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0B707" w14:textId="53061D3F" w:rsidR="007C00F1" w:rsidRPr="007424AE" w:rsidRDefault="007C00F1" w:rsidP="7C643E0C">
      <w:pPr>
        <w:pStyle w:val="Nosaukums"/>
        <w:jc w:val="center"/>
        <w:rPr>
          <w:rFonts w:ascii="Times New Roman" w:hAnsi="Times New Roman" w:cs="Times New Roman"/>
        </w:rPr>
      </w:pPr>
    </w:p>
    <w:p w14:paraId="561D55BD" w14:textId="77777777" w:rsidR="007C00F1" w:rsidRPr="00DD7E5E" w:rsidRDefault="007C00F1" w:rsidP="00491563">
      <w:pPr>
        <w:pStyle w:val="Nosaukums"/>
        <w:jc w:val="center"/>
        <w:rPr>
          <w:rFonts w:ascii="Times New Roman" w:hAnsi="Times New Roman" w:cs="Times New Roman"/>
        </w:rPr>
      </w:pPr>
    </w:p>
    <w:p w14:paraId="47EC7C13" w14:textId="77777777" w:rsidR="007C00F1" w:rsidRPr="00DD7E5E" w:rsidRDefault="007C00F1" w:rsidP="00491563">
      <w:pPr>
        <w:pStyle w:val="Nosaukums"/>
        <w:jc w:val="center"/>
        <w:rPr>
          <w:rFonts w:ascii="Times New Roman" w:hAnsi="Times New Roman" w:cs="Times New Roman"/>
        </w:rPr>
      </w:pPr>
    </w:p>
    <w:p w14:paraId="5776FCB9" w14:textId="006C3A71" w:rsidR="007C00F1" w:rsidRPr="00DD7E5E" w:rsidRDefault="007C00F1" w:rsidP="00491563">
      <w:pPr>
        <w:pStyle w:val="Nosaukums"/>
        <w:jc w:val="center"/>
        <w:rPr>
          <w:rFonts w:ascii="Times New Roman" w:hAnsi="Times New Roman" w:cs="Times New Roman"/>
        </w:rPr>
      </w:pPr>
    </w:p>
    <w:p w14:paraId="530AA324" w14:textId="5A218EB8" w:rsidR="007C00F1" w:rsidRPr="00120AB6" w:rsidRDefault="007C00F1" w:rsidP="007C00F1"/>
    <w:p w14:paraId="546D0AB3" w14:textId="77777777" w:rsidR="007C00F1" w:rsidRPr="00120AB6" w:rsidRDefault="007C00F1" w:rsidP="007C00F1"/>
    <w:p w14:paraId="05BB1702" w14:textId="4D6E268E" w:rsidR="00B41D85" w:rsidRPr="00120AB6" w:rsidRDefault="00E85A8F" w:rsidP="004071FA">
      <w:pPr>
        <w:pStyle w:val="Nosaukums"/>
        <w:spacing w:line="360" w:lineRule="auto"/>
        <w:ind w:firstLine="0"/>
        <w:jc w:val="center"/>
        <w:rPr>
          <w:rFonts w:ascii="Times New Roman" w:hAnsi="Times New Roman" w:cs="Times New Roman"/>
          <w:b/>
          <w:bCs/>
          <w:caps/>
          <w:sz w:val="44"/>
          <w:szCs w:val="44"/>
        </w:rPr>
      </w:pPr>
      <w:r w:rsidRPr="00120AB6">
        <w:rPr>
          <w:rFonts w:ascii="Times New Roman" w:hAnsi="Times New Roman" w:cs="Times New Roman"/>
          <w:b/>
          <w:bCs/>
          <w:caps/>
          <w:sz w:val="44"/>
          <w:szCs w:val="44"/>
        </w:rPr>
        <w:t>AUTOCEĻU IKDIENAS UZTURĒŠANAS DARBU SPECIFIKĀCIJAS</w:t>
      </w:r>
      <w:r w:rsidR="003C4670">
        <w:rPr>
          <w:rFonts w:ascii="Times New Roman" w:hAnsi="Times New Roman" w:cs="Times New Roman"/>
          <w:b/>
          <w:bCs/>
          <w:caps/>
          <w:sz w:val="44"/>
          <w:szCs w:val="44"/>
        </w:rPr>
        <w:t xml:space="preserve"> 2025</w:t>
      </w:r>
    </w:p>
    <w:p w14:paraId="05ACC0E3" w14:textId="36A92E66" w:rsidR="00491563" w:rsidRPr="00DD7E5E" w:rsidRDefault="005E080C" w:rsidP="0023193D">
      <w:pPr>
        <w:ind w:firstLine="0"/>
        <w:jc w:val="center"/>
      </w:pPr>
      <w:r>
        <w:t>Apstiprināts LVC Tehniskajā komisijā 09.12.2025. (protokols Nr.17)</w:t>
      </w:r>
    </w:p>
    <w:p w14:paraId="5AB6A92B" w14:textId="2C84BAF4" w:rsidR="00491563" w:rsidRPr="003C1220" w:rsidRDefault="00491563" w:rsidP="00491563"/>
    <w:p w14:paraId="7B04DE6E" w14:textId="04D62038" w:rsidR="00491563" w:rsidRPr="0053077A" w:rsidRDefault="00491563" w:rsidP="00491563"/>
    <w:p w14:paraId="277A79D7" w14:textId="20A0FCFB" w:rsidR="00491563" w:rsidRPr="0053077A" w:rsidRDefault="00491563" w:rsidP="00491563"/>
    <w:p w14:paraId="5B15F4C9" w14:textId="745CA76C" w:rsidR="00491563" w:rsidRPr="0053077A" w:rsidRDefault="00491563" w:rsidP="00491563"/>
    <w:p w14:paraId="218FC35C" w14:textId="23467445" w:rsidR="00491563" w:rsidRPr="0053077A" w:rsidRDefault="00491563" w:rsidP="00491563"/>
    <w:p w14:paraId="60E7385B" w14:textId="2169EB3A" w:rsidR="00491563" w:rsidRPr="0053077A" w:rsidRDefault="00491563" w:rsidP="00491563"/>
    <w:p w14:paraId="7771E6AF" w14:textId="67ABC6E0" w:rsidR="00491563" w:rsidRPr="0053077A" w:rsidRDefault="00491563" w:rsidP="00491563"/>
    <w:p w14:paraId="39DA80B6" w14:textId="77777777" w:rsidR="007C00F1" w:rsidRPr="0053077A" w:rsidRDefault="007C00F1" w:rsidP="00674D96"/>
    <w:p w14:paraId="2C029971" w14:textId="77777777" w:rsidR="007C00F1" w:rsidRPr="0053077A" w:rsidRDefault="007C00F1" w:rsidP="00BA428A"/>
    <w:p w14:paraId="7FC6EFF9" w14:textId="77777777" w:rsidR="007C00F1" w:rsidRPr="0053077A" w:rsidRDefault="007C00F1" w:rsidP="00BA428A"/>
    <w:p w14:paraId="752BB092" w14:textId="77777777" w:rsidR="007C00F1" w:rsidRPr="0053077A" w:rsidRDefault="007C00F1" w:rsidP="00BA428A"/>
    <w:p w14:paraId="3536DFC1" w14:textId="77777777" w:rsidR="007C00F1" w:rsidRPr="0053077A" w:rsidRDefault="007C00F1" w:rsidP="00BA428A"/>
    <w:p w14:paraId="592BA09D" w14:textId="77777777" w:rsidR="007C00F1" w:rsidRPr="0053077A" w:rsidRDefault="007C00F1" w:rsidP="00BA428A"/>
    <w:p w14:paraId="14E2BA7E" w14:textId="77777777" w:rsidR="007C00F1" w:rsidRPr="0053077A" w:rsidRDefault="007C00F1" w:rsidP="00BA428A"/>
    <w:p w14:paraId="472C735F" w14:textId="77777777" w:rsidR="005B6702" w:rsidRDefault="005B6702" w:rsidP="00BA428A"/>
    <w:p w14:paraId="2A8C8DAA" w14:textId="77777777" w:rsidR="005B0952" w:rsidRDefault="005B0952" w:rsidP="00BA428A"/>
    <w:p w14:paraId="062F0E45" w14:textId="77777777" w:rsidR="005B0952" w:rsidRDefault="005B0952" w:rsidP="00BA428A"/>
    <w:p w14:paraId="670254A6" w14:textId="77777777" w:rsidR="005B0952" w:rsidRDefault="005B0952" w:rsidP="00BA428A"/>
    <w:p w14:paraId="2AF5105C" w14:textId="5D6B8E64" w:rsidR="00884401" w:rsidRPr="00120AB6" w:rsidRDefault="00157030" w:rsidP="005B0952">
      <w:pPr>
        <w:ind w:firstLine="0"/>
        <w:jc w:val="center"/>
      </w:pPr>
      <w:r w:rsidRPr="00120AB6">
        <w:t>VSIA ″Latvijas Valsts ceļi″, Rīga, 20</w:t>
      </w:r>
      <w:r w:rsidR="004965BB">
        <w:t>25</w:t>
      </w:r>
      <w:r w:rsidR="00884401" w:rsidRPr="00120AB6">
        <w:br w:type="page"/>
      </w:r>
    </w:p>
    <w:p w14:paraId="12D8E374" w14:textId="77777777" w:rsidR="00884401" w:rsidRPr="00120AB6" w:rsidRDefault="00884401" w:rsidP="00884401">
      <w:pPr>
        <w:sectPr w:rsidR="00884401" w:rsidRPr="00120AB6" w:rsidSect="00B97213">
          <w:headerReference w:type="default" r:id="rId11"/>
          <w:footerReference w:type="default" r:id="rId12"/>
          <w:headerReference w:type="first" r:id="rId13"/>
          <w:footerReference w:type="first" r:id="rId14"/>
          <w:pgSz w:w="11906" w:h="16838" w:code="9"/>
          <w:pgMar w:top="1440" w:right="1800" w:bottom="1440" w:left="1800" w:header="709" w:footer="709" w:gutter="0"/>
          <w:pgNumType w:start="1"/>
          <w:cols w:space="708"/>
          <w:vAlign w:val="center"/>
          <w:titlePg/>
          <w:docGrid w:linePitch="360"/>
        </w:sectPr>
      </w:pPr>
    </w:p>
    <w:p w14:paraId="47438B9B" w14:textId="5790E6EC" w:rsidR="00491563" w:rsidRPr="003F28AA" w:rsidRDefault="00C65122" w:rsidP="002C44B6">
      <w:pPr>
        <w:pStyle w:val="Virsraksts1"/>
        <w:spacing w:after="360"/>
        <w:ind w:firstLine="0"/>
        <w:jc w:val="center"/>
        <w:rPr>
          <w:rFonts w:cs="Times New Roman"/>
          <w:b w:val="0"/>
          <w:bCs/>
          <w:caps/>
          <w:color w:val="auto"/>
          <w:sz w:val="30"/>
          <w:szCs w:val="30"/>
        </w:rPr>
      </w:pPr>
      <w:bookmarkStart w:id="0" w:name="_Toc215754728"/>
      <w:bookmarkStart w:id="1" w:name="_Hlk62128824"/>
      <w:r w:rsidRPr="003F28AA">
        <w:rPr>
          <w:rFonts w:cs="Times New Roman"/>
          <w:bCs/>
          <w:caps/>
          <w:color w:val="auto"/>
          <w:sz w:val="30"/>
          <w:szCs w:val="30"/>
        </w:rPr>
        <w:lastRenderedPageBreak/>
        <w:t>Autoceļu ikdienas uzturēšanas darbu specifikācijas</w:t>
      </w:r>
      <w:bookmarkEnd w:id="0"/>
    </w:p>
    <w:p w14:paraId="60B46812" w14:textId="24F7A90E" w:rsidR="009A511C" w:rsidRDefault="009D2860" w:rsidP="00036DDF">
      <w:pPr>
        <w:jc w:val="both"/>
      </w:pPr>
      <w:bookmarkStart w:id="2" w:name="_Hlk64010380"/>
      <w:bookmarkEnd w:id="1"/>
      <w:r w:rsidRPr="00120AB6">
        <w:t xml:space="preserve">Autoceļu ikdienas uzturēšanas darbu specifikācijas izstrādātas, pilnveidojot </w:t>
      </w:r>
      <w:r w:rsidR="00D242DB" w:rsidRPr="00D242DB">
        <w:t>2021. gada 4. mart</w:t>
      </w:r>
      <w:r w:rsidR="00BD2E50">
        <w:t>a</w:t>
      </w:r>
      <w:r w:rsidR="00D242DB" w:rsidRPr="00D242DB">
        <w:t xml:space="preserve"> VSIA “Latvijas Valsts ceļi” Tehnisk</w:t>
      </w:r>
      <w:r w:rsidR="00BD2E50">
        <w:t>ajā</w:t>
      </w:r>
      <w:r w:rsidR="00D242DB" w:rsidRPr="00D242DB">
        <w:t xml:space="preserve"> komisij</w:t>
      </w:r>
      <w:r w:rsidR="00BD2E50">
        <w:t>ā</w:t>
      </w:r>
      <w:r w:rsidR="00D242DB" w:rsidRPr="00D242DB">
        <w:t xml:space="preserve"> </w:t>
      </w:r>
      <w:r w:rsidR="00BD2E50">
        <w:t>apstiprinātās</w:t>
      </w:r>
      <w:r w:rsidR="009A511C">
        <w:t xml:space="preserve"> “</w:t>
      </w:r>
      <w:r w:rsidR="009A511C" w:rsidRPr="009A511C">
        <w:t>Autoceļu ikdienas uzturēšanas darbu specifikācijas</w:t>
      </w:r>
      <w:r w:rsidR="009A511C">
        <w:t>”</w:t>
      </w:r>
      <w:r w:rsidRPr="00120AB6">
        <w:t xml:space="preserve">. </w:t>
      </w:r>
    </w:p>
    <w:p w14:paraId="71A538DB" w14:textId="7D05C06F" w:rsidR="00036DDF" w:rsidRDefault="009D2860" w:rsidP="00036DDF">
      <w:pPr>
        <w:jc w:val="both"/>
      </w:pPr>
      <w:r w:rsidRPr="00120AB6">
        <w:t xml:space="preserve">Autoceļu ikdienas uzturēšanas darbu specifikācijas nosaka prasības </w:t>
      </w:r>
      <w:r w:rsidR="00DA399A">
        <w:t>autoceļu</w:t>
      </w:r>
      <w:r w:rsidRPr="00120AB6">
        <w:t xml:space="preserve"> uzturēšanas darbu izpildei un produkta kvalitātei. Autoceļu ikdienas uzturēšanas darbu specifikācijas paredzētas valsts autoceļ</w:t>
      </w:r>
      <w:r w:rsidR="00DA399A">
        <w:t>os</w:t>
      </w:r>
      <w:r w:rsidRPr="00120AB6">
        <w:t xml:space="preserve"> veicamo ikdienas uzturēšanas darbu aprakstīšanai, lietojamo materiālu, darbu iz</w:t>
      </w:r>
      <w:r w:rsidR="004D57D5" w:rsidRPr="00120AB6">
        <w:t>p</w:t>
      </w:r>
      <w:r w:rsidRPr="00120AB6">
        <w:t>ildes</w:t>
      </w:r>
      <w:r w:rsidR="004D57D5" w:rsidRPr="00120AB6">
        <w:t xml:space="preserve"> </w:t>
      </w:r>
      <w:r w:rsidRPr="00120AB6">
        <w:t>un kvalitātes prasību noteikšanai un pieņemšanai</w:t>
      </w:r>
      <w:r w:rsidR="00C95633">
        <w:t>. Šajās specifikācijās ap</w:t>
      </w:r>
      <w:r w:rsidR="00B00D5D">
        <w:t xml:space="preserve">rakstīto darbu mērķis ir nodrošināt </w:t>
      </w:r>
      <w:r w:rsidR="00036DDF">
        <w:t>“Ceļu satiksmes likuma” 6.pantā noteiktos ceļa pārvaldītāja pienākumus, to skaitā nodrošināt, lai ceļš pastāvīgi tiktu uzturēts satiksmei drošā stāvoklī atbilstoši normatīvajiem aktiem un standartiem ceļu satiksmes drošības jomā, kā arī organizēt satiksmi un nodrošināt ceļa, tā mākslīgo būvju un inženierbūvju, kā arī satiksmes organizācijas tehnisko līdzekļu uzturēšanu lietošanas kārtībā atbilstoši normatīvajiem aktiem un standartiem ceļu satiksmes drošības jomā.</w:t>
      </w:r>
    </w:p>
    <w:p w14:paraId="20C2FEC3" w14:textId="5348A168" w:rsidR="00BA1EB6" w:rsidRPr="00120AB6" w:rsidRDefault="00BA1EB6" w:rsidP="00065FF9">
      <w:pPr>
        <w:jc w:val="both"/>
      </w:pPr>
    </w:p>
    <w:bookmarkEnd w:id="2"/>
    <w:p w14:paraId="7FBE0150" w14:textId="099A3995" w:rsidR="001E6A68" w:rsidRDefault="001E6A68" w:rsidP="002A3112"/>
    <w:p w14:paraId="7C9FB050" w14:textId="77777777" w:rsidR="005B6702" w:rsidRPr="00120AB6" w:rsidRDefault="005B6702" w:rsidP="002A3112"/>
    <w:p w14:paraId="3F86754A" w14:textId="77777777" w:rsidR="003049EF" w:rsidRPr="00120AB6" w:rsidRDefault="003049EF" w:rsidP="002A3112"/>
    <w:p w14:paraId="10DCB611" w14:textId="7E415B66" w:rsidR="001E6A68" w:rsidRPr="00120AB6" w:rsidRDefault="001E6A68" w:rsidP="002A3112"/>
    <w:p w14:paraId="2C5C6539" w14:textId="6FA3F746" w:rsidR="001E6A68" w:rsidRPr="00120AB6" w:rsidRDefault="001E6A68" w:rsidP="002A3112"/>
    <w:p w14:paraId="69D6D529" w14:textId="71BC6B1F" w:rsidR="0073432A" w:rsidRDefault="0073432A" w:rsidP="002A3112"/>
    <w:p w14:paraId="64666D4F" w14:textId="487C6303" w:rsidR="0073432A" w:rsidRDefault="0073432A" w:rsidP="002A3112"/>
    <w:p w14:paraId="66EF58D5" w14:textId="072FCF0E" w:rsidR="0073432A" w:rsidRDefault="0073432A" w:rsidP="002A3112"/>
    <w:p w14:paraId="5027003C" w14:textId="77777777" w:rsidR="0073432A" w:rsidRPr="00120AB6" w:rsidRDefault="0073432A" w:rsidP="002A3112"/>
    <w:p w14:paraId="6C0A3DF3" w14:textId="5FF78B3D" w:rsidR="0073432A" w:rsidRDefault="0073432A" w:rsidP="002A3112"/>
    <w:p w14:paraId="36A58C96" w14:textId="080F1FC7" w:rsidR="0073432A" w:rsidRDefault="0073432A" w:rsidP="002A3112"/>
    <w:p w14:paraId="4742BB22" w14:textId="6611D6C6" w:rsidR="0073432A" w:rsidRDefault="0073432A" w:rsidP="002A3112"/>
    <w:p w14:paraId="69685D5F" w14:textId="361AFE98" w:rsidR="0073432A" w:rsidRDefault="0073432A" w:rsidP="002A3112"/>
    <w:p w14:paraId="44A5DC58" w14:textId="361180FF" w:rsidR="00BA428A" w:rsidRDefault="00BA428A" w:rsidP="002A3112"/>
    <w:p w14:paraId="588E9785" w14:textId="77777777" w:rsidR="002C44B6" w:rsidRPr="00120AB6" w:rsidRDefault="002C44B6" w:rsidP="002A3112"/>
    <w:p w14:paraId="043997B9" w14:textId="22F71536" w:rsidR="003C1220" w:rsidRPr="00656514" w:rsidRDefault="003C1220" w:rsidP="003C1220">
      <w:r w:rsidRPr="00656514">
        <w:t xml:space="preserve">VSIA ″Latvijas Valsts ceļi″, </w:t>
      </w:r>
      <w:r w:rsidR="00394B59">
        <w:t xml:space="preserve">Emīlijas </w:t>
      </w:r>
      <w:r w:rsidR="008D7397">
        <w:t>Benjamiņas</w:t>
      </w:r>
      <w:r w:rsidR="008D7397" w:rsidRPr="00656514">
        <w:t xml:space="preserve"> </w:t>
      </w:r>
      <w:r w:rsidRPr="00656514">
        <w:t>iela 3, Rīga, LV-1050</w:t>
      </w:r>
    </w:p>
    <w:p w14:paraId="52646075" w14:textId="629A5E31" w:rsidR="00804F8C" w:rsidRPr="003C64F6" w:rsidRDefault="002A3112" w:rsidP="003C64F6">
      <w:r w:rsidRPr="00F27E23">
        <w:rPr>
          <w:sz w:val="2"/>
          <w:szCs w:val="2"/>
        </w:rPr>
        <w:br w:type="page"/>
      </w:r>
    </w:p>
    <w:p w14:paraId="5572516C" w14:textId="77777777" w:rsidR="00804F8C" w:rsidRPr="003C64F6" w:rsidRDefault="00804F8C" w:rsidP="003C64F6"/>
    <w:sdt>
      <w:sdtPr>
        <w:rPr>
          <w:rFonts w:eastAsiaTheme="minorEastAsia" w:cs="Times New Roman"/>
          <w:b w:val="0"/>
          <w:color w:val="auto"/>
          <w:sz w:val="24"/>
          <w:szCs w:val="24"/>
          <w:lang w:eastAsia="en-US"/>
        </w:rPr>
        <w:id w:val="-334682776"/>
        <w:docPartObj>
          <w:docPartGallery w:val="Table of Contents"/>
          <w:docPartUnique/>
        </w:docPartObj>
      </w:sdtPr>
      <w:sdtEndPr>
        <w:rPr>
          <w:bCs/>
        </w:rPr>
      </w:sdtEndPr>
      <w:sdtContent>
        <w:p w14:paraId="6E4AFC27" w14:textId="3E484838" w:rsidR="00CC3EA2" w:rsidRPr="00550284" w:rsidRDefault="00CC3EA2">
          <w:pPr>
            <w:pStyle w:val="Saturardtjavirsraksts"/>
            <w:rPr>
              <w:rFonts w:cs="Times New Roman"/>
              <w:b w:val="0"/>
              <w:bCs/>
              <w:color w:val="auto"/>
            </w:rPr>
          </w:pPr>
          <w:r w:rsidRPr="00550284">
            <w:rPr>
              <w:rFonts w:cs="Times New Roman"/>
              <w:bCs/>
              <w:color w:val="auto"/>
            </w:rPr>
            <w:t>Saturs</w:t>
          </w:r>
        </w:p>
        <w:p w14:paraId="0BA639D1" w14:textId="4855D2E1" w:rsidR="004E5D2D" w:rsidRDefault="00CC3EA2">
          <w:pPr>
            <w:pStyle w:val="Saturs1"/>
            <w:rPr>
              <w:rFonts w:asciiTheme="minorHAnsi" w:eastAsiaTheme="minorEastAsia" w:hAnsiTheme="minorHAnsi" w:cstheme="minorBidi"/>
              <w:noProof/>
              <w:kern w:val="2"/>
              <w:lang w:eastAsia="lv-LV"/>
              <w14:ligatures w14:val="standardContextual"/>
            </w:rPr>
          </w:pPr>
          <w:r>
            <w:rPr>
              <w:sz w:val="20"/>
              <w:szCs w:val="20"/>
            </w:rPr>
            <w:fldChar w:fldCharType="begin"/>
          </w:r>
          <w:r w:rsidRPr="00C35E10">
            <w:rPr>
              <w:sz w:val="20"/>
              <w:szCs w:val="20"/>
            </w:rPr>
            <w:instrText xml:space="preserve"> TOC \o "1-3" \h \z \u </w:instrText>
          </w:r>
          <w:r>
            <w:rPr>
              <w:sz w:val="20"/>
              <w:szCs w:val="20"/>
            </w:rPr>
            <w:fldChar w:fldCharType="separate"/>
          </w:r>
          <w:hyperlink w:anchor="_Toc215754728" w:history="1">
            <w:r w:rsidR="004E5D2D" w:rsidRPr="0070739F">
              <w:rPr>
                <w:rStyle w:val="Hipersaite"/>
                <w:bCs/>
                <w:caps/>
                <w:noProof/>
              </w:rPr>
              <w:t>Autoceļu ikdienas uzturēšanas darbu specifikācijas</w:t>
            </w:r>
            <w:r w:rsidR="004E5D2D">
              <w:rPr>
                <w:noProof/>
                <w:webHidden/>
              </w:rPr>
              <w:tab/>
            </w:r>
            <w:r w:rsidR="004E5D2D">
              <w:rPr>
                <w:noProof/>
                <w:webHidden/>
              </w:rPr>
              <w:fldChar w:fldCharType="begin"/>
            </w:r>
            <w:r w:rsidR="004E5D2D">
              <w:rPr>
                <w:noProof/>
                <w:webHidden/>
              </w:rPr>
              <w:instrText xml:space="preserve"> PAGEREF _Toc215754728 \h </w:instrText>
            </w:r>
            <w:r w:rsidR="004E5D2D">
              <w:rPr>
                <w:noProof/>
                <w:webHidden/>
              </w:rPr>
            </w:r>
            <w:r w:rsidR="004E5D2D">
              <w:rPr>
                <w:noProof/>
                <w:webHidden/>
              </w:rPr>
              <w:fldChar w:fldCharType="separate"/>
            </w:r>
            <w:r w:rsidR="004E5D2D">
              <w:rPr>
                <w:noProof/>
                <w:webHidden/>
              </w:rPr>
              <w:t>1</w:t>
            </w:r>
            <w:r w:rsidR="004E5D2D">
              <w:rPr>
                <w:noProof/>
                <w:webHidden/>
              </w:rPr>
              <w:fldChar w:fldCharType="end"/>
            </w:r>
          </w:hyperlink>
        </w:p>
        <w:p w14:paraId="0304CDD0" w14:textId="3AA926CF"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729" w:history="1">
            <w:r w:rsidRPr="0070739F">
              <w:rPr>
                <w:rStyle w:val="Hipersaite"/>
                <w:noProof/>
              </w:rPr>
              <w:t>IEVADS</w:t>
            </w:r>
            <w:r>
              <w:rPr>
                <w:noProof/>
                <w:webHidden/>
              </w:rPr>
              <w:tab/>
            </w:r>
            <w:r>
              <w:rPr>
                <w:noProof/>
                <w:webHidden/>
              </w:rPr>
              <w:fldChar w:fldCharType="begin"/>
            </w:r>
            <w:r>
              <w:rPr>
                <w:noProof/>
                <w:webHidden/>
              </w:rPr>
              <w:instrText xml:space="preserve"> PAGEREF _Toc215754729 \h </w:instrText>
            </w:r>
            <w:r>
              <w:rPr>
                <w:noProof/>
                <w:webHidden/>
              </w:rPr>
            </w:r>
            <w:r>
              <w:rPr>
                <w:noProof/>
                <w:webHidden/>
              </w:rPr>
              <w:fldChar w:fldCharType="separate"/>
            </w:r>
            <w:r>
              <w:rPr>
                <w:noProof/>
                <w:webHidden/>
              </w:rPr>
              <w:t>6</w:t>
            </w:r>
            <w:r>
              <w:rPr>
                <w:noProof/>
                <w:webHidden/>
              </w:rPr>
              <w:fldChar w:fldCharType="end"/>
            </w:r>
          </w:hyperlink>
        </w:p>
        <w:p w14:paraId="6A585198" w14:textId="44F2A17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0" w:history="1">
            <w:r w:rsidRPr="0070739F">
              <w:rPr>
                <w:rStyle w:val="Hipersaite"/>
                <w:noProof/>
              </w:rPr>
              <w:t>A.</w:t>
            </w:r>
            <w:r>
              <w:rPr>
                <w:rFonts w:asciiTheme="minorHAnsi" w:eastAsiaTheme="minorEastAsia" w:hAnsiTheme="minorHAnsi" w:cstheme="minorBidi"/>
                <w:noProof/>
                <w:kern w:val="2"/>
                <w:lang w:eastAsia="lv-LV"/>
                <w14:ligatures w14:val="standardContextual"/>
              </w:rPr>
              <w:tab/>
            </w:r>
            <w:r w:rsidRPr="0070739F">
              <w:rPr>
                <w:rStyle w:val="Hipersaite"/>
                <w:noProof/>
              </w:rPr>
              <w:t>VISPĀRĒJĀS DEFINĪCIJAS UN SKAIDROJUMI</w:t>
            </w:r>
            <w:r>
              <w:rPr>
                <w:noProof/>
                <w:webHidden/>
              </w:rPr>
              <w:tab/>
            </w:r>
            <w:r>
              <w:rPr>
                <w:noProof/>
                <w:webHidden/>
              </w:rPr>
              <w:fldChar w:fldCharType="begin"/>
            </w:r>
            <w:r>
              <w:rPr>
                <w:noProof/>
                <w:webHidden/>
              </w:rPr>
              <w:instrText xml:space="preserve"> PAGEREF _Toc215754730 \h </w:instrText>
            </w:r>
            <w:r>
              <w:rPr>
                <w:noProof/>
                <w:webHidden/>
              </w:rPr>
            </w:r>
            <w:r>
              <w:rPr>
                <w:noProof/>
                <w:webHidden/>
              </w:rPr>
              <w:fldChar w:fldCharType="separate"/>
            </w:r>
            <w:r>
              <w:rPr>
                <w:noProof/>
                <w:webHidden/>
              </w:rPr>
              <w:t>6</w:t>
            </w:r>
            <w:r>
              <w:rPr>
                <w:noProof/>
                <w:webHidden/>
              </w:rPr>
              <w:fldChar w:fldCharType="end"/>
            </w:r>
          </w:hyperlink>
        </w:p>
        <w:p w14:paraId="593F146E" w14:textId="558C588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1" w:history="1">
            <w:r w:rsidRPr="0070739F">
              <w:rPr>
                <w:rStyle w:val="Hipersaite"/>
                <w:noProof/>
              </w:rPr>
              <w:t>B.</w:t>
            </w:r>
            <w:r>
              <w:rPr>
                <w:rFonts w:asciiTheme="minorHAnsi" w:eastAsiaTheme="minorEastAsia" w:hAnsiTheme="minorHAnsi" w:cstheme="minorBidi"/>
                <w:noProof/>
                <w:kern w:val="2"/>
                <w:lang w:eastAsia="lv-LV"/>
                <w14:ligatures w14:val="standardContextual"/>
              </w:rPr>
              <w:tab/>
            </w:r>
            <w:r w:rsidRPr="0070739F">
              <w:rPr>
                <w:rStyle w:val="Hipersaite"/>
                <w:noProof/>
              </w:rPr>
              <w:t>SPECIFIKĀCIJU STRUKTŪRA</w:t>
            </w:r>
            <w:r>
              <w:rPr>
                <w:noProof/>
                <w:webHidden/>
              </w:rPr>
              <w:tab/>
            </w:r>
            <w:r>
              <w:rPr>
                <w:noProof/>
                <w:webHidden/>
              </w:rPr>
              <w:fldChar w:fldCharType="begin"/>
            </w:r>
            <w:r>
              <w:rPr>
                <w:noProof/>
                <w:webHidden/>
              </w:rPr>
              <w:instrText xml:space="preserve"> PAGEREF _Toc215754731 \h </w:instrText>
            </w:r>
            <w:r>
              <w:rPr>
                <w:noProof/>
                <w:webHidden/>
              </w:rPr>
            </w:r>
            <w:r>
              <w:rPr>
                <w:noProof/>
                <w:webHidden/>
              </w:rPr>
              <w:fldChar w:fldCharType="separate"/>
            </w:r>
            <w:r>
              <w:rPr>
                <w:noProof/>
                <w:webHidden/>
              </w:rPr>
              <w:t>8</w:t>
            </w:r>
            <w:r>
              <w:rPr>
                <w:noProof/>
                <w:webHidden/>
              </w:rPr>
              <w:fldChar w:fldCharType="end"/>
            </w:r>
          </w:hyperlink>
        </w:p>
        <w:p w14:paraId="63FF9321" w14:textId="2774B703"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2" w:history="1">
            <w:r w:rsidRPr="0070739F">
              <w:rPr>
                <w:rStyle w:val="Hipersaite"/>
                <w:noProof/>
              </w:rPr>
              <w:t>C.</w:t>
            </w:r>
            <w:r>
              <w:rPr>
                <w:rFonts w:asciiTheme="minorHAnsi" w:eastAsiaTheme="minorEastAsia" w:hAnsiTheme="minorHAnsi" w:cstheme="minorBidi"/>
                <w:noProof/>
                <w:kern w:val="2"/>
                <w:lang w:eastAsia="lv-LV"/>
                <w14:ligatures w14:val="standardContextual"/>
              </w:rPr>
              <w:tab/>
            </w:r>
            <w:r w:rsidRPr="0070739F">
              <w:rPr>
                <w:rStyle w:val="Hipersaite"/>
                <w:noProof/>
              </w:rPr>
              <w:t>STANDARTI</w:t>
            </w:r>
            <w:r>
              <w:rPr>
                <w:noProof/>
                <w:webHidden/>
              </w:rPr>
              <w:tab/>
            </w:r>
            <w:r>
              <w:rPr>
                <w:noProof/>
                <w:webHidden/>
              </w:rPr>
              <w:fldChar w:fldCharType="begin"/>
            </w:r>
            <w:r>
              <w:rPr>
                <w:noProof/>
                <w:webHidden/>
              </w:rPr>
              <w:instrText xml:space="preserve"> PAGEREF _Toc215754732 \h </w:instrText>
            </w:r>
            <w:r>
              <w:rPr>
                <w:noProof/>
                <w:webHidden/>
              </w:rPr>
            </w:r>
            <w:r>
              <w:rPr>
                <w:noProof/>
                <w:webHidden/>
              </w:rPr>
              <w:fldChar w:fldCharType="separate"/>
            </w:r>
            <w:r>
              <w:rPr>
                <w:noProof/>
                <w:webHidden/>
              </w:rPr>
              <w:t>9</w:t>
            </w:r>
            <w:r>
              <w:rPr>
                <w:noProof/>
                <w:webHidden/>
              </w:rPr>
              <w:fldChar w:fldCharType="end"/>
            </w:r>
          </w:hyperlink>
        </w:p>
        <w:p w14:paraId="5EBC4AA7" w14:textId="13D88BFE"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733" w:history="1">
            <w:r w:rsidRPr="0070739F">
              <w:rPr>
                <w:rStyle w:val="Hipersaite"/>
                <w:noProof/>
              </w:rPr>
              <w:t>1.</w:t>
            </w:r>
            <w:r>
              <w:rPr>
                <w:rFonts w:asciiTheme="minorHAnsi" w:eastAsiaTheme="minorEastAsia" w:hAnsiTheme="minorHAnsi" w:cstheme="minorBidi"/>
                <w:noProof/>
                <w:kern w:val="2"/>
                <w:lang w:eastAsia="lv-LV"/>
                <w14:ligatures w14:val="standardContextual"/>
              </w:rPr>
              <w:tab/>
            </w:r>
            <w:r w:rsidRPr="0070739F">
              <w:rPr>
                <w:rStyle w:val="Hipersaite"/>
                <w:noProof/>
              </w:rPr>
              <w:t>VISPĀRĒJĀ NODAĻA</w:t>
            </w:r>
            <w:r>
              <w:rPr>
                <w:noProof/>
                <w:webHidden/>
              </w:rPr>
              <w:tab/>
            </w:r>
            <w:r>
              <w:rPr>
                <w:noProof/>
                <w:webHidden/>
              </w:rPr>
              <w:fldChar w:fldCharType="begin"/>
            </w:r>
            <w:r>
              <w:rPr>
                <w:noProof/>
                <w:webHidden/>
              </w:rPr>
              <w:instrText xml:space="preserve"> PAGEREF _Toc215754733 \h </w:instrText>
            </w:r>
            <w:r>
              <w:rPr>
                <w:noProof/>
                <w:webHidden/>
              </w:rPr>
            </w:r>
            <w:r>
              <w:rPr>
                <w:noProof/>
                <w:webHidden/>
              </w:rPr>
              <w:fldChar w:fldCharType="separate"/>
            </w:r>
            <w:r>
              <w:rPr>
                <w:noProof/>
                <w:webHidden/>
              </w:rPr>
              <w:t>13</w:t>
            </w:r>
            <w:r>
              <w:rPr>
                <w:noProof/>
                <w:webHidden/>
              </w:rPr>
              <w:fldChar w:fldCharType="end"/>
            </w:r>
          </w:hyperlink>
        </w:p>
        <w:p w14:paraId="7888D78F" w14:textId="31A8C976"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4" w:history="1">
            <w:r w:rsidRPr="0070739F">
              <w:rPr>
                <w:rStyle w:val="Hipersaite"/>
                <w:caps/>
                <w:noProof/>
              </w:rPr>
              <w:t>1.1.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Darba izmaksas</w:t>
            </w:r>
            <w:r>
              <w:rPr>
                <w:noProof/>
                <w:webHidden/>
              </w:rPr>
              <w:tab/>
            </w:r>
            <w:r>
              <w:rPr>
                <w:noProof/>
                <w:webHidden/>
              </w:rPr>
              <w:fldChar w:fldCharType="begin"/>
            </w:r>
            <w:r>
              <w:rPr>
                <w:noProof/>
                <w:webHidden/>
              </w:rPr>
              <w:instrText xml:space="preserve"> PAGEREF _Toc215754734 \h </w:instrText>
            </w:r>
            <w:r>
              <w:rPr>
                <w:noProof/>
                <w:webHidden/>
              </w:rPr>
            </w:r>
            <w:r>
              <w:rPr>
                <w:noProof/>
                <w:webHidden/>
              </w:rPr>
              <w:fldChar w:fldCharType="separate"/>
            </w:r>
            <w:r>
              <w:rPr>
                <w:noProof/>
                <w:webHidden/>
              </w:rPr>
              <w:t>13</w:t>
            </w:r>
            <w:r>
              <w:rPr>
                <w:noProof/>
                <w:webHidden/>
              </w:rPr>
              <w:fldChar w:fldCharType="end"/>
            </w:r>
          </w:hyperlink>
        </w:p>
        <w:p w14:paraId="34C2828F" w14:textId="0D2F37E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5" w:history="1">
            <w:r w:rsidRPr="0070739F">
              <w:rPr>
                <w:rStyle w:val="Hipersaite"/>
                <w:caps/>
                <w:noProof/>
              </w:rPr>
              <w:t>1.2.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Darbu veikšanas robežas un izpildītāja pienākumi</w:t>
            </w:r>
            <w:r>
              <w:rPr>
                <w:noProof/>
                <w:webHidden/>
              </w:rPr>
              <w:tab/>
            </w:r>
            <w:r>
              <w:rPr>
                <w:noProof/>
                <w:webHidden/>
              </w:rPr>
              <w:fldChar w:fldCharType="begin"/>
            </w:r>
            <w:r>
              <w:rPr>
                <w:noProof/>
                <w:webHidden/>
              </w:rPr>
              <w:instrText xml:space="preserve"> PAGEREF _Toc215754735 \h </w:instrText>
            </w:r>
            <w:r>
              <w:rPr>
                <w:noProof/>
                <w:webHidden/>
              </w:rPr>
            </w:r>
            <w:r>
              <w:rPr>
                <w:noProof/>
                <w:webHidden/>
              </w:rPr>
              <w:fldChar w:fldCharType="separate"/>
            </w:r>
            <w:r>
              <w:rPr>
                <w:noProof/>
                <w:webHidden/>
              </w:rPr>
              <w:t>13</w:t>
            </w:r>
            <w:r>
              <w:rPr>
                <w:noProof/>
                <w:webHidden/>
              </w:rPr>
              <w:fldChar w:fldCharType="end"/>
            </w:r>
          </w:hyperlink>
        </w:p>
        <w:p w14:paraId="25177A4C" w14:textId="1E6CD30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6" w:history="1">
            <w:r w:rsidRPr="0070739F">
              <w:rPr>
                <w:rStyle w:val="Hipersaite"/>
                <w:caps/>
                <w:noProof/>
              </w:rPr>
              <w:t>1.3.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Darbu reģistrs</w:t>
            </w:r>
            <w:r>
              <w:rPr>
                <w:noProof/>
                <w:webHidden/>
              </w:rPr>
              <w:tab/>
            </w:r>
            <w:r>
              <w:rPr>
                <w:noProof/>
                <w:webHidden/>
              </w:rPr>
              <w:fldChar w:fldCharType="begin"/>
            </w:r>
            <w:r>
              <w:rPr>
                <w:noProof/>
                <w:webHidden/>
              </w:rPr>
              <w:instrText xml:space="preserve"> PAGEREF _Toc215754736 \h </w:instrText>
            </w:r>
            <w:r>
              <w:rPr>
                <w:noProof/>
                <w:webHidden/>
              </w:rPr>
            </w:r>
            <w:r>
              <w:rPr>
                <w:noProof/>
                <w:webHidden/>
              </w:rPr>
              <w:fldChar w:fldCharType="separate"/>
            </w:r>
            <w:r>
              <w:rPr>
                <w:noProof/>
                <w:webHidden/>
              </w:rPr>
              <w:t>14</w:t>
            </w:r>
            <w:r>
              <w:rPr>
                <w:noProof/>
                <w:webHidden/>
              </w:rPr>
              <w:fldChar w:fldCharType="end"/>
            </w:r>
          </w:hyperlink>
        </w:p>
        <w:p w14:paraId="10BB80FE" w14:textId="454BE34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7" w:history="1">
            <w:r w:rsidRPr="0070739F">
              <w:rPr>
                <w:rStyle w:val="Hipersaite"/>
                <w:caps/>
                <w:noProof/>
              </w:rPr>
              <w:t>1.4.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Kvalitātes kontrole un darba daudzuma noteikšana</w:t>
            </w:r>
            <w:r>
              <w:rPr>
                <w:noProof/>
                <w:webHidden/>
              </w:rPr>
              <w:tab/>
            </w:r>
            <w:r>
              <w:rPr>
                <w:noProof/>
                <w:webHidden/>
              </w:rPr>
              <w:fldChar w:fldCharType="begin"/>
            </w:r>
            <w:r>
              <w:rPr>
                <w:noProof/>
                <w:webHidden/>
              </w:rPr>
              <w:instrText xml:space="preserve"> PAGEREF _Toc215754737 \h </w:instrText>
            </w:r>
            <w:r>
              <w:rPr>
                <w:noProof/>
                <w:webHidden/>
              </w:rPr>
            </w:r>
            <w:r>
              <w:rPr>
                <w:noProof/>
                <w:webHidden/>
              </w:rPr>
              <w:fldChar w:fldCharType="separate"/>
            </w:r>
            <w:r>
              <w:rPr>
                <w:noProof/>
                <w:webHidden/>
              </w:rPr>
              <w:t>14</w:t>
            </w:r>
            <w:r>
              <w:rPr>
                <w:noProof/>
                <w:webHidden/>
              </w:rPr>
              <w:fldChar w:fldCharType="end"/>
            </w:r>
          </w:hyperlink>
        </w:p>
        <w:p w14:paraId="0450396A" w14:textId="5E81684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8" w:history="1">
            <w:r w:rsidRPr="0070739F">
              <w:rPr>
                <w:rStyle w:val="Hipersaite"/>
                <w:caps/>
                <w:noProof/>
              </w:rPr>
              <w:t>1.5.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Uzmērīšana un nospraušana vai marķēšana</w:t>
            </w:r>
            <w:r>
              <w:rPr>
                <w:noProof/>
                <w:webHidden/>
              </w:rPr>
              <w:tab/>
            </w:r>
            <w:r>
              <w:rPr>
                <w:noProof/>
                <w:webHidden/>
              </w:rPr>
              <w:fldChar w:fldCharType="begin"/>
            </w:r>
            <w:r>
              <w:rPr>
                <w:noProof/>
                <w:webHidden/>
              </w:rPr>
              <w:instrText xml:space="preserve"> PAGEREF _Toc215754738 \h </w:instrText>
            </w:r>
            <w:r>
              <w:rPr>
                <w:noProof/>
                <w:webHidden/>
              </w:rPr>
            </w:r>
            <w:r>
              <w:rPr>
                <w:noProof/>
                <w:webHidden/>
              </w:rPr>
              <w:fldChar w:fldCharType="separate"/>
            </w:r>
            <w:r>
              <w:rPr>
                <w:noProof/>
                <w:webHidden/>
              </w:rPr>
              <w:t>17</w:t>
            </w:r>
            <w:r>
              <w:rPr>
                <w:noProof/>
                <w:webHidden/>
              </w:rPr>
              <w:fldChar w:fldCharType="end"/>
            </w:r>
          </w:hyperlink>
        </w:p>
        <w:p w14:paraId="14B74046" w14:textId="1D73EC9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39" w:history="1">
            <w:r w:rsidRPr="0070739F">
              <w:rPr>
                <w:rStyle w:val="Hipersaite"/>
                <w:noProof/>
              </w:rPr>
              <w:t>1.6.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Satiksmes informācijas sniegšana un operatīvā komunikācija</w:t>
            </w:r>
            <w:r>
              <w:rPr>
                <w:noProof/>
                <w:webHidden/>
              </w:rPr>
              <w:tab/>
            </w:r>
            <w:r>
              <w:rPr>
                <w:noProof/>
                <w:webHidden/>
              </w:rPr>
              <w:fldChar w:fldCharType="begin"/>
            </w:r>
            <w:r>
              <w:rPr>
                <w:noProof/>
                <w:webHidden/>
              </w:rPr>
              <w:instrText xml:space="preserve"> PAGEREF _Toc215754739 \h </w:instrText>
            </w:r>
            <w:r>
              <w:rPr>
                <w:noProof/>
                <w:webHidden/>
              </w:rPr>
            </w:r>
            <w:r>
              <w:rPr>
                <w:noProof/>
                <w:webHidden/>
              </w:rPr>
              <w:fldChar w:fldCharType="separate"/>
            </w:r>
            <w:r>
              <w:rPr>
                <w:noProof/>
                <w:webHidden/>
              </w:rPr>
              <w:t>17</w:t>
            </w:r>
            <w:r>
              <w:rPr>
                <w:noProof/>
                <w:webHidden/>
              </w:rPr>
              <w:fldChar w:fldCharType="end"/>
            </w:r>
          </w:hyperlink>
        </w:p>
        <w:p w14:paraId="552969B6" w14:textId="2508648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0" w:history="1">
            <w:r w:rsidRPr="0070739F">
              <w:rPr>
                <w:rStyle w:val="Hipersaite"/>
                <w:caps/>
                <w:noProof/>
              </w:rPr>
              <w:t>1.7.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Ikdienas uzturēšanas</w:t>
            </w:r>
            <w:r w:rsidRPr="0070739F">
              <w:rPr>
                <w:rStyle w:val="Hipersaite"/>
                <w:noProof/>
              </w:rPr>
              <w:t xml:space="preserve"> </w:t>
            </w:r>
            <w:r w:rsidRPr="0070739F">
              <w:rPr>
                <w:rStyle w:val="Hipersaite"/>
                <w:bCs/>
                <w:caps/>
                <w:noProof/>
              </w:rPr>
              <w:t>darbu veikšanas programma</w:t>
            </w:r>
            <w:r>
              <w:rPr>
                <w:noProof/>
                <w:webHidden/>
              </w:rPr>
              <w:tab/>
            </w:r>
            <w:r>
              <w:rPr>
                <w:noProof/>
                <w:webHidden/>
              </w:rPr>
              <w:fldChar w:fldCharType="begin"/>
            </w:r>
            <w:r>
              <w:rPr>
                <w:noProof/>
                <w:webHidden/>
              </w:rPr>
              <w:instrText xml:space="preserve"> PAGEREF _Toc215754740 \h </w:instrText>
            </w:r>
            <w:r>
              <w:rPr>
                <w:noProof/>
                <w:webHidden/>
              </w:rPr>
            </w:r>
            <w:r>
              <w:rPr>
                <w:noProof/>
                <w:webHidden/>
              </w:rPr>
              <w:fldChar w:fldCharType="separate"/>
            </w:r>
            <w:r>
              <w:rPr>
                <w:noProof/>
                <w:webHidden/>
              </w:rPr>
              <w:t>23</w:t>
            </w:r>
            <w:r>
              <w:rPr>
                <w:noProof/>
                <w:webHidden/>
              </w:rPr>
              <w:fldChar w:fldCharType="end"/>
            </w:r>
          </w:hyperlink>
        </w:p>
        <w:p w14:paraId="30C9525F" w14:textId="2E4DE152"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1" w:history="1">
            <w:r w:rsidRPr="0070739F">
              <w:rPr>
                <w:rStyle w:val="Hipersaite"/>
                <w:caps/>
                <w:noProof/>
              </w:rPr>
              <w:t>1.8.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Nojauktās konstrukcijas, atgūtie materiāli un atkritumi</w:t>
            </w:r>
            <w:r>
              <w:rPr>
                <w:noProof/>
                <w:webHidden/>
              </w:rPr>
              <w:tab/>
            </w:r>
            <w:r>
              <w:rPr>
                <w:noProof/>
                <w:webHidden/>
              </w:rPr>
              <w:fldChar w:fldCharType="begin"/>
            </w:r>
            <w:r>
              <w:rPr>
                <w:noProof/>
                <w:webHidden/>
              </w:rPr>
              <w:instrText xml:space="preserve"> PAGEREF _Toc215754741 \h </w:instrText>
            </w:r>
            <w:r>
              <w:rPr>
                <w:noProof/>
                <w:webHidden/>
              </w:rPr>
            </w:r>
            <w:r>
              <w:rPr>
                <w:noProof/>
                <w:webHidden/>
              </w:rPr>
              <w:fldChar w:fldCharType="separate"/>
            </w:r>
            <w:r>
              <w:rPr>
                <w:noProof/>
                <w:webHidden/>
              </w:rPr>
              <w:t>24</w:t>
            </w:r>
            <w:r>
              <w:rPr>
                <w:noProof/>
                <w:webHidden/>
              </w:rPr>
              <w:fldChar w:fldCharType="end"/>
            </w:r>
          </w:hyperlink>
        </w:p>
        <w:p w14:paraId="3669C587" w14:textId="65A1CA58"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2" w:history="1">
            <w:r w:rsidRPr="0070739F">
              <w:rPr>
                <w:rStyle w:val="Hipersaite"/>
                <w:caps/>
                <w:noProof/>
              </w:rPr>
              <w:t>1.9.</w:t>
            </w:r>
            <w:r>
              <w:rPr>
                <w:rFonts w:asciiTheme="minorHAnsi" w:eastAsiaTheme="minorEastAsia" w:hAnsiTheme="minorHAnsi" w:cstheme="minorBidi"/>
                <w:noProof/>
                <w:kern w:val="2"/>
                <w:lang w:eastAsia="lv-LV"/>
                <w14:ligatures w14:val="standardContextual"/>
              </w:rPr>
              <w:tab/>
            </w:r>
            <w:r w:rsidRPr="0070739F">
              <w:rPr>
                <w:rStyle w:val="Hipersaite"/>
                <w:bCs/>
                <w:caps/>
                <w:noProof/>
              </w:rPr>
              <w:t>Prasības darba izpildē pielietotajām Darba iekārtām</w:t>
            </w:r>
            <w:r>
              <w:rPr>
                <w:noProof/>
                <w:webHidden/>
              </w:rPr>
              <w:tab/>
            </w:r>
            <w:r>
              <w:rPr>
                <w:noProof/>
                <w:webHidden/>
              </w:rPr>
              <w:fldChar w:fldCharType="begin"/>
            </w:r>
            <w:r>
              <w:rPr>
                <w:noProof/>
                <w:webHidden/>
              </w:rPr>
              <w:instrText xml:space="preserve"> PAGEREF _Toc215754742 \h </w:instrText>
            </w:r>
            <w:r>
              <w:rPr>
                <w:noProof/>
                <w:webHidden/>
              </w:rPr>
            </w:r>
            <w:r>
              <w:rPr>
                <w:noProof/>
                <w:webHidden/>
              </w:rPr>
              <w:fldChar w:fldCharType="separate"/>
            </w:r>
            <w:r>
              <w:rPr>
                <w:noProof/>
                <w:webHidden/>
              </w:rPr>
              <w:t>25</w:t>
            </w:r>
            <w:r>
              <w:rPr>
                <w:noProof/>
                <w:webHidden/>
              </w:rPr>
              <w:fldChar w:fldCharType="end"/>
            </w:r>
          </w:hyperlink>
        </w:p>
        <w:p w14:paraId="12CB9CAB" w14:textId="4593B0B3"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743" w:history="1">
            <w:r w:rsidRPr="0070739F">
              <w:rPr>
                <w:rStyle w:val="Hipersaite"/>
                <w:noProof/>
              </w:rPr>
              <w:t>2.</w:t>
            </w:r>
            <w:r>
              <w:rPr>
                <w:rFonts w:asciiTheme="minorHAnsi" w:eastAsiaTheme="minorEastAsia" w:hAnsiTheme="minorHAnsi" w:cstheme="minorBidi"/>
                <w:noProof/>
                <w:kern w:val="2"/>
                <w:lang w:eastAsia="lv-LV"/>
                <w14:ligatures w14:val="standardContextual"/>
              </w:rPr>
              <w:tab/>
            </w:r>
            <w:r w:rsidRPr="0070739F">
              <w:rPr>
                <w:rStyle w:val="Hipersaite"/>
                <w:noProof/>
              </w:rPr>
              <w:t>CEĻA APRĪKOJUMS</w:t>
            </w:r>
            <w:r>
              <w:rPr>
                <w:noProof/>
                <w:webHidden/>
              </w:rPr>
              <w:tab/>
            </w:r>
            <w:r>
              <w:rPr>
                <w:noProof/>
                <w:webHidden/>
              </w:rPr>
              <w:fldChar w:fldCharType="begin"/>
            </w:r>
            <w:r>
              <w:rPr>
                <w:noProof/>
                <w:webHidden/>
              </w:rPr>
              <w:instrText xml:space="preserve"> PAGEREF _Toc215754743 \h </w:instrText>
            </w:r>
            <w:r>
              <w:rPr>
                <w:noProof/>
                <w:webHidden/>
              </w:rPr>
            </w:r>
            <w:r>
              <w:rPr>
                <w:noProof/>
                <w:webHidden/>
              </w:rPr>
              <w:fldChar w:fldCharType="separate"/>
            </w:r>
            <w:r>
              <w:rPr>
                <w:noProof/>
                <w:webHidden/>
              </w:rPr>
              <w:t>26</w:t>
            </w:r>
            <w:r>
              <w:rPr>
                <w:noProof/>
                <w:webHidden/>
              </w:rPr>
              <w:fldChar w:fldCharType="end"/>
            </w:r>
          </w:hyperlink>
        </w:p>
        <w:p w14:paraId="284610AF" w14:textId="543E96C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5" w:history="1">
            <w:r w:rsidRPr="0070739F">
              <w:rPr>
                <w:rStyle w:val="Hipersaite"/>
                <w:caps/>
                <w:noProof/>
              </w:rPr>
              <w:t>2.1.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Pasažieru paviljona bojājumI</w:t>
            </w:r>
            <w:r>
              <w:rPr>
                <w:noProof/>
                <w:webHidden/>
              </w:rPr>
              <w:tab/>
            </w:r>
            <w:r>
              <w:rPr>
                <w:noProof/>
                <w:webHidden/>
              </w:rPr>
              <w:fldChar w:fldCharType="begin"/>
            </w:r>
            <w:r>
              <w:rPr>
                <w:noProof/>
                <w:webHidden/>
              </w:rPr>
              <w:instrText xml:space="preserve"> PAGEREF _Toc215754745 \h </w:instrText>
            </w:r>
            <w:r>
              <w:rPr>
                <w:noProof/>
                <w:webHidden/>
              </w:rPr>
            </w:r>
            <w:r>
              <w:rPr>
                <w:noProof/>
                <w:webHidden/>
              </w:rPr>
              <w:fldChar w:fldCharType="separate"/>
            </w:r>
            <w:r>
              <w:rPr>
                <w:noProof/>
                <w:webHidden/>
              </w:rPr>
              <w:t>26</w:t>
            </w:r>
            <w:r>
              <w:rPr>
                <w:noProof/>
                <w:webHidden/>
              </w:rPr>
              <w:fldChar w:fldCharType="end"/>
            </w:r>
          </w:hyperlink>
        </w:p>
        <w:p w14:paraId="22FAC4C5" w14:textId="70443BE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6" w:history="1">
            <w:r w:rsidRPr="0070739F">
              <w:rPr>
                <w:rStyle w:val="Hipersaite"/>
                <w:caps/>
                <w:noProof/>
              </w:rPr>
              <w:t>2.2.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Ceļa apmales nomaiņa</w:t>
            </w:r>
            <w:r>
              <w:rPr>
                <w:noProof/>
                <w:webHidden/>
              </w:rPr>
              <w:tab/>
            </w:r>
            <w:r>
              <w:rPr>
                <w:noProof/>
                <w:webHidden/>
              </w:rPr>
              <w:fldChar w:fldCharType="begin"/>
            </w:r>
            <w:r>
              <w:rPr>
                <w:noProof/>
                <w:webHidden/>
              </w:rPr>
              <w:instrText xml:space="preserve"> PAGEREF _Toc215754746 \h </w:instrText>
            </w:r>
            <w:r>
              <w:rPr>
                <w:noProof/>
                <w:webHidden/>
              </w:rPr>
            </w:r>
            <w:r>
              <w:rPr>
                <w:noProof/>
                <w:webHidden/>
              </w:rPr>
              <w:fldChar w:fldCharType="separate"/>
            </w:r>
            <w:r>
              <w:rPr>
                <w:noProof/>
                <w:webHidden/>
              </w:rPr>
              <w:t>30</w:t>
            </w:r>
            <w:r>
              <w:rPr>
                <w:noProof/>
                <w:webHidden/>
              </w:rPr>
              <w:fldChar w:fldCharType="end"/>
            </w:r>
          </w:hyperlink>
        </w:p>
        <w:p w14:paraId="095B8014" w14:textId="0C3CF9C6"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7" w:history="1">
            <w:r w:rsidRPr="0070739F">
              <w:rPr>
                <w:rStyle w:val="Hipersaite"/>
                <w:noProof/>
              </w:rPr>
              <w:t>2.3.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Ceļa zīme un vertikālais apzīmējums</w:t>
            </w:r>
            <w:r>
              <w:rPr>
                <w:noProof/>
                <w:webHidden/>
              </w:rPr>
              <w:tab/>
            </w:r>
            <w:r>
              <w:rPr>
                <w:noProof/>
                <w:webHidden/>
              </w:rPr>
              <w:fldChar w:fldCharType="begin"/>
            </w:r>
            <w:r>
              <w:rPr>
                <w:noProof/>
                <w:webHidden/>
              </w:rPr>
              <w:instrText xml:space="preserve"> PAGEREF _Toc215754747 \h </w:instrText>
            </w:r>
            <w:r>
              <w:rPr>
                <w:noProof/>
                <w:webHidden/>
              </w:rPr>
            </w:r>
            <w:r>
              <w:rPr>
                <w:noProof/>
                <w:webHidden/>
              </w:rPr>
              <w:fldChar w:fldCharType="separate"/>
            </w:r>
            <w:r>
              <w:rPr>
                <w:noProof/>
                <w:webHidden/>
              </w:rPr>
              <w:t>32</w:t>
            </w:r>
            <w:r>
              <w:rPr>
                <w:noProof/>
                <w:webHidden/>
              </w:rPr>
              <w:fldChar w:fldCharType="end"/>
            </w:r>
          </w:hyperlink>
        </w:p>
        <w:p w14:paraId="164D2FD2" w14:textId="2D54A8AA"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8" w:history="1">
            <w:r w:rsidRPr="0070739F">
              <w:rPr>
                <w:rStyle w:val="Hipersaite"/>
                <w:noProof/>
              </w:rPr>
              <w:t>2.4.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Ceļa signālstabiņš</w:t>
            </w:r>
            <w:r>
              <w:rPr>
                <w:noProof/>
                <w:webHidden/>
              </w:rPr>
              <w:tab/>
            </w:r>
            <w:r>
              <w:rPr>
                <w:noProof/>
                <w:webHidden/>
              </w:rPr>
              <w:fldChar w:fldCharType="begin"/>
            </w:r>
            <w:r>
              <w:rPr>
                <w:noProof/>
                <w:webHidden/>
              </w:rPr>
              <w:instrText xml:space="preserve"> PAGEREF _Toc215754748 \h </w:instrText>
            </w:r>
            <w:r>
              <w:rPr>
                <w:noProof/>
                <w:webHidden/>
              </w:rPr>
            </w:r>
            <w:r>
              <w:rPr>
                <w:noProof/>
                <w:webHidden/>
              </w:rPr>
              <w:fldChar w:fldCharType="separate"/>
            </w:r>
            <w:r>
              <w:rPr>
                <w:noProof/>
                <w:webHidden/>
              </w:rPr>
              <w:t>38</w:t>
            </w:r>
            <w:r>
              <w:rPr>
                <w:noProof/>
                <w:webHidden/>
              </w:rPr>
              <w:fldChar w:fldCharType="end"/>
            </w:r>
          </w:hyperlink>
        </w:p>
        <w:p w14:paraId="2A3059BE" w14:textId="1868E82E"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49" w:history="1">
            <w:r w:rsidRPr="0070739F">
              <w:rPr>
                <w:rStyle w:val="Hipersaite"/>
                <w:caps/>
                <w:noProof/>
              </w:rPr>
              <w:t>2.5.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Drošības barjera</w:t>
            </w:r>
            <w:r>
              <w:rPr>
                <w:noProof/>
                <w:webHidden/>
              </w:rPr>
              <w:tab/>
            </w:r>
            <w:r>
              <w:rPr>
                <w:noProof/>
                <w:webHidden/>
              </w:rPr>
              <w:fldChar w:fldCharType="begin"/>
            </w:r>
            <w:r>
              <w:rPr>
                <w:noProof/>
                <w:webHidden/>
              </w:rPr>
              <w:instrText xml:space="preserve"> PAGEREF _Toc215754749 \h </w:instrText>
            </w:r>
            <w:r>
              <w:rPr>
                <w:noProof/>
                <w:webHidden/>
              </w:rPr>
            </w:r>
            <w:r>
              <w:rPr>
                <w:noProof/>
                <w:webHidden/>
              </w:rPr>
              <w:fldChar w:fldCharType="separate"/>
            </w:r>
            <w:r>
              <w:rPr>
                <w:noProof/>
                <w:webHidden/>
              </w:rPr>
              <w:t>42</w:t>
            </w:r>
            <w:r>
              <w:rPr>
                <w:noProof/>
                <w:webHidden/>
              </w:rPr>
              <w:fldChar w:fldCharType="end"/>
            </w:r>
          </w:hyperlink>
        </w:p>
        <w:p w14:paraId="1BEF8852" w14:textId="0F0F471F"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0" w:history="1">
            <w:r w:rsidRPr="0070739F">
              <w:rPr>
                <w:rStyle w:val="Hipersaite"/>
                <w:caps/>
                <w:noProof/>
              </w:rPr>
              <w:t>2.6.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Atstarotāja uzlīmēšana vai uzstādīšana</w:t>
            </w:r>
            <w:r>
              <w:rPr>
                <w:noProof/>
                <w:webHidden/>
              </w:rPr>
              <w:tab/>
            </w:r>
            <w:r>
              <w:rPr>
                <w:noProof/>
                <w:webHidden/>
              </w:rPr>
              <w:fldChar w:fldCharType="begin"/>
            </w:r>
            <w:r>
              <w:rPr>
                <w:noProof/>
                <w:webHidden/>
              </w:rPr>
              <w:instrText xml:space="preserve"> PAGEREF _Toc215754750 \h </w:instrText>
            </w:r>
            <w:r>
              <w:rPr>
                <w:noProof/>
                <w:webHidden/>
              </w:rPr>
            </w:r>
            <w:r>
              <w:rPr>
                <w:noProof/>
                <w:webHidden/>
              </w:rPr>
              <w:fldChar w:fldCharType="separate"/>
            </w:r>
            <w:r>
              <w:rPr>
                <w:noProof/>
                <w:webHidden/>
              </w:rPr>
              <w:t>44</w:t>
            </w:r>
            <w:r>
              <w:rPr>
                <w:noProof/>
                <w:webHidden/>
              </w:rPr>
              <w:fldChar w:fldCharType="end"/>
            </w:r>
          </w:hyperlink>
        </w:p>
        <w:p w14:paraId="4F4D7167" w14:textId="18C4664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1" w:history="1">
            <w:r w:rsidRPr="0070739F">
              <w:rPr>
                <w:rStyle w:val="Hipersaite"/>
                <w:caps/>
                <w:noProof/>
              </w:rPr>
              <w:t>2.7.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Drošības žogs</w:t>
            </w:r>
            <w:r>
              <w:rPr>
                <w:noProof/>
                <w:webHidden/>
              </w:rPr>
              <w:tab/>
            </w:r>
            <w:r>
              <w:rPr>
                <w:noProof/>
                <w:webHidden/>
              </w:rPr>
              <w:fldChar w:fldCharType="begin"/>
            </w:r>
            <w:r>
              <w:rPr>
                <w:noProof/>
                <w:webHidden/>
              </w:rPr>
              <w:instrText xml:space="preserve"> PAGEREF _Toc215754751 \h </w:instrText>
            </w:r>
            <w:r>
              <w:rPr>
                <w:noProof/>
                <w:webHidden/>
              </w:rPr>
            </w:r>
            <w:r>
              <w:rPr>
                <w:noProof/>
                <w:webHidden/>
              </w:rPr>
              <w:fldChar w:fldCharType="separate"/>
            </w:r>
            <w:r>
              <w:rPr>
                <w:noProof/>
                <w:webHidden/>
              </w:rPr>
              <w:t>45</w:t>
            </w:r>
            <w:r>
              <w:rPr>
                <w:noProof/>
                <w:webHidden/>
              </w:rPr>
              <w:fldChar w:fldCharType="end"/>
            </w:r>
          </w:hyperlink>
        </w:p>
        <w:p w14:paraId="69045E6C" w14:textId="553FA757"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752" w:history="1">
            <w:r w:rsidRPr="0070739F">
              <w:rPr>
                <w:rStyle w:val="Hipersaite"/>
                <w:noProof/>
              </w:rPr>
              <w:t>3.</w:t>
            </w:r>
            <w:r>
              <w:rPr>
                <w:rFonts w:asciiTheme="minorHAnsi" w:eastAsiaTheme="minorEastAsia" w:hAnsiTheme="minorHAnsi" w:cstheme="minorBidi"/>
                <w:noProof/>
                <w:kern w:val="2"/>
                <w:lang w:eastAsia="lv-LV"/>
                <w14:ligatures w14:val="standardContextual"/>
              </w:rPr>
              <w:tab/>
            </w:r>
            <w:r w:rsidRPr="0070739F">
              <w:rPr>
                <w:rStyle w:val="Hipersaite"/>
                <w:noProof/>
              </w:rPr>
              <w:t>SEGUMA BOJĀJUMU NOVĒRŠANA UN UZTURĒŠANA</w:t>
            </w:r>
            <w:r>
              <w:rPr>
                <w:noProof/>
                <w:webHidden/>
              </w:rPr>
              <w:tab/>
            </w:r>
            <w:r>
              <w:rPr>
                <w:noProof/>
                <w:webHidden/>
              </w:rPr>
              <w:fldChar w:fldCharType="begin"/>
            </w:r>
            <w:r>
              <w:rPr>
                <w:noProof/>
                <w:webHidden/>
              </w:rPr>
              <w:instrText xml:space="preserve"> PAGEREF _Toc215754752 \h </w:instrText>
            </w:r>
            <w:r>
              <w:rPr>
                <w:noProof/>
                <w:webHidden/>
              </w:rPr>
            </w:r>
            <w:r>
              <w:rPr>
                <w:noProof/>
                <w:webHidden/>
              </w:rPr>
              <w:fldChar w:fldCharType="separate"/>
            </w:r>
            <w:r>
              <w:rPr>
                <w:noProof/>
                <w:webHidden/>
              </w:rPr>
              <w:t>47</w:t>
            </w:r>
            <w:r>
              <w:rPr>
                <w:noProof/>
                <w:webHidden/>
              </w:rPr>
              <w:fldChar w:fldCharType="end"/>
            </w:r>
          </w:hyperlink>
        </w:p>
        <w:p w14:paraId="67A7458D" w14:textId="555670BA"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4" w:history="1">
            <w:r w:rsidRPr="0070739F">
              <w:rPr>
                <w:rStyle w:val="Hipersaite"/>
                <w:noProof/>
              </w:rPr>
              <w:t>3.1.</w:t>
            </w:r>
            <w:r>
              <w:rPr>
                <w:rFonts w:asciiTheme="minorHAnsi" w:eastAsiaTheme="minorEastAsia" w:hAnsiTheme="minorHAnsi" w:cstheme="minorBidi"/>
                <w:noProof/>
                <w:kern w:val="2"/>
                <w:lang w:eastAsia="lv-LV"/>
                <w14:ligatures w14:val="standardContextual"/>
              </w:rPr>
              <w:tab/>
            </w:r>
            <w:r w:rsidRPr="0070739F">
              <w:rPr>
                <w:rStyle w:val="Hipersaite"/>
                <w:caps/>
                <w:noProof/>
              </w:rPr>
              <w:t>Atputekļošana</w:t>
            </w:r>
            <w:r>
              <w:rPr>
                <w:noProof/>
                <w:webHidden/>
              </w:rPr>
              <w:tab/>
            </w:r>
            <w:r>
              <w:rPr>
                <w:noProof/>
                <w:webHidden/>
              </w:rPr>
              <w:fldChar w:fldCharType="begin"/>
            </w:r>
            <w:r>
              <w:rPr>
                <w:noProof/>
                <w:webHidden/>
              </w:rPr>
              <w:instrText xml:space="preserve"> PAGEREF _Toc215754754 \h </w:instrText>
            </w:r>
            <w:r>
              <w:rPr>
                <w:noProof/>
                <w:webHidden/>
              </w:rPr>
            </w:r>
            <w:r>
              <w:rPr>
                <w:noProof/>
                <w:webHidden/>
              </w:rPr>
              <w:fldChar w:fldCharType="separate"/>
            </w:r>
            <w:r>
              <w:rPr>
                <w:noProof/>
                <w:webHidden/>
              </w:rPr>
              <w:t>47</w:t>
            </w:r>
            <w:r>
              <w:rPr>
                <w:noProof/>
                <w:webHidden/>
              </w:rPr>
              <w:fldChar w:fldCharType="end"/>
            </w:r>
          </w:hyperlink>
        </w:p>
        <w:p w14:paraId="172416C7" w14:textId="66BD896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5" w:history="1">
            <w:r w:rsidRPr="0070739F">
              <w:rPr>
                <w:rStyle w:val="Hipersaite"/>
                <w:noProof/>
              </w:rPr>
              <w:t>3.2.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Nomales uzpildīšana</w:t>
            </w:r>
            <w:r>
              <w:rPr>
                <w:noProof/>
                <w:webHidden/>
              </w:rPr>
              <w:tab/>
            </w:r>
            <w:r>
              <w:rPr>
                <w:noProof/>
                <w:webHidden/>
              </w:rPr>
              <w:fldChar w:fldCharType="begin"/>
            </w:r>
            <w:r>
              <w:rPr>
                <w:noProof/>
                <w:webHidden/>
              </w:rPr>
              <w:instrText xml:space="preserve"> PAGEREF _Toc215754755 \h </w:instrText>
            </w:r>
            <w:r>
              <w:rPr>
                <w:noProof/>
                <w:webHidden/>
              </w:rPr>
            </w:r>
            <w:r>
              <w:rPr>
                <w:noProof/>
                <w:webHidden/>
              </w:rPr>
              <w:fldChar w:fldCharType="separate"/>
            </w:r>
            <w:r>
              <w:rPr>
                <w:noProof/>
                <w:webHidden/>
              </w:rPr>
              <w:t>48</w:t>
            </w:r>
            <w:r>
              <w:rPr>
                <w:noProof/>
                <w:webHidden/>
              </w:rPr>
              <w:fldChar w:fldCharType="end"/>
            </w:r>
          </w:hyperlink>
        </w:p>
        <w:p w14:paraId="5E8AA0FD" w14:textId="4FC51153"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6" w:history="1">
            <w:r w:rsidRPr="0070739F">
              <w:rPr>
                <w:rStyle w:val="Hipersaite"/>
                <w:noProof/>
              </w:rPr>
              <w:t>3.3.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Dabīgā akmens bruģa seguma bojājumu novēršana</w:t>
            </w:r>
            <w:r>
              <w:rPr>
                <w:noProof/>
                <w:webHidden/>
              </w:rPr>
              <w:tab/>
            </w:r>
            <w:r>
              <w:rPr>
                <w:noProof/>
                <w:webHidden/>
              </w:rPr>
              <w:fldChar w:fldCharType="begin"/>
            </w:r>
            <w:r>
              <w:rPr>
                <w:noProof/>
                <w:webHidden/>
              </w:rPr>
              <w:instrText xml:space="preserve"> PAGEREF _Toc215754756 \h </w:instrText>
            </w:r>
            <w:r>
              <w:rPr>
                <w:noProof/>
                <w:webHidden/>
              </w:rPr>
            </w:r>
            <w:r>
              <w:rPr>
                <w:noProof/>
                <w:webHidden/>
              </w:rPr>
              <w:fldChar w:fldCharType="separate"/>
            </w:r>
            <w:r>
              <w:rPr>
                <w:noProof/>
                <w:webHidden/>
              </w:rPr>
              <w:t>50</w:t>
            </w:r>
            <w:r>
              <w:rPr>
                <w:noProof/>
                <w:webHidden/>
              </w:rPr>
              <w:fldChar w:fldCharType="end"/>
            </w:r>
          </w:hyperlink>
        </w:p>
        <w:p w14:paraId="074EFBCE" w14:textId="017D0B97"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7" w:history="1">
            <w:r w:rsidRPr="0070739F">
              <w:rPr>
                <w:rStyle w:val="Hipersaite"/>
                <w:noProof/>
              </w:rPr>
              <w:t>3.4.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Betona bruģa seguma bojājumu novēršana</w:t>
            </w:r>
            <w:r>
              <w:rPr>
                <w:noProof/>
                <w:webHidden/>
              </w:rPr>
              <w:tab/>
            </w:r>
            <w:r>
              <w:rPr>
                <w:noProof/>
                <w:webHidden/>
              </w:rPr>
              <w:fldChar w:fldCharType="begin"/>
            </w:r>
            <w:r>
              <w:rPr>
                <w:noProof/>
                <w:webHidden/>
              </w:rPr>
              <w:instrText xml:space="preserve"> PAGEREF _Toc215754757 \h </w:instrText>
            </w:r>
            <w:r>
              <w:rPr>
                <w:noProof/>
                <w:webHidden/>
              </w:rPr>
            </w:r>
            <w:r>
              <w:rPr>
                <w:noProof/>
                <w:webHidden/>
              </w:rPr>
              <w:fldChar w:fldCharType="separate"/>
            </w:r>
            <w:r>
              <w:rPr>
                <w:noProof/>
                <w:webHidden/>
              </w:rPr>
              <w:t>52</w:t>
            </w:r>
            <w:r>
              <w:rPr>
                <w:noProof/>
                <w:webHidden/>
              </w:rPr>
              <w:fldChar w:fldCharType="end"/>
            </w:r>
          </w:hyperlink>
        </w:p>
        <w:p w14:paraId="7C1EC4E8" w14:textId="64B9CC5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8" w:history="1">
            <w:r w:rsidRPr="0070739F">
              <w:rPr>
                <w:rStyle w:val="Hipersaite"/>
                <w:noProof/>
              </w:rPr>
              <w:t>3.5.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Saistīta seguma bojājumu novēršana</w:t>
            </w:r>
            <w:r>
              <w:rPr>
                <w:noProof/>
                <w:webHidden/>
              </w:rPr>
              <w:tab/>
            </w:r>
            <w:r>
              <w:rPr>
                <w:noProof/>
                <w:webHidden/>
              </w:rPr>
              <w:fldChar w:fldCharType="begin"/>
            </w:r>
            <w:r>
              <w:rPr>
                <w:noProof/>
                <w:webHidden/>
              </w:rPr>
              <w:instrText xml:space="preserve"> PAGEREF _Toc215754758 \h </w:instrText>
            </w:r>
            <w:r>
              <w:rPr>
                <w:noProof/>
                <w:webHidden/>
              </w:rPr>
            </w:r>
            <w:r>
              <w:rPr>
                <w:noProof/>
                <w:webHidden/>
              </w:rPr>
              <w:fldChar w:fldCharType="separate"/>
            </w:r>
            <w:r>
              <w:rPr>
                <w:noProof/>
                <w:webHidden/>
              </w:rPr>
              <w:t>54</w:t>
            </w:r>
            <w:r>
              <w:rPr>
                <w:noProof/>
                <w:webHidden/>
              </w:rPr>
              <w:fldChar w:fldCharType="end"/>
            </w:r>
          </w:hyperlink>
        </w:p>
        <w:p w14:paraId="4374E587" w14:textId="19945CC3"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59" w:history="1">
            <w:r w:rsidRPr="0070739F">
              <w:rPr>
                <w:rStyle w:val="Hipersaite"/>
                <w:noProof/>
              </w:rPr>
              <w:t>3.6.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Plaisas aizpildīšana</w:t>
            </w:r>
            <w:r>
              <w:rPr>
                <w:noProof/>
                <w:webHidden/>
              </w:rPr>
              <w:tab/>
            </w:r>
            <w:r>
              <w:rPr>
                <w:noProof/>
                <w:webHidden/>
              </w:rPr>
              <w:fldChar w:fldCharType="begin"/>
            </w:r>
            <w:r>
              <w:rPr>
                <w:noProof/>
                <w:webHidden/>
              </w:rPr>
              <w:instrText xml:space="preserve"> PAGEREF _Toc215754759 \h </w:instrText>
            </w:r>
            <w:r>
              <w:rPr>
                <w:noProof/>
                <w:webHidden/>
              </w:rPr>
            </w:r>
            <w:r>
              <w:rPr>
                <w:noProof/>
                <w:webHidden/>
              </w:rPr>
              <w:fldChar w:fldCharType="separate"/>
            </w:r>
            <w:r>
              <w:rPr>
                <w:noProof/>
                <w:webHidden/>
              </w:rPr>
              <w:t>61</w:t>
            </w:r>
            <w:r>
              <w:rPr>
                <w:noProof/>
                <w:webHidden/>
              </w:rPr>
              <w:fldChar w:fldCharType="end"/>
            </w:r>
          </w:hyperlink>
        </w:p>
        <w:p w14:paraId="76963F96" w14:textId="7602D33B"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0" w:history="1">
            <w:r w:rsidRPr="0070739F">
              <w:rPr>
                <w:rStyle w:val="Hipersaite"/>
                <w:noProof/>
              </w:rPr>
              <w:t>3.7.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Plaisas</w:t>
            </w:r>
            <w:r w:rsidRPr="0070739F">
              <w:rPr>
                <w:rStyle w:val="Hipersaite"/>
                <w:noProof/>
              </w:rPr>
              <w:t xml:space="preserve"> </w:t>
            </w:r>
            <w:r w:rsidRPr="0070739F">
              <w:rPr>
                <w:rStyle w:val="Hipersaite"/>
                <w:bCs/>
                <w:caps/>
                <w:noProof/>
              </w:rPr>
              <w:t>aizliešana vai aizpildīšana ar hermētiķi</w:t>
            </w:r>
            <w:r>
              <w:rPr>
                <w:noProof/>
                <w:webHidden/>
              </w:rPr>
              <w:tab/>
            </w:r>
            <w:r>
              <w:rPr>
                <w:noProof/>
                <w:webHidden/>
              </w:rPr>
              <w:fldChar w:fldCharType="begin"/>
            </w:r>
            <w:r>
              <w:rPr>
                <w:noProof/>
                <w:webHidden/>
              </w:rPr>
              <w:instrText xml:space="preserve"> PAGEREF _Toc215754760 \h </w:instrText>
            </w:r>
            <w:r>
              <w:rPr>
                <w:noProof/>
                <w:webHidden/>
              </w:rPr>
            </w:r>
            <w:r>
              <w:rPr>
                <w:noProof/>
                <w:webHidden/>
              </w:rPr>
              <w:fldChar w:fldCharType="separate"/>
            </w:r>
            <w:r>
              <w:rPr>
                <w:noProof/>
                <w:webHidden/>
              </w:rPr>
              <w:t>62</w:t>
            </w:r>
            <w:r>
              <w:rPr>
                <w:noProof/>
                <w:webHidden/>
              </w:rPr>
              <w:fldChar w:fldCharType="end"/>
            </w:r>
          </w:hyperlink>
        </w:p>
        <w:p w14:paraId="7D124BA2" w14:textId="5828A58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1" w:history="1">
            <w:r w:rsidRPr="0070739F">
              <w:rPr>
                <w:rStyle w:val="Hipersaite"/>
                <w:noProof/>
              </w:rPr>
              <w:t>3.8.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Saistīta seguma virsmas bojājumu novēršana</w:t>
            </w:r>
            <w:r>
              <w:rPr>
                <w:noProof/>
                <w:webHidden/>
              </w:rPr>
              <w:tab/>
            </w:r>
            <w:r>
              <w:rPr>
                <w:noProof/>
                <w:webHidden/>
              </w:rPr>
              <w:fldChar w:fldCharType="begin"/>
            </w:r>
            <w:r>
              <w:rPr>
                <w:noProof/>
                <w:webHidden/>
              </w:rPr>
              <w:instrText xml:space="preserve"> PAGEREF _Toc215754761 \h </w:instrText>
            </w:r>
            <w:r>
              <w:rPr>
                <w:noProof/>
                <w:webHidden/>
              </w:rPr>
            </w:r>
            <w:r>
              <w:rPr>
                <w:noProof/>
                <w:webHidden/>
              </w:rPr>
              <w:fldChar w:fldCharType="separate"/>
            </w:r>
            <w:r>
              <w:rPr>
                <w:noProof/>
                <w:webHidden/>
              </w:rPr>
              <w:t>65</w:t>
            </w:r>
            <w:r>
              <w:rPr>
                <w:noProof/>
                <w:webHidden/>
              </w:rPr>
              <w:fldChar w:fldCharType="end"/>
            </w:r>
          </w:hyperlink>
        </w:p>
        <w:p w14:paraId="41EC86A7" w14:textId="57C58393"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2" w:history="1">
            <w:r w:rsidRPr="0070739F">
              <w:rPr>
                <w:rStyle w:val="Hipersaite"/>
                <w:noProof/>
              </w:rPr>
              <w:t>3.9.</w:t>
            </w:r>
            <w:r>
              <w:rPr>
                <w:rFonts w:asciiTheme="minorHAnsi" w:eastAsiaTheme="minorEastAsia" w:hAnsiTheme="minorHAnsi" w:cstheme="minorBidi"/>
                <w:noProof/>
                <w:kern w:val="2"/>
                <w:lang w:eastAsia="lv-LV"/>
                <w14:ligatures w14:val="standardContextual"/>
              </w:rPr>
              <w:tab/>
            </w:r>
            <w:r w:rsidRPr="0070739F">
              <w:rPr>
                <w:rStyle w:val="Hipersaite"/>
                <w:bCs/>
                <w:caps/>
                <w:noProof/>
              </w:rPr>
              <w:t>Izsvīdumu likvidēšana</w:t>
            </w:r>
            <w:r>
              <w:rPr>
                <w:noProof/>
                <w:webHidden/>
              </w:rPr>
              <w:tab/>
            </w:r>
            <w:r>
              <w:rPr>
                <w:noProof/>
                <w:webHidden/>
              </w:rPr>
              <w:fldChar w:fldCharType="begin"/>
            </w:r>
            <w:r>
              <w:rPr>
                <w:noProof/>
                <w:webHidden/>
              </w:rPr>
              <w:instrText xml:space="preserve"> PAGEREF _Toc215754762 \h </w:instrText>
            </w:r>
            <w:r>
              <w:rPr>
                <w:noProof/>
                <w:webHidden/>
              </w:rPr>
            </w:r>
            <w:r>
              <w:rPr>
                <w:noProof/>
                <w:webHidden/>
              </w:rPr>
              <w:fldChar w:fldCharType="separate"/>
            </w:r>
            <w:r>
              <w:rPr>
                <w:noProof/>
                <w:webHidden/>
              </w:rPr>
              <w:t>68</w:t>
            </w:r>
            <w:r>
              <w:rPr>
                <w:noProof/>
                <w:webHidden/>
              </w:rPr>
              <w:fldChar w:fldCharType="end"/>
            </w:r>
          </w:hyperlink>
        </w:p>
        <w:p w14:paraId="29F697CD" w14:textId="2167E0DB"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3" w:history="1">
            <w:r w:rsidRPr="0070739F">
              <w:rPr>
                <w:rStyle w:val="Hipersaite"/>
                <w:caps/>
                <w:noProof/>
              </w:rPr>
              <w:t>3.10.</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Asfalta seguma izlīdzinošā frēzēšana</w:t>
            </w:r>
            <w:r>
              <w:rPr>
                <w:noProof/>
                <w:webHidden/>
              </w:rPr>
              <w:tab/>
            </w:r>
            <w:r>
              <w:rPr>
                <w:noProof/>
                <w:webHidden/>
              </w:rPr>
              <w:fldChar w:fldCharType="begin"/>
            </w:r>
            <w:r>
              <w:rPr>
                <w:noProof/>
                <w:webHidden/>
              </w:rPr>
              <w:instrText xml:space="preserve"> PAGEREF _Toc215754763 \h </w:instrText>
            </w:r>
            <w:r>
              <w:rPr>
                <w:noProof/>
                <w:webHidden/>
              </w:rPr>
            </w:r>
            <w:r>
              <w:rPr>
                <w:noProof/>
                <w:webHidden/>
              </w:rPr>
              <w:fldChar w:fldCharType="separate"/>
            </w:r>
            <w:r>
              <w:rPr>
                <w:noProof/>
                <w:webHidden/>
              </w:rPr>
              <w:t>69</w:t>
            </w:r>
            <w:r>
              <w:rPr>
                <w:noProof/>
                <w:webHidden/>
              </w:rPr>
              <w:fldChar w:fldCharType="end"/>
            </w:r>
          </w:hyperlink>
        </w:p>
        <w:p w14:paraId="742A52DC" w14:textId="493B654F"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4" w:history="1">
            <w:r w:rsidRPr="0070739F">
              <w:rPr>
                <w:rStyle w:val="Hipersaite"/>
                <w:noProof/>
              </w:rPr>
              <w:t>3.11.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Nesaistīta seguma bojājumu novēršana</w:t>
            </w:r>
            <w:r>
              <w:rPr>
                <w:noProof/>
                <w:webHidden/>
              </w:rPr>
              <w:tab/>
            </w:r>
            <w:r>
              <w:rPr>
                <w:noProof/>
                <w:webHidden/>
              </w:rPr>
              <w:fldChar w:fldCharType="begin"/>
            </w:r>
            <w:r>
              <w:rPr>
                <w:noProof/>
                <w:webHidden/>
              </w:rPr>
              <w:instrText xml:space="preserve"> PAGEREF _Toc215754764 \h </w:instrText>
            </w:r>
            <w:r>
              <w:rPr>
                <w:noProof/>
                <w:webHidden/>
              </w:rPr>
            </w:r>
            <w:r>
              <w:rPr>
                <w:noProof/>
                <w:webHidden/>
              </w:rPr>
              <w:fldChar w:fldCharType="separate"/>
            </w:r>
            <w:r>
              <w:rPr>
                <w:noProof/>
                <w:webHidden/>
              </w:rPr>
              <w:t>70</w:t>
            </w:r>
            <w:r>
              <w:rPr>
                <w:noProof/>
                <w:webHidden/>
              </w:rPr>
              <w:fldChar w:fldCharType="end"/>
            </w:r>
          </w:hyperlink>
        </w:p>
        <w:p w14:paraId="16B9B564" w14:textId="52839042"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5" w:history="1">
            <w:r w:rsidRPr="0070739F">
              <w:rPr>
                <w:rStyle w:val="Hipersaite"/>
                <w:noProof/>
              </w:rPr>
              <w:t>3.12.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Ceļa klātnes vai nomales profilēšana, seguma planēšana vai līdzināšana</w:t>
            </w:r>
            <w:r>
              <w:rPr>
                <w:noProof/>
                <w:webHidden/>
              </w:rPr>
              <w:tab/>
            </w:r>
            <w:r>
              <w:rPr>
                <w:noProof/>
                <w:webHidden/>
              </w:rPr>
              <w:fldChar w:fldCharType="begin"/>
            </w:r>
            <w:r>
              <w:rPr>
                <w:noProof/>
                <w:webHidden/>
              </w:rPr>
              <w:instrText xml:space="preserve"> PAGEREF _Toc215754765 \h </w:instrText>
            </w:r>
            <w:r>
              <w:rPr>
                <w:noProof/>
                <w:webHidden/>
              </w:rPr>
            </w:r>
            <w:r>
              <w:rPr>
                <w:noProof/>
                <w:webHidden/>
              </w:rPr>
              <w:fldChar w:fldCharType="separate"/>
            </w:r>
            <w:r>
              <w:rPr>
                <w:noProof/>
                <w:webHidden/>
              </w:rPr>
              <w:t>73</w:t>
            </w:r>
            <w:r>
              <w:rPr>
                <w:noProof/>
                <w:webHidden/>
              </w:rPr>
              <w:fldChar w:fldCharType="end"/>
            </w:r>
          </w:hyperlink>
        </w:p>
        <w:p w14:paraId="6D706D5B" w14:textId="305D56F7"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6" w:history="1">
            <w:r w:rsidRPr="0070739F">
              <w:rPr>
                <w:rStyle w:val="Hipersaite"/>
                <w:noProof/>
              </w:rPr>
              <w:t>3.13.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Nomales grunts uzauguma noņemšana</w:t>
            </w:r>
            <w:r>
              <w:rPr>
                <w:noProof/>
                <w:webHidden/>
              </w:rPr>
              <w:tab/>
            </w:r>
            <w:r>
              <w:rPr>
                <w:noProof/>
                <w:webHidden/>
              </w:rPr>
              <w:fldChar w:fldCharType="begin"/>
            </w:r>
            <w:r>
              <w:rPr>
                <w:noProof/>
                <w:webHidden/>
              </w:rPr>
              <w:instrText xml:space="preserve"> PAGEREF _Toc215754766 \h </w:instrText>
            </w:r>
            <w:r>
              <w:rPr>
                <w:noProof/>
                <w:webHidden/>
              </w:rPr>
            </w:r>
            <w:r>
              <w:rPr>
                <w:noProof/>
                <w:webHidden/>
              </w:rPr>
              <w:fldChar w:fldCharType="separate"/>
            </w:r>
            <w:r>
              <w:rPr>
                <w:noProof/>
                <w:webHidden/>
              </w:rPr>
              <w:t>75</w:t>
            </w:r>
            <w:r>
              <w:rPr>
                <w:noProof/>
                <w:webHidden/>
              </w:rPr>
              <w:fldChar w:fldCharType="end"/>
            </w:r>
          </w:hyperlink>
        </w:p>
        <w:p w14:paraId="0D202676" w14:textId="6D44F3AF"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767" w:history="1">
            <w:r w:rsidRPr="0070739F">
              <w:rPr>
                <w:rStyle w:val="Hipersaite"/>
                <w:noProof/>
              </w:rPr>
              <w:t>4.</w:t>
            </w:r>
            <w:r>
              <w:rPr>
                <w:rFonts w:asciiTheme="minorHAnsi" w:eastAsiaTheme="minorEastAsia" w:hAnsiTheme="minorHAnsi" w:cstheme="minorBidi"/>
                <w:noProof/>
                <w:kern w:val="2"/>
                <w:lang w:eastAsia="lv-LV"/>
                <w14:ligatures w14:val="standardContextual"/>
              </w:rPr>
              <w:tab/>
            </w:r>
            <w:r w:rsidRPr="0070739F">
              <w:rPr>
                <w:rStyle w:val="Hipersaite"/>
                <w:noProof/>
              </w:rPr>
              <w:t>CEĻA, CAURTEKAS UN TILTA KOPŠANA</w:t>
            </w:r>
            <w:r>
              <w:rPr>
                <w:noProof/>
                <w:webHidden/>
              </w:rPr>
              <w:tab/>
            </w:r>
            <w:r>
              <w:rPr>
                <w:noProof/>
                <w:webHidden/>
              </w:rPr>
              <w:fldChar w:fldCharType="begin"/>
            </w:r>
            <w:r>
              <w:rPr>
                <w:noProof/>
                <w:webHidden/>
              </w:rPr>
              <w:instrText xml:space="preserve"> PAGEREF _Toc215754767 \h </w:instrText>
            </w:r>
            <w:r>
              <w:rPr>
                <w:noProof/>
                <w:webHidden/>
              </w:rPr>
            </w:r>
            <w:r>
              <w:rPr>
                <w:noProof/>
                <w:webHidden/>
              </w:rPr>
              <w:fldChar w:fldCharType="separate"/>
            </w:r>
            <w:r>
              <w:rPr>
                <w:noProof/>
                <w:webHidden/>
              </w:rPr>
              <w:t>78</w:t>
            </w:r>
            <w:r>
              <w:rPr>
                <w:noProof/>
                <w:webHidden/>
              </w:rPr>
              <w:fldChar w:fldCharType="end"/>
            </w:r>
          </w:hyperlink>
        </w:p>
        <w:p w14:paraId="25702DA6" w14:textId="49F4496B"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69" w:history="1">
            <w:r w:rsidRPr="0070739F">
              <w:rPr>
                <w:rStyle w:val="Hipersaite"/>
                <w:caps/>
                <w:noProof/>
              </w:rPr>
              <w:t>4.1.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Neatbilstoša aprīkojuma vai Konstrukcijas novākšana</w:t>
            </w:r>
            <w:r>
              <w:rPr>
                <w:noProof/>
                <w:webHidden/>
              </w:rPr>
              <w:tab/>
            </w:r>
            <w:r>
              <w:rPr>
                <w:noProof/>
                <w:webHidden/>
              </w:rPr>
              <w:fldChar w:fldCharType="begin"/>
            </w:r>
            <w:r>
              <w:rPr>
                <w:noProof/>
                <w:webHidden/>
              </w:rPr>
              <w:instrText xml:space="preserve"> PAGEREF _Toc215754769 \h </w:instrText>
            </w:r>
            <w:r>
              <w:rPr>
                <w:noProof/>
                <w:webHidden/>
              </w:rPr>
            </w:r>
            <w:r>
              <w:rPr>
                <w:noProof/>
                <w:webHidden/>
              </w:rPr>
              <w:fldChar w:fldCharType="separate"/>
            </w:r>
            <w:r>
              <w:rPr>
                <w:noProof/>
                <w:webHidden/>
              </w:rPr>
              <w:t>78</w:t>
            </w:r>
            <w:r>
              <w:rPr>
                <w:noProof/>
                <w:webHidden/>
              </w:rPr>
              <w:fldChar w:fldCharType="end"/>
            </w:r>
          </w:hyperlink>
        </w:p>
        <w:p w14:paraId="5B93F64C" w14:textId="1E7D32F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0" w:history="1">
            <w:r w:rsidRPr="0070739F">
              <w:rPr>
                <w:rStyle w:val="Hipersaite"/>
                <w:caps/>
                <w:noProof/>
              </w:rPr>
              <w:t>4.2.</w:t>
            </w:r>
            <w:r>
              <w:rPr>
                <w:rFonts w:asciiTheme="minorHAnsi" w:eastAsiaTheme="minorEastAsia" w:hAnsiTheme="minorHAnsi" w:cstheme="minorBidi"/>
                <w:noProof/>
                <w:kern w:val="2"/>
                <w:lang w:eastAsia="lv-LV"/>
                <w14:ligatures w14:val="standardContextual"/>
              </w:rPr>
              <w:tab/>
            </w:r>
            <w:r w:rsidRPr="0070739F">
              <w:rPr>
                <w:rStyle w:val="Hipersaite"/>
                <w:caps/>
                <w:noProof/>
              </w:rPr>
              <w:t>Kok</w:t>
            </w:r>
            <w:r w:rsidRPr="0070739F">
              <w:rPr>
                <w:rStyle w:val="Hipersaite"/>
                <w:bCs/>
                <w:caps/>
                <w:noProof/>
              </w:rPr>
              <w:t>u</w:t>
            </w:r>
            <w:r w:rsidRPr="0070739F">
              <w:rPr>
                <w:rStyle w:val="Hipersaite"/>
                <w:caps/>
                <w:noProof/>
              </w:rPr>
              <w:t xml:space="preserve"> </w:t>
            </w:r>
            <w:r w:rsidRPr="0070739F">
              <w:rPr>
                <w:rStyle w:val="Hipersaite"/>
                <w:bCs/>
                <w:caps/>
                <w:noProof/>
              </w:rPr>
              <w:t>un</w:t>
            </w:r>
            <w:r w:rsidRPr="0070739F">
              <w:rPr>
                <w:rStyle w:val="Hipersaite"/>
                <w:caps/>
                <w:noProof/>
              </w:rPr>
              <w:t xml:space="preserve"> krūmu </w:t>
            </w:r>
            <w:r w:rsidRPr="0070739F">
              <w:rPr>
                <w:rStyle w:val="Hipersaite"/>
                <w:bCs/>
                <w:caps/>
                <w:noProof/>
              </w:rPr>
              <w:t>uzturēšana</w:t>
            </w:r>
            <w:r>
              <w:rPr>
                <w:noProof/>
                <w:webHidden/>
              </w:rPr>
              <w:tab/>
            </w:r>
            <w:r>
              <w:rPr>
                <w:noProof/>
                <w:webHidden/>
              </w:rPr>
              <w:fldChar w:fldCharType="begin"/>
            </w:r>
            <w:r>
              <w:rPr>
                <w:noProof/>
                <w:webHidden/>
              </w:rPr>
              <w:instrText xml:space="preserve"> PAGEREF _Toc215754770 \h </w:instrText>
            </w:r>
            <w:r>
              <w:rPr>
                <w:noProof/>
                <w:webHidden/>
              </w:rPr>
            </w:r>
            <w:r>
              <w:rPr>
                <w:noProof/>
                <w:webHidden/>
              </w:rPr>
              <w:fldChar w:fldCharType="separate"/>
            </w:r>
            <w:r>
              <w:rPr>
                <w:noProof/>
                <w:webHidden/>
              </w:rPr>
              <w:t>78</w:t>
            </w:r>
            <w:r>
              <w:rPr>
                <w:noProof/>
                <w:webHidden/>
              </w:rPr>
              <w:fldChar w:fldCharType="end"/>
            </w:r>
          </w:hyperlink>
        </w:p>
        <w:p w14:paraId="565C95E7" w14:textId="006948D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1" w:history="1">
            <w:r w:rsidRPr="0070739F">
              <w:rPr>
                <w:rStyle w:val="Hipersaite"/>
                <w:caps/>
                <w:noProof/>
              </w:rPr>
              <w:t>4.3.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Grāvja tīrīšana</w:t>
            </w:r>
            <w:r>
              <w:rPr>
                <w:noProof/>
                <w:webHidden/>
              </w:rPr>
              <w:tab/>
            </w:r>
            <w:r>
              <w:rPr>
                <w:noProof/>
                <w:webHidden/>
              </w:rPr>
              <w:fldChar w:fldCharType="begin"/>
            </w:r>
            <w:r>
              <w:rPr>
                <w:noProof/>
                <w:webHidden/>
              </w:rPr>
              <w:instrText xml:space="preserve"> PAGEREF _Toc215754771 \h </w:instrText>
            </w:r>
            <w:r>
              <w:rPr>
                <w:noProof/>
                <w:webHidden/>
              </w:rPr>
            </w:r>
            <w:r>
              <w:rPr>
                <w:noProof/>
                <w:webHidden/>
              </w:rPr>
              <w:fldChar w:fldCharType="separate"/>
            </w:r>
            <w:r>
              <w:rPr>
                <w:noProof/>
                <w:webHidden/>
              </w:rPr>
              <w:t>80</w:t>
            </w:r>
            <w:r>
              <w:rPr>
                <w:noProof/>
                <w:webHidden/>
              </w:rPr>
              <w:fldChar w:fldCharType="end"/>
            </w:r>
          </w:hyperlink>
        </w:p>
        <w:p w14:paraId="38EFA605" w14:textId="4287F532"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2" w:history="1">
            <w:r w:rsidRPr="0070739F">
              <w:rPr>
                <w:rStyle w:val="Hipersaite"/>
                <w:caps/>
                <w:noProof/>
              </w:rPr>
              <w:t>4.4.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Bojātas caurtekas, caurtekas posma un gala atbalstsienas bojājumu novēršana</w:t>
            </w:r>
            <w:r>
              <w:rPr>
                <w:noProof/>
                <w:webHidden/>
              </w:rPr>
              <w:tab/>
            </w:r>
            <w:r>
              <w:rPr>
                <w:noProof/>
                <w:webHidden/>
              </w:rPr>
              <w:fldChar w:fldCharType="begin"/>
            </w:r>
            <w:r>
              <w:rPr>
                <w:noProof/>
                <w:webHidden/>
              </w:rPr>
              <w:instrText xml:space="preserve"> PAGEREF _Toc215754772 \h </w:instrText>
            </w:r>
            <w:r>
              <w:rPr>
                <w:noProof/>
                <w:webHidden/>
              </w:rPr>
            </w:r>
            <w:r>
              <w:rPr>
                <w:noProof/>
                <w:webHidden/>
              </w:rPr>
              <w:fldChar w:fldCharType="separate"/>
            </w:r>
            <w:r>
              <w:rPr>
                <w:noProof/>
                <w:webHidden/>
              </w:rPr>
              <w:t>81</w:t>
            </w:r>
            <w:r>
              <w:rPr>
                <w:noProof/>
                <w:webHidden/>
              </w:rPr>
              <w:fldChar w:fldCharType="end"/>
            </w:r>
          </w:hyperlink>
        </w:p>
        <w:p w14:paraId="5CC0E542" w14:textId="5AFF511E"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3" w:history="1">
            <w:r w:rsidRPr="0070739F">
              <w:rPr>
                <w:rStyle w:val="Hipersaite"/>
                <w:caps/>
                <w:noProof/>
              </w:rPr>
              <w:t>4.5.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Apzaļumošana, nogāzes un teknes nostiprināšana</w:t>
            </w:r>
            <w:r>
              <w:rPr>
                <w:noProof/>
                <w:webHidden/>
              </w:rPr>
              <w:tab/>
            </w:r>
            <w:r>
              <w:rPr>
                <w:noProof/>
                <w:webHidden/>
              </w:rPr>
              <w:fldChar w:fldCharType="begin"/>
            </w:r>
            <w:r>
              <w:rPr>
                <w:noProof/>
                <w:webHidden/>
              </w:rPr>
              <w:instrText xml:space="preserve"> PAGEREF _Toc215754773 \h </w:instrText>
            </w:r>
            <w:r>
              <w:rPr>
                <w:noProof/>
                <w:webHidden/>
              </w:rPr>
            </w:r>
            <w:r>
              <w:rPr>
                <w:noProof/>
                <w:webHidden/>
              </w:rPr>
              <w:fldChar w:fldCharType="separate"/>
            </w:r>
            <w:r>
              <w:rPr>
                <w:noProof/>
                <w:webHidden/>
              </w:rPr>
              <w:t>84</w:t>
            </w:r>
            <w:r>
              <w:rPr>
                <w:noProof/>
                <w:webHidden/>
              </w:rPr>
              <w:fldChar w:fldCharType="end"/>
            </w:r>
          </w:hyperlink>
        </w:p>
        <w:p w14:paraId="6F27EDD7" w14:textId="639037EB"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4" w:history="1">
            <w:r w:rsidRPr="0070739F">
              <w:rPr>
                <w:rStyle w:val="Hipersaite"/>
                <w:caps/>
                <w:noProof/>
              </w:rPr>
              <w:t>4.6.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Ūdens novadteknes tīrīšana un bojājumu novēršana</w:t>
            </w:r>
            <w:r>
              <w:rPr>
                <w:noProof/>
                <w:webHidden/>
              </w:rPr>
              <w:tab/>
            </w:r>
            <w:r>
              <w:rPr>
                <w:noProof/>
                <w:webHidden/>
              </w:rPr>
              <w:fldChar w:fldCharType="begin"/>
            </w:r>
            <w:r>
              <w:rPr>
                <w:noProof/>
                <w:webHidden/>
              </w:rPr>
              <w:instrText xml:space="preserve"> PAGEREF _Toc215754774 \h </w:instrText>
            </w:r>
            <w:r>
              <w:rPr>
                <w:noProof/>
                <w:webHidden/>
              </w:rPr>
            </w:r>
            <w:r>
              <w:rPr>
                <w:noProof/>
                <w:webHidden/>
              </w:rPr>
              <w:fldChar w:fldCharType="separate"/>
            </w:r>
            <w:r>
              <w:rPr>
                <w:noProof/>
                <w:webHidden/>
              </w:rPr>
              <w:t>93</w:t>
            </w:r>
            <w:r>
              <w:rPr>
                <w:noProof/>
                <w:webHidden/>
              </w:rPr>
              <w:fldChar w:fldCharType="end"/>
            </w:r>
          </w:hyperlink>
        </w:p>
        <w:p w14:paraId="69DC3B47" w14:textId="4CB07C3C"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5" w:history="1">
            <w:r w:rsidRPr="0070739F">
              <w:rPr>
                <w:rStyle w:val="Hipersaite"/>
                <w:noProof/>
              </w:rPr>
              <w:t>4.7.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Ceļa kopšana</w:t>
            </w:r>
            <w:r>
              <w:rPr>
                <w:noProof/>
                <w:webHidden/>
              </w:rPr>
              <w:tab/>
            </w:r>
            <w:r>
              <w:rPr>
                <w:noProof/>
                <w:webHidden/>
              </w:rPr>
              <w:fldChar w:fldCharType="begin"/>
            </w:r>
            <w:r>
              <w:rPr>
                <w:noProof/>
                <w:webHidden/>
              </w:rPr>
              <w:instrText xml:space="preserve"> PAGEREF _Toc215754775 \h </w:instrText>
            </w:r>
            <w:r>
              <w:rPr>
                <w:noProof/>
                <w:webHidden/>
              </w:rPr>
            </w:r>
            <w:r>
              <w:rPr>
                <w:noProof/>
                <w:webHidden/>
              </w:rPr>
              <w:fldChar w:fldCharType="separate"/>
            </w:r>
            <w:r>
              <w:rPr>
                <w:noProof/>
                <w:webHidden/>
              </w:rPr>
              <w:t>94</w:t>
            </w:r>
            <w:r>
              <w:rPr>
                <w:noProof/>
                <w:webHidden/>
              </w:rPr>
              <w:fldChar w:fldCharType="end"/>
            </w:r>
          </w:hyperlink>
        </w:p>
        <w:p w14:paraId="40DAFB78" w14:textId="38CD96D9"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6" w:history="1">
            <w:r w:rsidRPr="0070739F">
              <w:rPr>
                <w:rStyle w:val="Hipersaite"/>
                <w:noProof/>
              </w:rPr>
              <w:t>4.8.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Sadzīves</w:t>
            </w:r>
            <w:r w:rsidRPr="0070739F">
              <w:rPr>
                <w:rStyle w:val="Hipersaite"/>
                <w:noProof/>
              </w:rPr>
              <w:t xml:space="preserve"> </w:t>
            </w:r>
            <w:r w:rsidRPr="0070739F">
              <w:rPr>
                <w:rStyle w:val="Hipersaite"/>
                <w:bCs/>
                <w:caps/>
                <w:noProof/>
              </w:rPr>
              <w:t>atkritumu</w:t>
            </w:r>
            <w:r w:rsidRPr="0070739F">
              <w:rPr>
                <w:rStyle w:val="Hipersaite"/>
                <w:noProof/>
              </w:rPr>
              <w:t xml:space="preserve"> </w:t>
            </w:r>
            <w:r w:rsidRPr="0070739F">
              <w:rPr>
                <w:rStyle w:val="Hipersaite"/>
                <w:bCs/>
                <w:caps/>
                <w:noProof/>
              </w:rPr>
              <w:t>tvertnes</w:t>
            </w:r>
            <w:r w:rsidRPr="0070739F">
              <w:rPr>
                <w:rStyle w:val="Hipersaite"/>
                <w:noProof/>
              </w:rPr>
              <w:t xml:space="preserve"> </w:t>
            </w:r>
            <w:r w:rsidRPr="0070739F">
              <w:rPr>
                <w:rStyle w:val="Hipersaite"/>
                <w:bCs/>
                <w:caps/>
                <w:noProof/>
              </w:rPr>
              <w:t>apkope</w:t>
            </w:r>
            <w:r>
              <w:rPr>
                <w:noProof/>
                <w:webHidden/>
              </w:rPr>
              <w:tab/>
            </w:r>
            <w:r>
              <w:rPr>
                <w:noProof/>
                <w:webHidden/>
              </w:rPr>
              <w:fldChar w:fldCharType="begin"/>
            </w:r>
            <w:r>
              <w:rPr>
                <w:noProof/>
                <w:webHidden/>
              </w:rPr>
              <w:instrText xml:space="preserve"> PAGEREF _Toc215754776 \h </w:instrText>
            </w:r>
            <w:r>
              <w:rPr>
                <w:noProof/>
                <w:webHidden/>
              </w:rPr>
            </w:r>
            <w:r>
              <w:rPr>
                <w:noProof/>
                <w:webHidden/>
              </w:rPr>
              <w:fldChar w:fldCharType="separate"/>
            </w:r>
            <w:r>
              <w:rPr>
                <w:noProof/>
                <w:webHidden/>
              </w:rPr>
              <w:t>95</w:t>
            </w:r>
            <w:r>
              <w:rPr>
                <w:noProof/>
                <w:webHidden/>
              </w:rPr>
              <w:fldChar w:fldCharType="end"/>
            </w:r>
          </w:hyperlink>
        </w:p>
        <w:p w14:paraId="2BEDFAEB" w14:textId="02EF367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7" w:history="1">
            <w:r w:rsidRPr="0070739F">
              <w:rPr>
                <w:rStyle w:val="Hipersaite"/>
                <w:noProof/>
              </w:rPr>
              <w:t>4.9.</w:t>
            </w:r>
            <w:r>
              <w:rPr>
                <w:rFonts w:asciiTheme="minorHAnsi" w:eastAsiaTheme="minorEastAsia" w:hAnsiTheme="minorHAnsi" w:cstheme="minorBidi"/>
                <w:noProof/>
                <w:kern w:val="2"/>
                <w:lang w:eastAsia="lv-LV"/>
                <w14:ligatures w14:val="standardContextual"/>
              </w:rPr>
              <w:tab/>
            </w:r>
            <w:r w:rsidRPr="0070739F">
              <w:rPr>
                <w:rStyle w:val="Hipersaite"/>
                <w:bCs/>
                <w:caps/>
                <w:noProof/>
              </w:rPr>
              <w:t>Krituša</w:t>
            </w:r>
            <w:r w:rsidRPr="0070739F">
              <w:rPr>
                <w:rStyle w:val="Hipersaite"/>
                <w:noProof/>
              </w:rPr>
              <w:t xml:space="preserve"> </w:t>
            </w:r>
            <w:r w:rsidRPr="0070739F">
              <w:rPr>
                <w:rStyle w:val="Hipersaite"/>
                <w:bCs/>
                <w:caps/>
                <w:noProof/>
              </w:rPr>
              <w:t>dzīvnieka</w:t>
            </w:r>
            <w:r w:rsidRPr="0070739F">
              <w:rPr>
                <w:rStyle w:val="Hipersaite"/>
                <w:noProof/>
              </w:rPr>
              <w:t xml:space="preserve"> </w:t>
            </w:r>
            <w:r w:rsidRPr="0070739F">
              <w:rPr>
                <w:rStyle w:val="Hipersaite"/>
                <w:bCs/>
                <w:caps/>
                <w:noProof/>
              </w:rPr>
              <w:t>savākšana (utilizācija)</w:t>
            </w:r>
            <w:r>
              <w:rPr>
                <w:noProof/>
                <w:webHidden/>
              </w:rPr>
              <w:tab/>
            </w:r>
            <w:r>
              <w:rPr>
                <w:noProof/>
                <w:webHidden/>
              </w:rPr>
              <w:fldChar w:fldCharType="begin"/>
            </w:r>
            <w:r>
              <w:rPr>
                <w:noProof/>
                <w:webHidden/>
              </w:rPr>
              <w:instrText xml:space="preserve"> PAGEREF _Toc215754777 \h </w:instrText>
            </w:r>
            <w:r>
              <w:rPr>
                <w:noProof/>
                <w:webHidden/>
              </w:rPr>
            </w:r>
            <w:r>
              <w:rPr>
                <w:noProof/>
                <w:webHidden/>
              </w:rPr>
              <w:fldChar w:fldCharType="separate"/>
            </w:r>
            <w:r>
              <w:rPr>
                <w:noProof/>
                <w:webHidden/>
              </w:rPr>
              <w:t>96</w:t>
            </w:r>
            <w:r>
              <w:rPr>
                <w:noProof/>
                <w:webHidden/>
              </w:rPr>
              <w:fldChar w:fldCharType="end"/>
            </w:r>
          </w:hyperlink>
        </w:p>
        <w:p w14:paraId="63BFD86B" w14:textId="1C95207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8" w:history="1">
            <w:r w:rsidRPr="0070739F">
              <w:rPr>
                <w:rStyle w:val="Hipersaite"/>
                <w:caps/>
                <w:noProof/>
              </w:rPr>
              <w:t>4.10.</w:t>
            </w:r>
            <w:r>
              <w:rPr>
                <w:rFonts w:asciiTheme="minorHAnsi" w:eastAsiaTheme="minorEastAsia" w:hAnsiTheme="minorHAnsi" w:cstheme="minorBidi"/>
                <w:noProof/>
                <w:kern w:val="2"/>
                <w:lang w:eastAsia="lv-LV"/>
                <w14:ligatures w14:val="standardContextual"/>
              </w:rPr>
              <w:tab/>
            </w:r>
            <w:r w:rsidRPr="0070739F">
              <w:rPr>
                <w:rStyle w:val="Hipersaite"/>
                <w:bCs/>
                <w:caps/>
                <w:noProof/>
              </w:rPr>
              <w:t>Zāles un krūmu atvašu pļaušana</w:t>
            </w:r>
            <w:r>
              <w:rPr>
                <w:noProof/>
                <w:webHidden/>
              </w:rPr>
              <w:tab/>
            </w:r>
            <w:r>
              <w:rPr>
                <w:noProof/>
                <w:webHidden/>
              </w:rPr>
              <w:fldChar w:fldCharType="begin"/>
            </w:r>
            <w:r>
              <w:rPr>
                <w:noProof/>
                <w:webHidden/>
              </w:rPr>
              <w:instrText xml:space="preserve"> PAGEREF _Toc215754778 \h </w:instrText>
            </w:r>
            <w:r>
              <w:rPr>
                <w:noProof/>
                <w:webHidden/>
              </w:rPr>
            </w:r>
            <w:r>
              <w:rPr>
                <w:noProof/>
                <w:webHidden/>
              </w:rPr>
              <w:fldChar w:fldCharType="separate"/>
            </w:r>
            <w:r>
              <w:rPr>
                <w:noProof/>
                <w:webHidden/>
              </w:rPr>
              <w:t>97</w:t>
            </w:r>
            <w:r>
              <w:rPr>
                <w:noProof/>
                <w:webHidden/>
              </w:rPr>
              <w:fldChar w:fldCharType="end"/>
            </w:r>
          </w:hyperlink>
        </w:p>
        <w:p w14:paraId="51DE72E9" w14:textId="5E88BC9E"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79" w:history="1">
            <w:r w:rsidRPr="0070739F">
              <w:rPr>
                <w:rStyle w:val="Hipersaite"/>
                <w:noProof/>
              </w:rPr>
              <w:t>4.11.</w:t>
            </w:r>
            <w:r>
              <w:rPr>
                <w:rFonts w:asciiTheme="minorHAnsi" w:eastAsiaTheme="minorEastAsia" w:hAnsiTheme="minorHAnsi" w:cstheme="minorBidi"/>
                <w:noProof/>
                <w:kern w:val="2"/>
                <w:lang w:eastAsia="lv-LV"/>
                <w14:ligatures w14:val="standardContextual"/>
              </w:rPr>
              <w:tab/>
            </w:r>
            <w:r w:rsidRPr="0070739F">
              <w:rPr>
                <w:rStyle w:val="Hipersaite"/>
                <w:caps/>
                <w:noProof/>
              </w:rPr>
              <w:t>Latvāņa</w:t>
            </w:r>
            <w:r w:rsidRPr="0070739F">
              <w:rPr>
                <w:rStyle w:val="Hipersaite"/>
                <w:noProof/>
              </w:rPr>
              <w:t xml:space="preserve"> </w:t>
            </w:r>
            <w:r w:rsidRPr="0070739F">
              <w:rPr>
                <w:rStyle w:val="Hipersaite"/>
                <w:caps/>
                <w:noProof/>
              </w:rPr>
              <w:t>iznīcināšana</w:t>
            </w:r>
            <w:r>
              <w:rPr>
                <w:noProof/>
                <w:webHidden/>
              </w:rPr>
              <w:tab/>
            </w:r>
            <w:r>
              <w:rPr>
                <w:noProof/>
                <w:webHidden/>
              </w:rPr>
              <w:fldChar w:fldCharType="begin"/>
            </w:r>
            <w:r>
              <w:rPr>
                <w:noProof/>
                <w:webHidden/>
              </w:rPr>
              <w:instrText xml:space="preserve"> PAGEREF _Toc215754779 \h </w:instrText>
            </w:r>
            <w:r>
              <w:rPr>
                <w:noProof/>
                <w:webHidden/>
              </w:rPr>
            </w:r>
            <w:r>
              <w:rPr>
                <w:noProof/>
                <w:webHidden/>
              </w:rPr>
              <w:fldChar w:fldCharType="separate"/>
            </w:r>
            <w:r>
              <w:rPr>
                <w:noProof/>
                <w:webHidden/>
              </w:rPr>
              <w:t>98</w:t>
            </w:r>
            <w:r>
              <w:rPr>
                <w:noProof/>
                <w:webHidden/>
              </w:rPr>
              <w:fldChar w:fldCharType="end"/>
            </w:r>
          </w:hyperlink>
        </w:p>
        <w:p w14:paraId="5DEB4004" w14:textId="55BD239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0" w:history="1">
            <w:r w:rsidRPr="0070739F">
              <w:rPr>
                <w:rStyle w:val="Hipersaite"/>
                <w:noProof/>
              </w:rPr>
              <w:t>4.12.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Dzīvžoga</w:t>
            </w:r>
            <w:r w:rsidRPr="0070739F">
              <w:rPr>
                <w:rStyle w:val="Hipersaite"/>
                <w:noProof/>
              </w:rPr>
              <w:t xml:space="preserve"> </w:t>
            </w:r>
            <w:r w:rsidRPr="0070739F">
              <w:rPr>
                <w:rStyle w:val="Hipersaite"/>
                <w:bCs/>
                <w:caps/>
                <w:noProof/>
              </w:rPr>
              <w:t>apgriešana</w:t>
            </w:r>
            <w:r>
              <w:rPr>
                <w:noProof/>
                <w:webHidden/>
              </w:rPr>
              <w:tab/>
            </w:r>
            <w:r>
              <w:rPr>
                <w:noProof/>
                <w:webHidden/>
              </w:rPr>
              <w:fldChar w:fldCharType="begin"/>
            </w:r>
            <w:r>
              <w:rPr>
                <w:noProof/>
                <w:webHidden/>
              </w:rPr>
              <w:instrText xml:space="preserve"> PAGEREF _Toc215754780 \h </w:instrText>
            </w:r>
            <w:r>
              <w:rPr>
                <w:noProof/>
                <w:webHidden/>
              </w:rPr>
            </w:r>
            <w:r>
              <w:rPr>
                <w:noProof/>
                <w:webHidden/>
              </w:rPr>
              <w:fldChar w:fldCharType="separate"/>
            </w:r>
            <w:r>
              <w:rPr>
                <w:noProof/>
                <w:webHidden/>
              </w:rPr>
              <w:t>99</w:t>
            </w:r>
            <w:r>
              <w:rPr>
                <w:noProof/>
                <w:webHidden/>
              </w:rPr>
              <w:fldChar w:fldCharType="end"/>
            </w:r>
          </w:hyperlink>
        </w:p>
        <w:p w14:paraId="2503BE75" w14:textId="6F391B5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1" w:history="1">
            <w:r w:rsidRPr="0070739F">
              <w:rPr>
                <w:rStyle w:val="Hipersaite"/>
                <w:noProof/>
              </w:rPr>
              <w:t>4.13.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Seguma</w:t>
            </w:r>
            <w:r w:rsidRPr="0070739F">
              <w:rPr>
                <w:rStyle w:val="Hipersaite"/>
                <w:bCs/>
                <w:noProof/>
              </w:rPr>
              <w:t>,</w:t>
            </w:r>
            <w:r w:rsidRPr="0070739F">
              <w:rPr>
                <w:rStyle w:val="Hipersaite"/>
                <w:noProof/>
              </w:rPr>
              <w:t xml:space="preserve"> </w:t>
            </w:r>
            <w:r w:rsidRPr="0070739F">
              <w:rPr>
                <w:rStyle w:val="Hipersaite"/>
                <w:bCs/>
                <w:caps/>
                <w:noProof/>
              </w:rPr>
              <w:t>tilta</w:t>
            </w:r>
            <w:r w:rsidRPr="0070739F">
              <w:rPr>
                <w:rStyle w:val="Hipersaite"/>
                <w:noProof/>
              </w:rPr>
              <w:t xml:space="preserve"> </w:t>
            </w:r>
            <w:r w:rsidRPr="0070739F">
              <w:rPr>
                <w:rStyle w:val="Hipersaite"/>
                <w:bCs/>
                <w:caps/>
                <w:noProof/>
              </w:rPr>
              <w:t>brauktuves</w:t>
            </w:r>
            <w:r w:rsidRPr="0070739F">
              <w:rPr>
                <w:rStyle w:val="Hipersaite"/>
                <w:bCs/>
                <w:noProof/>
              </w:rPr>
              <w:t>,</w:t>
            </w:r>
            <w:r w:rsidRPr="0070739F">
              <w:rPr>
                <w:rStyle w:val="Hipersaite"/>
                <w:noProof/>
              </w:rPr>
              <w:t xml:space="preserve"> </w:t>
            </w:r>
            <w:r w:rsidRPr="0070739F">
              <w:rPr>
                <w:rStyle w:val="Hipersaite"/>
                <w:bCs/>
                <w:caps/>
                <w:noProof/>
              </w:rPr>
              <w:t>laukumu</w:t>
            </w:r>
            <w:r w:rsidRPr="0070739F">
              <w:rPr>
                <w:rStyle w:val="Hipersaite"/>
                <w:noProof/>
              </w:rPr>
              <w:t xml:space="preserve"> </w:t>
            </w:r>
            <w:r w:rsidRPr="0070739F">
              <w:rPr>
                <w:rStyle w:val="Hipersaite"/>
                <w:bCs/>
                <w:caps/>
                <w:noProof/>
              </w:rPr>
              <w:t>un</w:t>
            </w:r>
            <w:r w:rsidRPr="0070739F">
              <w:rPr>
                <w:rStyle w:val="Hipersaite"/>
                <w:noProof/>
              </w:rPr>
              <w:t xml:space="preserve"> </w:t>
            </w:r>
            <w:r w:rsidRPr="0070739F">
              <w:rPr>
                <w:rStyle w:val="Hipersaite"/>
                <w:bCs/>
                <w:caps/>
                <w:noProof/>
              </w:rPr>
              <w:t>teritoriju</w:t>
            </w:r>
            <w:r w:rsidRPr="0070739F">
              <w:rPr>
                <w:rStyle w:val="Hipersaite"/>
                <w:noProof/>
              </w:rPr>
              <w:t xml:space="preserve"> </w:t>
            </w:r>
            <w:r w:rsidRPr="0070739F">
              <w:rPr>
                <w:rStyle w:val="Hipersaite"/>
                <w:bCs/>
                <w:caps/>
                <w:noProof/>
              </w:rPr>
              <w:t>tīrīšana</w:t>
            </w:r>
            <w:r w:rsidRPr="0070739F">
              <w:rPr>
                <w:rStyle w:val="Hipersaite"/>
                <w:noProof/>
              </w:rPr>
              <w:t xml:space="preserve"> </w:t>
            </w:r>
            <w:r w:rsidRPr="0070739F">
              <w:rPr>
                <w:rStyle w:val="Hipersaite"/>
                <w:bCs/>
                <w:caps/>
                <w:noProof/>
              </w:rPr>
              <w:t>vai</w:t>
            </w:r>
            <w:r w:rsidRPr="0070739F">
              <w:rPr>
                <w:rStyle w:val="Hipersaite"/>
                <w:noProof/>
              </w:rPr>
              <w:t xml:space="preserve"> </w:t>
            </w:r>
            <w:r w:rsidRPr="0070739F">
              <w:rPr>
                <w:rStyle w:val="Hipersaite"/>
                <w:bCs/>
                <w:caps/>
                <w:noProof/>
              </w:rPr>
              <w:t>mazgāšana</w:t>
            </w:r>
            <w:r>
              <w:rPr>
                <w:noProof/>
                <w:webHidden/>
              </w:rPr>
              <w:tab/>
            </w:r>
            <w:r>
              <w:rPr>
                <w:noProof/>
                <w:webHidden/>
              </w:rPr>
              <w:fldChar w:fldCharType="begin"/>
            </w:r>
            <w:r>
              <w:rPr>
                <w:noProof/>
                <w:webHidden/>
              </w:rPr>
              <w:instrText xml:space="preserve"> PAGEREF _Toc215754781 \h </w:instrText>
            </w:r>
            <w:r>
              <w:rPr>
                <w:noProof/>
                <w:webHidden/>
              </w:rPr>
            </w:r>
            <w:r>
              <w:rPr>
                <w:noProof/>
                <w:webHidden/>
              </w:rPr>
              <w:fldChar w:fldCharType="separate"/>
            </w:r>
            <w:r>
              <w:rPr>
                <w:noProof/>
                <w:webHidden/>
              </w:rPr>
              <w:t>100</w:t>
            </w:r>
            <w:r>
              <w:rPr>
                <w:noProof/>
                <w:webHidden/>
              </w:rPr>
              <w:fldChar w:fldCharType="end"/>
            </w:r>
          </w:hyperlink>
        </w:p>
        <w:p w14:paraId="1BAE62A7" w14:textId="5FF34762"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2" w:history="1">
            <w:r w:rsidRPr="0070739F">
              <w:rPr>
                <w:rStyle w:val="Hipersaite"/>
                <w:noProof/>
              </w:rPr>
              <w:t>4.14.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Signālstabiņa</w:t>
            </w:r>
            <w:r w:rsidRPr="0070739F">
              <w:rPr>
                <w:rStyle w:val="Hipersaite"/>
                <w:noProof/>
              </w:rPr>
              <w:t xml:space="preserve">, </w:t>
            </w:r>
            <w:r w:rsidRPr="0070739F">
              <w:rPr>
                <w:rStyle w:val="Hipersaite"/>
                <w:bCs/>
                <w:caps/>
                <w:noProof/>
              </w:rPr>
              <w:t>barjeras</w:t>
            </w:r>
            <w:r w:rsidRPr="0070739F">
              <w:rPr>
                <w:rStyle w:val="Hipersaite"/>
                <w:noProof/>
              </w:rPr>
              <w:t xml:space="preserve"> </w:t>
            </w:r>
            <w:r w:rsidRPr="0070739F">
              <w:rPr>
                <w:rStyle w:val="Hipersaite"/>
                <w:bCs/>
                <w:caps/>
                <w:noProof/>
              </w:rPr>
              <w:t>un</w:t>
            </w:r>
            <w:r w:rsidRPr="0070739F">
              <w:rPr>
                <w:rStyle w:val="Hipersaite"/>
                <w:noProof/>
              </w:rPr>
              <w:t xml:space="preserve"> </w:t>
            </w:r>
            <w:r w:rsidRPr="0070739F">
              <w:rPr>
                <w:rStyle w:val="Hipersaite"/>
                <w:bCs/>
                <w:caps/>
                <w:noProof/>
              </w:rPr>
              <w:t>ceļa</w:t>
            </w:r>
            <w:r w:rsidRPr="0070739F">
              <w:rPr>
                <w:rStyle w:val="Hipersaite"/>
                <w:noProof/>
              </w:rPr>
              <w:t xml:space="preserve"> </w:t>
            </w:r>
            <w:r w:rsidRPr="0070739F">
              <w:rPr>
                <w:rStyle w:val="Hipersaite"/>
                <w:bCs/>
                <w:caps/>
                <w:noProof/>
              </w:rPr>
              <w:t>zīmes</w:t>
            </w:r>
            <w:r w:rsidRPr="0070739F">
              <w:rPr>
                <w:rStyle w:val="Hipersaite"/>
                <w:noProof/>
              </w:rPr>
              <w:t xml:space="preserve"> </w:t>
            </w:r>
            <w:r w:rsidRPr="0070739F">
              <w:rPr>
                <w:rStyle w:val="Hipersaite"/>
                <w:bCs/>
                <w:caps/>
                <w:noProof/>
              </w:rPr>
              <w:t>mazgāšana</w:t>
            </w:r>
            <w:r>
              <w:rPr>
                <w:noProof/>
                <w:webHidden/>
              </w:rPr>
              <w:tab/>
            </w:r>
            <w:r>
              <w:rPr>
                <w:noProof/>
                <w:webHidden/>
              </w:rPr>
              <w:fldChar w:fldCharType="begin"/>
            </w:r>
            <w:r>
              <w:rPr>
                <w:noProof/>
                <w:webHidden/>
              </w:rPr>
              <w:instrText xml:space="preserve"> PAGEREF _Toc215754782 \h </w:instrText>
            </w:r>
            <w:r>
              <w:rPr>
                <w:noProof/>
                <w:webHidden/>
              </w:rPr>
            </w:r>
            <w:r>
              <w:rPr>
                <w:noProof/>
                <w:webHidden/>
              </w:rPr>
              <w:fldChar w:fldCharType="separate"/>
            </w:r>
            <w:r>
              <w:rPr>
                <w:noProof/>
                <w:webHidden/>
              </w:rPr>
              <w:t>102</w:t>
            </w:r>
            <w:r>
              <w:rPr>
                <w:noProof/>
                <w:webHidden/>
              </w:rPr>
              <w:fldChar w:fldCharType="end"/>
            </w:r>
          </w:hyperlink>
        </w:p>
        <w:p w14:paraId="0C0B5379" w14:textId="7549C01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3" w:history="1">
            <w:r w:rsidRPr="0070739F">
              <w:rPr>
                <w:rStyle w:val="Hipersaite"/>
                <w:noProof/>
              </w:rPr>
              <w:t>4.15.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Saistīta</w:t>
            </w:r>
            <w:r w:rsidRPr="0070739F">
              <w:rPr>
                <w:rStyle w:val="Hipersaite"/>
                <w:noProof/>
              </w:rPr>
              <w:t xml:space="preserve"> </w:t>
            </w:r>
            <w:r w:rsidRPr="0070739F">
              <w:rPr>
                <w:rStyle w:val="Hipersaite"/>
                <w:bCs/>
                <w:caps/>
                <w:noProof/>
              </w:rPr>
              <w:t>seguma aizsardzība pret sala un termiskajām deformācijām</w:t>
            </w:r>
            <w:r>
              <w:rPr>
                <w:noProof/>
                <w:webHidden/>
              </w:rPr>
              <w:tab/>
            </w:r>
            <w:r>
              <w:rPr>
                <w:noProof/>
                <w:webHidden/>
              </w:rPr>
              <w:fldChar w:fldCharType="begin"/>
            </w:r>
            <w:r>
              <w:rPr>
                <w:noProof/>
                <w:webHidden/>
              </w:rPr>
              <w:instrText xml:space="preserve"> PAGEREF _Toc215754783 \h </w:instrText>
            </w:r>
            <w:r>
              <w:rPr>
                <w:noProof/>
                <w:webHidden/>
              </w:rPr>
            </w:r>
            <w:r>
              <w:rPr>
                <w:noProof/>
                <w:webHidden/>
              </w:rPr>
              <w:fldChar w:fldCharType="separate"/>
            </w:r>
            <w:r>
              <w:rPr>
                <w:noProof/>
                <w:webHidden/>
              </w:rPr>
              <w:t>103</w:t>
            </w:r>
            <w:r>
              <w:rPr>
                <w:noProof/>
                <w:webHidden/>
              </w:rPr>
              <w:fldChar w:fldCharType="end"/>
            </w:r>
          </w:hyperlink>
        </w:p>
        <w:p w14:paraId="298E0247" w14:textId="0323713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4" w:history="1">
            <w:r w:rsidRPr="0070739F">
              <w:rPr>
                <w:rStyle w:val="Hipersaite"/>
                <w:noProof/>
              </w:rPr>
              <w:t>4.16.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Izskalojuma</w:t>
            </w:r>
            <w:r w:rsidRPr="0070739F">
              <w:rPr>
                <w:rStyle w:val="Hipersaite"/>
                <w:noProof/>
              </w:rPr>
              <w:t xml:space="preserve"> </w:t>
            </w:r>
            <w:r w:rsidRPr="0070739F">
              <w:rPr>
                <w:rStyle w:val="Hipersaite"/>
                <w:bCs/>
                <w:caps/>
                <w:noProof/>
              </w:rPr>
              <w:t>aizbēršana</w:t>
            </w:r>
            <w:r>
              <w:rPr>
                <w:noProof/>
                <w:webHidden/>
              </w:rPr>
              <w:tab/>
            </w:r>
            <w:r>
              <w:rPr>
                <w:noProof/>
                <w:webHidden/>
              </w:rPr>
              <w:fldChar w:fldCharType="begin"/>
            </w:r>
            <w:r>
              <w:rPr>
                <w:noProof/>
                <w:webHidden/>
              </w:rPr>
              <w:instrText xml:space="preserve"> PAGEREF _Toc215754784 \h </w:instrText>
            </w:r>
            <w:r>
              <w:rPr>
                <w:noProof/>
                <w:webHidden/>
              </w:rPr>
            </w:r>
            <w:r>
              <w:rPr>
                <w:noProof/>
                <w:webHidden/>
              </w:rPr>
              <w:fldChar w:fldCharType="separate"/>
            </w:r>
            <w:r>
              <w:rPr>
                <w:noProof/>
                <w:webHidden/>
              </w:rPr>
              <w:t>104</w:t>
            </w:r>
            <w:r>
              <w:rPr>
                <w:noProof/>
                <w:webHidden/>
              </w:rPr>
              <w:fldChar w:fldCharType="end"/>
            </w:r>
          </w:hyperlink>
        </w:p>
        <w:p w14:paraId="47FA35E9" w14:textId="52B0F02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5" w:history="1">
            <w:r w:rsidRPr="0070739F">
              <w:rPr>
                <w:rStyle w:val="Hipersaite"/>
                <w:noProof/>
              </w:rPr>
              <w:t>4.17.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Nogāzes</w:t>
            </w:r>
            <w:r w:rsidRPr="0070739F">
              <w:rPr>
                <w:rStyle w:val="Hipersaite"/>
                <w:noProof/>
              </w:rPr>
              <w:t xml:space="preserve"> </w:t>
            </w:r>
            <w:r w:rsidRPr="0070739F">
              <w:rPr>
                <w:rStyle w:val="Hipersaite"/>
                <w:bCs/>
                <w:caps/>
                <w:noProof/>
              </w:rPr>
              <w:t>nostiprinājuma</w:t>
            </w:r>
            <w:r w:rsidRPr="0070739F">
              <w:rPr>
                <w:rStyle w:val="Hipersaite"/>
                <w:noProof/>
              </w:rPr>
              <w:t xml:space="preserve"> </w:t>
            </w:r>
            <w:r w:rsidRPr="0070739F">
              <w:rPr>
                <w:rStyle w:val="Hipersaite"/>
                <w:bCs/>
                <w:caps/>
                <w:noProof/>
              </w:rPr>
              <w:t>bojājuma novēršana</w:t>
            </w:r>
            <w:r>
              <w:rPr>
                <w:noProof/>
                <w:webHidden/>
              </w:rPr>
              <w:tab/>
            </w:r>
            <w:r>
              <w:rPr>
                <w:noProof/>
                <w:webHidden/>
              </w:rPr>
              <w:fldChar w:fldCharType="begin"/>
            </w:r>
            <w:r>
              <w:rPr>
                <w:noProof/>
                <w:webHidden/>
              </w:rPr>
              <w:instrText xml:space="preserve"> PAGEREF _Toc215754785 \h </w:instrText>
            </w:r>
            <w:r>
              <w:rPr>
                <w:noProof/>
                <w:webHidden/>
              </w:rPr>
            </w:r>
            <w:r>
              <w:rPr>
                <w:noProof/>
                <w:webHidden/>
              </w:rPr>
              <w:fldChar w:fldCharType="separate"/>
            </w:r>
            <w:r>
              <w:rPr>
                <w:noProof/>
                <w:webHidden/>
              </w:rPr>
              <w:t>105</w:t>
            </w:r>
            <w:r>
              <w:rPr>
                <w:noProof/>
                <w:webHidden/>
              </w:rPr>
              <w:fldChar w:fldCharType="end"/>
            </w:r>
          </w:hyperlink>
        </w:p>
        <w:p w14:paraId="64F2F67F" w14:textId="474B6C9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6" w:history="1">
            <w:r w:rsidRPr="0070739F">
              <w:rPr>
                <w:rStyle w:val="Hipersaite"/>
                <w:noProof/>
              </w:rPr>
              <w:t>4.18.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Nostiprinājuma</w:t>
            </w:r>
            <w:r w:rsidRPr="0070739F">
              <w:rPr>
                <w:rStyle w:val="Hipersaite"/>
                <w:noProof/>
              </w:rPr>
              <w:t xml:space="preserve"> </w:t>
            </w:r>
            <w:r w:rsidRPr="0070739F">
              <w:rPr>
                <w:rStyle w:val="Hipersaite"/>
                <w:bCs/>
                <w:caps/>
                <w:noProof/>
              </w:rPr>
              <w:t>atbalsta</w:t>
            </w:r>
            <w:r w:rsidRPr="0070739F">
              <w:rPr>
                <w:rStyle w:val="Hipersaite"/>
                <w:noProof/>
              </w:rPr>
              <w:t xml:space="preserve"> </w:t>
            </w:r>
            <w:r w:rsidRPr="0070739F">
              <w:rPr>
                <w:rStyle w:val="Hipersaite"/>
                <w:bCs/>
                <w:caps/>
                <w:noProof/>
              </w:rPr>
              <w:t>bojājuma novēršana</w:t>
            </w:r>
            <w:r>
              <w:rPr>
                <w:noProof/>
                <w:webHidden/>
              </w:rPr>
              <w:tab/>
            </w:r>
            <w:r>
              <w:rPr>
                <w:noProof/>
                <w:webHidden/>
              </w:rPr>
              <w:fldChar w:fldCharType="begin"/>
            </w:r>
            <w:r>
              <w:rPr>
                <w:noProof/>
                <w:webHidden/>
              </w:rPr>
              <w:instrText xml:space="preserve"> PAGEREF _Toc215754786 \h </w:instrText>
            </w:r>
            <w:r>
              <w:rPr>
                <w:noProof/>
                <w:webHidden/>
              </w:rPr>
            </w:r>
            <w:r>
              <w:rPr>
                <w:noProof/>
                <w:webHidden/>
              </w:rPr>
              <w:fldChar w:fldCharType="separate"/>
            </w:r>
            <w:r>
              <w:rPr>
                <w:noProof/>
                <w:webHidden/>
              </w:rPr>
              <w:t>105</w:t>
            </w:r>
            <w:r>
              <w:rPr>
                <w:noProof/>
                <w:webHidden/>
              </w:rPr>
              <w:fldChar w:fldCharType="end"/>
            </w:r>
          </w:hyperlink>
        </w:p>
        <w:p w14:paraId="57E75195" w14:textId="56935E8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7" w:history="1">
            <w:r w:rsidRPr="0070739F">
              <w:rPr>
                <w:rStyle w:val="Hipersaite"/>
                <w:noProof/>
              </w:rPr>
              <w:t>4.19.</w:t>
            </w:r>
            <w:r>
              <w:rPr>
                <w:rFonts w:asciiTheme="minorHAnsi" w:eastAsiaTheme="minorEastAsia" w:hAnsiTheme="minorHAnsi" w:cstheme="minorBidi"/>
                <w:noProof/>
                <w:kern w:val="2"/>
                <w:lang w:eastAsia="lv-LV"/>
                <w14:ligatures w14:val="standardContextual"/>
              </w:rPr>
              <w:tab/>
            </w:r>
            <w:r w:rsidRPr="0070739F">
              <w:rPr>
                <w:rStyle w:val="Hipersaite"/>
                <w:caps/>
                <w:noProof/>
              </w:rPr>
              <w:t>Dzīvnieku žoga</w:t>
            </w:r>
            <w:r w:rsidRPr="0070739F">
              <w:rPr>
                <w:rStyle w:val="Hipersaite"/>
                <w:noProof/>
              </w:rPr>
              <w:t xml:space="preserve"> </w:t>
            </w:r>
            <w:r w:rsidRPr="0070739F">
              <w:rPr>
                <w:rStyle w:val="Hipersaite"/>
                <w:caps/>
                <w:noProof/>
              </w:rPr>
              <w:t>bojājumu novēršana</w:t>
            </w:r>
            <w:r>
              <w:rPr>
                <w:noProof/>
                <w:webHidden/>
              </w:rPr>
              <w:tab/>
            </w:r>
            <w:r>
              <w:rPr>
                <w:noProof/>
                <w:webHidden/>
              </w:rPr>
              <w:fldChar w:fldCharType="begin"/>
            </w:r>
            <w:r>
              <w:rPr>
                <w:noProof/>
                <w:webHidden/>
              </w:rPr>
              <w:instrText xml:space="preserve"> PAGEREF _Toc215754787 \h </w:instrText>
            </w:r>
            <w:r>
              <w:rPr>
                <w:noProof/>
                <w:webHidden/>
              </w:rPr>
            </w:r>
            <w:r>
              <w:rPr>
                <w:noProof/>
                <w:webHidden/>
              </w:rPr>
              <w:fldChar w:fldCharType="separate"/>
            </w:r>
            <w:r>
              <w:rPr>
                <w:noProof/>
                <w:webHidden/>
              </w:rPr>
              <w:t>106</w:t>
            </w:r>
            <w:r>
              <w:rPr>
                <w:noProof/>
                <w:webHidden/>
              </w:rPr>
              <w:fldChar w:fldCharType="end"/>
            </w:r>
          </w:hyperlink>
        </w:p>
        <w:p w14:paraId="6031AD19" w14:textId="23575F9E"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8" w:history="1">
            <w:r w:rsidRPr="0070739F">
              <w:rPr>
                <w:rStyle w:val="Hipersaite"/>
                <w:noProof/>
              </w:rPr>
              <w:t>4.20.</w:t>
            </w:r>
            <w:r>
              <w:rPr>
                <w:rFonts w:asciiTheme="minorHAnsi" w:eastAsiaTheme="minorEastAsia" w:hAnsiTheme="minorHAnsi" w:cstheme="minorBidi"/>
                <w:noProof/>
                <w:kern w:val="2"/>
                <w:lang w:eastAsia="lv-LV"/>
                <w14:ligatures w14:val="standardContextual"/>
              </w:rPr>
              <w:tab/>
            </w:r>
            <w:r w:rsidRPr="0070739F">
              <w:rPr>
                <w:rStyle w:val="Hipersaite"/>
                <w:caps/>
                <w:noProof/>
              </w:rPr>
              <w:t>Caurtekas tīrīšana vai bojājuma novēršana</w:t>
            </w:r>
            <w:r>
              <w:rPr>
                <w:noProof/>
                <w:webHidden/>
              </w:rPr>
              <w:tab/>
            </w:r>
            <w:r>
              <w:rPr>
                <w:noProof/>
                <w:webHidden/>
              </w:rPr>
              <w:fldChar w:fldCharType="begin"/>
            </w:r>
            <w:r>
              <w:rPr>
                <w:noProof/>
                <w:webHidden/>
              </w:rPr>
              <w:instrText xml:space="preserve"> PAGEREF _Toc215754788 \h </w:instrText>
            </w:r>
            <w:r>
              <w:rPr>
                <w:noProof/>
                <w:webHidden/>
              </w:rPr>
            </w:r>
            <w:r>
              <w:rPr>
                <w:noProof/>
                <w:webHidden/>
              </w:rPr>
              <w:fldChar w:fldCharType="separate"/>
            </w:r>
            <w:r>
              <w:rPr>
                <w:noProof/>
                <w:webHidden/>
              </w:rPr>
              <w:t>107</w:t>
            </w:r>
            <w:r>
              <w:rPr>
                <w:noProof/>
                <w:webHidden/>
              </w:rPr>
              <w:fldChar w:fldCharType="end"/>
            </w:r>
          </w:hyperlink>
        </w:p>
        <w:p w14:paraId="6CCA8E77" w14:textId="03A628E8"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89" w:history="1">
            <w:r w:rsidRPr="0070739F">
              <w:rPr>
                <w:rStyle w:val="Hipersaite"/>
                <w:noProof/>
              </w:rPr>
              <w:t>4.21.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Bojājumu</w:t>
            </w:r>
            <w:r w:rsidRPr="0070739F">
              <w:rPr>
                <w:rStyle w:val="Hipersaite"/>
                <w:bCs/>
                <w:noProof/>
              </w:rPr>
              <w:t xml:space="preserve"> (</w:t>
            </w:r>
            <w:r w:rsidRPr="0070739F">
              <w:rPr>
                <w:rStyle w:val="Hipersaite"/>
                <w:bCs/>
                <w:caps/>
                <w:noProof/>
              </w:rPr>
              <w:t>betona</w:t>
            </w:r>
            <w:r w:rsidRPr="0070739F">
              <w:rPr>
                <w:rStyle w:val="Hipersaite"/>
                <w:bCs/>
                <w:noProof/>
              </w:rPr>
              <w:t xml:space="preserve"> </w:t>
            </w:r>
            <w:r w:rsidRPr="0070739F">
              <w:rPr>
                <w:rStyle w:val="Hipersaite"/>
                <w:bCs/>
                <w:caps/>
                <w:noProof/>
              </w:rPr>
              <w:t>izdrupumu</w:t>
            </w:r>
            <w:r w:rsidRPr="0070739F">
              <w:rPr>
                <w:rStyle w:val="Hipersaite"/>
                <w:bCs/>
                <w:noProof/>
              </w:rPr>
              <w:t>)</w:t>
            </w:r>
            <w:r w:rsidRPr="0070739F">
              <w:rPr>
                <w:rStyle w:val="Hipersaite"/>
                <w:noProof/>
              </w:rPr>
              <w:t xml:space="preserve"> </w:t>
            </w:r>
            <w:r w:rsidRPr="0070739F">
              <w:rPr>
                <w:rStyle w:val="Hipersaite"/>
                <w:bCs/>
                <w:caps/>
                <w:noProof/>
              </w:rPr>
              <w:t>novēršana</w:t>
            </w:r>
            <w:r w:rsidRPr="0070739F">
              <w:rPr>
                <w:rStyle w:val="Hipersaite"/>
                <w:noProof/>
              </w:rPr>
              <w:t xml:space="preserve"> </w:t>
            </w:r>
            <w:r w:rsidRPr="0070739F">
              <w:rPr>
                <w:rStyle w:val="Hipersaite"/>
                <w:bCs/>
                <w:caps/>
                <w:noProof/>
              </w:rPr>
              <w:t>tiltu</w:t>
            </w:r>
            <w:r w:rsidRPr="0070739F">
              <w:rPr>
                <w:rStyle w:val="Hipersaite"/>
                <w:noProof/>
              </w:rPr>
              <w:t xml:space="preserve"> </w:t>
            </w:r>
            <w:r w:rsidRPr="0070739F">
              <w:rPr>
                <w:rStyle w:val="Hipersaite"/>
                <w:bCs/>
                <w:caps/>
                <w:noProof/>
              </w:rPr>
              <w:t>konstrukcijās</w:t>
            </w:r>
            <w:r>
              <w:rPr>
                <w:noProof/>
                <w:webHidden/>
              </w:rPr>
              <w:tab/>
            </w:r>
            <w:r>
              <w:rPr>
                <w:noProof/>
                <w:webHidden/>
              </w:rPr>
              <w:fldChar w:fldCharType="begin"/>
            </w:r>
            <w:r>
              <w:rPr>
                <w:noProof/>
                <w:webHidden/>
              </w:rPr>
              <w:instrText xml:space="preserve"> PAGEREF _Toc215754789 \h </w:instrText>
            </w:r>
            <w:r>
              <w:rPr>
                <w:noProof/>
                <w:webHidden/>
              </w:rPr>
            </w:r>
            <w:r>
              <w:rPr>
                <w:noProof/>
                <w:webHidden/>
              </w:rPr>
              <w:fldChar w:fldCharType="separate"/>
            </w:r>
            <w:r>
              <w:rPr>
                <w:noProof/>
                <w:webHidden/>
              </w:rPr>
              <w:t>108</w:t>
            </w:r>
            <w:r>
              <w:rPr>
                <w:noProof/>
                <w:webHidden/>
              </w:rPr>
              <w:fldChar w:fldCharType="end"/>
            </w:r>
          </w:hyperlink>
        </w:p>
        <w:p w14:paraId="31C86B22" w14:textId="6906BC06"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0" w:history="1">
            <w:r w:rsidRPr="0070739F">
              <w:rPr>
                <w:rStyle w:val="Hipersaite"/>
                <w:noProof/>
              </w:rPr>
              <w:t>4.22.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Tērauda</w:t>
            </w:r>
            <w:r w:rsidRPr="0070739F">
              <w:rPr>
                <w:rStyle w:val="Hipersaite"/>
                <w:noProof/>
              </w:rPr>
              <w:t xml:space="preserve"> </w:t>
            </w:r>
            <w:r w:rsidRPr="0070739F">
              <w:rPr>
                <w:rStyle w:val="Hipersaite"/>
                <w:bCs/>
                <w:caps/>
                <w:noProof/>
              </w:rPr>
              <w:t>šuves</w:t>
            </w:r>
            <w:r w:rsidRPr="0070739F">
              <w:rPr>
                <w:rStyle w:val="Hipersaite"/>
                <w:noProof/>
              </w:rPr>
              <w:t xml:space="preserve"> </w:t>
            </w:r>
            <w:r w:rsidRPr="0070739F">
              <w:rPr>
                <w:rStyle w:val="Hipersaite"/>
                <w:bCs/>
                <w:caps/>
                <w:noProof/>
              </w:rPr>
              <w:t>attīrīšana</w:t>
            </w:r>
            <w:r w:rsidRPr="0070739F">
              <w:rPr>
                <w:rStyle w:val="Hipersaite"/>
                <w:noProof/>
              </w:rPr>
              <w:t xml:space="preserve"> </w:t>
            </w:r>
            <w:r w:rsidRPr="0070739F">
              <w:rPr>
                <w:rStyle w:val="Hipersaite"/>
                <w:bCs/>
                <w:caps/>
                <w:noProof/>
              </w:rPr>
              <w:t>no</w:t>
            </w:r>
            <w:r w:rsidRPr="0070739F">
              <w:rPr>
                <w:rStyle w:val="Hipersaite"/>
                <w:noProof/>
              </w:rPr>
              <w:t xml:space="preserve"> </w:t>
            </w:r>
            <w:r w:rsidRPr="0070739F">
              <w:rPr>
                <w:rStyle w:val="Hipersaite"/>
                <w:bCs/>
                <w:caps/>
                <w:noProof/>
              </w:rPr>
              <w:t>sanesumiem</w:t>
            </w:r>
            <w:r>
              <w:rPr>
                <w:noProof/>
                <w:webHidden/>
              </w:rPr>
              <w:tab/>
            </w:r>
            <w:r>
              <w:rPr>
                <w:noProof/>
                <w:webHidden/>
              </w:rPr>
              <w:fldChar w:fldCharType="begin"/>
            </w:r>
            <w:r>
              <w:rPr>
                <w:noProof/>
                <w:webHidden/>
              </w:rPr>
              <w:instrText xml:space="preserve"> PAGEREF _Toc215754790 \h </w:instrText>
            </w:r>
            <w:r>
              <w:rPr>
                <w:noProof/>
                <w:webHidden/>
              </w:rPr>
            </w:r>
            <w:r>
              <w:rPr>
                <w:noProof/>
                <w:webHidden/>
              </w:rPr>
              <w:fldChar w:fldCharType="separate"/>
            </w:r>
            <w:r>
              <w:rPr>
                <w:noProof/>
                <w:webHidden/>
              </w:rPr>
              <w:t>110</w:t>
            </w:r>
            <w:r>
              <w:rPr>
                <w:noProof/>
                <w:webHidden/>
              </w:rPr>
              <w:fldChar w:fldCharType="end"/>
            </w:r>
          </w:hyperlink>
        </w:p>
        <w:p w14:paraId="70C2D396" w14:textId="30F1BBD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1" w:history="1">
            <w:r w:rsidRPr="0070739F">
              <w:rPr>
                <w:rStyle w:val="Hipersaite"/>
                <w:noProof/>
              </w:rPr>
              <w:t>4.23.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Deformācijas</w:t>
            </w:r>
            <w:r w:rsidRPr="0070739F">
              <w:rPr>
                <w:rStyle w:val="Hipersaite"/>
                <w:noProof/>
              </w:rPr>
              <w:t xml:space="preserve"> </w:t>
            </w:r>
            <w:r w:rsidRPr="0070739F">
              <w:rPr>
                <w:rStyle w:val="Hipersaite"/>
                <w:bCs/>
                <w:caps/>
                <w:noProof/>
              </w:rPr>
              <w:t>šuves</w:t>
            </w:r>
            <w:r w:rsidRPr="0070739F">
              <w:rPr>
                <w:rStyle w:val="Hipersaite"/>
                <w:noProof/>
              </w:rPr>
              <w:t xml:space="preserve"> </w:t>
            </w:r>
            <w:r w:rsidRPr="0070739F">
              <w:rPr>
                <w:rStyle w:val="Hipersaite"/>
                <w:bCs/>
                <w:caps/>
                <w:noProof/>
              </w:rPr>
              <w:t>sliekšņa</w:t>
            </w:r>
            <w:r w:rsidRPr="0070739F">
              <w:rPr>
                <w:rStyle w:val="Hipersaite"/>
                <w:noProof/>
              </w:rPr>
              <w:t xml:space="preserve"> </w:t>
            </w:r>
            <w:r w:rsidRPr="0070739F">
              <w:rPr>
                <w:rStyle w:val="Hipersaite"/>
                <w:bCs/>
                <w:caps/>
                <w:noProof/>
              </w:rPr>
              <w:t>bojājumu novēršana</w:t>
            </w:r>
            <w:r>
              <w:rPr>
                <w:noProof/>
                <w:webHidden/>
              </w:rPr>
              <w:tab/>
            </w:r>
            <w:r>
              <w:rPr>
                <w:noProof/>
                <w:webHidden/>
              </w:rPr>
              <w:fldChar w:fldCharType="begin"/>
            </w:r>
            <w:r>
              <w:rPr>
                <w:noProof/>
                <w:webHidden/>
              </w:rPr>
              <w:instrText xml:space="preserve"> PAGEREF _Toc215754791 \h </w:instrText>
            </w:r>
            <w:r>
              <w:rPr>
                <w:noProof/>
                <w:webHidden/>
              </w:rPr>
            </w:r>
            <w:r>
              <w:rPr>
                <w:noProof/>
                <w:webHidden/>
              </w:rPr>
              <w:fldChar w:fldCharType="separate"/>
            </w:r>
            <w:r>
              <w:rPr>
                <w:noProof/>
                <w:webHidden/>
              </w:rPr>
              <w:t>110</w:t>
            </w:r>
            <w:r>
              <w:rPr>
                <w:noProof/>
                <w:webHidden/>
              </w:rPr>
              <w:fldChar w:fldCharType="end"/>
            </w:r>
          </w:hyperlink>
        </w:p>
        <w:p w14:paraId="7D3C1255" w14:textId="0230AD9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2" w:history="1">
            <w:r w:rsidRPr="0070739F">
              <w:rPr>
                <w:rStyle w:val="Hipersaite"/>
                <w:noProof/>
              </w:rPr>
              <w:t>4.24.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Mastikas</w:t>
            </w:r>
            <w:r w:rsidRPr="0070739F">
              <w:rPr>
                <w:rStyle w:val="Hipersaite"/>
                <w:noProof/>
              </w:rPr>
              <w:t xml:space="preserve"> </w:t>
            </w:r>
            <w:r w:rsidRPr="0070739F">
              <w:rPr>
                <w:rStyle w:val="Hipersaite"/>
                <w:bCs/>
                <w:caps/>
                <w:noProof/>
              </w:rPr>
              <w:t>deformācijas</w:t>
            </w:r>
            <w:r w:rsidRPr="0070739F">
              <w:rPr>
                <w:rStyle w:val="Hipersaite"/>
                <w:noProof/>
              </w:rPr>
              <w:t xml:space="preserve"> </w:t>
            </w:r>
            <w:r w:rsidRPr="0070739F">
              <w:rPr>
                <w:rStyle w:val="Hipersaite"/>
                <w:bCs/>
                <w:caps/>
                <w:noProof/>
              </w:rPr>
              <w:t>šuves</w:t>
            </w:r>
            <w:r w:rsidRPr="0070739F">
              <w:rPr>
                <w:rStyle w:val="Hipersaite"/>
                <w:noProof/>
              </w:rPr>
              <w:t xml:space="preserve"> </w:t>
            </w:r>
            <w:r w:rsidRPr="0070739F">
              <w:rPr>
                <w:rStyle w:val="Hipersaite"/>
                <w:bCs/>
                <w:caps/>
                <w:noProof/>
              </w:rPr>
              <w:t>un</w:t>
            </w:r>
            <w:r w:rsidRPr="0070739F">
              <w:rPr>
                <w:rStyle w:val="Hipersaite"/>
                <w:noProof/>
              </w:rPr>
              <w:t xml:space="preserve"> </w:t>
            </w:r>
            <w:r w:rsidRPr="0070739F">
              <w:rPr>
                <w:rStyle w:val="Hipersaite"/>
                <w:bCs/>
                <w:caps/>
                <w:noProof/>
              </w:rPr>
              <w:t>Hermētiskās</w:t>
            </w:r>
            <w:r w:rsidRPr="0070739F">
              <w:rPr>
                <w:rStyle w:val="Hipersaite"/>
                <w:noProof/>
              </w:rPr>
              <w:t xml:space="preserve"> </w:t>
            </w:r>
            <w:r w:rsidRPr="0070739F">
              <w:rPr>
                <w:rStyle w:val="Hipersaite"/>
                <w:bCs/>
                <w:caps/>
                <w:noProof/>
              </w:rPr>
              <w:t>šuves</w:t>
            </w:r>
            <w:r w:rsidRPr="0070739F">
              <w:rPr>
                <w:rStyle w:val="Hipersaite"/>
                <w:noProof/>
              </w:rPr>
              <w:t xml:space="preserve"> </w:t>
            </w:r>
            <w:r w:rsidRPr="0070739F">
              <w:rPr>
                <w:rStyle w:val="Hipersaite"/>
                <w:bCs/>
                <w:caps/>
                <w:noProof/>
              </w:rPr>
              <w:t>bojājumu novēršana</w:t>
            </w:r>
            <w:r>
              <w:rPr>
                <w:noProof/>
                <w:webHidden/>
              </w:rPr>
              <w:tab/>
            </w:r>
            <w:r>
              <w:rPr>
                <w:noProof/>
                <w:webHidden/>
              </w:rPr>
              <w:fldChar w:fldCharType="begin"/>
            </w:r>
            <w:r>
              <w:rPr>
                <w:noProof/>
                <w:webHidden/>
              </w:rPr>
              <w:instrText xml:space="preserve"> PAGEREF _Toc215754792 \h </w:instrText>
            </w:r>
            <w:r>
              <w:rPr>
                <w:noProof/>
                <w:webHidden/>
              </w:rPr>
            </w:r>
            <w:r>
              <w:rPr>
                <w:noProof/>
                <w:webHidden/>
              </w:rPr>
              <w:fldChar w:fldCharType="separate"/>
            </w:r>
            <w:r>
              <w:rPr>
                <w:noProof/>
                <w:webHidden/>
              </w:rPr>
              <w:t>111</w:t>
            </w:r>
            <w:r>
              <w:rPr>
                <w:noProof/>
                <w:webHidden/>
              </w:rPr>
              <w:fldChar w:fldCharType="end"/>
            </w:r>
          </w:hyperlink>
        </w:p>
        <w:p w14:paraId="04983600" w14:textId="4A4D1DB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3" w:history="1">
            <w:r w:rsidRPr="0070739F">
              <w:rPr>
                <w:rStyle w:val="Hipersaite"/>
                <w:noProof/>
              </w:rPr>
              <w:t>4.25.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Tilta</w:t>
            </w:r>
            <w:r w:rsidRPr="0070739F">
              <w:rPr>
                <w:rStyle w:val="Hipersaite"/>
                <w:noProof/>
              </w:rPr>
              <w:t xml:space="preserve"> </w:t>
            </w:r>
            <w:r w:rsidRPr="0070739F">
              <w:rPr>
                <w:rStyle w:val="Hipersaite"/>
                <w:bCs/>
                <w:caps/>
                <w:noProof/>
              </w:rPr>
              <w:t>un</w:t>
            </w:r>
            <w:r w:rsidRPr="0070739F">
              <w:rPr>
                <w:rStyle w:val="Hipersaite"/>
                <w:noProof/>
              </w:rPr>
              <w:t xml:space="preserve"> </w:t>
            </w:r>
            <w:r w:rsidRPr="0070739F">
              <w:rPr>
                <w:rStyle w:val="Hipersaite"/>
                <w:bCs/>
                <w:caps/>
                <w:noProof/>
              </w:rPr>
              <w:t>pārvada</w:t>
            </w:r>
            <w:r w:rsidRPr="0070739F">
              <w:rPr>
                <w:rStyle w:val="Hipersaite"/>
                <w:noProof/>
              </w:rPr>
              <w:t xml:space="preserve"> </w:t>
            </w:r>
            <w:r w:rsidRPr="0070739F">
              <w:rPr>
                <w:rStyle w:val="Hipersaite"/>
                <w:bCs/>
                <w:caps/>
                <w:noProof/>
              </w:rPr>
              <w:t>margu</w:t>
            </w:r>
            <w:r w:rsidRPr="0070739F">
              <w:rPr>
                <w:rStyle w:val="Hipersaite"/>
                <w:noProof/>
              </w:rPr>
              <w:t xml:space="preserve"> </w:t>
            </w:r>
            <w:r w:rsidRPr="0070739F">
              <w:rPr>
                <w:rStyle w:val="Hipersaite"/>
                <w:bCs/>
                <w:caps/>
                <w:noProof/>
              </w:rPr>
              <w:t>bojājumu novēršana</w:t>
            </w:r>
            <w:r>
              <w:rPr>
                <w:noProof/>
                <w:webHidden/>
              </w:rPr>
              <w:tab/>
            </w:r>
            <w:r>
              <w:rPr>
                <w:noProof/>
                <w:webHidden/>
              </w:rPr>
              <w:fldChar w:fldCharType="begin"/>
            </w:r>
            <w:r>
              <w:rPr>
                <w:noProof/>
                <w:webHidden/>
              </w:rPr>
              <w:instrText xml:space="preserve"> PAGEREF _Toc215754793 \h </w:instrText>
            </w:r>
            <w:r>
              <w:rPr>
                <w:noProof/>
                <w:webHidden/>
              </w:rPr>
            </w:r>
            <w:r>
              <w:rPr>
                <w:noProof/>
                <w:webHidden/>
              </w:rPr>
              <w:fldChar w:fldCharType="separate"/>
            </w:r>
            <w:r>
              <w:rPr>
                <w:noProof/>
                <w:webHidden/>
              </w:rPr>
              <w:t>112</w:t>
            </w:r>
            <w:r>
              <w:rPr>
                <w:noProof/>
                <w:webHidden/>
              </w:rPr>
              <w:fldChar w:fldCharType="end"/>
            </w:r>
          </w:hyperlink>
        </w:p>
        <w:p w14:paraId="5E5C5FDC" w14:textId="52A48F9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4" w:history="1">
            <w:r w:rsidRPr="0070739F">
              <w:rPr>
                <w:rStyle w:val="Hipersaite"/>
                <w:noProof/>
              </w:rPr>
              <w:t>4.26.</w:t>
            </w:r>
            <w:r>
              <w:rPr>
                <w:rFonts w:asciiTheme="minorHAnsi" w:eastAsiaTheme="minorEastAsia" w:hAnsiTheme="minorHAnsi" w:cstheme="minorBidi"/>
                <w:noProof/>
                <w:kern w:val="2"/>
                <w:lang w:eastAsia="lv-LV"/>
                <w14:ligatures w14:val="standardContextual"/>
              </w:rPr>
              <w:tab/>
            </w:r>
            <w:r w:rsidRPr="0070739F">
              <w:rPr>
                <w:rStyle w:val="Hipersaite"/>
                <w:caps/>
                <w:noProof/>
              </w:rPr>
              <w:t xml:space="preserve">Tilta </w:t>
            </w:r>
            <w:r w:rsidRPr="0070739F">
              <w:rPr>
                <w:rStyle w:val="Hipersaite"/>
                <w:bCs/>
                <w:caps/>
                <w:noProof/>
              </w:rPr>
              <w:t>kopšana</w:t>
            </w:r>
            <w:r>
              <w:rPr>
                <w:noProof/>
                <w:webHidden/>
              </w:rPr>
              <w:tab/>
            </w:r>
            <w:r>
              <w:rPr>
                <w:noProof/>
                <w:webHidden/>
              </w:rPr>
              <w:fldChar w:fldCharType="begin"/>
            </w:r>
            <w:r>
              <w:rPr>
                <w:noProof/>
                <w:webHidden/>
              </w:rPr>
              <w:instrText xml:space="preserve"> PAGEREF _Toc215754794 \h </w:instrText>
            </w:r>
            <w:r>
              <w:rPr>
                <w:noProof/>
                <w:webHidden/>
              </w:rPr>
            </w:r>
            <w:r>
              <w:rPr>
                <w:noProof/>
                <w:webHidden/>
              </w:rPr>
              <w:fldChar w:fldCharType="separate"/>
            </w:r>
            <w:r>
              <w:rPr>
                <w:noProof/>
                <w:webHidden/>
              </w:rPr>
              <w:t>114</w:t>
            </w:r>
            <w:r>
              <w:rPr>
                <w:noProof/>
                <w:webHidden/>
              </w:rPr>
              <w:fldChar w:fldCharType="end"/>
            </w:r>
          </w:hyperlink>
        </w:p>
        <w:p w14:paraId="18D66E2A" w14:textId="453D0FE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5" w:history="1">
            <w:r w:rsidRPr="0070739F">
              <w:rPr>
                <w:rStyle w:val="Hipersaite"/>
                <w:noProof/>
              </w:rPr>
              <w:t>4.27.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Sanesumu</w:t>
            </w:r>
            <w:r w:rsidRPr="0070739F">
              <w:rPr>
                <w:rStyle w:val="Hipersaite"/>
                <w:noProof/>
              </w:rPr>
              <w:t xml:space="preserve"> </w:t>
            </w:r>
            <w:r w:rsidRPr="0070739F">
              <w:rPr>
                <w:rStyle w:val="Hipersaite"/>
                <w:bCs/>
                <w:caps/>
                <w:noProof/>
              </w:rPr>
              <w:t>tīrīšana</w:t>
            </w:r>
            <w:r w:rsidRPr="0070739F">
              <w:rPr>
                <w:rStyle w:val="Hipersaite"/>
                <w:noProof/>
              </w:rPr>
              <w:t xml:space="preserve"> </w:t>
            </w:r>
            <w:r w:rsidRPr="0070739F">
              <w:rPr>
                <w:rStyle w:val="Hipersaite"/>
                <w:bCs/>
                <w:caps/>
                <w:noProof/>
              </w:rPr>
              <w:t>no</w:t>
            </w:r>
            <w:r w:rsidRPr="0070739F">
              <w:rPr>
                <w:rStyle w:val="Hipersaite"/>
                <w:noProof/>
              </w:rPr>
              <w:t xml:space="preserve"> </w:t>
            </w:r>
            <w:r w:rsidRPr="0070739F">
              <w:rPr>
                <w:rStyle w:val="Hipersaite"/>
                <w:bCs/>
                <w:caps/>
                <w:noProof/>
              </w:rPr>
              <w:t>upes</w:t>
            </w:r>
            <w:r w:rsidRPr="0070739F">
              <w:rPr>
                <w:rStyle w:val="Hipersaite"/>
                <w:noProof/>
              </w:rPr>
              <w:t xml:space="preserve"> </w:t>
            </w:r>
            <w:r w:rsidRPr="0070739F">
              <w:rPr>
                <w:rStyle w:val="Hipersaite"/>
                <w:bCs/>
                <w:caps/>
                <w:noProof/>
              </w:rPr>
              <w:t>gultnes</w:t>
            </w:r>
            <w:r>
              <w:rPr>
                <w:noProof/>
                <w:webHidden/>
              </w:rPr>
              <w:tab/>
            </w:r>
            <w:r>
              <w:rPr>
                <w:noProof/>
                <w:webHidden/>
              </w:rPr>
              <w:fldChar w:fldCharType="begin"/>
            </w:r>
            <w:r>
              <w:rPr>
                <w:noProof/>
                <w:webHidden/>
              </w:rPr>
              <w:instrText xml:space="preserve"> PAGEREF _Toc215754795 \h </w:instrText>
            </w:r>
            <w:r>
              <w:rPr>
                <w:noProof/>
                <w:webHidden/>
              </w:rPr>
            </w:r>
            <w:r>
              <w:rPr>
                <w:noProof/>
                <w:webHidden/>
              </w:rPr>
              <w:fldChar w:fldCharType="separate"/>
            </w:r>
            <w:r>
              <w:rPr>
                <w:noProof/>
                <w:webHidden/>
              </w:rPr>
              <w:t>114</w:t>
            </w:r>
            <w:r>
              <w:rPr>
                <w:noProof/>
                <w:webHidden/>
              </w:rPr>
              <w:fldChar w:fldCharType="end"/>
            </w:r>
          </w:hyperlink>
        </w:p>
        <w:p w14:paraId="754D02AB" w14:textId="491ED52E"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6" w:history="1">
            <w:r w:rsidRPr="0070739F">
              <w:rPr>
                <w:rStyle w:val="Hipersaite"/>
                <w:noProof/>
              </w:rPr>
              <w:t>4.28.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Tilta</w:t>
            </w:r>
            <w:r w:rsidRPr="0070739F">
              <w:rPr>
                <w:rStyle w:val="Hipersaite"/>
                <w:noProof/>
              </w:rPr>
              <w:t xml:space="preserve"> </w:t>
            </w:r>
            <w:r w:rsidRPr="0070739F">
              <w:rPr>
                <w:rStyle w:val="Hipersaite"/>
                <w:bCs/>
                <w:caps/>
                <w:noProof/>
              </w:rPr>
              <w:t>koka</w:t>
            </w:r>
            <w:r w:rsidRPr="0070739F">
              <w:rPr>
                <w:rStyle w:val="Hipersaite"/>
                <w:noProof/>
              </w:rPr>
              <w:t xml:space="preserve"> </w:t>
            </w:r>
            <w:r w:rsidRPr="0070739F">
              <w:rPr>
                <w:rStyle w:val="Hipersaite"/>
                <w:bCs/>
                <w:caps/>
                <w:noProof/>
              </w:rPr>
              <w:t>konstrukciju</w:t>
            </w:r>
            <w:r w:rsidRPr="0070739F">
              <w:rPr>
                <w:rStyle w:val="Hipersaite"/>
                <w:noProof/>
              </w:rPr>
              <w:t xml:space="preserve"> </w:t>
            </w:r>
            <w:r w:rsidRPr="0070739F">
              <w:rPr>
                <w:rStyle w:val="Hipersaite"/>
                <w:bCs/>
                <w:caps/>
                <w:noProof/>
              </w:rPr>
              <w:t>bojājuma</w:t>
            </w:r>
            <w:r w:rsidRPr="0070739F">
              <w:rPr>
                <w:rStyle w:val="Hipersaite"/>
                <w:noProof/>
              </w:rPr>
              <w:t xml:space="preserve"> </w:t>
            </w:r>
            <w:r w:rsidRPr="0070739F">
              <w:rPr>
                <w:rStyle w:val="Hipersaite"/>
                <w:bCs/>
                <w:caps/>
                <w:noProof/>
              </w:rPr>
              <w:t>novēršana</w:t>
            </w:r>
            <w:r>
              <w:rPr>
                <w:noProof/>
                <w:webHidden/>
              </w:rPr>
              <w:tab/>
            </w:r>
            <w:r>
              <w:rPr>
                <w:noProof/>
                <w:webHidden/>
              </w:rPr>
              <w:fldChar w:fldCharType="begin"/>
            </w:r>
            <w:r>
              <w:rPr>
                <w:noProof/>
                <w:webHidden/>
              </w:rPr>
              <w:instrText xml:space="preserve"> PAGEREF _Toc215754796 \h </w:instrText>
            </w:r>
            <w:r>
              <w:rPr>
                <w:noProof/>
                <w:webHidden/>
              </w:rPr>
            </w:r>
            <w:r>
              <w:rPr>
                <w:noProof/>
                <w:webHidden/>
              </w:rPr>
              <w:fldChar w:fldCharType="separate"/>
            </w:r>
            <w:r>
              <w:rPr>
                <w:noProof/>
                <w:webHidden/>
              </w:rPr>
              <w:t>115</w:t>
            </w:r>
            <w:r>
              <w:rPr>
                <w:noProof/>
                <w:webHidden/>
              </w:rPr>
              <w:fldChar w:fldCharType="end"/>
            </w:r>
          </w:hyperlink>
        </w:p>
        <w:p w14:paraId="266C49EA" w14:textId="79EC33E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7" w:history="1">
            <w:r w:rsidRPr="0070739F">
              <w:rPr>
                <w:rStyle w:val="Hipersaite"/>
                <w:noProof/>
              </w:rPr>
              <w:t>4.29.</w:t>
            </w:r>
            <w:r>
              <w:rPr>
                <w:rFonts w:asciiTheme="minorHAnsi" w:eastAsiaTheme="minorEastAsia" w:hAnsiTheme="minorHAnsi" w:cstheme="minorBidi"/>
                <w:noProof/>
                <w:kern w:val="2"/>
                <w:lang w:eastAsia="lv-LV"/>
                <w14:ligatures w14:val="standardContextual"/>
              </w:rPr>
              <w:tab/>
            </w:r>
            <w:r w:rsidRPr="0070739F">
              <w:rPr>
                <w:rStyle w:val="Hipersaite"/>
                <w:bCs/>
                <w:caps/>
                <w:noProof/>
              </w:rPr>
              <w:t>Gājēju</w:t>
            </w:r>
            <w:r w:rsidRPr="0070739F">
              <w:rPr>
                <w:rStyle w:val="Hipersaite"/>
                <w:noProof/>
              </w:rPr>
              <w:t xml:space="preserve"> </w:t>
            </w:r>
            <w:r w:rsidRPr="0070739F">
              <w:rPr>
                <w:rStyle w:val="Hipersaite"/>
                <w:bCs/>
                <w:caps/>
                <w:noProof/>
              </w:rPr>
              <w:t>tuneļa</w:t>
            </w:r>
            <w:r w:rsidRPr="0070739F">
              <w:rPr>
                <w:rStyle w:val="Hipersaite"/>
                <w:noProof/>
              </w:rPr>
              <w:t xml:space="preserve"> </w:t>
            </w:r>
            <w:r w:rsidRPr="0070739F">
              <w:rPr>
                <w:rStyle w:val="Hipersaite"/>
                <w:bCs/>
                <w:caps/>
                <w:noProof/>
              </w:rPr>
              <w:t>kopšana</w:t>
            </w:r>
            <w:r>
              <w:rPr>
                <w:noProof/>
                <w:webHidden/>
              </w:rPr>
              <w:tab/>
            </w:r>
            <w:r>
              <w:rPr>
                <w:noProof/>
                <w:webHidden/>
              </w:rPr>
              <w:fldChar w:fldCharType="begin"/>
            </w:r>
            <w:r>
              <w:rPr>
                <w:noProof/>
                <w:webHidden/>
              </w:rPr>
              <w:instrText xml:space="preserve"> PAGEREF _Toc215754797 \h </w:instrText>
            </w:r>
            <w:r>
              <w:rPr>
                <w:noProof/>
                <w:webHidden/>
              </w:rPr>
            </w:r>
            <w:r>
              <w:rPr>
                <w:noProof/>
                <w:webHidden/>
              </w:rPr>
              <w:fldChar w:fldCharType="separate"/>
            </w:r>
            <w:r>
              <w:rPr>
                <w:noProof/>
                <w:webHidden/>
              </w:rPr>
              <w:t>116</w:t>
            </w:r>
            <w:r>
              <w:rPr>
                <w:noProof/>
                <w:webHidden/>
              </w:rPr>
              <w:fldChar w:fldCharType="end"/>
            </w:r>
          </w:hyperlink>
        </w:p>
        <w:p w14:paraId="235C7026" w14:textId="11EA66AF"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8" w:history="1">
            <w:r w:rsidRPr="0070739F">
              <w:rPr>
                <w:rStyle w:val="Hipersaite"/>
                <w:noProof/>
              </w:rPr>
              <w:t>4.30.</w:t>
            </w:r>
            <w:r>
              <w:rPr>
                <w:rFonts w:asciiTheme="minorHAnsi" w:eastAsiaTheme="minorEastAsia" w:hAnsiTheme="minorHAnsi" w:cstheme="minorBidi"/>
                <w:noProof/>
                <w:kern w:val="2"/>
                <w:lang w:eastAsia="lv-LV"/>
                <w14:ligatures w14:val="standardContextual"/>
              </w:rPr>
              <w:tab/>
            </w:r>
            <w:r w:rsidRPr="0070739F">
              <w:rPr>
                <w:rStyle w:val="Hipersaite"/>
                <w:caps/>
                <w:noProof/>
              </w:rPr>
              <w:t>Tilta</w:t>
            </w:r>
            <w:r w:rsidRPr="0070739F">
              <w:rPr>
                <w:rStyle w:val="Hipersaite"/>
                <w:noProof/>
              </w:rPr>
              <w:t xml:space="preserve"> </w:t>
            </w:r>
            <w:r w:rsidRPr="0070739F">
              <w:rPr>
                <w:rStyle w:val="Hipersaite"/>
                <w:caps/>
                <w:noProof/>
              </w:rPr>
              <w:t>deformācijas</w:t>
            </w:r>
            <w:r w:rsidRPr="0070739F">
              <w:rPr>
                <w:rStyle w:val="Hipersaite"/>
                <w:noProof/>
              </w:rPr>
              <w:t xml:space="preserve"> </w:t>
            </w:r>
            <w:r w:rsidRPr="0070739F">
              <w:rPr>
                <w:rStyle w:val="Hipersaite"/>
                <w:caps/>
                <w:noProof/>
              </w:rPr>
              <w:t>šuves</w:t>
            </w:r>
            <w:r w:rsidRPr="0070739F">
              <w:rPr>
                <w:rStyle w:val="Hipersaite"/>
                <w:noProof/>
              </w:rPr>
              <w:t xml:space="preserve"> </w:t>
            </w:r>
            <w:r w:rsidRPr="0070739F">
              <w:rPr>
                <w:rStyle w:val="Hipersaite"/>
                <w:caps/>
                <w:noProof/>
              </w:rPr>
              <w:t>elementu</w:t>
            </w:r>
            <w:r w:rsidRPr="0070739F">
              <w:rPr>
                <w:rStyle w:val="Hipersaite"/>
                <w:noProof/>
              </w:rPr>
              <w:t xml:space="preserve"> </w:t>
            </w:r>
            <w:r w:rsidRPr="0070739F">
              <w:rPr>
                <w:rStyle w:val="Hipersaite"/>
                <w:caps/>
                <w:noProof/>
              </w:rPr>
              <w:t>pievilkšana</w:t>
            </w:r>
            <w:r w:rsidRPr="0070739F">
              <w:rPr>
                <w:rStyle w:val="Hipersaite"/>
                <w:noProof/>
              </w:rPr>
              <w:t xml:space="preserve"> </w:t>
            </w:r>
            <w:r w:rsidRPr="0070739F">
              <w:rPr>
                <w:rStyle w:val="Hipersaite"/>
                <w:caps/>
                <w:noProof/>
              </w:rPr>
              <w:t>un</w:t>
            </w:r>
            <w:r w:rsidRPr="0070739F">
              <w:rPr>
                <w:rStyle w:val="Hipersaite"/>
                <w:noProof/>
              </w:rPr>
              <w:t xml:space="preserve"> </w:t>
            </w:r>
            <w:r w:rsidRPr="0070739F">
              <w:rPr>
                <w:rStyle w:val="Hipersaite"/>
                <w:caps/>
                <w:noProof/>
              </w:rPr>
              <w:t>regulēšana</w:t>
            </w:r>
            <w:r>
              <w:rPr>
                <w:noProof/>
                <w:webHidden/>
              </w:rPr>
              <w:tab/>
            </w:r>
            <w:r>
              <w:rPr>
                <w:noProof/>
                <w:webHidden/>
              </w:rPr>
              <w:fldChar w:fldCharType="begin"/>
            </w:r>
            <w:r>
              <w:rPr>
                <w:noProof/>
                <w:webHidden/>
              </w:rPr>
              <w:instrText xml:space="preserve"> PAGEREF _Toc215754798 \h </w:instrText>
            </w:r>
            <w:r>
              <w:rPr>
                <w:noProof/>
                <w:webHidden/>
              </w:rPr>
            </w:r>
            <w:r>
              <w:rPr>
                <w:noProof/>
                <w:webHidden/>
              </w:rPr>
              <w:fldChar w:fldCharType="separate"/>
            </w:r>
            <w:r>
              <w:rPr>
                <w:noProof/>
                <w:webHidden/>
              </w:rPr>
              <w:t>117</w:t>
            </w:r>
            <w:r>
              <w:rPr>
                <w:noProof/>
                <w:webHidden/>
              </w:rPr>
              <w:fldChar w:fldCharType="end"/>
            </w:r>
          </w:hyperlink>
        </w:p>
        <w:p w14:paraId="2C4728FD" w14:textId="7A8D52CD"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799" w:history="1">
            <w:r w:rsidRPr="0070739F">
              <w:rPr>
                <w:rStyle w:val="Hipersaite"/>
                <w:caps/>
                <w:noProof/>
              </w:rPr>
              <w:t>4.31.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Drenu akas un virszemes ūdens uztvērējA tīrīšana</w:t>
            </w:r>
            <w:r>
              <w:rPr>
                <w:noProof/>
                <w:webHidden/>
              </w:rPr>
              <w:tab/>
            </w:r>
            <w:r>
              <w:rPr>
                <w:noProof/>
                <w:webHidden/>
              </w:rPr>
              <w:fldChar w:fldCharType="begin"/>
            </w:r>
            <w:r>
              <w:rPr>
                <w:noProof/>
                <w:webHidden/>
              </w:rPr>
              <w:instrText xml:space="preserve"> PAGEREF _Toc215754799 \h </w:instrText>
            </w:r>
            <w:r>
              <w:rPr>
                <w:noProof/>
                <w:webHidden/>
              </w:rPr>
            </w:r>
            <w:r>
              <w:rPr>
                <w:noProof/>
                <w:webHidden/>
              </w:rPr>
              <w:fldChar w:fldCharType="separate"/>
            </w:r>
            <w:r>
              <w:rPr>
                <w:noProof/>
                <w:webHidden/>
              </w:rPr>
              <w:t>118</w:t>
            </w:r>
            <w:r>
              <w:rPr>
                <w:noProof/>
                <w:webHidden/>
              </w:rPr>
              <w:fldChar w:fldCharType="end"/>
            </w:r>
          </w:hyperlink>
        </w:p>
        <w:p w14:paraId="40FC3AD1" w14:textId="335F3E07"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0" w:history="1">
            <w:r w:rsidRPr="0070739F">
              <w:rPr>
                <w:rStyle w:val="Hipersaite"/>
                <w:caps/>
                <w:noProof/>
              </w:rPr>
              <w:t>4.32.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Drenu akas signālstabiņa uzstādīšana</w:t>
            </w:r>
            <w:r>
              <w:rPr>
                <w:noProof/>
                <w:webHidden/>
              </w:rPr>
              <w:tab/>
            </w:r>
            <w:r>
              <w:rPr>
                <w:noProof/>
                <w:webHidden/>
              </w:rPr>
              <w:fldChar w:fldCharType="begin"/>
            </w:r>
            <w:r>
              <w:rPr>
                <w:noProof/>
                <w:webHidden/>
              </w:rPr>
              <w:instrText xml:space="preserve"> PAGEREF _Toc215754800 \h </w:instrText>
            </w:r>
            <w:r>
              <w:rPr>
                <w:noProof/>
                <w:webHidden/>
              </w:rPr>
            </w:r>
            <w:r>
              <w:rPr>
                <w:noProof/>
                <w:webHidden/>
              </w:rPr>
              <w:fldChar w:fldCharType="separate"/>
            </w:r>
            <w:r>
              <w:rPr>
                <w:noProof/>
                <w:webHidden/>
              </w:rPr>
              <w:t>118</w:t>
            </w:r>
            <w:r>
              <w:rPr>
                <w:noProof/>
                <w:webHidden/>
              </w:rPr>
              <w:fldChar w:fldCharType="end"/>
            </w:r>
          </w:hyperlink>
        </w:p>
        <w:p w14:paraId="276933A7" w14:textId="6605325A"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1" w:history="1">
            <w:r w:rsidRPr="0070739F">
              <w:rPr>
                <w:rStyle w:val="Hipersaite"/>
                <w:caps/>
                <w:noProof/>
              </w:rPr>
              <w:t>4.33.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Drenu akas pārsedzes sakārtošana</w:t>
            </w:r>
            <w:r>
              <w:rPr>
                <w:noProof/>
                <w:webHidden/>
              </w:rPr>
              <w:tab/>
            </w:r>
            <w:r>
              <w:rPr>
                <w:noProof/>
                <w:webHidden/>
              </w:rPr>
              <w:fldChar w:fldCharType="begin"/>
            </w:r>
            <w:r>
              <w:rPr>
                <w:noProof/>
                <w:webHidden/>
              </w:rPr>
              <w:instrText xml:space="preserve"> PAGEREF _Toc215754801 \h </w:instrText>
            </w:r>
            <w:r>
              <w:rPr>
                <w:noProof/>
                <w:webHidden/>
              </w:rPr>
            </w:r>
            <w:r>
              <w:rPr>
                <w:noProof/>
                <w:webHidden/>
              </w:rPr>
              <w:fldChar w:fldCharType="separate"/>
            </w:r>
            <w:r>
              <w:rPr>
                <w:noProof/>
                <w:webHidden/>
              </w:rPr>
              <w:t>119</w:t>
            </w:r>
            <w:r>
              <w:rPr>
                <w:noProof/>
                <w:webHidden/>
              </w:rPr>
              <w:fldChar w:fldCharType="end"/>
            </w:r>
          </w:hyperlink>
        </w:p>
        <w:p w14:paraId="09EF4B56" w14:textId="1D51D877"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2" w:history="1">
            <w:r w:rsidRPr="0070739F">
              <w:rPr>
                <w:rStyle w:val="Hipersaite"/>
                <w:caps/>
                <w:noProof/>
              </w:rPr>
              <w:t>4.34.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Drenu akas groda nomaiņa</w:t>
            </w:r>
            <w:r>
              <w:rPr>
                <w:noProof/>
                <w:webHidden/>
              </w:rPr>
              <w:tab/>
            </w:r>
            <w:r>
              <w:rPr>
                <w:noProof/>
                <w:webHidden/>
              </w:rPr>
              <w:fldChar w:fldCharType="begin"/>
            </w:r>
            <w:r>
              <w:rPr>
                <w:noProof/>
                <w:webHidden/>
              </w:rPr>
              <w:instrText xml:space="preserve"> PAGEREF _Toc215754802 \h </w:instrText>
            </w:r>
            <w:r>
              <w:rPr>
                <w:noProof/>
                <w:webHidden/>
              </w:rPr>
            </w:r>
            <w:r>
              <w:rPr>
                <w:noProof/>
                <w:webHidden/>
              </w:rPr>
              <w:fldChar w:fldCharType="separate"/>
            </w:r>
            <w:r>
              <w:rPr>
                <w:noProof/>
                <w:webHidden/>
              </w:rPr>
              <w:t>120</w:t>
            </w:r>
            <w:r>
              <w:rPr>
                <w:noProof/>
                <w:webHidden/>
              </w:rPr>
              <w:fldChar w:fldCharType="end"/>
            </w:r>
          </w:hyperlink>
        </w:p>
        <w:p w14:paraId="3C29E887" w14:textId="1A9989DB"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3" w:history="1">
            <w:r w:rsidRPr="0070739F">
              <w:rPr>
                <w:rStyle w:val="Hipersaite"/>
                <w:caps/>
                <w:noProof/>
              </w:rPr>
              <w:t>4.35.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Cauruļvadu un caurteku skalošana</w:t>
            </w:r>
            <w:r>
              <w:rPr>
                <w:noProof/>
                <w:webHidden/>
              </w:rPr>
              <w:tab/>
            </w:r>
            <w:r>
              <w:rPr>
                <w:noProof/>
                <w:webHidden/>
              </w:rPr>
              <w:fldChar w:fldCharType="begin"/>
            </w:r>
            <w:r>
              <w:rPr>
                <w:noProof/>
                <w:webHidden/>
              </w:rPr>
              <w:instrText xml:space="preserve"> PAGEREF _Toc215754803 \h </w:instrText>
            </w:r>
            <w:r>
              <w:rPr>
                <w:noProof/>
                <w:webHidden/>
              </w:rPr>
            </w:r>
            <w:r>
              <w:rPr>
                <w:noProof/>
                <w:webHidden/>
              </w:rPr>
              <w:fldChar w:fldCharType="separate"/>
            </w:r>
            <w:r>
              <w:rPr>
                <w:noProof/>
                <w:webHidden/>
              </w:rPr>
              <w:t>122</w:t>
            </w:r>
            <w:r>
              <w:rPr>
                <w:noProof/>
                <w:webHidden/>
              </w:rPr>
              <w:fldChar w:fldCharType="end"/>
            </w:r>
          </w:hyperlink>
        </w:p>
        <w:p w14:paraId="2ECA450E" w14:textId="30B3852F"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4" w:history="1">
            <w:r w:rsidRPr="0070739F">
              <w:rPr>
                <w:rStyle w:val="Hipersaite"/>
                <w:caps/>
                <w:noProof/>
              </w:rPr>
              <w:t>4.36.</w:t>
            </w:r>
            <w:r>
              <w:rPr>
                <w:rFonts w:asciiTheme="minorHAnsi" w:eastAsiaTheme="minorEastAsia" w:hAnsiTheme="minorHAnsi" w:cstheme="minorBidi"/>
                <w:noProof/>
                <w:kern w:val="2"/>
                <w:lang w:eastAsia="lv-LV"/>
                <w14:ligatures w14:val="standardContextual"/>
              </w:rPr>
              <w:tab/>
            </w:r>
            <w:r w:rsidRPr="0070739F">
              <w:rPr>
                <w:rStyle w:val="Hipersaite"/>
                <w:caps/>
                <w:noProof/>
              </w:rPr>
              <w:t>Valsta karoga un laukuma uzturēšana</w:t>
            </w:r>
            <w:r>
              <w:rPr>
                <w:noProof/>
                <w:webHidden/>
              </w:rPr>
              <w:tab/>
            </w:r>
            <w:r>
              <w:rPr>
                <w:noProof/>
                <w:webHidden/>
              </w:rPr>
              <w:fldChar w:fldCharType="begin"/>
            </w:r>
            <w:r>
              <w:rPr>
                <w:noProof/>
                <w:webHidden/>
              </w:rPr>
              <w:instrText xml:space="preserve"> PAGEREF _Toc215754804 \h </w:instrText>
            </w:r>
            <w:r>
              <w:rPr>
                <w:noProof/>
                <w:webHidden/>
              </w:rPr>
            </w:r>
            <w:r>
              <w:rPr>
                <w:noProof/>
                <w:webHidden/>
              </w:rPr>
              <w:fldChar w:fldCharType="separate"/>
            </w:r>
            <w:r>
              <w:rPr>
                <w:noProof/>
                <w:webHidden/>
              </w:rPr>
              <w:t>122</w:t>
            </w:r>
            <w:r>
              <w:rPr>
                <w:noProof/>
                <w:webHidden/>
              </w:rPr>
              <w:fldChar w:fldCharType="end"/>
            </w:r>
          </w:hyperlink>
        </w:p>
        <w:p w14:paraId="20C804E7" w14:textId="63C581F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5" w:history="1">
            <w:r w:rsidRPr="0070739F">
              <w:rPr>
                <w:rStyle w:val="Hipersaite"/>
                <w:caps/>
                <w:noProof/>
              </w:rPr>
              <w:t>4.37.</w:t>
            </w:r>
            <w:r>
              <w:rPr>
                <w:rFonts w:asciiTheme="minorHAnsi" w:eastAsiaTheme="minorEastAsia" w:hAnsiTheme="minorHAnsi" w:cstheme="minorBidi"/>
                <w:noProof/>
                <w:kern w:val="2"/>
                <w:lang w:eastAsia="lv-LV"/>
                <w14:ligatures w14:val="standardContextual"/>
              </w:rPr>
              <w:tab/>
            </w:r>
            <w:r w:rsidRPr="0070739F">
              <w:rPr>
                <w:rStyle w:val="Hipersaite"/>
                <w:caps/>
                <w:noProof/>
              </w:rPr>
              <w:t xml:space="preserve">Ūdens noteku pārsedzes </w:t>
            </w:r>
            <w:r w:rsidRPr="0070739F">
              <w:rPr>
                <w:rStyle w:val="Hipersaite"/>
                <w:bCs/>
                <w:caps/>
                <w:noProof/>
              </w:rPr>
              <w:t xml:space="preserve">un </w:t>
            </w:r>
            <w:r w:rsidRPr="0070739F">
              <w:rPr>
                <w:rStyle w:val="Hipersaite"/>
                <w:caps/>
                <w:noProof/>
              </w:rPr>
              <w:t>lūkas pārsedzes nomaiņa, regulēšana</w:t>
            </w:r>
            <w:r>
              <w:rPr>
                <w:noProof/>
                <w:webHidden/>
              </w:rPr>
              <w:tab/>
            </w:r>
            <w:r>
              <w:rPr>
                <w:noProof/>
                <w:webHidden/>
              </w:rPr>
              <w:fldChar w:fldCharType="begin"/>
            </w:r>
            <w:r>
              <w:rPr>
                <w:noProof/>
                <w:webHidden/>
              </w:rPr>
              <w:instrText xml:space="preserve"> PAGEREF _Toc215754805 \h </w:instrText>
            </w:r>
            <w:r>
              <w:rPr>
                <w:noProof/>
                <w:webHidden/>
              </w:rPr>
            </w:r>
            <w:r>
              <w:rPr>
                <w:noProof/>
                <w:webHidden/>
              </w:rPr>
              <w:fldChar w:fldCharType="separate"/>
            </w:r>
            <w:r>
              <w:rPr>
                <w:noProof/>
                <w:webHidden/>
              </w:rPr>
              <w:t>124</w:t>
            </w:r>
            <w:r>
              <w:rPr>
                <w:noProof/>
                <w:webHidden/>
              </w:rPr>
              <w:fldChar w:fldCharType="end"/>
            </w:r>
          </w:hyperlink>
        </w:p>
        <w:p w14:paraId="3470CB17" w14:textId="2696C9BA"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6" w:history="1">
            <w:r w:rsidRPr="0070739F">
              <w:rPr>
                <w:rStyle w:val="Hipersaite"/>
                <w:caps/>
                <w:noProof/>
              </w:rPr>
              <w:t>4.38.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Gabionu grozu un gabionu matraču uzpildīšana</w:t>
            </w:r>
            <w:r>
              <w:rPr>
                <w:noProof/>
                <w:webHidden/>
              </w:rPr>
              <w:tab/>
            </w:r>
            <w:r>
              <w:rPr>
                <w:noProof/>
                <w:webHidden/>
              </w:rPr>
              <w:fldChar w:fldCharType="begin"/>
            </w:r>
            <w:r>
              <w:rPr>
                <w:noProof/>
                <w:webHidden/>
              </w:rPr>
              <w:instrText xml:space="preserve"> PAGEREF _Toc215754806 \h </w:instrText>
            </w:r>
            <w:r>
              <w:rPr>
                <w:noProof/>
                <w:webHidden/>
              </w:rPr>
            </w:r>
            <w:r>
              <w:rPr>
                <w:noProof/>
                <w:webHidden/>
              </w:rPr>
              <w:fldChar w:fldCharType="separate"/>
            </w:r>
            <w:r>
              <w:rPr>
                <w:noProof/>
                <w:webHidden/>
              </w:rPr>
              <w:t>126</w:t>
            </w:r>
            <w:r>
              <w:rPr>
                <w:noProof/>
                <w:webHidden/>
              </w:rPr>
              <w:fldChar w:fldCharType="end"/>
            </w:r>
          </w:hyperlink>
        </w:p>
        <w:p w14:paraId="662BFB88" w14:textId="150D8E89"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807" w:history="1">
            <w:r w:rsidRPr="0070739F">
              <w:rPr>
                <w:rStyle w:val="Hipersaite"/>
                <w:noProof/>
              </w:rPr>
              <w:t>5.</w:t>
            </w:r>
            <w:r>
              <w:rPr>
                <w:rFonts w:asciiTheme="minorHAnsi" w:eastAsiaTheme="minorEastAsia" w:hAnsiTheme="minorHAnsi" w:cstheme="minorBidi"/>
                <w:noProof/>
                <w:kern w:val="2"/>
                <w:lang w:eastAsia="lv-LV"/>
                <w14:ligatures w14:val="standardContextual"/>
              </w:rPr>
              <w:tab/>
            </w:r>
            <w:r w:rsidRPr="0070739F">
              <w:rPr>
                <w:rStyle w:val="Hipersaite"/>
                <w:noProof/>
              </w:rPr>
              <w:t>CEĻU UN TILTU UZTURĒŠANA ZIEMĀ</w:t>
            </w:r>
            <w:r>
              <w:rPr>
                <w:noProof/>
                <w:webHidden/>
              </w:rPr>
              <w:tab/>
            </w:r>
            <w:r>
              <w:rPr>
                <w:noProof/>
                <w:webHidden/>
              </w:rPr>
              <w:fldChar w:fldCharType="begin"/>
            </w:r>
            <w:r>
              <w:rPr>
                <w:noProof/>
                <w:webHidden/>
              </w:rPr>
              <w:instrText xml:space="preserve"> PAGEREF _Toc215754807 \h </w:instrText>
            </w:r>
            <w:r>
              <w:rPr>
                <w:noProof/>
                <w:webHidden/>
              </w:rPr>
            </w:r>
            <w:r>
              <w:rPr>
                <w:noProof/>
                <w:webHidden/>
              </w:rPr>
              <w:fldChar w:fldCharType="separate"/>
            </w:r>
            <w:r>
              <w:rPr>
                <w:noProof/>
                <w:webHidden/>
              </w:rPr>
              <w:t>128</w:t>
            </w:r>
            <w:r>
              <w:rPr>
                <w:noProof/>
                <w:webHidden/>
              </w:rPr>
              <w:fldChar w:fldCharType="end"/>
            </w:r>
          </w:hyperlink>
        </w:p>
        <w:p w14:paraId="405D89DE" w14:textId="5F00D699"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8" w:history="1">
            <w:r w:rsidRPr="0070739F">
              <w:rPr>
                <w:rStyle w:val="Hipersaite"/>
                <w:bCs/>
                <w:caps/>
                <w:noProof/>
              </w:rPr>
              <w:t>5.1.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Autoceļa operatīvā kopšana ziemā</w:t>
            </w:r>
            <w:r>
              <w:rPr>
                <w:noProof/>
                <w:webHidden/>
              </w:rPr>
              <w:tab/>
            </w:r>
            <w:r>
              <w:rPr>
                <w:noProof/>
                <w:webHidden/>
              </w:rPr>
              <w:fldChar w:fldCharType="begin"/>
            </w:r>
            <w:r>
              <w:rPr>
                <w:noProof/>
                <w:webHidden/>
              </w:rPr>
              <w:instrText xml:space="preserve"> PAGEREF _Toc215754808 \h </w:instrText>
            </w:r>
            <w:r>
              <w:rPr>
                <w:noProof/>
                <w:webHidden/>
              </w:rPr>
            </w:r>
            <w:r>
              <w:rPr>
                <w:noProof/>
                <w:webHidden/>
              </w:rPr>
              <w:fldChar w:fldCharType="separate"/>
            </w:r>
            <w:r>
              <w:rPr>
                <w:noProof/>
                <w:webHidden/>
              </w:rPr>
              <w:t>128</w:t>
            </w:r>
            <w:r>
              <w:rPr>
                <w:noProof/>
                <w:webHidden/>
              </w:rPr>
              <w:fldChar w:fldCharType="end"/>
            </w:r>
          </w:hyperlink>
        </w:p>
        <w:p w14:paraId="5F7ECDFB" w14:textId="26B6AD1F"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09" w:history="1">
            <w:r w:rsidRPr="0070739F">
              <w:rPr>
                <w:rStyle w:val="Hipersaite"/>
                <w:bCs/>
                <w:caps/>
                <w:noProof/>
              </w:rPr>
              <w:t>5.2.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Virziena spraudes uzstādīšana, novākšana un glabāšana</w:t>
            </w:r>
            <w:r>
              <w:rPr>
                <w:noProof/>
                <w:webHidden/>
              </w:rPr>
              <w:tab/>
            </w:r>
            <w:r>
              <w:rPr>
                <w:noProof/>
                <w:webHidden/>
              </w:rPr>
              <w:fldChar w:fldCharType="begin"/>
            </w:r>
            <w:r>
              <w:rPr>
                <w:noProof/>
                <w:webHidden/>
              </w:rPr>
              <w:instrText xml:space="preserve"> PAGEREF _Toc215754809 \h </w:instrText>
            </w:r>
            <w:r>
              <w:rPr>
                <w:noProof/>
                <w:webHidden/>
              </w:rPr>
            </w:r>
            <w:r>
              <w:rPr>
                <w:noProof/>
                <w:webHidden/>
              </w:rPr>
              <w:fldChar w:fldCharType="separate"/>
            </w:r>
            <w:r>
              <w:rPr>
                <w:noProof/>
                <w:webHidden/>
              </w:rPr>
              <w:t>129</w:t>
            </w:r>
            <w:r>
              <w:rPr>
                <w:noProof/>
                <w:webHidden/>
              </w:rPr>
              <w:fldChar w:fldCharType="end"/>
            </w:r>
          </w:hyperlink>
        </w:p>
        <w:p w14:paraId="1EB10933" w14:textId="5F80CE36"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0" w:history="1">
            <w:r w:rsidRPr="0070739F">
              <w:rPr>
                <w:rStyle w:val="Hipersaite"/>
                <w:bCs/>
                <w:caps/>
                <w:noProof/>
              </w:rPr>
              <w:t>5.3.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Autoceļa klātnes attīrīšana no sniega</w:t>
            </w:r>
            <w:r>
              <w:rPr>
                <w:noProof/>
                <w:webHidden/>
              </w:rPr>
              <w:tab/>
            </w:r>
            <w:r>
              <w:rPr>
                <w:noProof/>
                <w:webHidden/>
              </w:rPr>
              <w:fldChar w:fldCharType="begin"/>
            </w:r>
            <w:r>
              <w:rPr>
                <w:noProof/>
                <w:webHidden/>
              </w:rPr>
              <w:instrText xml:space="preserve"> PAGEREF _Toc215754810 \h </w:instrText>
            </w:r>
            <w:r>
              <w:rPr>
                <w:noProof/>
                <w:webHidden/>
              </w:rPr>
            </w:r>
            <w:r>
              <w:rPr>
                <w:noProof/>
                <w:webHidden/>
              </w:rPr>
              <w:fldChar w:fldCharType="separate"/>
            </w:r>
            <w:r>
              <w:rPr>
                <w:noProof/>
                <w:webHidden/>
              </w:rPr>
              <w:t>130</w:t>
            </w:r>
            <w:r>
              <w:rPr>
                <w:noProof/>
                <w:webHidden/>
              </w:rPr>
              <w:fldChar w:fldCharType="end"/>
            </w:r>
          </w:hyperlink>
        </w:p>
        <w:p w14:paraId="08BABC67" w14:textId="55137587"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1" w:history="1">
            <w:r w:rsidRPr="0070739F">
              <w:rPr>
                <w:rStyle w:val="Hipersaite"/>
                <w:bCs/>
                <w:caps/>
                <w:noProof/>
              </w:rPr>
              <w:t>5.4.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Autoceļa brauktuves attīrīšana no sniega ar vienlaicīgu mitrās sāls kaisīšanu</w:t>
            </w:r>
            <w:r>
              <w:rPr>
                <w:noProof/>
                <w:webHidden/>
              </w:rPr>
              <w:tab/>
            </w:r>
            <w:r>
              <w:rPr>
                <w:noProof/>
                <w:webHidden/>
              </w:rPr>
              <w:fldChar w:fldCharType="begin"/>
            </w:r>
            <w:r>
              <w:rPr>
                <w:noProof/>
                <w:webHidden/>
              </w:rPr>
              <w:instrText xml:space="preserve"> PAGEREF _Toc215754811 \h </w:instrText>
            </w:r>
            <w:r>
              <w:rPr>
                <w:noProof/>
                <w:webHidden/>
              </w:rPr>
            </w:r>
            <w:r>
              <w:rPr>
                <w:noProof/>
                <w:webHidden/>
              </w:rPr>
              <w:fldChar w:fldCharType="separate"/>
            </w:r>
            <w:r>
              <w:rPr>
                <w:noProof/>
                <w:webHidden/>
              </w:rPr>
              <w:t>131</w:t>
            </w:r>
            <w:r>
              <w:rPr>
                <w:noProof/>
                <w:webHidden/>
              </w:rPr>
              <w:fldChar w:fldCharType="end"/>
            </w:r>
          </w:hyperlink>
        </w:p>
        <w:p w14:paraId="7EDA6AD8" w14:textId="53C7514A"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2" w:history="1">
            <w:r w:rsidRPr="0070739F">
              <w:rPr>
                <w:rStyle w:val="Hipersaite"/>
                <w:bCs/>
                <w:caps/>
                <w:noProof/>
              </w:rPr>
              <w:t>5.5.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Autoceļa attīrīšana no sniega ar vienlaicīgu smilts-sāls maisījuma kaisīšanu</w:t>
            </w:r>
            <w:r>
              <w:rPr>
                <w:noProof/>
                <w:webHidden/>
              </w:rPr>
              <w:tab/>
            </w:r>
            <w:r>
              <w:rPr>
                <w:noProof/>
                <w:webHidden/>
              </w:rPr>
              <w:fldChar w:fldCharType="begin"/>
            </w:r>
            <w:r>
              <w:rPr>
                <w:noProof/>
                <w:webHidden/>
              </w:rPr>
              <w:instrText xml:space="preserve"> PAGEREF _Toc215754812 \h </w:instrText>
            </w:r>
            <w:r>
              <w:rPr>
                <w:noProof/>
                <w:webHidden/>
              </w:rPr>
            </w:r>
            <w:r>
              <w:rPr>
                <w:noProof/>
                <w:webHidden/>
              </w:rPr>
              <w:fldChar w:fldCharType="separate"/>
            </w:r>
            <w:r>
              <w:rPr>
                <w:noProof/>
                <w:webHidden/>
              </w:rPr>
              <w:t>135</w:t>
            </w:r>
            <w:r>
              <w:rPr>
                <w:noProof/>
                <w:webHidden/>
              </w:rPr>
              <w:fldChar w:fldCharType="end"/>
            </w:r>
          </w:hyperlink>
        </w:p>
        <w:p w14:paraId="1C41DFD9" w14:textId="602D783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3" w:history="1">
            <w:r w:rsidRPr="0070739F">
              <w:rPr>
                <w:rStyle w:val="Hipersaite"/>
                <w:bCs/>
                <w:caps/>
                <w:noProof/>
              </w:rPr>
              <w:t>5.6.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Autoceļu attīrīšana no sniega sanesumiem slīpi pret ceļa asi</w:t>
            </w:r>
            <w:r>
              <w:rPr>
                <w:noProof/>
                <w:webHidden/>
              </w:rPr>
              <w:tab/>
            </w:r>
            <w:r>
              <w:rPr>
                <w:noProof/>
                <w:webHidden/>
              </w:rPr>
              <w:fldChar w:fldCharType="begin"/>
            </w:r>
            <w:r>
              <w:rPr>
                <w:noProof/>
                <w:webHidden/>
              </w:rPr>
              <w:instrText xml:space="preserve"> PAGEREF _Toc215754813 \h </w:instrText>
            </w:r>
            <w:r>
              <w:rPr>
                <w:noProof/>
                <w:webHidden/>
              </w:rPr>
            </w:r>
            <w:r>
              <w:rPr>
                <w:noProof/>
                <w:webHidden/>
              </w:rPr>
              <w:fldChar w:fldCharType="separate"/>
            </w:r>
            <w:r>
              <w:rPr>
                <w:noProof/>
                <w:webHidden/>
              </w:rPr>
              <w:t>137</w:t>
            </w:r>
            <w:r>
              <w:rPr>
                <w:noProof/>
                <w:webHidden/>
              </w:rPr>
              <w:fldChar w:fldCharType="end"/>
            </w:r>
          </w:hyperlink>
        </w:p>
        <w:p w14:paraId="26355995" w14:textId="1F4BA39C"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4" w:history="1">
            <w:r w:rsidRPr="0070739F">
              <w:rPr>
                <w:rStyle w:val="Hipersaite"/>
                <w:bCs/>
                <w:caps/>
                <w:noProof/>
              </w:rPr>
              <w:t>5.7.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Sniega vaļņu pārvietošana ārpus ceļa klātnes</w:t>
            </w:r>
            <w:r>
              <w:rPr>
                <w:noProof/>
                <w:webHidden/>
              </w:rPr>
              <w:tab/>
            </w:r>
            <w:r>
              <w:rPr>
                <w:noProof/>
                <w:webHidden/>
              </w:rPr>
              <w:fldChar w:fldCharType="begin"/>
            </w:r>
            <w:r>
              <w:rPr>
                <w:noProof/>
                <w:webHidden/>
              </w:rPr>
              <w:instrText xml:space="preserve"> PAGEREF _Toc215754814 \h </w:instrText>
            </w:r>
            <w:r>
              <w:rPr>
                <w:noProof/>
                <w:webHidden/>
              </w:rPr>
            </w:r>
            <w:r>
              <w:rPr>
                <w:noProof/>
                <w:webHidden/>
              </w:rPr>
              <w:fldChar w:fldCharType="separate"/>
            </w:r>
            <w:r>
              <w:rPr>
                <w:noProof/>
                <w:webHidden/>
              </w:rPr>
              <w:t>138</w:t>
            </w:r>
            <w:r>
              <w:rPr>
                <w:noProof/>
                <w:webHidden/>
              </w:rPr>
              <w:fldChar w:fldCharType="end"/>
            </w:r>
          </w:hyperlink>
        </w:p>
        <w:p w14:paraId="67BA631F" w14:textId="58CE834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5" w:history="1">
            <w:r w:rsidRPr="0070739F">
              <w:rPr>
                <w:rStyle w:val="Hipersaite"/>
                <w:bCs/>
                <w:caps/>
                <w:noProof/>
              </w:rPr>
              <w:t>5.8.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Slīdamības samazināšana ar smilts-sāls maisījumu</w:t>
            </w:r>
            <w:r>
              <w:rPr>
                <w:noProof/>
                <w:webHidden/>
              </w:rPr>
              <w:tab/>
            </w:r>
            <w:r>
              <w:rPr>
                <w:noProof/>
                <w:webHidden/>
              </w:rPr>
              <w:fldChar w:fldCharType="begin"/>
            </w:r>
            <w:r>
              <w:rPr>
                <w:noProof/>
                <w:webHidden/>
              </w:rPr>
              <w:instrText xml:space="preserve"> PAGEREF _Toc215754815 \h </w:instrText>
            </w:r>
            <w:r>
              <w:rPr>
                <w:noProof/>
                <w:webHidden/>
              </w:rPr>
            </w:r>
            <w:r>
              <w:rPr>
                <w:noProof/>
                <w:webHidden/>
              </w:rPr>
              <w:fldChar w:fldCharType="separate"/>
            </w:r>
            <w:r>
              <w:rPr>
                <w:noProof/>
                <w:webHidden/>
              </w:rPr>
              <w:t>139</w:t>
            </w:r>
            <w:r>
              <w:rPr>
                <w:noProof/>
                <w:webHidden/>
              </w:rPr>
              <w:fldChar w:fldCharType="end"/>
            </w:r>
          </w:hyperlink>
        </w:p>
        <w:p w14:paraId="74798CBA" w14:textId="387C822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6" w:history="1">
            <w:r w:rsidRPr="0070739F">
              <w:rPr>
                <w:rStyle w:val="Hipersaite"/>
                <w:bCs/>
                <w:caps/>
                <w:noProof/>
              </w:rPr>
              <w:t>5.9.</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Slīdamības samazināšana ar smilti vai šķembām</w:t>
            </w:r>
            <w:r>
              <w:rPr>
                <w:noProof/>
                <w:webHidden/>
              </w:rPr>
              <w:tab/>
            </w:r>
            <w:r>
              <w:rPr>
                <w:noProof/>
                <w:webHidden/>
              </w:rPr>
              <w:fldChar w:fldCharType="begin"/>
            </w:r>
            <w:r>
              <w:rPr>
                <w:noProof/>
                <w:webHidden/>
              </w:rPr>
              <w:instrText xml:space="preserve"> PAGEREF _Toc215754816 \h </w:instrText>
            </w:r>
            <w:r>
              <w:rPr>
                <w:noProof/>
                <w:webHidden/>
              </w:rPr>
            </w:r>
            <w:r>
              <w:rPr>
                <w:noProof/>
                <w:webHidden/>
              </w:rPr>
              <w:fldChar w:fldCharType="separate"/>
            </w:r>
            <w:r>
              <w:rPr>
                <w:noProof/>
                <w:webHidden/>
              </w:rPr>
              <w:t>140</w:t>
            </w:r>
            <w:r>
              <w:rPr>
                <w:noProof/>
                <w:webHidden/>
              </w:rPr>
              <w:fldChar w:fldCharType="end"/>
            </w:r>
          </w:hyperlink>
        </w:p>
        <w:p w14:paraId="7618AE0F" w14:textId="53CFDDBF"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7" w:history="1">
            <w:r w:rsidRPr="0070739F">
              <w:rPr>
                <w:rStyle w:val="Hipersaite"/>
                <w:bCs/>
                <w:caps/>
                <w:noProof/>
              </w:rPr>
              <w:t>5.10.</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Slīdamības samazināšana ar mitro sāli</w:t>
            </w:r>
            <w:r>
              <w:rPr>
                <w:noProof/>
                <w:webHidden/>
              </w:rPr>
              <w:tab/>
            </w:r>
            <w:r>
              <w:rPr>
                <w:noProof/>
                <w:webHidden/>
              </w:rPr>
              <w:fldChar w:fldCharType="begin"/>
            </w:r>
            <w:r>
              <w:rPr>
                <w:noProof/>
                <w:webHidden/>
              </w:rPr>
              <w:instrText xml:space="preserve"> PAGEREF _Toc215754817 \h </w:instrText>
            </w:r>
            <w:r>
              <w:rPr>
                <w:noProof/>
                <w:webHidden/>
              </w:rPr>
            </w:r>
            <w:r>
              <w:rPr>
                <w:noProof/>
                <w:webHidden/>
              </w:rPr>
              <w:fldChar w:fldCharType="separate"/>
            </w:r>
            <w:r>
              <w:rPr>
                <w:noProof/>
                <w:webHidden/>
              </w:rPr>
              <w:t>141</w:t>
            </w:r>
            <w:r>
              <w:rPr>
                <w:noProof/>
                <w:webHidden/>
              </w:rPr>
              <w:fldChar w:fldCharType="end"/>
            </w:r>
          </w:hyperlink>
        </w:p>
        <w:p w14:paraId="2BDA6445" w14:textId="47D903FC"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8" w:history="1">
            <w:r w:rsidRPr="0070739F">
              <w:rPr>
                <w:rStyle w:val="Hipersaite"/>
                <w:bCs/>
                <w:caps/>
                <w:noProof/>
              </w:rPr>
              <w:t>5.11.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Slīdamības samazināšana ar sāls šķīdumu</w:t>
            </w:r>
            <w:r>
              <w:rPr>
                <w:noProof/>
                <w:webHidden/>
              </w:rPr>
              <w:tab/>
            </w:r>
            <w:r>
              <w:rPr>
                <w:noProof/>
                <w:webHidden/>
              </w:rPr>
              <w:fldChar w:fldCharType="begin"/>
            </w:r>
            <w:r>
              <w:rPr>
                <w:noProof/>
                <w:webHidden/>
              </w:rPr>
              <w:instrText xml:space="preserve"> PAGEREF _Toc215754818 \h </w:instrText>
            </w:r>
            <w:r>
              <w:rPr>
                <w:noProof/>
                <w:webHidden/>
              </w:rPr>
            </w:r>
            <w:r>
              <w:rPr>
                <w:noProof/>
                <w:webHidden/>
              </w:rPr>
              <w:fldChar w:fldCharType="separate"/>
            </w:r>
            <w:r>
              <w:rPr>
                <w:noProof/>
                <w:webHidden/>
              </w:rPr>
              <w:t>145</w:t>
            </w:r>
            <w:r>
              <w:rPr>
                <w:noProof/>
                <w:webHidden/>
              </w:rPr>
              <w:fldChar w:fldCharType="end"/>
            </w:r>
          </w:hyperlink>
        </w:p>
        <w:p w14:paraId="7445776A" w14:textId="5D6CCB6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19" w:history="1">
            <w:r w:rsidRPr="0070739F">
              <w:rPr>
                <w:rStyle w:val="Hipersaite"/>
                <w:bCs/>
                <w:caps/>
                <w:noProof/>
              </w:rPr>
              <w:t>5.12.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Slīdamības samazināšana, izveidojot rievas apledojumā</w:t>
            </w:r>
            <w:r>
              <w:rPr>
                <w:noProof/>
                <w:webHidden/>
              </w:rPr>
              <w:tab/>
            </w:r>
            <w:r>
              <w:rPr>
                <w:noProof/>
                <w:webHidden/>
              </w:rPr>
              <w:fldChar w:fldCharType="begin"/>
            </w:r>
            <w:r>
              <w:rPr>
                <w:noProof/>
                <w:webHidden/>
              </w:rPr>
              <w:instrText xml:space="preserve"> PAGEREF _Toc215754819 \h </w:instrText>
            </w:r>
            <w:r>
              <w:rPr>
                <w:noProof/>
                <w:webHidden/>
              </w:rPr>
            </w:r>
            <w:r>
              <w:rPr>
                <w:noProof/>
                <w:webHidden/>
              </w:rPr>
              <w:fldChar w:fldCharType="separate"/>
            </w:r>
            <w:r>
              <w:rPr>
                <w:noProof/>
                <w:webHidden/>
              </w:rPr>
              <w:t>146</w:t>
            </w:r>
            <w:r>
              <w:rPr>
                <w:noProof/>
                <w:webHidden/>
              </w:rPr>
              <w:fldChar w:fldCharType="end"/>
            </w:r>
          </w:hyperlink>
        </w:p>
        <w:p w14:paraId="2803213C" w14:textId="24B1B9F1"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0" w:history="1">
            <w:r w:rsidRPr="0070739F">
              <w:rPr>
                <w:rStyle w:val="Hipersaite"/>
                <w:bCs/>
                <w:caps/>
                <w:noProof/>
              </w:rPr>
              <w:t>5.13.</w:t>
            </w:r>
            <w:r>
              <w:rPr>
                <w:rFonts w:asciiTheme="minorHAnsi" w:eastAsiaTheme="minorEastAsia" w:hAnsiTheme="minorHAnsi" w:cstheme="minorBidi"/>
                <w:noProof/>
                <w:kern w:val="2"/>
                <w:lang w:eastAsia="lv-LV"/>
                <w14:ligatures w14:val="standardContextual"/>
              </w:rPr>
              <w:tab/>
            </w:r>
            <w:r w:rsidRPr="0070739F">
              <w:rPr>
                <w:rStyle w:val="Hipersaite"/>
                <w:bCs/>
                <w:caps/>
                <w:noProof/>
              </w:rPr>
              <w:t>Gājēju un velosipēdu ceļu slīdamības samazināšana, kaisot smilti vai šķembas</w:t>
            </w:r>
            <w:r>
              <w:rPr>
                <w:noProof/>
                <w:webHidden/>
              </w:rPr>
              <w:tab/>
            </w:r>
            <w:r>
              <w:rPr>
                <w:noProof/>
                <w:webHidden/>
              </w:rPr>
              <w:fldChar w:fldCharType="begin"/>
            </w:r>
            <w:r>
              <w:rPr>
                <w:noProof/>
                <w:webHidden/>
              </w:rPr>
              <w:instrText xml:space="preserve"> PAGEREF _Toc215754820 \h </w:instrText>
            </w:r>
            <w:r>
              <w:rPr>
                <w:noProof/>
                <w:webHidden/>
              </w:rPr>
            </w:r>
            <w:r>
              <w:rPr>
                <w:noProof/>
                <w:webHidden/>
              </w:rPr>
              <w:fldChar w:fldCharType="separate"/>
            </w:r>
            <w:r>
              <w:rPr>
                <w:noProof/>
                <w:webHidden/>
              </w:rPr>
              <w:t>147</w:t>
            </w:r>
            <w:r>
              <w:rPr>
                <w:noProof/>
                <w:webHidden/>
              </w:rPr>
              <w:fldChar w:fldCharType="end"/>
            </w:r>
          </w:hyperlink>
        </w:p>
        <w:p w14:paraId="1B1EBADD" w14:textId="49842E78"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1" w:history="1">
            <w:r w:rsidRPr="0070739F">
              <w:rPr>
                <w:rStyle w:val="Hipersaite"/>
                <w:bCs/>
                <w:caps/>
                <w:noProof/>
              </w:rPr>
              <w:t>5.14.</w:t>
            </w:r>
            <w:r>
              <w:rPr>
                <w:rFonts w:asciiTheme="minorHAnsi" w:eastAsiaTheme="minorEastAsia" w:hAnsiTheme="minorHAnsi" w:cstheme="minorBidi"/>
                <w:noProof/>
                <w:kern w:val="2"/>
                <w:lang w:eastAsia="lv-LV"/>
                <w14:ligatures w14:val="standardContextual"/>
              </w:rPr>
              <w:tab/>
            </w:r>
            <w:r w:rsidRPr="0070739F">
              <w:rPr>
                <w:rStyle w:val="Hipersaite"/>
                <w:bCs/>
                <w:caps/>
                <w:noProof/>
              </w:rPr>
              <w:t>Gājēju un velosipēdu ceļu attīrīšana no sniega</w:t>
            </w:r>
            <w:r>
              <w:rPr>
                <w:noProof/>
                <w:webHidden/>
              </w:rPr>
              <w:tab/>
            </w:r>
            <w:r>
              <w:rPr>
                <w:noProof/>
                <w:webHidden/>
              </w:rPr>
              <w:fldChar w:fldCharType="begin"/>
            </w:r>
            <w:r>
              <w:rPr>
                <w:noProof/>
                <w:webHidden/>
              </w:rPr>
              <w:instrText xml:space="preserve"> PAGEREF _Toc215754821 \h </w:instrText>
            </w:r>
            <w:r>
              <w:rPr>
                <w:noProof/>
                <w:webHidden/>
              </w:rPr>
            </w:r>
            <w:r>
              <w:rPr>
                <w:noProof/>
                <w:webHidden/>
              </w:rPr>
              <w:fldChar w:fldCharType="separate"/>
            </w:r>
            <w:r>
              <w:rPr>
                <w:noProof/>
                <w:webHidden/>
              </w:rPr>
              <w:t>148</w:t>
            </w:r>
            <w:r>
              <w:rPr>
                <w:noProof/>
                <w:webHidden/>
              </w:rPr>
              <w:fldChar w:fldCharType="end"/>
            </w:r>
          </w:hyperlink>
        </w:p>
        <w:p w14:paraId="04F36F61" w14:textId="2B4AE060"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2" w:history="1">
            <w:r w:rsidRPr="0070739F">
              <w:rPr>
                <w:rStyle w:val="Hipersaite"/>
                <w:bCs/>
                <w:caps/>
                <w:noProof/>
              </w:rPr>
              <w:t>5.15.</w:t>
            </w:r>
            <w:r>
              <w:rPr>
                <w:rFonts w:asciiTheme="minorHAnsi" w:eastAsiaTheme="minorEastAsia" w:hAnsiTheme="minorHAnsi" w:cstheme="minorBidi"/>
                <w:noProof/>
                <w:kern w:val="2"/>
                <w:lang w:eastAsia="lv-LV"/>
                <w14:ligatures w14:val="standardContextual"/>
              </w:rPr>
              <w:tab/>
            </w:r>
            <w:r w:rsidRPr="0070739F">
              <w:rPr>
                <w:rStyle w:val="Hipersaite"/>
                <w:bCs/>
                <w:caps/>
                <w:noProof/>
              </w:rPr>
              <w:t>Pasažieru paviljonu‚ autobusu pieturvietu un atpūtas vietu attīrīšana no sniega</w:t>
            </w:r>
            <w:r>
              <w:rPr>
                <w:noProof/>
                <w:webHidden/>
              </w:rPr>
              <w:tab/>
            </w:r>
            <w:r>
              <w:rPr>
                <w:noProof/>
                <w:webHidden/>
              </w:rPr>
              <w:fldChar w:fldCharType="begin"/>
            </w:r>
            <w:r>
              <w:rPr>
                <w:noProof/>
                <w:webHidden/>
              </w:rPr>
              <w:instrText xml:space="preserve"> PAGEREF _Toc215754822 \h </w:instrText>
            </w:r>
            <w:r>
              <w:rPr>
                <w:noProof/>
                <w:webHidden/>
              </w:rPr>
            </w:r>
            <w:r>
              <w:rPr>
                <w:noProof/>
                <w:webHidden/>
              </w:rPr>
              <w:fldChar w:fldCharType="separate"/>
            </w:r>
            <w:r>
              <w:rPr>
                <w:noProof/>
                <w:webHidden/>
              </w:rPr>
              <w:t>149</w:t>
            </w:r>
            <w:r>
              <w:rPr>
                <w:noProof/>
                <w:webHidden/>
              </w:rPr>
              <w:fldChar w:fldCharType="end"/>
            </w:r>
          </w:hyperlink>
        </w:p>
        <w:p w14:paraId="0A048D78" w14:textId="616189B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3" w:history="1">
            <w:r w:rsidRPr="0070739F">
              <w:rPr>
                <w:rStyle w:val="Hipersaite"/>
                <w:bCs/>
                <w:caps/>
                <w:noProof/>
              </w:rPr>
              <w:t>5.16.</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Sniega novākšana no tiltiem (pārvadiem)</w:t>
            </w:r>
            <w:r>
              <w:rPr>
                <w:noProof/>
                <w:webHidden/>
              </w:rPr>
              <w:tab/>
            </w:r>
            <w:r>
              <w:rPr>
                <w:noProof/>
                <w:webHidden/>
              </w:rPr>
              <w:fldChar w:fldCharType="begin"/>
            </w:r>
            <w:r>
              <w:rPr>
                <w:noProof/>
                <w:webHidden/>
              </w:rPr>
              <w:instrText xml:space="preserve"> PAGEREF _Toc215754823 \h </w:instrText>
            </w:r>
            <w:r>
              <w:rPr>
                <w:noProof/>
                <w:webHidden/>
              </w:rPr>
            </w:r>
            <w:r>
              <w:rPr>
                <w:noProof/>
                <w:webHidden/>
              </w:rPr>
              <w:fldChar w:fldCharType="separate"/>
            </w:r>
            <w:r>
              <w:rPr>
                <w:noProof/>
                <w:webHidden/>
              </w:rPr>
              <w:t>150</w:t>
            </w:r>
            <w:r>
              <w:rPr>
                <w:noProof/>
                <w:webHidden/>
              </w:rPr>
              <w:fldChar w:fldCharType="end"/>
            </w:r>
          </w:hyperlink>
        </w:p>
        <w:p w14:paraId="6BB3F508" w14:textId="17839172"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4" w:history="1">
            <w:r w:rsidRPr="0070739F">
              <w:rPr>
                <w:rStyle w:val="Hipersaite"/>
                <w:bCs/>
                <w:caps/>
                <w:noProof/>
              </w:rPr>
              <w:t>5.17.</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Caurtekas ieziemošana vai atsegšana</w:t>
            </w:r>
            <w:r>
              <w:rPr>
                <w:noProof/>
                <w:webHidden/>
              </w:rPr>
              <w:tab/>
            </w:r>
            <w:r>
              <w:rPr>
                <w:noProof/>
                <w:webHidden/>
              </w:rPr>
              <w:fldChar w:fldCharType="begin"/>
            </w:r>
            <w:r>
              <w:rPr>
                <w:noProof/>
                <w:webHidden/>
              </w:rPr>
              <w:instrText xml:space="preserve"> PAGEREF _Toc215754824 \h </w:instrText>
            </w:r>
            <w:r>
              <w:rPr>
                <w:noProof/>
                <w:webHidden/>
              </w:rPr>
            </w:r>
            <w:r>
              <w:rPr>
                <w:noProof/>
                <w:webHidden/>
              </w:rPr>
              <w:fldChar w:fldCharType="separate"/>
            </w:r>
            <w:r>
              <w:rPr>
                <w:noProof/>
                <w:webHidden/>
              </w:rPr>
              <w:t>151</w:t>
            </w:r>
            <w:r>
              <w:rPr>
                <w:noProof/>
                <w:webHidden/>
              </w:rPr>
              <w:fldChar w:fldCharType="end"/>
            </w:r>
          </w:hyperlink>
        </w:p>
        <w:p w14:paraId="71CC15D6" w14:textId="27020966"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5" w:history="1">
            <w:r w:rsidRPr="0070739F">
              <w:rPr>
                <w:rStyle w:val="Hipersaite"/>
                <w:bCs/>
                <w:caps/>
                <w:noProof/>
              </w:rPr>
              <w:t>5.18.</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Caurtekas atkausēšana</w:t>
            </w:r>
            <w:r>
              <w:rPr>
                <w:noProof/>
                <w:webHidden/>
              </w:rPr>
              <w:tab/>
            </w:r>
            <w:r>
              <w:rPr>
                <w:noProof/>
                <w:webHidden/>
              </w:rPr>
              <w:fldChar w:fldCharType="begin"/>
            </w:r>
            <w:r>
              <w:rPr>
                <w:noProof/>
                <w:webHidden/>
              </w:rPr>
              <w:instrText xml:space="preserve"> PAGEREF _Toc215754825 \h </w:instrText>
            </w:r>
            <w:r>
              <w:rPr>
                <w:noProof/>
                <w:webHidden/>
              </w:rPr>
            </w:r>
            <w:r>
              <w:rPr>
                <w:noProof/>
                <w:webHidden/>
              </w:rPr>
              <w:fldChar w:fldCharType="separate"/>
            </w:r>
            <w:r>
              <w:rPr>
                <w:noProof/>
                <w:webHidden/>
              </w:rPr>
              <w:t>151</w:t>
            </w:r>
            <w:r>
              <w:rPr>
                <w:noProof/>
                <w:webHidden/>
              </w:rPr>
              <w:fldChar w:fldCharType="end"/>
            </w:r>
          </w:hyperlink>
        </w:p>
        <w:p w14:paraId="3D6E9C2B" w14:textId="78F3D665"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6" w:history="1">
            <w:r w:rsidRPr="0070739F">
              <w:rPr>
                <w:rStyle w:val="Hipersaite"/>
                <w:bCs/>
                <w:caps/>
                <w:noProof/>
              </w:rPr>
              <w:t>5.19.</w:t>
            </w:r>
            <w:r>
              <w:rPr>
                <w:rFonts w:asciiTheme="minorHAnsi" w:eastAsiaTheme="minorEastAsia" w:hAnsiTheme="minorHAnsi" w:cstheme="minorBidi"/>
                <w:noProof/>
                <w:kern w:val="2"/>
                <w:lang w:eastAsia="lv-LV"/>
                <w14:ligatures w14:val="standardContextual"/>
              </w:rPr>
              <w:tab/>
            </w:r>
            <w:r w:rsidRPr="0070739F">
              <w:rPr>
                <w:rStyle w:val="Hipersaite"/>
                <w:bCs/>
                <w:caps/>
                <w:noProof/>
              </w:rPr>
              <w:t>Ceļa zīmes (vertikālā apzīmējuma) attīrīšana no sniega</w:t>
            </w:r>
            <w:r>
              <w:rPr>
                <w:noProof/>
                <w:webHidden/>
              </w:rPr>
              <w:tab/>
            </w:r>
            <w:r>
              <w:rPr>
                <w:noProof/>
                <w:webHidden/>
              </w:rPr>
              <w:fldChar w:fldCharType="begin"/>
            </w:r>
            <w:r>
              <w:rPr>
                <w:noProof/>
                <w:webHidden/>
              </w:rPr>
              <w:instrText xml:space="preserve"> PAGEREF _Toc215754826 \h </w:instrText>
            </w:r>
            <w:r>
              <w:rPr>
                <w:noProof/>
                <w:webHidden/>
              </w:rPr>
            </w:r>
            <w:r>
              <w:rPr>
                <w:noProof/>
                <w:webHidden/>
              </w:rPr>
              <w:fldChar w:fldCharType="separate"/>
            </w:r>
            <w:r>
              <w:rPr>
                <w:noProof/>
                <w:webHidden/>
              </w:rPr>
              <w:t>152</w:t>
            </w:r>
            <w:r>
              <w:rPr>
                <w:noProof/>
                <w:webHidden/>
              </w:rPr>
              <w:fldChar w:fldCharType="end"/>
            </w:r>
          </w:hyperlink>
        </w:p>
        <w:p w14:paraId="5769E6FA" w14:textId="48577DC4"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27" w:history="1">
            <w:r w:rsidRPr="0070739F">
              <w:rPr>
                <w:rStyle w:val="Hipersaite"/>
                <w:bCs/>
                <w:caps/>
                <w:noProof/>
              </w:rPr>
              <w:t>5.20.</w:t>
            </w:r>
            <w:r>
              <w:rPr>
                <w:rFonts w:asciiTheme="minorHAnsi" w:eastAsiaTheme="minorEastAsia" w:hAnsiTheme="minorHAnsi" w:cstheme="minorBidi"/>
                <w:noProof/>
                <w:kern w:val="2"/>
                <w:lang w:eastAsia="lv-LV"/>
                <w14:ligatures w14:val="standardContextual"/>
              </w:rPr>
              <w:tab/>
            </w:r>
            <w:r w:rsidRPr="0070739F">
              <w:rPr>
                <w:rStyle w:val="Hipersaite"/>
                <w:bCs/>
                <w:caps/>
                <w:noProof/>
              </w:rPr>
              <w:t>Sniega aizvešana no autoceļa</w:t>
            </w:r>
            <w:r>
              <w:rPr>
                <w:noProof/>
                <w:webHidden/>
              </w:rPr>
              <w:tab/>
            </w:r>
            <w:r>
              <w:rPr>
                <w:noProof/>
                <w:webHidden/>
              </w:rPr>
              <w:fldChar w:fldCharType="begin"/>
            </w:r>
            <w:r>
              <w:rPr>
                <w:noProof/>
                <w:webHidden/>
              </w:rPr>
              <w:instrText xml:space="preserve"> PAGEREF _Toc215754827 \h </w:instrText>
            </w:r>
            <w:r>
              <w:rPr>
                <w:noProof/>
                <w:webHidden/>
              </w:rPr>
            </w:r>
            <w:r>
              <w:rPr>
                <w:noProof/>
                <w:webHidden/>
              </w:rPr>
              <w:fldChar w:fldCharType="separate"/>
            </w:r>
            <w:r>
              <w:rPr>
                <w:noProof/>
                <w:webHidden/>
              </w:rPr>
              <w:t>152</w:t>
            </w:r>
            <w:r>
              <w:rPr>
                <w:noProof/>
                <w:webHidden/>
              </w:rPr>
              <w:fldChar w:fldCharType="end"/>
            </w:r>
          </w:hyperlink>
        </w:p>
        <w:p w14:paraId="14CED7FE" w14:textId="641A7A12" w:rsidR="004E5D2D" w:rsidRDefault="004E5D2D">
          <w:pPr>
            <w:pStyle w:val="Saturs1"/>
            <w:rPr>
              <w:rFonts w:asciiTheme="minorHAnsi" w:eastAsiaTheme="minorEastAsia" w:hAnsiTheme="minorHAnsi" w:cstheme="minorBidi"/>
              <w:noProof/>
              <w:kern w:val="2"/>
              <w:lang w:eastAsia="lv-LV"/>
              <w14:ligatures w14:val="standardContextual"/>
            </w:rPr>
          </w:pPr>
          <w:hyperlink w:anchor="_Toc215754828" w:history="1">
            <w:r w:rsidRPr="0070739F">
              <w:rPr>
                <w:rStyle w:val="Hipersaite"/>
                <w:noProof/>
              </w:rPr>
              <w:t>6.</w:t>
            </w:r>
            <w:r>
              <w:rPr>
                <w:rFonts w:asciiTheme="minorHAnsi" w:eastAsiaTheme="minorEastAsia" w:hAnsiTheme="minorHAnsi" w:cstheme="minorBidi"/>
                <w:noProof/>
                <w:kern w:val="2"/>
                <w:lang w:eastAsia="lv-LV"/>
                <w14:ligatures w14:val="standardContextual"/>
              </w:rPr>
              <w:tab/>
            </w:r>
            <w:r w:rsidRPr="0070739F">
              <w:rPr>
                <w:rStyle w:val="Hipersaite"/>
                <w:noProof/>
              </w:rPr>
              <w:t>PIELIKUMI</w:t>
            </w:r>
            <w:r>
              <w:rPr>
                <w:noProof/>
                <w:webHidden/>
              </w:rPr>
              <w:tab/>
            </w:r>
            <w:r>
              <w:rPr>
                <w:noProof/>
                <w:webHidden/>
              </w:rPr>
              <w:fldChar w:fldCharType="begin"/>
            </w:r>
            <w:r>
              <w:rPr>
                <w:noProof/>
                <w:webHidden/>
              </w:rPr>
              <w:instrText xml:space="preserve"> PAGEREF _Toc215754828 \h </w:instrText>
            </w:r>
            <w:r>
              <w:rPr>
                <w:noProof/>
                <w:webHidden/>
              </w:rPr>
            </w:r>
            <w:r>
              <w:rPr>
                <w:noProof/>
                <w:webHidden/>
              </w:rPr>
              <w:fldChar w:fldCharType="separate"/>
            </w:r>
            <w:r>
              <w:rPr>
                <w:noProof/>
                <w:webHidden/>
              </w:rPr>
              <w:t>154</w:t>
            </w:r>
            <w:r>
              <w:rPr>
                <w:noProof/>
                <w:webHidden/>
              </w:rPr>
              <w:fldChar w:fldCharType="end"/>
            </w:r>
          </w:hyperlink>
        </w:p>
        <w:p w14:paraId="5E40F693" w14:textId="6EF9A0A2"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30" w:history="1">
            <w:r w:rsidRPr="0070739F">
              <w:rPr>
                <w:rStyle w:val="Hipersaite"/>
                <w:bCs/>
                <w:caps/>
                <w:noProof/>
              </w:rPr>
              <w:t>6.1.</w:t>
            </w:r>
            <w:r>
              <w:rPr>
                <w:rFonts w:asciiTheme="minorHAnsi" w:eastAsiaTheme="minorEastAsia" w:hAnsiTheme="minorHAnsi" w:cstheme="minorBidi"/>
                <w:noProof/>
                <w:kern w:val="2"/>
                <w:lang w:eastAsia="lv-LV"/>
                <w14:ligatures w14:val="standardContextual"/>
              </w:rPr>
              <w:tab/>
            </w:r>
            <w:r w:rsidRPr="0070739F">
              <w:rPr>
                <w:rStyle w:val="Hipersaite"/>
                <w:bCs/>
                <w:caps/>
                <w:noProof/>
              </w:rPr>
              <w:t>Ieteikumi atbilstības vērtēšanai</w:t>
            </w:r>
            <w:r>
              <w:rPr>
                <w:noProof/>
                <w:webHidden/>
              </w:rPr>
              <w:tab/>
            </w:r>
            <w:r>
              <w:rPr>
                <w:noProof/>
                <w:webHidden/>
              </w:rPr>
              <w:fldChar w:fldCharType="begin"/>
            </w:r>
            <w:r>
              <w:rPr>
                <w:noProof/>
                <w:webHidden/>
              </w:rPr>
              <w:instrText xml:space="preserve"> PAGEREF _Toc215754830 \h </w:instrText>
            </w:r>
            <w:r>
              <w:rPr>
                <w:noProof/>
                <w:webHidden/>
              </w:rPr>
            </w:r>
            <w:r>
              <w:rPr>
                <w:noProof/>
                <w:webHidden/>
              </w:rPr>
              <w:fldChar w:fldCharType="separate"/>
            </w:r>
            <w:r>
              <w:rPr>
                <w:noProof/>
                <w:webHidden/>
              </w:rPr>
              <w:t>154</w:t>
            </w:r>
            <w:r>
              <w:rPr>
                <w:noProof/>
                <w:webHidden/>
              </w:rPr>
              <w:fldChar w:fldCharType="end"/>
            </w:r>
          </w:hyperlink>
        </w:p>
        <w:p w14:paraId="7D40544B" w14:textId="4AF5106B" w:rsidR="004E5D2D" w:rsidRDefault="004E5D2D">
          <w:pPr>
            <w:pStyle w:val="Saturs2"/>
            <w:rPr>
              <w:rFonts w:asciiTheme="minorHAnsi" w:eastAsiaTheme="minorEastAsia" w:hAnsiTheme="minorHAnsi" w:cstheme="minorBidi"/>
              <w:noProof/>
              <w:kern w:val="2"/>
              <w:lang w:eastAsia="lv-LV"/>
              <w14:ligatures w14:val="standardContextual"/>
            </w:rPr>
          </w:pPr>
          <w:hyperlink w:anchor="_Toc215754831" w:history="1">
            <w:r w:rsidRPr="0070739F">
              <w:rPr>
                <w:rStyle w:val="Hipersaite"/>
                <w:bCs/>
                <w:noProof/>
              </w:rPr>
              <w:t>6.2.</w:t>
            </w:r>
            <w:r>
              <w:rPr>
                <w:rFonts w:asciiTheme="minorHAnsi" w:eastAsiaTheme="minorEastAsia" w:hAnsiTheme="minorHAnsi" w:cstheme="minorBidi"/>
                <w:noProof/>
                <w:kern w:val="2"/>
                <w:lang w:eastAsia="lv-LV"/>
                <w14:ligatures w14:val="standardContextual"/>
              </w:rPr>
              <w:tab/>
            </w:r>
            <w:r w:rsidRPr="0070739F">
              <w:rPr>
                <w:rStyle w:val="Hipersaite"/>
                <w:bCs/>
                <w:caps/>
                <w:noProof/>
              </w:rPr>
              <w:t>Metodiskie</w:t>
            </w:r>
            <w:r w:rsidRPr="0070739F">
              <w:rPr>
                <w:rStyle w:val="Hipersaite"/>
                <w:noProof/>
              </w:rPr>
              <w:t xml:space="preserve"> </w:t>
            </w:r>
            <w:r w:rsidRPr="0070739F">
              <w:rPr>
                <w:rStyle w:val="Hipersaite"/>
                <w:bCs/>
                <w:caps/>
                <w:noProof/>
              </w:rPr>
              <w:t>norādījumi</w:t>
            </w:r>
            <w:r w:rsidRPr="0070739F">
              <w:rPr>
                <w:rStyle w:val="Hipersaite"/>
                <w:noProof/>
              </w:rPr>
              <w:t xml:space="preserve"> </w:t>
            </w:r>
            <w:r w:rsidRPr="0070739F">
              <w:rPr>
                <w:rStyle w:val="Hipersaite"/>
                <w:bCs/>
                <w:caps/>
                <w:noProof/>
              </w:rPr>
              <w:t>sāls</w:t>
            </w:r>
            <w:r w:rsidRPr="0070739F">
              <w:rPr>
                <w:rStyle w:val="Hipersaite"/>
                <w:noProof/>
              </w:rPr>
              <w:t xml:space="preserve"> </w:t>
            </w:r>
            <w:r w:rsidRPr="0070739F">
              <w:rPr>
                <w:rStyle w:val="Hipersaite"/>
                <w:bCs/>
                <w:caps/>
                <w:noProof/>
              </w:rPr>
              <w:t>satura</w:t>
            </w:r>
            <w:r w:rsidRPr="0070739F">
              <w:rPr>
                <w:rStyle w:val="Hipersaite"/>
                <w:noProof/>
              </w:rPr>
              <w:t xml:space="preserve"> </w:t>
            </w:r>
            <w:r w:rsidRPr="0070739F">
              <w:rPr>
                <w:rStyle w:val="Hipersaite"/>
                <w:bCs/>
                <w:caps/>
                <w:noProof/>
              </w:rPr>
              <w:t>noteikšanai</w:t>
            </w:r>
            <w:r w:rsidRPr="0070739F">
              <w:rPr>
                <w:rStyle w:val="Hipersaite"/>
                <w:noProof/>
              </w:rPr>
              <w:t xml:space="preserve"> </w:t>
            </w:r>
            <w:r w:rsidRPr="0070739F">
              <w:rPr>
                <w:rStyle w:val="Hipersaite"/>
                <w:bCs/>
                <w:caps/>
                <w:noProof/>
              </w:rPr>
              <w:t>smilts</w:t>
            </w:r>
            <w:r w:rsidRPr="0070739F">
              <w:rPr>
                <w:rStyle w:val="Hipersaite"/>
                <w:noProof/>
              </w:rPr>
              <w:t>-</w:t>
            </w:r>
            <w:r w:rsidRPr="0070739F">
              <w:rPr>
                <w:rStyle w:val="Hipersaite"/>
                <w:bCs/>
                <w:caps/>
                <w:noProof/>
              </w:rPr>
              <w:t>sāls</w:t>
            </w:r>
            <w:r w:rsidRPr="0070739F">
              <w:rPr>
                <w:rStyle w:val="Hipersaite"/>
                <w:noProof/>
              </w:rPr>
              <w:t xml:space="preserve"> </w:t>
            </w:r>
            <w:r w:rsidRPr="0070739F">
              <w:rPr>
                <w:rStyle w:val="Hipersaite"/>
                <w:bCs/>
                <w:caps/>
                <w:noProof/>
              </w:rPr>
              <w:t>maisījumos</w:t>
            </w:r>
            <w:r>
              <w:rPr>
                <w:noProof/>
                <w:webHidden/>
              </w:rPr>
              <w:tab/>
            </w:r>
            <w:r>
              <w:rPr>
                <w:noProof/>
                <w:webHidden/>
              </w:rPr>
              <w:fldChar w:fldCharType="begin"/>
            </w:r>
            <w:r>
              <w:rPr>
                <w:noProof/>
                <w:webHidden/>
              </w:rPr>
              <w:instrText xml:space="preserve"> PAGEREF _Toc215754831 \h </w:instrText>
            </w:r>
            <w:r>
              <w:rPr>
                <w:noProof/>
                <w:webHidden/>
              </w:rPr>
            </w:r>
            <w:r>
              <w:rPr>
                <w:noProof/>
                <w:webHidden/>
              </w:rPr>
              <w:fldChar w:fldCharType="separate"/>
            </w:r>
            <w:r>
              <w:rPr>
                <w:noProof/>
                <w:webHidden/>
              </w:rPr>
              <w:t>154</w:t>
            </w:r>
            <w:r>
              <w:rPr>
                <w:noProof/>
                <w:webHidden/>
              </w:rPr>
              <w:fldChar w:fldCharType="end"/>
            </w:r>
          </w:hyperlink>
        </w:p>
        <w:p w14:paraId="4DB85742" w14:textId="27EEBADB" w:rsidR="00CC3EA2" w:rsidRDefault="00CC3EA2">
          <w:r>
            <w:rPr>
              <w:b/>
              <w:bCs/>
            </w:rPr>
            <w:fldChar w:fldCharType="end"/>
          </w:r>
        </w:p>
      </w:sdtContent>
    </w:sdt>
    <w:p w14:paraId="3B90815E" w14:textId="77777777" w:rsidR="002A155F" w:rsidRDefault="002A155F">
      <w:pPr>
        <w:rPr>
          <w:rFonts w:eastAsiaTheme="majorEastAsia"/>
          <w:b/>
          <w:bCs/>
          <w:sz w:val="32"/>
          <w:szCs w:val="32"/>
        </w:rPr>
      </w:pPr>
      <w:r>
        <w:rPr>
          <w:b/>
          <w:bCs/>
        </w:rPr>
        <w:br w:type="page"/>
      </w:r>
    </w:p>
    <w:p w14:paraId="587A58AA" w14:textId="6873BFC3" w:rsidR="00FF223B" w:rsidRPr="00D73975" w:rsidRDefault="007A41D7" w:rsidP="008367B8">
      <w:pPr>
        <w:pStyle w:val="Virsraksts1"/>
      </w:pPr>
      <w:bookmarkStart w:id="3" w:name="_Toc215754729"/>
      <w:r w:rsidRPr="00D73975">
        <w:lastRenderedPageBreak/>
        <w:t>IEVADS</w:t>
      </w:r>
      <w:bookmarkEnd w:id="3"/>
    </w:p>
    <w:p w14:paraId="4FE8600C" w14:textId="35262250" w:rsidR="006D27BE" w:rsidRPr="00D73975" w:rsidRDefault="006350E6" w:rsidP="008367B8">
      <w:pPr>
        <w:pStyle w:val="Virsraksts2"/>
        <w:numPr>
          <w:ilvl w:val="0"/>
          <w:numId w:val="69"/>
        </w:numPr>
      </w:pPr>
      <w:bookmarkStart w:id="4" w:name="_Toc215754730"/>
      <w:r w:rsidRPr="00D73975">
        <w:t>VISPĀRĒJ</w:t>
      </w:r>
      <w:r w:rsidR="00501BD0" w:rsidRPr="00D73975">
        <w:t>Ā</w:t>
      </w:r>
      <w:r w:rsidRPr="00D73975">
        <w:t xml:space="preserve">S DEFINĪCIJAS </w:t>
      </w:r>
      <w:r w:rsidR="005C71C7" w:rsidRPr="00D73975">
        <w:t>UN SKAIDROJUMI</w:t>
      </w:r>
      <w:bookmarkEnd w:id="4"/>
    </w:p>
    <w:p w14:paraId="6EADC301" w14:textId="76F106F7" w:rsidR="005C71C7" w:rsidRDefault="005C71C7" w:rsidP="001A5EA4">
      <w:pPr>
        <w:jc w:val="both"/>
      </w:pPr>
      <w:r w:rsidRPr="00120AB6">
        <w:t>Ievada nodaļā „A. VISPĀRĒJĀS DEFINĪCIJAS</w:t>
      </w:r>
      <w:r w:rsidR="00047B42" w:rsidRPr="00120AB6">
        <w:t xml:space="preserve"> UN SKAIDROJUMI</w:t>
      </w:r>
      <w:r w:rsidRPr="00120AB6">
        <w:t xml:space="preserve">” dotas specifikācijās lietoto svarīgāko terminu definīcijas </w:t>
      </w:r>
      <w:r w:rsidR="00E126E5" w:rsidRPr="00120AB6">
        <w:t xml:space="preserve">un </w:t>
      </w:r>
      <w:r w:rsidRPr="00120AB6">
        <w:t xml:space="preserve">skaidrojumi. </w:t>
      </w:r>
    </w:p>
    <w:p w14:paraId="13F824F7" w14:textId="77777777" w:rsidR="00DD6ACE" w:rsidRDefault="00DD6ACE" w:rsidP="001A5EA4">
      <w:pPr>
        <w:jc w:val="both"/>
      </w:pPr>
    </w:p>
    <w:p w14:paraId="3387EF60" w14:textId="77777777" w:rsidR="00020497" w:rsidRDefault="00020497" w:rsidP="001A5EA4">
      <w:pPr>
        <w:jc w:val="both"/>
      </w:pPr>
    </w:p>
    <w:p w14:paraId="33B57DDD" w14:textId="45438731" w:rsidR="00DD6ACE" w:rsidRDefault="00DD6ACE" w:rsidP="001A5EA4">
      <w:pPr>
        <w:jc w:val="both"/>
      </w:pPr>
      <w:r w:rsidRPr="006B27A6">
        <w:rPr>
          <w:noProof/>
        </w:rPr>
        <w:drawing>
          <wp:inline distT="0" distB="0" distL="0" distR="0" wp14:anchorId="4AA62DCE" wp14:editId="6542B263">
            <wp:extent cx="5274310" cy="32608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260801"/>
                    </a:xfrm>
                    <a:prstGeom prst="rect">
                      <a:avLst/>
                    </a:prstGeom>
                  </pic:spPr>
                </pic:pic>
              </a:graphicData>
            </a:graphic>
          </wp:inline>
        </w:drawing>
      </w:r>
    </w:p>
    <w:p w14:paraId="3530682A" w14:textId="4B06234C" w:rsidR="00DD6ACE" w:rsidRDefault="009E55EF" w:rsidP="001A5EA4">
      <w:pPr>
        <w:jc w:val="both"/>
      </w:pPr>
      <w:r w:rsidRPr="009E55EF">
        <w:t>A1-</w:t>
      </w:r>
      <w:r>
        <w:t xml:space="preserve"> 0 </w:t>
      </w:r>
      <w:r w:rsidRPr="009E55EF">
        <w:t xml:space="preserve">attēls. </w:t>
      </w:r>
      <w:r w:rsidR="00F8387B" w:rsidRPr="00F8387B">
        <w:t>Ceļa konstruktīvās kārtas</w:t>
      </w:r>
    </w:p>
    <w:p w14:paraId="218F69E6" w14:textId="77777777" w:rsidR="00F8387B" w:rsidRDefault="00F8387B" w:rsidP="001A5EA4">
      <w:pPr>
        <w:jc w:val="both"/>
      </w:pPr>
    </w:p>
    <w:p w14:paraId="2EDA0616" w14:textId="77777777" w:rsidR="00F77573" w:rsidRPr="008367B8" w:rsidRDefault="00F77573" w:rsidP="00F77573">
      <w:pPr>
        <w:jc w:val="both"/>
      </w:pPr>
      <w:r w:rsidRPr="008367B8">
        <w:t>PIEZĪMES:</w:t>
      </w:r>
    </w:p>
    <w:p w14:paraId="7D284A50" w14:textId="77777777" w:rsidR="00F77573" w:rsidRPr="008367B8" w:rsidRDefault="00F77573" w:rsidP="005F2219">
      <w:pPr>
        <w:jc w:val="both"/>
      </w:pPr>
      <w:r w:rsidRPr="008367B8">
        <w:t>Ceļa sega sastāv no divām daļām – seguma un pamata.</w:t>
      </w:r>
    </w:p>
    <w:p w14:paraId="0DB7D47B" w14:textId="7AC34909" w:rsidR="00F77573" w:rsidRPr="008367B8" w:rsidRDefault="00F77573" w:rsidP="005F2219">
      <w:pPr>
        <w:jc w:val="both"/>
      </w:pPr>
      <w:r w:rsidRPr="008367B8">
        <w:t xml:space="preserve">Segumu var paredzēt vienā, divās vai trijās kārtās. Pirmajā gadījumā segums sastāv no dilumkārtas, otrajā gadījumā – no dilumkārtas un seguma apakškārtas, trešajā gadījumā – no dilumkārtas, saistes kārtas un seguma apakškārtas. </w:t>
      </w:r>
      <w:r w:rsidR="005753E8">
        <w:t xml:space="preserve">A1-0 </w:t>
      </w:r>
      <w:r w:rsidRPr="008367B8">
        <w:t>attēlā šīs kārtas atdalītas ar pārtrauktu līniju.</w:t>
      </w:r>
    </w:p>
    <w:p w14:paraId="605F1812" w14:textId="6A47C246" w:rsidR="00F77573" w:rsidRPr="008367B8" w:rsidRDefault="00F77573" w:rsidP="005F2219">
      <w:pPr>
        <w:jc w:val="both"/>
      </w:pPr>
      <w:r w:rsidRPr="008367B8">
        <w:t xml:space="preserve">Pamats sastāv no divām kārtām – nesošās kārtas un papildkārtas. </w:t>
      </w:r>
      <w:r w:rsidR="00951689" w:rsidRPr="005F2219">
        <w:t>A1- 0</w:t>
      </w:r>
      <w:r w:rsidRPr="008367B8">
        <w:t xml:space="preserve"> attēlā šīs kārtas atdalītas ar nepārtrauktu līniju.</w:t>
      </w:r>
    </w:p>
    <w:p w14:paraId="3B2B5CE1" w14:textId="427454F0" w:rsidR="00F77573" w:rsidRPr="008367B8" w:rsidRDefault="00F77573" w:rsidP="005F2219">
      <w:pPr>
        <w:jc w:val="both"/>
      </w:pPr>
      <w:r w:rsidRPr="008367B8">
        <w:t xml:space="preserve">Nesošo kārtu var paredzēt vienā, divās vai vairākās kārtās. Pirmajā gadījumā nesošā kārta sastāv no vienas kārtas, otrajā gadījumā – no nesošās virskārtas un nesošās apakškārtas, trešajā gadījumā – no nesošās virskārtas, nesošās apakškārtas un iespējamām nesošām starpkārtām. </w:t>
      </w:r>
      <w:r w:rsidR="00951689" w:rsidRPr="005F2219">
        <w:t>A1- 0</w:t>
      </w:r>
      <w:r w:rsidRPr="008367B8">
        <w:t xml:space="preserve"> attēlā šīs kārtas atdalītas ar pārtrauktu līniju.</w:t>
      </w:r>
    </w:p>
    <w:p w14:paraId="099704A0" w14:textId="2B9B6575" w:rsidR="00F77573" w:rsidRPr="008367B8" w:rsidRDefault="00F77573" w:rsidP="005F2219">
      <w:pPr>
        <w:jc w:val="both"/>
      </w:pPr>
      <w:r w:rsidRPr="008367B8">
        <w:t xml:space="preserve">Papildkārtu var paredzēt vienā vai divās  vai trijās kārtās (pastiprināta salizturīgā kārta un/vai nepastiprināta salizturīgā kārta, un/vai drenējošā kārta). </w:t>
      </w:r>
      <w:r w:rsidR="00951689" w:rsidRPr="005F2219">
        <w:t>A1- 0</w:t>
      </w:r>
      <w:r w:rsidRPr="008367B8">
        <w:t xml:space="preserve"> attēlā šīs kārtas atdalītas ar pārtrauktu līniju.</w:t>
      </w:r>
    </w:p>
    <w:p w14:paraId="68BBCC65" w14:textId="7F457D47" w:rsidR="00F8387B" w:rsidRPr="00F77573" w:rsidRDefault="00F77573" w:rsidP="005F2219">
      <w:pPr>
        <w:jc w:val="both"/>
      </w:pPr>
      <w:r w:rsidRPr="008367B8">
        <w:lastRenderedPageBreak/>
        <w:t xml:space="preserve">Uzbēruma vai dabīgas grunts augšējā daļā var paredzēt uzlabotas grunts kārtu. </w:t>
      </w:r>
      <w:r w:rsidR="00951689" w:rsidRPr="00951689">
        <w:t>A1- 0</w:t>
      </w:r>
      <w:r w:rsidR="00951689">
        <w:t xml:space="preserve"> </w:t>
      </w:r>
      <w:r w:rsidRPr="008367B8">
        <w:t>attēlā šī kārta atdalīta ar pārtrauktu līniju</w:t>
      </w:r>
      <w:r w:rsidR="005F2219">
        <w:t>.</w:t>
      </w:r>
    </w:p>
    <w:p w14:paraId="101128D8" w14:textId="77777777" w:rsidR="00F8387B" w:rsidRPr="00F77573" w:rsidRDefault="00F8387B" w:rsidP="001A5EA4">
      <w:pPr>
        <w:jc w:val="both"/>
      </w:pPr>
    </w:p>
    <w:p w14:paraId="76BE9508" w14:textId="77777777" w:rsidR="00F8387B" w:rsidRDefault="00F8387B" w:rsidP="001A5EA4">
      <w:pPr>
        <w:jc w:val="both"/>
      </w:pPr>
    </w:p>
    <w:p w14:paraId="12C0B843" w14:textId="3717F276" w:rsidR="00F9119A" w:rsidRDefault="007235CF" w:rsidP="001A5EA4">
      <w:pPr>
        <w:jc w:val="both"/>
      </w:pPr>
      <w:r w:rsidRPr="00FA4D84">
        <w:rPr>
          <w:noProof/>
        </w:rPr>
        <w:drawing>
          <wp:inline distT="0" distB="0" distL="0" distR="0" wp14:anchorId="2CBD6093" wp14:editId="782EBAB8">
            <wp:extent cx="4817110" cy="1762125"/>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7110" cy="1762125"/>
                    </a:xfrm>
                    <a:prstGeom prst="rect">
                      <a:avLst/>
                    </a:prstGeom>
                    <a:noFill/>
                    <a:ln>
                      <a:noFill/>
                    </a:ln>
                  </pic:spPr>
                </pic:pic>
              </a:graphicData>
            </a:graphic>
          </wp:inline>
        </w:drawing>
      </w:r>
    </w:p>
    <w:p w14:paraId="48262ED3" w14:textId="6E1D85CF" w:rsidR="007235CF" w:rsidRPr="00120AB6" w:rsidRDefault="007D158E" w:rsidP="001A5EA4">
      <w:pPr>
        <w:jc w:val="both"/>
      </w:pPr>
      <w:r>
        <w:t>A1-1</w:t>
      </w:r>
      <w:r w:rsidR="005A30F5">
        <w:t xml:space="preserve"> </w:t>
      </w:r>
      <w:r>
        <w:t>attēls. Ceļa konstrukcija</w:t>
      </w:r>
    </w:p>
    <w:p w14:paraId="77A7EE23" w14:textId="77777777" w:rsidR="00933DDA" w:rsidRDefault="00933DDA" w:rsidP="003B75BC">
      <w:pPr>
        <w:ind w:firstLine="0"/>
        <w:jc w:val="both"/>
      </w:pPr>
    </w:p>
    <w:p w14:paraId="6BCE7A36" w14:textId="1E3735F1" w:rsidR="003B75BC" w:rsidRPr="003B75BC" w:rsidRDefault="003B75BC" w:rsidP="003B75BC">
      <w:pPr>
        <w:ind w:firstLine="0"/>
        <w:jc w:val="both"/>
      </w:pPr>
      <w:r w:rsidRPr="003B75BC">
        <w:t xml:space="preserve">AADT – gada vidējā diennakts satiksmes intensitāte (A/24h). Transportlīdzekļu </w:t>
      </w:r>
      <w:r w:rsidR="005A30F5" w:rsidRPr="003B75BC">
        <w:t>kopējais</w:t>
      </w:r>
      <w:r w:rsidRPr="003B75BC">
        <w:t xml:space="preserve"> skaits (kas gada laikā izbrauc caur </w:t>
      </w:r>
      <w:r w:rsidR="005A30F5" w:rsidRPr="003B75BC">
        <w:t>ceļa</w:t>
      </w:r>
      <w:r w:rsidRPr="003B75BC">
        <w:t xml:space="preserve"> brīvtelpas šķērsgriezumu) dalīts ar 365.</w:t>
      </w:r>
    </w:p>
    <w:p w14:paraId="6B336326" w14:textId="13C2E53A" w:rsidR="003B75BC" w:rsidRPr="003B75BC" w:rsidRDefault="003B75BC" w:rsidP="003B75BC">
      <w:pPr>
        <w:ind w:firstLine="0"/>
        <w:jc w:val="both"/>
      </w:pPr>
      <w:r w:rsidRPr="003B75BC">
        <w:t>AADT</w:t>
      </w:r>
      <w:r w:rsidRPr="003B75BC">
        <w:rPr>
          <w:vertAlign w:val="subscript"/>
        </w:rPr>
        <w:t>j</w:t>
      </w:r>
      <w:r w:rsidRPr="003B75BC">
        <w:t xml:space="preserve"> – gada vidējā diennakts satiksmes intensitāte vienā joslā (A/24h). Gada vidējais transportlīdzekļu skaits, kas diennakts laikā (24 h) izbrauc caur vienu joslu. Nosaka no AADT ņemot vērā joslu koeficientu vai veicot </w:t>
      </w:r>
      <w:r w:rsidR="00783289" w:rsidRPr="003B75BC">
        <w:t>atsevišķu</w:t>
      </w:r>
      <w:r w:rsidRPr="003B75BC">
        <w:t xml:space="preserve"> uzskaiti.</w:t>
      </w:r>
    </w:p>
    <w:p w14:paraId="2D6F9A9F" w14:textId="77777777" w:rsidR="003B75BC" w:rsidRPr="003B75BC" w:rsidRDefault="003B75BC" w:rsidP="003B75BC">
      <w:pPr>
        <w:ind w:firstLine="0"/>
        <w:jc w:val="both"/>
      </w:pPr>
      <w:r w:rsidRPr="003B75BC">
        <w:t>AADT</w:t>
      </w:r>
      <w:r w:rsidRPr="003B75BC">
        <w:rPr>
          <w:vertAlign w:val="subscript"/>
        </w:rPr>
        <w:t>j,pievestā</w:t>
      </w:r>
      <w:r w:rsidRPr="003B75BC">
        <w:t xml:space="preserve"> – gada vidējā diennakts satiksmes intensitāte vienā joslā, ņemot vērā lietošanas un uzturēšanas apstākļus (A/24h). Gada vidējais transportlīdzekļu skaits, kas diennakts laikā (24 h) izbrauc caur vienu joslu, ņemot vērā lietošanas un uzturēšanas apstākļus. Nosaka no AADT ņemot vērā joslu koeficientu, kā arī koeficientu, kas ievērtē lietošanas un uzturēšanas apstākļus. Gadījumos, ja intensitāte jānosaka 1. segas kalpošanas gadam, lietojams intensitātes pieauguma koeficients – konstante KS.</w:t>
      </w:r>
    </w:p>
    <w:p w14:paraId="4F155B99" w14:textId="16FBE01E" w:rsidR="003B75BC" w:rsidRPr="00ED2EC3" w:rsidRDefault="003B7C62" w:rsidP="003B75BC">
      <w:pPr>
        <w:ind w:firstLine="0"/>
        <w:jc w:val="both"/>
      </w:pPr>
      <w:r w:rsidRPr="003B7C62">
        <w:t>AADTj,kravas</w:t>
      </w:r>
      <w:r w:rsidR="003B75BC" w:rsidRPr="003B75BC">
        <w:t xml:space="preserve"> – kravas transportlīdzekļu (virs 3,5 t) gada vidējā diennakts satiksmes intensitāte vienā joslā (A/24h). Gada vidējais kravas transportlīdzekļu skaits, kas diennakts laikā (24 h) izbrauc caur vienu joslu un kuru pilna masa pārsniedz 3,5 tonnas. Nosaka no AADT atņemot transportlīdzekļus, kuru masa ≤ 3,5 t un ņemot vērā joslu koeficientu</w:t>
      </w:r>
      <w:r w:rsidR="003B75BC" w:rsidRPr="003B75BC">
        <w:rPr>
          <w:bCs/>
        </w:rPr>
        <w:t>.</w:t>
      </w:r>
    </w:p>
    <w:p w14:paraId="75D0B85D" w14:textId="2215810D" w:rsidR="002A46B4" w:rsidRPr="003B75BC" w:rsidRDefault="00D07B7E" w:rsidP="009B4072">
      <w:pPr>
        <w:ind w:firstLine="0"/>
        <w:jc w:val="both"/>
      </w:pPr>
      <w:r w:rsidRPr="0008239E">
        <w:rPr>
          <w:lang w:eastAsia="lv-LV"/>
        </w:rPr>
        <w:t>Atbilstības deklarācija –</w:t>
      </w:r>
      <w:r w:rsidRPr="00E379A8">
        <w:rPr>
          <w:lang w:eastAsia="lv-LV"/>
        </w:rPr>
        <w:t xml:space="preserve"> ražotāja</w:t>
      </w:r>
      <w:r>
        <w:rPr>
          <w:lang w:eastAsia="lv-LV"/>
        </w:rPr>
        <w:t xml:space="preserve"> izsniegts</w:t>
      </w:r>
      <w:r w:rsidRPr="00E379A8">
        <w:rPr>
          <w:lang w:eastAsia="lv-LV"/>
        </w:rPr>
        <w:t xml:space="preserve"> būvizstrādājuma vai būvmateriāla atbilstību neharmonizētu standartu vai tehnisko specifikāciju prasībām apliecinošs dokuments, kas tiek sastādīts, pamatojoties uz izgatavojamā produkta ražošanas procesa kontroles nodrošināšanai nepieciešamās testēšanas rezultātiem.</w:t>
      </w:r>
    </w:p>
    <w:p w14:paraId="740BA81B" w14:textId="6CE39863" w:rsidR="007472F8" w:rsidRDefault="007472F8" w:rsidP="009B4072">
      <w:pPr>
        <w:ind w:firstLine="0"/>
        <w:jc w:val="both"/>
      </w:pPr>
      <w:r>
        <w:rPr>
          <w:b/>
          <w:bCs/>
        </w:rPr>
        <w:t xml:space="preserve">Atbildīgais </w:t>
      </w:r>
      <w:r w:rsidR="00364152">
        <w:rPr>
          <w:b/>
          <w:bCs/>
        </w:rPr>
        <w:t>D</w:t>
      </w:r>
      <w:r w:rsidRPr="00120AB6">
        <w:rPr>
          <w:b/>
          <w:bCs/>
        </w:rPr>
        <w:t>arb</w:t>
      </w:r>
      <w:r w:rsidR="00364152">
        <w:rPr>
          <w:b/>
          <w:bCs/>
        </w:rPr>
        <w:t>a</w:t>
      </w:r>
      <w:r w:rsidRPr="00120AB6">
        <w:rPr>
          <w:b/>
          <w:bCs/>
        </w:rPr>
        <w:t xml:space="preserve"> vadītājs </w:t>
      </w:r>
      <w:r w:rsidRPr="00120AB6">
        <w:t>– Izpildītāja pilnvarot</w:t>
      </w:r>
      <w:r>
        <w:t>s</w:t>
      </w:r>
      <w:r w:rsidRPr="00120AB6">
        <w:t xml:space="preserve"> </w:t>
      </w:r>
      <w:r>
        <w:t>pārstāvis</w:t>
      </w:r>
      <w:r w:rsidRPr="00120AB6">
        <w:t>, kur</w:t>
      </w:r>
      <w:r>
        <w:t>š</w:t>
      </w:r>
      <w:r w:rsidRPr="00120AB6">
        <w:t xml:space="preserve"> Izpildītāja vārdā vada Uzturēšanas darbu izpildi</w:t>
      </w:r>
      <w:r>
        <w:t xml:space="preserve"> un izpildīto darbu nodošanu</w:t>
      </w:r>
      <w:r w:rsidRPr="00120AB6">
        <w:t>.</w:t>
      </w:r>
    </w:p>
    <w:p w14:paraId="13EF1F96" w14:textId="61003FC7" w:rsidR="004651F7" w:rsidRPr="00D222A5" w:rsidRDefault="00454214" w:rsidP="0081766E">
      <w:pPr>
        <w:ind w:firstLine="0"/>
        <w:jc w:val="both"/>
      </w:pPr>
      <w:r>
        <w:rPr>
          <w:b/>
          <w:bCs/>
        </w:rPr>
        <w:t>ABS</w:t>
      </w:r>
      <w:r w:rsidR="00181300">
        <w:rPr>
          <w:b/>
          <w:bCs/>
        </w:rPr>
        <w:t>-</w:t>
      </w:r>
      <w:r>
        <w:rPr>
          <w:b/>
          <w:bCs/>
        </w:rPr>
        <w:t xml:space="preserve">2023/3 </w:t>
      </w:r>
      <w:r w:rsidR="004405AD">
        <w:rPr>
          <w:b/>
          <w:bCs/>
        </w:rPr>
        <w:t>–</w:t>
      </w:r>
      <w:r>
        <w:rPr>
          <w:b/>
          <w:bCs/>
        </w:rPr>
        <w:t xml:space="preserve"> </w:t>
      </w:r>
      <w:r w:rsidR="004405AD" w:rsidRPr="00D222A5">
        <w:t xml:space="preserve">Autoceļu būvdarbu </w:t>
      </w:r>
      <w:r w:rsidR="00C0222F" w:rsidRPr="00D222A5">
        <w:t>specifikācijas</w:t>
      </w:r>
      <w:r w:rsidR="0023556C">
        <w:t xml:space="preserve"> -</w:t>
      </w:r>
      <w:r w:rsidR="00C0222F" w:rsidRPr="00D222A5">
        <w:t xml:space="preserve"> </w:t>
      </w:r>
      <w:r w:rsidR="00D222A5" w:rsidRPr="00D222A5">
        <w:t>Vispārējās valsts autoceļu tīklā veicamo darbu izpildes un kvalitātes prasības atbilstoši autoceļu noslogojumam</w:t>
      </w:r>
      <w:r w:rsidR="00E41C58">
        <w:t xml:space="preserve">, kas </w:t>
      </w:r>
      <w:r w:rsidR="0081766E">
        <w:t>Apstiprināts VSIA “Latvijas Valsts ceļi” Tehniskajā komisijā 2024. gada 19. decembrī, protokols Nr.18</w:t>
      </w:r>
      <w:r w:rsidR="00D222A5">
        <w:t>.</w:t>
      </w:r>
    </w:p>
    <w:p w14:paraId="7341ED5A" w14:textId="0AA3EC79" w:rsidR="00690A3A" w:rsidRDefault="00690A3A" w:rsidP="00A71522">
      <w:pPr>
        <w:ind w:firstLine="0"/>
        <w:jc w:val="both"/>
      </w:pPr>
      <w:r>
        <w:rPr>
          <w:b/>
          <w:bCs/>
        </w:rPr>
        <w:t>D</w:t>
      </w:r>
      <w:r w:rsidRPr="00120AB6">
        <w:rPr>
          <w:b/>
          <w:bCs/>
        </w:rPr>
        <w:t xml:space="preserve">arbi </w:t>
      </w:r>
      <w:r w:rsidRPr="00120AB6">
        <w:t>–</w:t>
      </w:r>
      <w:r w:rsidRPr="00120AB6">
        <w:rPr>
          <w:b/>
          <w:bCs/>
        </w:rPr>
        <w:t xml:space="preserve"> </w:t>
      </w:r>
      <w:r w:rsidRPr="00120AB6">
        <w:t xml:space="preserve">Tie ir valsts autoceļu ikdienas uzturēšanas darbi jeb darbību kopums, kas nodrošina autoceļu un to kompleksā ietilpstošu būvju saglabāšanu, satiksmes </w:t>
      </w:r>
      <w:r w:rsidRPr="00120AB6">
        <w:lastRenderedPageBreak/>
        <w:t>organizācijas tehnisko līdzekļu uzturēšanu lietošanas kārtībā atbilstoši normatīvajiem aktiem un standartiem ceļu satiksmes drošības jomā, kā arī transportlīdzekļu satiksmi pa autoceļiem pastāvīgos un mainīgos laikapstākļos.</w:t>
      </w:r>
    </w:p>
    <w:p w14:paraId="767C71A4" w14:textId="1802CDEB" w:rsidR="00FF448D" w:rsidRPr="00120AB6" w:rsidRDefault="00FF448D" w:rsidP="00A71522">
      <w:pPr>
        <w:ind w:firstLine="0"/>
        <w:jc w:val="both"/>
      </w:pPr>
      <w:r w:rsidRPr="00120AB6">
        <w:rPr>
          <w:b/>
          <w:bCs/>
        </w:rPr>
        <w:t xml:space="preserve">Specifikācijas </w:t>
      </w:r>
      <w:r w:rsidRPr="00120AB6">
        <w:t>–</w:t>
      </w:r>
      <w:r w:rsidR="0032505B">
        <w:t xml:space="preserve">šīs </w:t>
      </w:r>
      <w:r w:rsidR="008C3726">
        <w:t xml:space="preserve">specifikācijas, kas ietver prasības </w:t>
      </w:r>
      <w:r w:rsidR="003F3B35">
        <w:t>v</w:t>
      </w:r>
      <w:r w:rsidRPr="00120AB6">
        <w:t xml:space="preserve">alsts autoceļu ikdienas uzturēšanas darbu </w:t>
      </w:r>
      <w:r w:rsidR="008C3726">
        <w:t>veikšanai</w:t>
      </w:r>
      <w:r w:rsidRPr="00120AB6">
        <w:t xml:space="preserve">. </w:t>
      </w:r>
    </w:p>
    <w:p w14:paraId="529E37F1" w14:textId="77777777" w:rsidR="00690A3A" w:rsidRPr="00120AB6" w:rsidRDefault="00690A3A" w:rsidP="00A71522">
      <w:pPr>
        <w:ind w:firstLine="0"/>
        <w:jc w:val="both"/>
        <w:rPr>
          <w:b/>
          <w:bCs/>
        </w:rPr>
      </w:pPr>
      <w:r>
        <w:rPr>
          <w:b/>
          <w:bCs/>
        </w:rPr>
        <w:t>D</w:t>
      </w:r>
      <w:r w:rsidRPr="00120AB6">
        <w:rPr>
          <w:b/>
          <w:bCs/>
        </w:rPr>
        <w:t xml:space="preserve">arbs </w:t>
      </w:r>
      <w:r w:rsidRPr="00120AB6">
        <w:t>– konkrēts šajās Specifikācijās aprakstīts darbs.</w:t>
      </w:r>
      <w:r w:rsidRPr="00120AB6">
        <w:rPr>
          <w:b/>
          <w:bCs/>
        </w:rPr>
        <w:t xml:space="preserve"> </w:t>
      </w:r>
    </w:p>
    <w:p w14:paraId="7700B722" w14:textId="4ED7942F" w:rsidR="00612301" w:rsidRPr="002B60A7" w:rsidRDefault="00034016" w:rsidP="00A71522">
      <w:pPr>
        <w:ind w:firstLine="0"/>
        <w:jc w:val="both"/>
      </w:pPr>
      <w:r>
        <w:rPr>
          <w:b/>
          <w:bCs/>
        </w:rPr>
        <w:t>D</w:t>
      </w:r>
      <w:r w:rsidRPr="00034016">
        <w:rPr>
          <w:b/>
          <w:bCs/>
        </w:rPr>
        <w:t>arbu</w:t>
      </w:r>
      <w:r w:rsidR="002B60A7">
        <w:rPr>
          <w:b/>
          <w:bCs/>
        </w:rPr>
        <w:t xml:space="preserve"> reģistrs –</w:t>
      </w:r>
      <w:r w:rsidRPr="00034016">
        <w:rPr>
          <w:b/>
          <w:bCs/>
        </w:rPr>
        <w:t xml:space="preserve"> </w:t>
      </w:r>
      <w:r w:rsidR="002B60A7" w:rsidRPr="002B60A7">
        <w:t xml:space="preserve">Darbu </w:t>
      </w:r>
      <w:r w:rsidRPr="002B60A7">
        <w:t>nodošanas un pieņemšanas žurnāl</w:t>
      </w:r>
      <w:r w:rsidR="002B60A7">
        <w:t>s</w:t>
      </w:r>
      <w:r w:rsidR="004D05C4">
        <w:t xml:space="preserve"> izpildīto</w:t>
      </w:r>
      <w:r w:rsidR="002B60A7">
        <w:t xml:space="preserve"> </w:t>
      </w:r>
      <w:r w:rsidR="002E63A7">
        <w:t>Darb</w:t>
      </w:r>
      <w:r w:rsidR="005B48EC">
        <w:t xml:space="preserve">u </w:t>
      </w:r>
      <w:r w:rsidR="004D05C4">
        <w:t xml:space="preserve">datu </w:t>
      </w:r>
      <w:r w:rsidR="005B48EC">
        <w:t>reģistrācijai</w:t>
      </w:r>
      <w:r w:rsidR="0074357C">
        <w:t>.</w:t>
      </w:r>
    </w:p>
    <w:p w14:paraId="65BF1A24" w14:textId="4BF0F2D6" w:rsidR="00275091" w:rsidRPr="00120AB6" w:rsidRDefault="00275091" w:rsidP="00A71522">
      <w:pPr>
        <w:ind w:firstLine="0"/>
        <w:jc w:val="both"/>
      </w:pPr>
      <w:r w:rsidRPr="00120AB6">
        <w:rPr>
          <w:b/>
          <w:bCs/>
        </w:rPr>
        <w:t xml:space="preserve">Darba uzraugs - </w:t>
      </w:r>
      <w:r w:rsidRPr="00120AB6">
        <w:t xml:space="preserve">Pasūtītāja pārstāvis, kurš </w:t>
      </w:r>
      <w:r w:rsidR="00C6445E">
        <w:t xml:space="preserve">ir </w:t>
      </w:r>
      <w:r w:rsidR="00FB7A7D">
        <w:t xml:space="preserve">pilnvarots </w:t>
      </w:r>
      <w:r w:rsidRPr="00120AB6">
        <w:t>veikt</w:t>
      </w:r>
      <w:r w:rsidR="006F1B54">
        <w:t xml:space="preserve"> </w:t>
      </w:r>
      <w:r w:rsidR="002E63A7">
        <w:t>Darb</w:t>
      </w:r>
      <w:r w:rsidR="00AE6F28" w:rsidRPr="00120AB6">
        <w:t>a</w:t>
      </w:r>
      <w:r w:rsidR="006F1B54">
        <w:t xml:space="preserve"> </w:t>
      </w:r>
      <w:r w:rsidR="00AE6F28" w:rsidRPr="00120AB6">
        <w:t xml:space="preserve">izpildes kontroli un </w:t>
      </w:r>
      <w:r w:rsidR="0075226D">
        <w:t>izpildītā</w:t>
      </w:r>
      <w:r w:rsidR="006F1B54">
        <w:t xml:space="preserve"> </w:t>
      </w:r>
      <w:r w:rsidR="00AE6F28" w:rsidRPr="00120AB6">
        <w:t>darba pieņemšanu.</w:t>
      </w:r>
      <w:r w:rsidR="006F1B54">
        <w:t xml:space="preserve"> </w:t>
      </w:r>
    </w:p>
    <w:p w14:paraId="5621F0D9" w14:textId="003D95BE" w:rsidR="00AF404E" w:rsidRPr="00120AB6" w:rsidRDefault="00AF404E" w:rsidP="00A71522">
      <w:pPr>
        <w:ind w:firstLine="0"/>
        <w:jc w:val="both"/>
        <w:rPr>
          <w:b/>
          <w:bCs/>
        </w:rPr>
      </w:pPr>
      <w:r w:rsidRPr="00AF404E">
        <w:rPr>
          <w:b/>
          <w:bCs/>
        </w:rPr>
        <w:t xml:space="preserve">Defekts </w:t>
      </w:r>
      <w:r w:rsidR="006C5594">
        <w:t>–</w:t>
      </w:r>
      <w:r>
        <w:t xml:space="preserve"> </w:t>
      </w:r>
      <w:r w:rsidR="006C5594">
        <w:t xml:space="preserve">Izpildītā </w:t>
      </w:r>
      <w:r w:rsidR="002E63A7">
        <w:t>Darb</w:t>
      </w:r>
      <w:r w:rsidR="006C5594">
        <w:t>a neatbilstība</w:t>
      </w:r>
      <w:r w:rsidR="00706138">
        <w:t xml:space="preserve"> LR</w:t>
      </w:r>
      <w:r w:rsidR="006C5594">
        <w:t xml:space="preserve"> </w:t>
      </w:r>
      <w:r w:rsidR="00247378">
        <w:t xml:space="preserve">normatīvo aktu, </w:t>
      </w:r>
      <w:r w:rsidR="002441C7">
        <w:t>Līguma (</w:t>
      </w:r>
      <w:r w:rsidR="0022741E">
        <w:t>Specifikāciju</w:t>
      </w:r>
      <w:r w:rsidR="002441C7">
        <w:t>)</w:t>
      </w:r>
      <w:r w:rsidR="0022741E">
        <w:t xml:space="preserve"> prasībām vai </w:t>
      </w:r>
      <w:r w:rsidR="00B97E68">
        <w:t xml:space="preserve">Darbu reģistrā norādītajiem </w:t>
      </w:r>
      <w:r w:rsidR="006D700F">
        <w:t>datiem.</w:t>
      </w:r>
    </w:p>
    <w:p w14:paraId="191D632E" w14:textId="66710AC2" w:rsidR="00047B42" w:rsidRDefault="00047B42" w:rsidP="00A71522">
      <w:pPr>
        <w:ind w:firstLine="0"/>
        <w:jc w:val="both"/>
      </w:pPr>
      <w:r w:rsidRPr="00120AB6">
        <w:rPr>
          <w:b/>
          <w:bCs/>
        </w:rPr>
        <w:t xml:space="preserve">Izpildītājs </w:t>
      </w:r>
      <w:r w:rsidRPr="00120AB6">
        <w:t xml:space="preserve">- </w:t>
      </w:r>
      <w:r w:rsidR="00DC705F">
        <w:t>K</w:t>
      </w:r>
      <w:r w:rsidR="00417CE4">
        <w:t>omersants</w:t>
      </w:r>
      <w:r w:rsidRPr="00120AB6">
        <w:t>, kur</w:t>
      </w:r>
      <w:r w:rsidR="004F3211">
        <w:t>š</w:t>
      </w:r>
      <w:r w:rsidRPr="00120AB6">
        <w:t xml:space="preserve"> noslē</w:t>
      </w:r>
      <w:r w:rsidR="004F3211">
        <w:t>dzi</w:t>
      </w:r>
      <w:r w:rsidRPr="00120AB6">
        <w:t>s ar Pasūtītāju</w:t>
      </w:r>
      <w:r w:rsidR="001B49D5">
        <w:t xml:space="preserve"> Līgumu par</w:t>
      </w:r>
      <w:r w:rsidRPr="00120AB6">
        <w:t xml:space="preserve"> </w:t>
      </w:r>
      <w:r w:rsidR="002E63A7">
        <w:t>Darb</w:t>
      </w:r>
      <w:r w:rsidRPr="00120AB6">
        <w:t>u</w:t>
      </w:r>
      <w:r w:rsidR="001B49D5">
        <w:t xml:space="preserve"> veikšanu</w:t>
      </w:r>
      <w:r w:rsidR="00152C59">
        <w:t>.</w:t>
      </w:r>
    </w:p>
    <w:p w14:paraId="164E645A" w14:textId="274003ED" w:rsidR="006D7A8B" w:rsidRDefault="006D7A8B" w:rsidP="00A71522">
      <w:pPr>
        <w:ind w:firstLine="0"/>
        <w:jc w:val="both"/>
      </w:pPr>
      <w:r w:rsidRPr="00AB3F54">
        <w:rPr>
          <w:b/>
          <w:bCs/>
        </w:rPr>
        <w:t>Līgums</w:t>
      </w:r>
      <w:r w:rsidRPr="006D7A8B">
        <w:t xml:space="preserve"> – Pasūtītāj</w:t>
      </w:r>
      <w:r w:rsidR="00996FE2">
        <w:t xml:space="preserve">a </w:t>
      </w:r>
      <w:r w:rsidR="00AB3F54">
        <w:t xml:space="preserve">noslēgtais līgums ar komersantu par </w:t>
      </w:r>
      <w:r w:rsidR="00DF121F" w:rsidRPr="00DF121F">
        <w:t>valsts autoceļu ikdienas uzturēšan</w:t>
      </w:r>
      <w:r w:rsidR="00242B43">
        <w:t xml:space="preserve">as </w:t>
      </w:r>
      <w:r w:rsidR="00623BE0">
        <w:t>darbu veikšanu.</w:t>
      </w:r>
    </w:p>
    <w:p w14:paraId="68A4B044" w14:textId="2B5B183E" w:rsidR="00364151" w:rsidRPr="008367B8" w:rsidRDefault="00B61116" w:rsidP="00A71522">
      <w:pPr>
        <w:ind w:firstLine="0"/>
        <w:jc w:val="both"/>
        <w:rPr>
          <w:b/>
          <w:bCs/>
        </w:rPr>
      </w:pPr>
      <w:r>
        <w:rPr>
          <w:b/>
          <w:bCs/>
        </w:rPr>
        <w:t xml:space="preserve">UVIS </w:t>
      </w:r>
      <w:r w:rsidR="002D04F5" w:rsidRPr="008367B8">
        <w:t>–</w:t>
      </w:r>
      <w:r w:rsidRPr="008367B8">
        <w:t xml:space="preserve"> </w:t>
      </w:r>
      <w:r w:rsidR="002D04F5" w:rsidRPr="008367B8">
        <w:t xml:space="preserve">Uzturēšanas </w:t>
      </w:r>
      <w:r w:rsidR="009302F9" w:rsidRPr="008367B8">
        <w:t xml:space="preserve">vienotā informācijas </w:t>
      </w:r>
      <w:r w:rsidR="007047C6" w:rsidRPr="008367B8">
        <w:t>sistēma.</w:t>
      </w:r>
    </w:p>
    <w:p w14:paraId="698F6E31" w14:textId="3B511E11" w:rsidR="00595B6D" w:rsidRPr="00120AB6" w:rsidRDefault="00333E1E" w:rsidP="00A71522">
      <w:pPr>
        <w:ind w:firstLine="0"/>
        <w:jc w:val="both"/>
      </w:pPr>
      <w:r w:rsidRPr="00333E1E">
        <w:rPr>
          <w:b/>
          <w:bCs/>
        </w:rPr>
        <w:t>Līguma vadītājs</w:t>
      </w:r>
      <w:r w:rsidRPr="00333E1E">
        <w:t xml:space="preserve"> – Pasūtītāja pārstāvis, kurš ir pilnvarots pārstāvēt Pasūtītāju, pieņemot lēmumus, dodot rīkojumus un saskaņojumus Līgumā paredzētajos gadījumos</w:t>
      </w:r>
      <w:r w:rsidR="00BB64F4">
        <w:t>.</w:t>
      </w:r>
      <w:r w:rsidRPr="00333E1E">
        <w:t xml:space="preserve"> </w:t>
      </w:r>
    </w:p>
    <w:p w14:paraId="6B85FDE9" w14:textId="47E907FC" w:rsidR="00047B42" w:rsidRDefault="00047B42" w:rsidP="00A71522">
      <w:pPr>
        <w:ind w:firstLine="0"/>
        <w:jc w:val="both"/>
      </w:pPr>
      <w:r w:rsidRPr="00120AB6">
        <w:rPr>
          <w:b/>
          <w:bCs/>
        </w:rPr>
        <w:t xml:space="preserve">Pasūtītājs – </w:t>
      </w:r>
      <w:r w:rsidRPr="00120AB6">
        <w:t>Valsts sabiedrība ar ierobežotu atbildību “Latvijas Valsts ceļi”.</w:t>
      </w:r>
    </w:p>
    <w:p w14:paraId="63E15DEB" w14:textId="2619FA41" w:rsidR="00096BBD" w:rsidRDefault="00096BBD" w:rsidP="00A71522">
      <w:pPr>
        <w:ind w:firstLine="0"/>
        <w:jc w:val="both"/>
      </w:pPr>
      <w:r w:rsidRPr="00AE3196">
        <w:rPr>
          <w:b/>
          <w:bCs/>
        </w:rPr>
        <w:t>S</w:t>
      </w:r>
      <w:r w:rsidR="00B24686">
        <w:rPr>
          <w:b/>
          <w:bCs/>
        </w:rPr>
        <w:t xml:space="preserve">atiksmes </w:t>
      </w:r>
      <w:r w:rsidR="0006127C">
        <w:rPr>
          <w:b/>
          <w:bCs/>
        </w:rPr>
        <w:t>informācijas centrs</w:t>
      </w:r>
      <w:r w:rsidR="003E5579">
        <w:t xml:space="preserve"> – Pasūtītāja struktūrvienība </w:t>
      </w:r>
      <w:r w:rsidR="00287926">
        <w:t>satiksmes informācijas izplatīšana</w:t>
      </w:r>
      <w:r w:rsidR="002F1A29">
        <w:t>i</w:t>
      </w:r>
      <w:r w:rsidR="00287926">
        <w:t xml:space="preserve"> un</w:t>
      </w:r>
      <w:r w:rsidR="006F1B54">
        <w:t xml:space="preserve"> </w:t>
      </w:r>
      <w:r w:rsidR="00F1051F">
        <w:t>rīcības koordinēšanai</w:t>
      </w:r>
      <w:r w:rsidR="00462244">
        <w:t xml:space="preserve"> satiksmes</w:t>
      </w:r>
      <w:r w:rsidR="006F1B54">
        <w:t xml:space="preserve"> </w:t>
      </w:r>
      <w:r w:rsidR="00AF34B6">
        <w:t xml:space="preserve">drošību apdraudošu </w:t>
      </w:r>
      <w:r w:rsidR="004C6BF0">
        <w:t>situācij</w:t>
      </w:r>
      <w:r w:rsidR="00AE3196">
        <w:t>as</w:t>
      </w:r>
      <w:r w:rsidR="004C6BF0">
        <w:t xml:space="preserve"> </w:t>
      </w:r>
      <w:r w:rsidR="009547CE">
        <w:t>novēršana</w:t>
      </w:r>
      <w:r w:rsidR="00AE3196">
        <w:t>i.</w:t>
      </w:r>
      <w:r w:rsidR="00287926">
        <w:t xml:space="preserve"> </w:t>
      </w:r>
      <w:bookmarkStart w:id="5" w:name="_Toc64906170"/>
      <w:bookmarkStart w:id="6" w:name="_Toc64906313"/>
      <w:bookmarkStart w:id="7" w:name="_Toc64906451"/>
      <w:bookmarkStart w:id="8" w:name="_Toc64906589"/>
      <w:bookmarkStart w:id="9" w:name="_Toc64906733"/>
      <w:bookmarkStart w:id="10" w:name="_Toc64906871"/>
      <w:bookmarkStart w:id="11" w:name="_Toc64907009"/>
      <w:bookmarkStart w:id="12" w:name="_Toc64907147"/>
      <w:bookmarkStart w:id="13" w:name="_Toc64907285"/>
      <w:bookmarkStart w:id="14" w:name="_Toc64907423"/>
      <w:bookmarkStart w:id="15" w:name="_Toc64906597"/>
      <w:bookmarkStart w:id="16" w:name="_Toc64906780"/>
      <w:bookmarkStart w:id="17" w:name="_Toc64906941"/>
      <w:bookmarkStart w:id="18" w:name="_Toc64907263"/>
      <w:bookmarkStart w:id="19" w:name="_Toc6490742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DA24E41" w14:textId="50ADEED4" w:rsidR="007106A8" w:rsidRDefault="000A03FC" w:rsidP="00A71522">
      <w:pPr>
        <w:ind w:firstLine="0"/>
        <w:jc w:val="both"/>
      </w:pPr>
      <w:r>
        <w:rPr>
          <w:b/>
          <w:bCs/>
        </w:rPr>
        <w:t>S</w:t>
      </w:r>
      <w:r w:rsidRPr="00407B40">
        <w:rPr>
          <w:b/>
          <w:bCs/>
        </w:rPr>
        <w:t>aistīts segums</w:t>
      </w:r>
      <w:r w:rsidRPr="000A03FC">
        <w:t xml:space="preserve"> – ar saistvielām saistīta autoceļa konstrukcija satiksmes slodzes uzņemšanai</w:t>
      </w:r>
      <w:r>
        <w:t>.</w:t>
      </w:r>
    </w:p>
    <w:p w14:paraId="3BB00904" w14:textId="3EA261C0" w:rsidR="00413FFB" w:rsidRDefault="00413FFB" w:rsidP="00A71522">
      <w:pPr>
        <w:ind w:firstLine="0"/>
        <w:jc w:val="both"/>
      </w:pPr>
      <w:r w:rsidRPr="00407B40">
        <w:rPr>
          <w:b/>
          <w:bCs/>
        </w:rPr>
        <w:t>Nesaistīts segums</w:t>
      </w:r>
      <w:r w:rsidRPr="00413FFB">
        <w:t xml:space="preserve"> – ar saistvielām nesaistīta</w:t>
      </w:r>
      <w:r w:rsidR="00012AAD">
        <w:t xml:space="preserve"> (</w:t>
      </w:r>
      <w:r w:rsidR="00C53AF7">
        <w:t xml:space="preserve">seguma </w:t>
      </w:r>
      <w:r w:rsidR="00012AAD" w:rsidRPr="00012AAD">
        <w:t>būvniecīb</w:t>
      </w:r>
      <w:r w:rsidR="007E046F">
        <w:t>as procesā</w:t>
      </w:r>
      <w:r w:rsidR="00012AAD" w:rsidRPr="00012AAD">
        <w:t xml:space="preserve"> lietotie materiāli nav apstrādāti ar saistvielām</w:t>
      </w:r>
      <w:r w:rsidR="00012AAD">
        <w:t>)</w:t>
      </w:r>
      <w:r w:rsidRPr="00413FFB">
        <w:t xml:space="preserve"> autoceļa konstrukcija satiksmes slodzes uzņemšanai</w:t>
      </w:r>
      <w:r w:rsidR="00BB7828">
        <w:t>.</w:t>
      </w:r>
    </w:p>
    <w:p w14:paraId="461D07DE" w14:textId="77777777" w:rsidR="00362D8F" w:rsidRPr="00661F02" w:rsidRDefault="00362D8F" w:rsidP="008367B8">
      <w:pPr>
        <w:ind w:right="-49" w:firstLine="0"/>
        <w:jc w:val="both"/>
      </w:pPr>
      <w:r w:rsidRPr="00661F02">
        <w:rPr>
          <w:b/>
          <w:bCs/>
        </w:rPr>
        <w:t>Vasaras sezona</w:t>
      </w:r>
      <w:r w:rsidRPr="00661F02">
        <w:t xml:space="preserve"> - no 16. aprīļa līdz 15. oktobrim; </w:t>
      </w:r>
    </w:p>
    <w:p w14:paraId="62C3AD4F" w14:textId="707F7193" w:rsidR="00362D8F" w:rsidRPr="00661F02" w:rsidRDefault="00362D8F" w:rsidP="008367B8">
      <w:pPr>
        <w:ind w:right="-49" w:firstLine="0"/>
        <w:jc w:val="both"/>
      </w:pPr>
      <w:r w:rsidRPr="00661F02">
        <w:rPr>
          <w:b/>
          <w:bCs/>
        </w:rPr>
        <w:t>Ziemas sezona</w:t>
      </w:r>
      <w:r w:rsidRPr="00661F02">
        <w:t xml:space="preserve"> - no 16. oktobra līdz 15. aprīlim</w:t>
      </w:r>
      <w:r w:rsidR="006B6028">
        <w:t>.</w:t>
      </w:r>
    </w:p>
    <w:p w14:paraId="1ECB8A96" w14:textId="77777777" w:rsidR="00362D8F" w:rsidRDefault="00362D8F" w:rsidP="00A71522">
      <w:pPr>
        <w:ind w:firstLine="0"/>
        <w:jc w:val="both"/>
      </w:pPr>
    </w:p>
    <w:p w14:paraId="08FF84E6" w14:textId="5C43AB5B" w:rsidR="005C71C7" w:rsidRPr="008367B8" w:rsidRDefault="001D7F5E" w:rsidP="008367B8">
      <w:pPr>
        <w:pStyle w:val="Virsraksts2"/>
        <w:numPr>
          <w:ilvl w:val="0"/>
          <w:numId w:val="69"/>
        </w:numPr>
      </w:pPr>
      <w:bookmarkStart w:id="20" w:name="_Toc65054861"/>
      <w:bookmarkStart w:id="21" w:name="_Toc65057670"/>
      <w:bookmarkStart w:id="22" w:name="_Toc65057826"/>
      <w:bookmarkStart w:id="23" w:name="_Toc65085631"/>
      <w:bookmarkStart w:id="24" w:name="_Toc215754731"/>
      <w:bookmarkEnd w:id="20"/>
      <w:bookmarkEnd w:id="21"/>
      <w:bookmarkEnd w:id="22"/>
      <w:bookmarkEnd w:id="23"/>
      <w:r w:rsidRPr="00D73975">
        <w:t>SPECIFIKĀCIJU STRUKTŪRA</w:t>
      </w:r>
      <w:bookmarkEnd w:id="24"/>
    </w:p>
    <w:p w14:paraId="1C463AF3" w14:textId="768CD11F" w:rsidR="001D7F5E" w:rsidRPr="00120AB6" w:rsidRDefault="001D7F5E" w:rsidP="001A5EA4">
      <w:pPr>
        <w:jc w:val="both"/>
      </w:pPr>
      <w:r w:rsidRPr="00120AB6">
        <w:t>Ievada nodaļā dotas vispārējās definīcijas un skaidrojumi, Specifikāciju struktūra un izmanto</w:t>
      </w:r>
      <w:r w:rsidR="00590943">
        <w:t>jamo</w:t>
      </w:r>
      <w:r w:rsidRPr="00120AB6">
        <w:t xml:space="preserve"> standartu saraksts.</w:t>
      </w:r>
    </w:p>
    <w:p w14:paraId="4F5ACC59" w14:textId="2BFED669" w:rsidR="001D7F5E" w:rsidRPr="00120AB6" w:rsidRDefault="001D7F5E" w:rsidP="001A5EA4">
      <w:pPr>
        <w:jc w:val="both"/>
      </w:pPr>
      <w:r w:rsidRPr="00120AB6">
        <w:t>Pirmajā</w:t>
      </w:r>
      <w:r w:rsidR="006F1B54">
        <w:t xml:space="preserve">  </w:t>
      </w:r>
      <w:r w:rsidRPr="00120AB6">
        <w:t xml:space="preserve">nodaļā „1. Vispārējā nodaļa” aprakstītas vispārīgas prasības, kuras jāizpilda un jāievēro Izpildītājam, veicot </w:t>
      </w:r>
      <w:r w:rsidR="002E63A7">
        <w:t>Darb</w:t>
      </w:r>
      <w:r w:rsidRPr="00120AB6">
        <w:t>us.</w:t>
      </w:r>
      <w:r w:rsidR="006F1B54">
        <w:t xml:space="preserve"> </w:t>
      </w:r>
      <w:r w:rsidRPr="00120AB6">
        <w:t>Atsevišķa samaksa par šīs nodaļas prasību izpildi Izpildīt</w:t>
      </w:r>
      <w:r w:rsidR="00741E84">
        <w:t>ā</w:t>
      </w:r>
      <w:r w:rsidRPr="00120AB6">
        <w:t>jam nav paredzēta.</w:t>
      </w:r>
    </w:p>
    <w:p w14:paraId="695E58FB" w14:textId="13936451" w:rsidR="001D7F5E" w:rsidRPr="00120AB6" w:rsidRDefault="005C10D8" w:rsidP="001A5EA4">
      <w:pPr>
        <w:jc w:val="both"/>
      </w:pPr>
      <w:r>
        <w:t xml:space="preserve">Četrās </w:t>
      </w:r>
      <w:r w:rsidR="001D7F5E" w:rsidRPr="00120AB6">
        <w:t xml:space="preserve">nodaļās – „2. </w:t>
      </w:r>
      <w:r w:rsidR="00F00346">
        <w:t>Ceļa</w:t>
      </w:r>
      <w:r w:rsidR="00F00346" w:rsidRPr="00120AB6">
        <w:t xml:space="preserve"> </w:t>
      </w:r>
      <w:r w:rsidR="001D7F5E" w:rsidRPr="00120AB6">
        <w:t>aprīkojums”, „3. Segum</w:t>
      </w:r>
      <w:r w:rsidR="00F67154">
        <w:t>a</w:t>
      </w:r>
      <w:r w:rsidR="001D7F5E" w:rsidRPr="00120AB6">
        <w:t xml:space="preserve"> </w:t>
      </w:r>
      <w:r w:rsidR="00133CAC">
        <w:t>bojājumu novēršana</w:t>
      </w:r>
      <w:r w:rsidR="00567126">
        <w:t xml:space="preserve"> </w:t>
      </w:r>
      <w:r w:rsidR="001D7F5E" w:rsidRPr="00120AB6">
        <w:t>un uzturēšana”, „4. Ceļ</w:t>
      </w:r>
      <w:r w:rsidR="00F67154">
        <w:t>a</w:t>
      </w:r>
      <w:r w:rsidR="001D7F5E" w:rsidRPr="00120AB6">
        <w:t>, caurtek</w:t>
      </w:r>
      <w:r w:rsidR="00F67154">
        <w:t>as</w:t>
      </w:r>
      <w:r w:rsidR="001D7F5E" w:rsidRPr="00120AB6">
        <w:t xml:space="preserve"> un tilt</w:t>
      </w:r>
      <w:r w:rsidR="00F67154">
        <w:t>a</w:t>
      </w:r>
      <w:r w:rsidR="001D7F5E" w:rsidRPr="00120AB6">
        <w:t xml:space="preserve"> kopšana”, „5. Ceļu un tiltu uzturēšana ziemā”</w:t>
      </w:r>
      <w:r w:rsidR="00423CAD">
        <w:t>,</w:t>
      </w:r>
      <w:r w:rsidR="004E4EB0">
        <w:t xml:space="preserve"> </w:t>
      </w:r>
      <w:r w:rsidR="001D7F5E" w:rsidRPr="00120AB6">
        <w:t xml:space="preserve">– ir sakārtotas konkrētu darbu specifikācijas, kurās ir noteiktas prasības konkrētiem darbiem un produktiem. </w:t>
      </w:r>
      <w:r w:rsidR="004979FA" w:rsidRPr="00120AB6">
        <w:t>Katr</w:t>
      </w:r>
      <w:r w:rsidR="004979FA">
        <w:t>u</w:t>
      </w:r>
      <w:r w:rsidR="004979FA" w:rsidRPr="00120AB6">
        <w:t xml:space="preserve"> </w:t>
      </w:r>
      <w:r w:rsidR="001D7F5E" w:rsidRPr="00120AB6">
        <w:t>konkrētā darba specifikāciju veido astoņas sadaļas:</w:t>
      </w:r>
    </w:p>
    <w:p w14:paraId="63888F8A" w14:textId="44F066AF" w:rsidR="001D7F5E" w:rsidRPr="00120AB6" w:rsidRDefault="001D7F5E" w:rsidP="001D5D9B">
      <w:pPr>
        <w:pStyle w:val="Sarakstarindkopa"/>
        <w:numPr>
          <w:ilvl w:val="0"/>
          <w:numId w:val="4"/>
        </w:numPr>
        <w:ind w:left="567" w:hanging="567"/>
        <w:jc w:val="both"/>
      </w:pPr>
      <w:r w:rsidRPr="00120AB6">
        <w:lastRenderedPageBreak/>
        <w:t>Darba nosaukums</w:t>
      </w:r>
      <w:r w:rsidR="006F1B54">
        <w:t xml:space="preserve"> </w:t>
      </w:r>
      <w:r w:rsidRPr="00120AB6">
        <w:t>–</w:t>
      </w:r>
      <w:r w:rsidR="006F1B54">
        <w:t xml:space="preserve"> </w:t>
      </w:r>
      <w:r w:rsidR="002E63A7">
        <w:t>Darb</w:t>
      </w:r>
      <w:r w:rsidRPr="00120AB6">
        <w:t>a nosaukums un mērvienība.</w:t>
      </w:r>
    </w:p>
    <w:p w14:paraId="08F792BA" w14:textId="342FAE9F" w:rsidR="001D7F5E" w:rsidRPr="00120AB6" w:rsidRDefault="001D7F5E" w:rsidP="001D5D9B">
      <w:pPr>
        <w:pStyle w:val="Sarakstarindkopa"/>
        <w:numPr>
          <w:ilvl w:val="0"/>
          <w:numId w:val="4"/>
        </w:numPr>
        <w:ind w:left="567" w:hanging="567"/>
        <w:jc w:val="both"/>
      </w:pPr>
      <w:r w:rsidRPr="00120AB6">
        <w:t>Definīcijas</w:t>
      </w:r>
      <w:r w:rsidR="00956C65">
        <w:t xml:space="preserve"> un skaidrojumi</w:t>
      </w:r>
      <w:r w:rsidR="006F1B54">
        <w:t xml:space="preserve"> </w:t>
      </w:r>
      <w:r w:rsidRPr="00120AB6">
        <w:t>–</w:t>
      </w:r>
      <w:r w:rsidR="006F1B54">
        <w:t xml:space="preserve"> </w:t>
      </w:r>
      <w:r w:rsidRPr="00120AB6">
        <w:t xml:space="preserve">Dotas konkrētā </w:t>
      </w:r>
      <w:r w:rsidR="002E63A7">
        <w:t>Darb</w:t>
      </w:r>
      <w:r w:rsidRPr="00120AB6">
        <w:t>a specifikācijai svarīgāko terminu definīcijas un skaidrojumi.</w:t>
      </w:r>
    </w:p>
    <w:p w14:paraId="1CC4AB23" w14:textId="65137EC2" w:rsidR="001D7F5E" w:rsidRPr="00120AB6" w:rsidRDefault="001D7F5E" w:rsidP="001D5D9B">
      <w:pPr>
        <w:pStyle w:val="Sarakstarindkopa"/>
        <w:numPr>
          <w:ilvl w:val="0"/>
          <w:numId w:val="4"/>
        </w:numPr>
        <w:ind w:left="567" w:hanging="567"/>
        <w:jc w:val="both"/>
      </w:pPr>
      <w:r w:rsidRPr="00120AB6">
        <w:t>Darba apraksts – Norādītas</w:t>
      </w:r>
      <w:r w:rsidR="006F1B54">
        <w:t xml:space="preserve"> </w:t>
      </w:r>
      <w:r w:rsidRPr="00120AB6">
        <w:t xml:space="preserve">konkrētā </w:t>
      </w:r>
      <w:r w:rsidR="002E63A7">
        <w:t>Darb</w:t>
      </w:r>
      <w:r w:rsidRPr="00120AB6">
        <w:t>a izpildei nepieciešamās</w:t>
      </w:r>
      <w:r w:rsidR="006F1B54">
        <w:t xml:space="preserve"> </w:t>
      </w:r>
      <w:r w:rsidRPr="00120AB6">
        <w:t xml:space="preserve">darbības. </w:t>
      </w:r>
    </w:p>
    <w:p w14:paraId="3FE60EB8" w14:textId="76AF4813" w:rsidR="001D7F5E" w:rsidRPr="00120AB6" w:rsidRDefault="001D7F5E" w:rsidP="001D5D9B">
      <w:pPr>
        <w:pStyle w:val="Sarakstarindkopa"/>
        <w:numPr>
          <w:ilvl w:val="0"/>
          <w:numId w:val="4"/>
        </w:numPr>
        <w:ind w:left="567" w:hanging="567"/>
        <w:jc w:val="both"/>
      </w:pPr>
      <w:r w:rsidRPr="00120AB6">
        <w:t xml:space="preserve">Materiāli – Noteiktas prasības konkrētā </w:t>
      </w:r>
      <w:r w:rsidR="002E63A7">
        <w:t>Darb</w:t>
      </w:r>
      <w:r w:rsidRPr="00120AB6">
        <w:t xml:space="preserve">a izpildē izmantojamajiem materiāliem, būvmateriāliem un būvizstrādājumiem. </w:t>
      </w:r>
      <w:r w:rsidR="00CA53EA" w:rsidRPr="00120AB6">
        <w:t>Ja Izpildītājs</w:t>
      </w:r>
      <w:r w:rsidR="006F1B54">
        <w:t xml:space="preserve"> </w:t>
      </w:r>
      <w:r w:rsidR="00AE12A2" w:rsidRPr="00120AB6">
        <w:t>vēlas lietot citus materiāl</w:t>
      </w:r>
      <w:r w:rsidR="00AE12A2" w:rsidRPr="00412628">
        <w:t>us</w:t>
      </w:r>
      <w:r w:rsidR="00AE12A2" w:rsidRPr="00120AB6">
        <w:t>, būvmateriāl</w:t>
      </w:r>
      <w:r w:rsidR="00AE12A2" w:rsidRPr="00412628">
        <w:t>us</w:t>
      </w:r>
      <w:r w:rsidR="00AE12A2" w:rsidRPr="00120AB6">
        <w:t xml:space="preserve"> un būvizstrādājum</w:t>
      </w:r>
      <w:r w:rsidR="00AE12A2" w:rsidRPr="00412628">
        <w:t>us</w:t>
      </w:r>
      <w:r w:rsidR="00AE12A2" w:rsidRPr="00120AB6">
        <w:t xml:space="preserve">, tam ir dokumentāli </w:t>
      </w:r>
      <w:r w:rsidR="00CA53EA" w:rsidRPr="00120AB6">
        <w:t>jāpierāda, ka tā izvēlētie materiāli, būvmateriāli un būvizstrādājumi nodrošina prasīto kvalitāti, kā arī jānodrošina šiem materiāliem, būvmateriāliem un būvizstrādājumiem</w:t>
      </w:r>
      <w:r w:rsidR="006F1B54">
        <w:t xml:space="preserve"> </w:t>
      </w:r>
      <w:r w:rsidR="00CA53EA" w:rsidRPr="00120AB6">
        <w:t>atbilstoša kvalitātes kontrole.</w:t>
      </w:r>
    </w:p>
    <w:p w14:paraId="77CF7ABD" w14:textId="0B6B01E7" w:rsidR="001D7F5E" w:rsidRPr="00120AB6" w:rsidRDefault="001D7F5E" w:rsidP="001D5D9B">
      <w:pPr>
        <w:pStyle w:val="Sarakstarindkopa"/>
        <w:numPr>
          <w:ilvl w:val="0"/>
          <w:numId w:val="4"/>
        </w:numPr>
        <w:ind w:left="567" w:hanging="567"/>
        <w:jc w:val="both"/>
      </w:pPr>
      <w:r w:rsidRPr="00120AB6">
        <w:t xml:space="preserve">Iekārtas – Noteiktas īpašas prasības lietojamajai tehnikai, </w:t>
      </w:r>
      <w:r w:rsidR="00FA0B75">
        <w:t xml:space="preserve">darba </w:t>
      </w:r>
      <w:r w:rsidRPr="00120AB6">
        <w:t>iekārtām, aprīkojumam vai ražotnēm, kuras ir jāizpilda, lai tās varētu izmantot konkrētā Uzturēšanas</w:t>
      </w:r>
      <w:r w:rsidR="006F1B54">
        <w:t xml:space="preserve"> </w:t>
      </w:r>
      <w:r w:rsidRPr="00120AB6">
        <w:t xml:space="preserve">darba veikšanai. Norādītā tehnika, </w:t>
      </w:r>
      <w:r w:rsidR="0033737B">
        <w:t xml:space="preserve">darba </w:t>
      </w:r>
      <w:r w:rsidRPr="00120AB6">
        <w:t xml:space="preserve">iekārtas, aprīkojums vai ražotnes jālieto obligāti. Var lietot, un atbilstoši nepieciešamībai jālieto, papildu </w:t>
      </w:r>
      <w:r w:rsidR="00224355">
        <w:t xml:space="preserve">darba </w:t>
      </w:r>
      <w:r w:rsidRPr="00120AB6">
        <w:t>iekārtas un mehānism</w:t>
      </w:r>
      <w:r w:rsidR="00AF5CC1">
        <w:t>i</w:t>
      </w:r>
      <w:r w:rsidRPr="00120AB6">
        <w:t>, kas nodrošina kvalitatīvu darbu izpildi.</w:t>
      </w:r>
    </w:p>
    <w:p w14:paraId="6DA492F4" w14:textId="6D6D753A" w:rsidR="001D7F5E" w:rsidRPr="00120AB6" w:rsidRDefault="001D7F5E" w:rsidP="001D5D9B">
      <w:pPr>
        <w:pStyle w:val="Sarakstarindkopa"/>
        <w:numPr>
          <w:ilvl w:val="0"/>
          <w:numId w:val="4"/>
        </w:numPr>
        <w:ind w:left="567" w:hanging="567"/>
        <w:jc w:val="both"/>
      </w:pPr>
      <w:r w:rsidRPr="00120AB6">
        <w:t>Darba izpilde</w:t>
      </w:r>
      <w:r w:rsidR="006F1B54">
        <w:t xml:space="preserve"> </w:t>
      </w:r>
      <w:r w:rsidR="00AF5CC1" w:rsidRPr="00656514">
        <w:t>–</w:t>
      </w:r>
      <w:r w:rsidR="006F1B54">
        <w:t xml:space="preserve"> </w:t>
      </w:r>
      <w:r w:rsidRPr="00120AB6">
        <w:t xml:space="preserve">Noteiktas īpašas prasības </w:t>
      </w:r>
      <w:r w:rsidR="002E63A7">
        <w:t>Darb</w:t>
      </w:r>
      <w:r w:rsidRPr="00120AB6">
        <w:t>a izpildes procesam (paņēmieniem, secībai, klimatiskajiem apstākļiem u.tml.). Var būt noteiktas prasības materiālu, būvmateriālu vai būvizstrādājumu kvalitātes vērtējumam vai paraugu ņemšanas specifiskām procedūrām darba izpildes laikā.</w:t>
      </w:r>
    </w:p>
    <w:p w14:paraId="5DA682DD" w14:textId="6D7A666F" w:rsidR="001D7F5E" w:rsidRPr="00120AB6" w:rsidRDefault="001D7F5E" w:rsidP="001D5D9B">
      <w:pPr>
        <w:pStyle w:val="Sarakstarindkopa"/>
        <w:numPr>
          <w:ilvl w:val="0"/>
          <w:numId w:val="4"/>
        </w:numPr>
        <w:ind w:left="567" w:hanging="567"/>
        <w:jc w:val="both"/>
      </w:pPr>
      <w:r w:rsidRPr="00120AB6">
        <w:t>Kvalitātes novērtējums</w:t>
      </w:r>
      <w:r w:rsidR="006F1B54">
        <w:t xml:space="preserve"> </w:t>
      </w:r>
      <w:r w:rsidR="00AF5CC1" w:rsidRPr="00120AB6">
        <w:t xml:space="preserve">– </w:t>
      </w:r>
      <w:r w:rsidRPr="00120AB6">
        <w:t xml:space="preserve">Noteikti pabeigta </w:t>
      </w:r>
      <w:r w:rsidR="002E63A7">
        <w:t>Darb</w:t>
      </w:r>
      <w:r w:rsidRPr="00120AB6">
        <w:t>a novērtējamie parametri, kā arī prasības pabeigta darba kvalitātei.</w:t>
      </w:r>
    </w:p>
    <w:p w14:paraId="57F74B99" w14:textId="403FA67F" w:rsidR="001D7F5E" w:rsidRPr="00120AB6" w:rsidRDefault="001D7F5E" w:rsidP="001D5D9B">
      <w:pPr>
        <w:pStyle w:val="Sarakstarindkopa"/>
        <w:numPr>
          <w:ilvl w:val="0"/>
          <w:numId w:val="4"/>
        </w:numPr>
        <w:ind w:left="567" w:hanging="567"/>
        <w:jc w:val="both"/>
      </w:pPr>
      <w:r w:rsidRPr="00120AB6">
        <w:t>Darba daudzuma uzmērīšana</w:t>
      </w:r>
      <w:r w:rsidR="006F1B54">
        <w:t xml:space="preserve"> </w:t>
      </w:r>
      <w:r w:rsidR="00AF5CC1" w:rsidRPr="00120AB6">
        <w:t>–</w:t>
      </w:r>
      <w:r w:rsidRPr="00120AB6">
        <w:t xml:space="preserve"> Noteikts pabeigta </w:t>
      </w:r>
      <w:r w:rsidR="002E63A7">
        <w:t>Darb</w:t>
      </w:r>
      <w:r w:rsidRPr="00120AB6">
        <w:t>a daudzuma uzmērīšanas veids, saskaņā ar kuru Pasūtītājs paredz samaksāt Izpildītājam par pabeigtu konkrētā darba daudzuma vienību.</w:t>
      </w:r>
    </w:p>
    <w:p w14:paraId="136FF097" w14:textId="187C42BB" w:rsidR="001D7F5E" w:rsidRPr="00120AB6" w:rsidRDefault="0043729B" w:rsidP="00FE4D7A">
      <w:pPr>
        <w:jc w:val="both"/>
      </w:pPr>
      <w:r>
        <w:t>S</w:t>
      </w:r>
      <w:r w:rsidR="00E06C27">
        <w:t>pecifikāciju s</w:t>
      </w:r>
      <w:r>
        <w:t xml:space="preserve">estā </w:t>
      </w:r>
      <w:r w:rsidR="001D7F5E" w:rsidRPr="001C39F5">
        <w:t>nodaļā</w:t>
      </w:r>
      <w:r w:rsidR="001D7F5E" w:rsidRPr="00120AB6">
        <w:t xml:space="preserve"> – „Pielikumi” – </w:t>
      </w:r>
      <w:r w:rsidR="00B405C8" w:rsidRPr="00120AB6">
        <w:t>D</w:t>
      </w:r>
      <w:r w:rsidR="001D7F5E" w:rsidRPr="00120AB6">
        <w:t xml:space="preserve">oti </w:t>
      </w:r>
      <w:r w:rsidR="00C56EAC">
        <w:t>i</w:t>
      </w:r>
      <w:r w:rsidR="001D7F5E" w:rsidRPr="00120AB6">
        <w:t>eteikumi materiālu, būvmateriālu</w:t>
      </w:r>
      <w:r w:rsidR="00E16D65" w:rsidRPr="00E16D65">
        <w:rPr>
          <w:color w:val="FF0000"/>
        </w:rPr>
        <w:t xml:space="preserve"> </w:t>
      </w:r>
      <w:r w:rsidR="00E16D65" w:rsidRPr="00E16D65">
        <w:t>būvizstrādājumu</w:t>
      </w:r>
      <w:r w:rsidR="001D7F5E" w:rsidRPr="00120AB6">
        <w:t xml:space="preserve"> un izpildītā darba atbilstības vērtēšanai, kā arī metodiskie norādījumi atsevišķu testu veikšanai</w:t>
      </w:r>
      <w:r w:rsidR="00671B2A">
        <w:t>, sāls satura noteikšanai s</w:t>
      </w:r>
      <w:r w:rsidR="00FF789F">
        <w:t>m</w:t>
      </w:r>
      <w:r w:rsidR="00671B2A">
        <w:t xml:space="preserve">ilts sāls maisījumā un </w:t>
      </w:r>
      <w:r w:rsidR="005C73B8">
        <w:t xml:space="preserve">ziemas </w:t>
      </w:r>
      <w:r w:rsidR="0082238D">
        <w:t>informācijas sniegšanai</w:t>
      </w:r>
      <w:r w:rsidR="00CE0367">
        <w:t>.</w:t>
      </w:r>
    </w:p>
    <w:p w14:paraId="006939BF" w14:textId="03BDCA9B" w:rsidR="00EA75DE" w:rsidRPr="008367B8" w:rsidRDefault="006502B4" w:rsidP="008367B8">
      <w:pPr>
        <w:pStyle w:val="Virsraksts2"/>
        <w:numPr>
          <w:ilvl w:val="0"/>
          <w:numId w:val="69"/>
        </w:numPr>
      </w:pPr>
      <w:bookmarkStart w:id="25" w:name="_Toc215754732"/>
      <w:r w:rsidRPr="00D73975">
        <w:t>STANDARTI</w:t>
      </w:r>
      <w:bookmarkEnd w:id="25"/>
    </w:p>
    <w:p w14:paraId="323C2EB6" w14:textId="2F9FAC2F" w:rsidR="001A65AF" w:rsidRDefault="00E126E5" w:rsidP="001A5EA4">
      <w:pPr>
        <w:jc w:val="both"/>
      </w:pPr>
      <w:r w:rsidRPr="00120AB6">
        <w:t>Nodaļā “</w:t>
      </w:r>
      <w:r w:rsidR="001D7F5E" w:rsidRPr="00120AB6">
        <w:t>C</w:t>
      </w:r>
      <w:r w:rsidRPr="00120AB6">
        <w:t>. STANDARTI”</w:t>
      </w:r>
      <w:r w:rsidR="006F1B54">
        <w:t xml:space="preserve"> </w:t>
      </w:r>
      <w:r w:rsidRPr="00120AB6">
        <w:t xml:space="preserve">ir doti </w:t>
      </w:r>
      <w:r w:rsidR="002E63A7">
        <w:t>Darb</w:t>
      </w:r>
      <w:r w:rsidRPr="00120AB6">
        <w:t xml:space="preserve">u izpildē un pieņemšanā pielietojamie standarti. Izpildītājam jāpiemēro Specifikācijās norādīto standartu jaunāko spēkā esošo redakciju prasības. </w:t>
      </w:r>
      <w:bookmarkStart w:id="26" w:name="_Hlk62064839"/>
      <w:r w:rsidRPr="00120AB6">
        <w:t>Ja Izpildītājs</w:t>
      </w:r>
      <w:r w:rsidR="006F1B54">
        <w:t xml:space="preserve"> </w:t>
      </w:r>
      <w:r w:rsidRPr="00120AB6">
        <w:t>vēlas lietot citus standartus, tam ir dokumentāli jāpierāda, ka tā izvēlētie standarti nodrošina prasīto kvalitāti, kā arī jānodrošina šiem standartiem atbilstoša kvalitātes kontrole</w:t>
      </w:r>
      <w:bookmarkEnd w:id="26"/>
      <w:r w:rsidRPr="00120AB6">
        <w:t>.</w:t>
      </w:r>
    </w:p>
    <w:p w14:paraId="23EAB74D" w14:textId="4342CD4C" w:rsidR="00E126E5" w:rsidRDefault="00FC783C" w:rsidP="00407B40">
      <w:r>
        <w:t>C</w:t>
      </w:r>
      <w:r w:rsidR="001A65AF" w:rsidRPr="001A65AF">
        <w:t xml:space="preserve">-1 tabula. </w:t>
      </w:r>
      <w:r w:rsidR="002334C5">
        <w:t xml:space="preserve">Specifikācijas </w:t>
      </w:r>
      <w:r w:rsidR="00E460CA">
        <w:t>norādīto standartu saraksts</w:t>
      </w:r>
    </w:p>
    <w:tbl>
      <w:tblPr>
        <w:tblStyle w:val="Reatabula"/>
        <w:tblW w:w="0" w:type="auto"/>
        <w:tblLook w:val="04A0" w:firstRow="1" w:lastRow="0" w:firstColumn="1" w:lastColumn="0" w:noHBand="0" w:noVBand="1"/>
      </w:tblPr>
      <w:tblGrid>
        <w:gridCol w:w="2263"/>
        <w:gridCol w:w="6033"/>
      </w:tblGrid>
      <w:tr w:rsidR="004B597A" w14:paraId="3DE361C3" w14:textId="77777777" w:rsidTr="004718EC">
        <w:trPr>
          <w:tblHeader/>
        </w:trPr>
        <w:tc>
          <w:tcPr>
            <w:tcW w:w="2263" w:type="dxa"/>
          </w:tcPr>
          <w:p w14:paraId="630ACF36" w14:textId="32D1D87E" w:rsidR="004B597A" w:rsidRPr="0013098D" w:rsidRDefault="005B3CD3" w:rsidP="00455CEC">
            <w:pPr>
              <w:jc w:val="both"/>
              <w:rPr>
                <w:b/>
                <w:bCs/>
                <w:sz w:val="20"/>
                <w:szCs w:val="20"/>
              </w:rPr>
            </w:pPr>
            <w:bookmarkStart w:id="27" w:name="_Hlk62145944"/>
            <w:bookmarkStart w:id="28" w:name="_Hlk62147056"/>
            <w:r w:rsidRPr="0013098D">
              <w:rPr>
                <w:b/>
                <w:bCs/>
                <w:sz w:val="20"/>
                <w:szCs w:val="20"/>
              </w:rPr>
              <w:t xml:space="preserve">Standarta </w:t>
            </w:r>
            <w:r w:rsidR="00B531FA">
              <w:rPr>
                <w:b/>
                <w:bCs/>
                <w:sz w:val="20"/>
                <w:szCs w:val="20"/>
              </w:rPr>
              <w:t xml:space="preserve">Nr. </w:t>
            </w:r>
          </w:p>
        </w:tc>
        <w:tc>
          <w:tcPr>
            <w:tcW w:w="6033" w:type="dxa"/>
          </w:tcPr>
          <w:p w14:paraId="30BC2BA7" w14:textId="70F896F7" w:rsidR="004B597A" w:rsidRPr="0013098D" w:rsidRDefault="0013098D" w:rsidP="00455CEC">
            <w:pPr>
              <w:jc w:val="both"/>
              <w:rPr>
                <w:b/>
                <w:bCs/>
                <w:sz w:val="20"/>
                <w:szCs w:val="20"/>
              </w:rPr>
            </w:pPr>
            <w:r w:rsidRPr="0013098D">
              <w:rPr>
                <w:b/>
                <w:bCs/>
                <w:sz w:val="20"/>
                <w:szCs w:val="20"/>
              </w:rPr>
              <w:t xml:space="preserve">Standarta </w:t>
            </w:r>
            <w:r w:rsidR="00A922D5">
              <w:rPr>
                <w:b/>
                <w:bCs/>
                <w:sz w:val="20"/>
                <w:szCs w:val="20"/>
              </w:rPr>
              <w:t>n</w:t>
            </w:r>
            <w:r w:rsidR="00B531FA">
              <w:rPr>
                <w:b/>
                <w:bCs/>
                <w:sz w:val="20"/>
                <w:szCs w:val="20"/>
              </w:rPr>
              <w:t>osaukums</w:t>
            </w:r>
          </w:p>
        </w:tc>
      </w:tr>
      <w:bookmarkEnd w:id="27"/>
      <w:tr w:rsidR="004D2431" w14:paraId="5A09E8A4" w14:textId="77777777" w:rsidTr="00A922D5">
        <w:tc>
          <w:tcPr>
            <w:tcW w:w="2263" w:type="dxa"/>
          </w:tcPr>
          <w:p w14:paraId="572A433D" w14:textId="2F206C2C" w:rsidR="004D2431" w:rsidRPr="00F36118" w:rsidRDefault="00F36118" w:rsidP="004D2431">
            <w:pPr>
              <w:jc w:val="both"/>
              <w:rPr>
                <w:caps/>
                <w:sz w:val="20"/>
                <w:szCs w:val="20"/>
              </w:rPr>
            </w:pPr>
            <w:r w:rsidRPr="00F36118">
              <w:rPr>
                <w:caps/>
                <w:sz w:val="20"/>
                <w:szCs w:val="20"/>
              </w:rPr>
              <w:t>1.</w:t>
            </w:r>
          </w:p>
        </w:tc>
        <w:tc>
          <w:tcPr>
            <w:tcW w:w="6033" w:type="dxa"/>
          </w:tcPr>
          <w:p w14:paraId="0B626D5B" w14:textId="675098D5" w:rsidR="004D2431" w:rsidRPr="00F36118" w:rsidRDefault="00F36118" w:rsidP="00964BF0">
            <w:pPr>
              <w:ind w:left="360"/>
              <w:rPr>
                <w:caps/>
                <w:sz w:val="20"/>
                <w:szCs w:val="20"/>
              </w:rPr>
            </w:pPr>
            <w:r w:rsidRPr="00F36118">
              <w:rPr>
                <w:caps/>
                <w:sz w:val="20"/>
                <w:szCs w:val="20"/>
              </w:rPr>
              <w:t>Vispār</w:t>
            </w:r>
            <w:r>
              <w:rPr>
                <w:caps/>
                <w:sz w:val="20"/>
                <w:szCs w:val="20"/>
              </w:rPr>
              <w:t>ējā</w:t>
            </w:r>
            <w:r w:rsidR="006F1B54">
              <w:rPr>
                <w:caps/>
                <w:sz w:val="20"/>
                <w:szCs w:val="20"/>
              </w:rPr>
              <w:t xml:space="preserve"> </w:t>
            </w:r>
            <w:r>
              <w:rPr>
                <w:caps/>
                <w:sz w:val="20"/>
                <w:szCs w:val="20"/>
              </w:rPr>
              <w:t>no</w:t>
            </w:r>
            <w:r w:rsidRPr="00F36118">
              <w:rPr>
                <w:caps/>
                <w:sz w:val="20"/>
                <w:szCs w:val="20"/>
              </w:rPr>
              <w:t>daļa</w:t>
            </w:r>
          </w:p>
        </w:tc>
      </w:tr>
      <w:tr w:rsidR="004D2431" w14:paraId="1AD726D6" w14:textId="77777777" w:rsidTr="00A922D5">
        <w:tc>
          <w:tcPr>
            <w:tcW w:w="2263" w:type="dxa"/>
          </w:tcPr>
          <w:p w14:paraId="0989F5B9" w14:textId="443C88F3" w:rsidR="004D2431" w:rsidRPr="004D2431" w:rsidRDefault="004D2431" w:rsidP="00A75BED">
            <w:pPr>
              <w:ind w:firstLine="0"/>
              <w:jc w:val="both"/>
              <w:rPr>
                <w:sz w:val="20"/>
                <w:szCs w:val="20"/>
              </w:rPr>
            </w:pPr>
            <w:bookmarkStart w:id="29" w:name="_Hlk62145448"/>
            <w:r w:rsidRPr="0015342E">
              <w:rPr>
                <w:sz w:val="20"/>
                <w:szCs w:val="20"/>
              </w:rPr>
              <w:t>LVS EN 932-1</w:t>
            </w:r>
          </w:p>
        </w:tc>
        <w:tc>
          <w:tcPr>
            <w:tcW w:w="6033" w:type="dxa"/>
          </w:tcPr>
          <w:p w14:paraId="0CA46C30" w14:textId="615EBD59" w:rsidR="004D2431" w:rsidRPr="004D2431" w:rsidRDefault="004D2431" w:rsidP="004D2431">
            <w:pPr>
              <w:jc w:val="both"/>
              <w:rPr>
                <w:sz w:val="20"/>
                <w:szCs w:val="20"/>
              </w:rPr>
            </w:pPr>
            <w:r w:rsidRPr="004D2431">
              <w:rPr>
                <w:sz w:val="20"/>
                <w:szCs w:val="20"/>
              </w:rPr>
              <w:t>Minerālo materiālu vispārējo īpašību testēšana - 1.daļa: Paraugu ņemšanas metodes</w:t>
            </w:r>
          </w:p>
        </w:tc>
      </w:tr>
      <w:tr w:rsidR="004B597A" w14:paraId="0B827031" w14:textId="77777777" w:rsidTr="00A922D5">
        <w:tc>
          <w:tcPr>
            <w:tcW w:w="2263" w:type="dxa"/>
          </w:tcPr>
          <w:p w14:paraId="4AF99876" w14:textId="0904EB47" w:rsidR="004B597A" w:rsidRDefault="009859BC" w:rsidP="00A75BED">
            <w:pPr>
              <w:ind w:firstLine="0"/>
              <w:jc w:val="both"/>
            </w:pPr>
            <w:r w:rsidRPr="0015342E">
              <w:rPr>
                <w:sz w:val="20"/>
                <w:szCs w:val="20"/>
              </w:rPr>
              <w:t>LVS EN 932-</w:t>
            </w:r>
            <w:r w:rsidR="00264FE7" w:rsidRPr="0015342E">
              <w:rPr>
                <w:sz w:val="20"/>
                <w:szCs w:val="20"/>
              </w:rPr>
              <w:t>2</w:t>
            </w:r>
          </w:p>
        </w:tc>
        <w:tc>
          <w:tcPr>
            <w:tcW w:w="6033" w:type="dxa"/>
          </w:tcPr>
          <w:p w14:paraId="645AD3F6" w14:textId="37AC0CBC" w:rsidR="004B597A" w:rsidRPr="009859BC" w:rsidRDefault="004E2219" w:rsidP="00455CEC">
            <w:pPr>
              <w:jc w:val="both"/>
              <w:rPr>
                <w:sz w:val="20"/>
                <w:szCs w:val="20"/>
              </w:rPr>
            </w:pPr>
            <w:r w:rsidRPr="009859BC">
              <w:rPr>
                <w:sz w:val="20"/>
                <w:szCs w:val="20"/>
              </w:rPr>
              <w:t>Minerālo materiālu vispārējo īpašību testēšana - 2.daļa: Laboratorijas paraugu samazināšanas metodes</w:t>
            </w:r>
          </w:p>
        </w:tc>
      </w:tr>
      <w:bookmarkEnd w:id="29"/>
      <w:tr w:rsidR="004B597A" w14:paraId="228CAB4D" w14:textId="77777777" w:rsidTr="00A922D5">
        <w:tc>
          <w:tcPr>
            <w:tcW w:w="2263" w:type="dxa"/>
          </w:tcPr>
          <w:p w14:paraId="2616C9E4" w14:textId="2EDCD2C4" w:rsidR="004B597A" w:rsidRPr="000C501F" w:rsidRDefault="000C501F" w:rsidP="00A75BED">
            <w:pPr>
              <w:ind w:firstLine="0"/>
              <w:jc w:val="both"/>
              <w:rPr>
                <w:sz w:val="20"/>
                <w:szCs w:val="20"/>
              </w:rPr>
            </w:pPr>
            <w:r w:rsidRPr="0015342E">
              <w:rPr>
                <w:sz w:val="20"/>
                <w:szCs w:val="20"/>
              </w:rPr>
              <w:t>LVS EN 13286-1</w:t>
            </w:r>
          </w:p>
        </w:tc>
        <w:tc>
          <w:tcPr>
            <w:tcW w:w="6033" w:type="dxa"/>
          </w:tcPr>
          <w:p w14:paraId="534BEB3F" w14:textId="5BCC56F4" w:rsidR="004B597A" w:rsidRPr="00911098" w:rsidRDefault="00EB637E" w:rsidP="00455CEC">
            <w:pPr>
              <w:jc w:val="both"/>
              <w:rPr>
                <w:sz w:val="20"/>
                <w:szCs w:val="20"/>
              </w:rPr>
            </w:pPr>
            <w:r w:rsidRPr="00911098">
              <w:rPr>
                <w:sz w:val="20"/>
                <w:szCs w:val="20"/>
              </w:rPr>
              <w:t>Nesaistītie un hidrauliski saistītie maisījumi. 1. daļa. Laboratorijas atsauces blīvuma un ūdens satura testēšanas metodes. Ievads, vispārējas prasības un paraugu ņemšana.</w:t>
            </w:r>
          </w:p>
        </w:tc>
      </w:tr>
      <w:bookmarkEnd w:id="28"/>
      <w:tr w:rsidR="00C7332A" w14:paraId="4DBE34A5" w14:textId="77777777" w:rsidTr="00A922D5">
        <w:tc>
          <w:tcPr>
            <w:tcW w:w="2263" w:type="dxa"/>
          </w:tcPr>
          <w:p w14:paraId="3BE2B0EB" w14:textId="049DF64C" w:rsidR="00C7332A" w:rsidRPr="00FE3B23" w:rsidRDefault="00C7332A" w:rsidP="00A75BED">
            <w:pPr>
              <w:ind w:firstLine="0"/>
              <w:jc w:val="both"/>
              <w:rPr>
                <w:sz w:val="20"/>
                <w:szCs w:val="20"/>
              </w:rPr>
            </w:pPr>
            <w:r w:rsidRPr="0015342E">
              <w:rPr>
                <w:sz w:val="20"/>
                <w:szCs w:val="20"/>
              </w:rPr>
              <w:t>LVS EN 58</w:t>
            </w:r>
          </w:p>
        </w:tc>
        <w:tc>
          <w:tcPr>
            <w:tcW w:w="6033" w:type="dxa"/>
          </w:tcPr>
          <w:p w14:paraId="02A9F8E6" w14:textId="3AFE851F" w:rsidR="00C7332A" w:rsidRPr="002B35A0" w:rsidRDefault="00C7332A" w:rsidP="00C7332A">
            <w:pPr>
              <w:jc w:val="both"/>
              <w:rPr>
                <w:sz w:val="20"/>
                <w:szCs w:val="20"/>
              </w:rPr>
            </w:pPr>
            <w:r w:rsidRPr="002B35A0">
              <w:rPr>
                <w:sz w:val="20"/>
                <w:szCs w:val="20"/>
              </w:rPr>
              <w:t>Bitumens un bitumena saistvielas. Bitumena saistvielu paraugu ņemšana</w:t>
            </w:r>
          </w:p>
        </w:tc>
      </w:tr>
      <w:tr w:rsidR="00C7332A" w14:paraId="29111C20" w14:textId="77777777" w:rsidTr="00A922D5">
        <w:tc>
          <w:tcPr>
            <w:tcW w:w="2263" w:type="dxa"/>
          </w:tcPr>
          <w:p w14:paraId="14F6746A" w14:textId="4BB840C8" w:rsidR="00C7332A" w:rsidRPr="00C7332A" w:rsidRDefault="00C7332A" w:rsidP="00A75BED">
            <w:pPr>
              <w:ind w:firstLine="0"/>
              <w:jc w:val="both"/>
              <w:rPr>
                <w:sz w:val="20"/>
                <w:szCs w:val="20"/>
              </w:rPr>
            </w:pPr>
            <w:r w:rsidRPr="0015342E">
              <w:rPr>
                <w:sz w:val="20"/>
                <w:szCs w:val="20"/>
              </w:rPr>
              <w:lastRenderedPageBreak/>
              <w:t>LVS EN 12697-27</w:t>
            </w:r>
          </w:p>
        </w:tc>
        <w:tc>
          <w:tcPr>
            <w:tcW w:w="6033" w:type="dxa"/>
          </w:tcPr>
          <w:p w14:paraId="4DDCC226" w14:textId="49CAA740" w:rsidR="00C7332A" w:rsidRPr="00DB0CD3" w:rsidRDefault="00DB0CD3" w:rsidP="00C7332A">
            <w:pPr>
              <w:jc w:val="both"/>
              <w:rPr>
                <w:sz w:val="20"/>
                <w:szCs w:val="20"/>
              </w:rPr>
            </w:pPr>
            <w:r w:rsidRPr="00DB0CD3">
              <w:rPr>
                <w:sz w:val="20"/>
                <w:szCs w:val="20"/>
              </w:rPr>
              <w:t>Bituminētie maisījumi. Karstā asfalta maisījumu testēšanas metodes. 27. daļa. Paraugu ņemšana.</w:t>
            </w:r>
          </w:p>
        </w:tc>
      </w:tr>
      <w:tr w:rsidR="00B23567" w14:paraId="017ED792" w14:textId="77777777" w:rsidTr="00A922D5">
        <w:tc>
          <w:tcPr>
            <w:tcW w:w="2263" w:type="dxa"/>
          </w:tcPr>
          <w:p w14:paraId="670ADCB6" w14:textId="69E2A816" w:rsidR="00B23567" w:rsidRPr="004D2431" w:rsidRDefault="003F7062" w:rsidP="00A75BED">
            <w:pPr>
              <w:ind w:firstLine="0"/>
              <w:jc w:val="both"/>
              <w:rPr>
                <w:sz w:val="20"/>
                <w:szCs w:val="20"/>
              </w:rPr>
            </w:pPr>
            <w:r w:rsidRPr="0015342E">
              <w:rPr>
                <w:sz w:val="20"/>
                <w:szCs w:val="20"/>
              </w:rPr>
              <w:t>LVS EN 13242</w:t>
            </w:r>
          </w:p>
        </w:tc>
        <w:tc>
          <w:tcPr>
            <w:tcW w:w="6033" w:type="dxa"/>
          </w:tcPr>
          <w:p w14:paraId="26C227D5" w14:textId="0C22A249" w:rsidR="00B23567" w:rsidRPr="004D2431" w:rsidRDefault="0084687A" w:rsidP="00C7332A">
            <w:pPr>
              <w:jc w:val="both"/>
              <w:rPr>
                <w:sz w:val="20"/>
                <w:szCs w:val="20"/>
              </w:rPr>
            </w:pPr>
            <w:r w:rsidRPr="0084687A">
              <w:rPr>
                <w:sz w:val="20"/>
                <w:szCs w:val="20"/>
              </w:rPr>
              <w:t>Minerālmateriāli nesaistītajiem un hidrauliski saistītajiem maisījumiem būvniecībai un ceļu konstrukcijām</w:t>
            </w:r>
          </w:p>
        </w:tc>
      </w:tr>
      <w:tr w:rsidR="00B23567" w14:paraId="6A68A585" w14:textId="77777777" w:rsidTr="00A922D5">
        <w:tc>
          <w:tcPr>
            <w:tcW w:w="2263" w:type="dxa"/>
          </w:tcPr>
          <w:p w14:paraId="7A20B090" w14:textId="366EA3D7" w:rsidR="00B23567" w:rsidRPr="004D2431" w:rsidRDefault="00F17718" w:rsidP="00A75BED">
            <w:pPr>
              <w:ind w:firstLine="0"/>
              <w:jc w:val="both"/>
              <w:rPr>
                <w:sz w:val="20"/>
                <w:szCs w:val="20"/>
              </w:rPr>
            </w:pPr>
            <w:r w:rsidRPr="0015342E">
              <w:rPr>
                <w:sz w:val="20"/>
                <w:szCs w:val="20"/>
              </w:rPr>
              <w:t>LVS EN 13285</w:t>
            </w:r>
          </w:p>
        </w:tc>
        <w:tc>
          <w:tcPr>
            <w:tcW w:w="6033" w:type="dxa"/>
          </w:tcPr>
          <w:p w14:paraId="53226AD1" w14:textId="1FC6A805" w:rsidR="00B23567" w:rsidRPr="004D2431" w:rsidRDefault="00F17718" w:rsidP="00C7332A">
            <w:pPr>
              <w:jc w:val="both"/>
              <w:rPr>
                <w:sz w:val="20"/>
                <w:szCs w:val="20"/>
              </w:rPr>
            </w:pPr>
            <w:r w:rsidRPr="00F17718">
              <w:rPr>
                <w:sz w:val="20"/>
                <w:szCs w:val="20"/>
              </w:rPr>
              <w:t>Nesaistītie maisījumi. Specifikācijas.</w:t>
            </w:r>
          </w:p>
        </w:tc>
      </w:tr>
      <w:tr w:rsidR="00581398" w14:paraId="03EAE5D0" w14:textId="77777777" w:rsidTr="00A922D5">
        <w:tc>
          <w:tcPr>
            <w:tcW w:w="2263" w:type="dxa"/>
          </w:tcPr>
          <w:p w14:paraId="0B988F38" w14:textId="5D5C0708" w:rsidR="00581398" w:rsidRPr="004D2431" w:rsidRDefault="009F7B2C" w:rsidP="00A75BED">
            <w:pPr>
              <w:ind w:firstLine="0"/>
              <w:jc w:val="both"/>
              <w:rPr>
                <w:sz w:val="20"/>
                <w:szCs w:val="20"/>
              </w:rPr>
            </w:pPr>
            <w:r w:rsidRPr="0015342E">
              <w:rPr>
                <w:sz w:val="20"/>
                <w:szCs w:val="20"/>
              </w:rPr>
              <w:t>LVS EN 13043</w:t>
            </w:r>
          </w:p>
        </w:tc>
        <w:tc>
          <w:tcPr>
            <w:tcW w:w="6033" w:type="dxa"/>
          </w:tcPr>
          <w:p w14:paraId="76BB20EC" w14:textId="2B9980E9" w:rsidR="00581398" w:rsidRPr="004D2431" w:rsidRDefault="003B037B" w:rsidP="00C7332A">
            <w:pPr>
              <w:jc w:val="both"/>
              <w:rPr>
                <w:sz w:val="20"/>
                <w:szCs w:val="20"/>
              </w:rPr>
            </w:pPr>
            <w:r w:rsidRPr="003B037B">
              <w:rPr>
                <w:sz w:val="20"/>
                <w:szCs w:val="20"/>
              </w:rPr>
              <w:t>Minerālmateriāli bituminētajiem maisījumiem un virsmas apstrādēm ceļiem, lidlaukiem un citiem satiksmes laukumiem.</w:t>
            </w:r>
          </w:p>
        </w:tc>
      </w:tr>
      <w:tr w:rsidR="00581398" w14:paraId="321B33E0" w14:textId="77777777" w:rsidTr="00A922D5">
        <w:tc>
          <w:tcPr>
            <w:tcW w:w="2263" w:type="dxa"/>
          </w:tcPr>
          <w:p w14:paraId="0C9F5129" w14:textId="1AFE1E66" w:rsidR="00581398" w:rsidRPr="004D2431" w:rsidRDefault="001B7946" w:rsidP="00A75BED">
            <w:pPr>
              <w:ind w:firstLine="0"/>
              <w:jc w:val="both"/>
              <w:rPr>
                <w:sz w:val="20"/>
                <w:szCs w:val="20"/>
              </w:rPr>
            </w:pPr>
            <w:r w:rsidRPr="0015342E">
              <w:rPr>
                <w:sz w:val="20"/>
                <w:szCs w:val="20"/>
              </w:rPr>
              <w:t>LVS EN 13108-21</w:t>
            </w:r>
          </w:p>
        </w:tc>
        <w:tc>
          <w:tcPr>
            <w:tcW w:w="6033" w:type="dxa"/>
          </w:tcPr>
          <w:p w14:paraId="56F93961" w14:textId="7350E024" w:rsidR="00581398" w:rsidRPr="004D2431" w:rsidRDefault="00EF5D8C" w:rsidP="00C7332A">
            <w:pPr>
              <w:jc w:val="both"/>
              <w:rPr>
                <w:sz w:val="20"/>
                <w:szCs w:val="20"/>
              </w:rPr>
            </w:pPr>
            <w:r w:rsidRPr="00EF5D8C">
              <w:rPr>
                <w:sz w:val="20"/>
                <w:szCs w:val="20"/>
              </w:rPr>
              <w:t>Bituminētie maisījumi. Kvalitāte. 21. daļa. Ražošanas procesa kontrole.</w:t>
            </w:r>
          </w:p>
        </w:tc>
      </w:tr>
      <w:tr w:rsidR="001B7946" w14:paraId="526ADF74" w14:textId="77777777" w:rsidTr="00A922D5">
        <w:tc>
          <w:tcPr>
            <w:tcW w:w="2263" w:type="dxa"/>
          </w:tcPr>
          <w:p w14:paraId="0825F2CA" w14:textId="3AA165AC" w:rsidR="001B7946" w:rsidRPr="004D2431" w:rsidRDefault="00F36118" w:rsidP="00A75BED">
            <w:pPr>
              <w:ind w:firstLine="0"/>
              <w:jc w:val="center"/>
              <w:rPr>
                <w:sz w:val="20"/>
                <w:szCs w:val="20"/>
              </w:rPr>
            </w:pPr>
            <w:r>
              <w:rPr>
                <w:sz w:val="20"/>
                <w:szCs w:val="20"/>
              </w:rPr>
              <w:t>2.</w:t>
            </w:r>
          </w:p>
        </w:tc>
        <w:tc>
          <w:tcPr>
            <w:tcW w:w="6033" w:type="dxa"/>
          </w:tcPr>
          <w:p w14:paraId="32DFE542" w14:textId="06D23BB9" w:rsidR="001B7946" w:rsidRPr="00F36118" w:rsidRDefault="00F36118" w:rsidP="00C7332A">
            <w:pPr>
              <w:jc w:val="both"/>
              <w:rPr>
                <w:caps/>
                <w:sz w:val="20"/>
                <w:szCs w:val="20"/>
              </w:rPr>
            </w:pPr>
            <w:r w:rsidRPr="00F36118">
              <w:rPr>
                <w:caps/>
                <w:sz w:val="20"/>
                <w:szCs w:val="20"/>
              </w:rPr>
              <w:t>Satiksmes aprīkojums</w:t>
            </w:r>
          </w:p>
        </w:tc>
      </w:tr>
      <w:tr w:rsidR="00C7332A" w14:paraId="30583CA7" w14:textId="77777777" w:rsidTr="00A922D5">
        <w:tc>
          <w:tcPr>
            <w:tcW w:w="2263" w:type="dxa"/>
          </w:tcPr>
          <w:p w14:paraId="1070B5D2" w14:textId="0DABFC2D" w:rsidR="00C7332A" w:rsidRPr="0015342E" w:rsidRDefault="00C7332A" w:rsidP="00A75BED">
            <w:pPr>
              <w:ind w:firstLine="0"/>
              <w:jc w:val="both"/>
            </w:pPr>
            <w:r w:rsidRPr="0015342E">
              <w:rPr>
                <w:sz w:val="20"/>
                <w:szCs w:val="20"/>
              </w:rPr>
              <w:t>LVS 77-1</w:t>
            </w:r>
          </w:p>
        </w:tc>
        <w:tc>
          <w:tcPr>
            <w:tcW w:w="6033" w:type="dxa"/>
          </w:tcPr>
          <w:p w14:paraId="4EFBE39F" w14:textId="19F5FEA6" w:rsidR="00C7332A" w:rsidRDefault="00C7332A" w:rsidP="00C7332A">
            <w:pPr>
              <w:jc w:val="both"/>
            </w:pPr>
            <w:r w:rsidRPr="004D2431">
              <w:rPr>
                <w:sz w:val="20"/>
                <w:szCs w:val="20"/>
              </w:rPr>
              <w:t>Ceļa zīmes. 1. daļa. Ceļa zīmes.</w:t>
            </w:r>
          </w:p>
        </w:tc>
      </w:tr>
      <w:tr w:rsidR="00C7332A" w14:paraId="2A1CD3B3" w14:textId="77777777" w:rsidTr="00A922D5">
        <w:tc>
          <w:tcPr>
            <w:tcW w:w="2263" w:type="dxa"/>
          </w:tcPr>
          <w:p w14:paraId="441BB01B" w14:textId="0D36F7E8" w:rsidR="00C7332A" w:rsidRPr="0015342E" w:rsidRDefault="00C7332A" w:rsidP="00A75BED">
            <w:pPr>
              <w:ind w:firstLine="0"/>
              <w:jc w:val="both"/>
            </w:pPr>
            <w:r w:rsidRPr="0015342E">
              <w:rPr>
                <w:sz w:val="20"/>
                <w:szCs w:val="20"/>
              </w:rPr>
              <w:t>LVS 77-2</w:t>
            </w:r>
          </w:p>
        </w:tc>
        <w:tc>
          <w:tcPr>
            <w:tcW w:w="6033" w:type="dxa"/>
          </w:tcPr>
          <w:p w14:paraId="753FC2B0" w14:textId="10D12B58" w:rsidR="00C7332A" w:rsidRDefault="00C7332A" w:rsidP="00C7332A">
            <w:pPr>
              <w:jc w:val="both"/>
            </w:pPr>
            <w:r w:rsidRPr="004D2431">
              <w:rPr>
                <w:sz w:val="20"/>
                <w:szCs w:val="20"/>
              </w:rPr>
              <w:t>Ceļa zīmes. 2. daļa. Uzstādīšanas noteikumi.</w:t>
            </w:r>
          </w:p>
        </w:tc>
      </w:tr>
      <w:tr w:rsidR="003F7062" w14:paraId="03089336" w14:textId="77777777" w:rsidTr="00A922D5">
        <w:tc>
          <w:tcPr>
            <w:tcW w:w="2263" w:type="dxa"/>
          </w:tcPr>
          <w:p w14:paraId="5C9CB509" w14:textId="2A99365D" w:rsidR="003F7062" w:rsidRPr="0015342E" w:rsidRDefault="00581398" w:rsidP="00A75BED">
            <w:pPr>
              <w:ind w:firstLine="0"/>
              <w:jc w:val="both"/>
              <w:rPr>
                <w:sz w:val="20"/>
                <w:szCs w:val="20"/>
              </w:rPr>
            </w:pPr>
            <w:r w:rsidRPr="0015342E">
              <w:rPr>
                <w:sz w:val="20"/>
                <w:szCs w:val="20"/>
              </w:rPr>
              <w:t>LVS 77-3</w:t>
            </w:r>
          </w:p>
        </w:tc>
        <w:tc>
          <w:tcPr>
            <w:tcW w:w="6033" w:type="dxa"/>
          </w:tcPr>
          <w:p w14:paraId="02DA129C" w14:textId="5061E031" w:rsidR="003F7062" w:rsidRPr="004D2431" w:rsidRDefault="00581398" w:rsidP="00C7332A">
            <w:pPr>
              <w:jc w:val="both"/>
              <w:rPr>
                <w:sz w:val="20"/>
                <w:szCs w:val="20"/>
              </w:rPr>
            </w:pPr>
            <w:r w:rsidRPr="00581398">
              <w:rPr>
                <w:sz w:val="20"/>
                <w:szCs w:val="20"/>
              </w:rPr>
              <w:t>Ceļa zīmes. 3. daļa. Tehniskās prasības.</w:t>
            </w:r>
          </w:p>
        </w:tc>
      </w:tr>
      <w:tr w:rsidR="00841460" w14:paraId="64248F2D" w14:textId="77777777" w:rsidTr="00A922D5">
        <w:tc>
          <w:tcPr>
            <w:tcW w:w="2263" w:type="dxa"/>
          </w:tcPr>
          <w:p w14:paraId="7B043C5B" w14:textId="0248E10B" w:rsidR="00841460" w:rsidRPr="0015342E" w:rsidRDefault="00841460" w:rsidP="00A75BED">
            <w:pPr>
              <w:ind w:firstLine="0"/>
              <w:jc w:val="both"/>
              <w:rPr>
                <w:sz w:val="20"/>
                <w:szCs w:val="20"/>
              </w:rPr>
            </w:pPr>
            <w:r w:rsidRPr="0015342E">
              <w:rPr>
                <w:sz w:val="20"/>
                <w:szCs w:val="20"/>
              </w:rPr>
              <w:t>LVS 85</w:t>
            </w:r>
          </w:p>
        </w:tc>
        <w:tc>
          <w:tcPr>
            <w:tcW w:w="6033" w:type="dxa"/>
          </w:tcPr>
          <w:p w14:paraId="6C8C79AB" w14:textId="40EE199E" w:rsidR="00841460" w:rsidRPr="004D2431" w:rsidRDefault="00841460" w:rsidP="00841460">
            <w:pPr>
              <w:jc w:val="both"/>
              <w:rPr>
                <w:sz w:val="20"/>
                <w:szCs w:val="20"/>
              </w:rPr>
            </w:pPr>
            <w:r w:rsidRPr="009F4B87">
              <w:rPr>
                <w:sz w:val="20"/>
                <w:szCs w:val="20"/>
              </w:rPr>
              <w:t>Ceļa apzīmējumi.</w:t>
            </w:r>
          </w:p>
        </w:tc>
      </w:tr>
      <w:tr w:rsidR="00366589" w14:paraId="493818C7" w14:textId="77777777" w:rsidTr="00A922D5">
        <w:tc>
          <w:tcPr>
            <w:tcW w:w="2263" w:type="dxa"/>
          </w:tcPr>
          <w:p w14:paraId="3542B3EE" w14:textId="40D8B5C7" w:rsidR="00366589" w:rsidRPr="0010009C" w:rsidRDefault="00366589" w:rsidP="00A75BED">
            <w:pPr>
              <w:ind w:firstLine="0"/>
              <w:jc w:val="both"/>
              <w:rPr>
                <w:sz w:val="20"/>
                <w:szCs w:val="20"/>
              </w:rPr>
            </w:pPr>
            <w:r w:rsidRPr="0015342E">
              <w:rPr>
                <w:sz w:val="20"/>
                <w:szCs w:val="20"/>
              </w:rPr>
              <w:t>LVS 93</w:t>
            </w:r>
          </w:p>
        </w:tc>
        <w:tc>
          <w:tcPr>
            <w:tcW w:w="6033" w:type="dxa"/>
          </w:tcPr>
          <w:p w14:paraId="5AFD79D7" w14:textId="3EC266FA" w:rsidR="00366589" w:rsidRPr="000077C0" w:rsidRDefault="00366589" w:rsidP="00841460">
            <w:pPr>
              <w:jc w:val="both"/>
              <w:rPr>
                <w:sz w:val="20"/>
                <w:szCs w:val="20"/>
              </w:rPr>
            </w:pPr>
            <w:r w:rsidRPr="00366589">
              <w:rPr>
                <w:sz w:val="20"/>
                <w:szCs w:val="20"/>
              </w:rPr>
              <w:t>Ceļa signālstabiņi. Lietošanas noteikumi.</w:t>
            </w:r>
          </w:p>
        </w:tc>
      </w:tr>
      <w:tr w:rsidR="00AF2BAC" w14:paraId="38006780" w14:textId="77777777" w:rsidTr="00A922D5">
        <w:tc>
          <w:tcPr>
            <w:tcW w:w="2263" w:type="dxa"/>
          </w:tcPr>
          <w:p w14:paraId="3F770262" w14:textId="70173189" w:rsidR="00AF2BAC" w:rsidRPr="0010009C" w:rsidRDefault="00AF2BAC" w:rsidP="00A75BED">
            <w:pPr>
              <w:ind w:firstLine="0"/>
              <w:jc w:val="both"/>
              <w:rPr>
                <w:sz w:val="20"/>
                <w:szCs w:val="20"/>
              </w:rPr>
            </w:pPr>
            <w:r w:rsidRPr="0015342E">
              <w:rPr>
                <w:sz w:val="20"/>
                <w:szCs w:val="20"/>
              </w:rPr>
              <w:t>LVS 94</w:t>
            </w:r>
          </w:p>
        </w:tc>
        <w:tc>
          <w:tcPr>
            <w:tcW w:w="6033" w:type="dxa"/>
          </w:tcPr>
          <w:p w14:paraId="53A33A4C" w14:textId="4D38E9BA" w:rsidR="00AF2BAC" w:rsidRPr="000077C0" w:rsidRDefault="00AF2BAC" w:rsidP="00841460">
            <w:pPr>
              <w:jc w:val="both"/>
              <w:rPr>
                <w:sz w:val="20"/>
                <w:szCs w:val="20"/>
              </w:rPr>
            </w:pPr>
            <w:r w:rsidRPr="00AF2BAC">
              <w:rPr>
                <w:sz w:val="20"/>
                <w:szCs w:val="20"/>
              </w:rPr>
              <w:t>Ceļu norobežojošās sistēmas. Transportlīdzekļus norobežojošās sistēmas drošības barjeras. Lietošanas noteikumi</w:t>
            </w:r>
            <w:r>
              <w:rPr>
                <w:sz w:val="20"/>
                <w:szCs w:val="20"/>
              </w:rPr>
              <w:t>.</w:t>
            </w:r>
          </w:p>
        </w:tc>
      </w:tr>
      <w:tr w:rsidR="00841460" w14:paraId="36CAB77C" w14:textId="77777777" w:rsidTr="00A922D5">
        <w:tc>
          <w:tcPr>
            <w:tcW w:w="2263" w:type="dxa"/>
          </w:tcPr>
          <w:p w14:paraId="6995AD80" w14:textId="524FEBAD" w:rsidR="00841460" w:rsidRPr="004D2431" w:rsidRDefault="00841460" w:rsidP="00A75BED">
            <w:pPr>
              <w:ind w:firstLine="0"/>
              <w:jc w:val="both"/>
              <w:rPr>
                <w:sz w:val="20"/>
                <w:szCs w:val="20"/>
              </w:rPr>
            </w:pPr>
            <w:r w:rsidRPr="0015342E">
              <w:rPr>
                <w:sz w:val="20"/>
                <w:szCs w:val="20"/>
              </w:rPr>
              <w:t>LVS 190-8</w:t>
            </w:r>
          </w:p>
        </w:tc>
        <w:tc>
          <w:tcPr>
            <w:tcW w:w="6033" w:type="dxa"/>
          </w:tcPr>
          <w:p w14:paraId="2E2E06E1" w14:textId="312473FF" w:rsidR="00841460" w:rsidRPr="004D2431" w:rsidRDefault="00841460" w:rsidP="00841460">
            <w:pPr>
              <w:jc w:val="both"/>
              <w:rPr>
                <w:sz w:val="20"/>
                <w:szCs w:val="20"/>
              </w:rPr>
            </w:pPr>
            <w:r w:rsidRPr="000077C0">
              <w:rPr>
                <w:sz w:val="20"/>
                <w:szCs w:val="20"/>
              </w:rPr>
              <w:t>Ceļu projektēšanas noteikumi. 8. daļa. Autobusu pieturu projektēšanas noteikumi.</w:t>
            </w:r>
          </w:p>
        </w:tc>
      </w:tr>
      <w:tr w:rsidR="00841460" w14:paraId="393A1B6F" w14:textId="77777777" w:rsidTr="00A922D5">
        <w:tc>
          <w:tcPr>
            <w:tcW w:w="2263" w:type="dxa"/>
          </w:tcPr>
          <w:p w14:paraId="5B8EFA3F" w14:textId="7218C876" w:rsidR="00841460" w:rsidRPr="004D2431" w:rsidRDefault="00841460" w:rsidP="00A75BED">
            <w:pPr>
              <w:ind w:firstLine="0"/>
              <w:jc w:val="both"/>
              <w:rPr>
                <w:sz w:val="20"/>
                <w:szCs w:val="20"/>
              </w:rPr>
            </w:pPr>
            <w:r w:rsidRPr="0015342E">
              <w:rPr>
                <w:sz w:val="20"/>
                <w:szCs w:val="20"/>
              </w:rPr>
              <w:t>LVS EN 206</w:t>
            </w:r>
            <w:r w:rsidR="002C7756" w:rsidRPr="0015342E">
              <w:rPr>
                <w:sz w:val="20"/>
                <w:szCs w:val="20"/>
              </w:rPr>
              <w:t>+A2</w:t>
            </w:r>
          </w:p>
        </w:tc>
        <w:tc>
          <w:tcPr>
            <w:tcW w:w="6033" w:type="dxa"/>
          </w:tcPr>
          <w:p w14:paraId="17231DC7" w14:textId="3BCF507A" w:rsidR="00841460" w:rsidRPr="004D2431" w:rsidRDefault="00841460" w:rsidP="00841460">
            <w:pPr>
              <w:jc w:val="both"/>
              <w:rPr>
                <w:sz w:val="20"/>
                <w:szCs w:val="20"/>
              </w:rPr>
            </w:pPr>
            <w:r w:rsidRPr="00A047F0">
              <w:rPr>
                <w:sz w:val="20"/>
                <w:szCs w:val="20"/>
              </w:rPr>
              <w:t>Betons. Tehniskie noteikumi, darbu izpildījums, ražošana un atbildība.</w:t>
            </w:r>
          </w:p>
        </w:tc>
      </w:tr>
      <w:tr w:rsidR="00F302A6" w14:paraId="6E532A9D" w14:textId="77777777" w:rsidTr="00A922D5">
        <w:tc>
          <w:tcPr>
            <w:tcW w:w="2263" w:type="dxa"/>
          </w:tcPr>
          <w:p w14:paraId="661DECA6" w14:textId="716DD869" w:rsidR="00F302A6" w:rsidRDefault="008174A5" w:rsidP="00A75BED">
            <w:pPr>
              <w:ind w:firstLine="0"/>
              <w:jc w:val="both"/>
              <w:rPr>
                <w:sz w:val="20"/>
                <w:szCs w:val="20"/>
              </w:rPr>
            </w:pPr>
            <w:r w:rsidRPr="0015342E">
              <w:rPr>
                <w:sz w:val="20"/>
                <w:szCs w:val="20"/>
              </w:rPr>
              <w:t>LVS EN 1317-1</w:t>
            </w:r>
          </w:p>
        </w:tc>
        <w:tc>
          <w:tcPr>
            <w:tcW w:w="6033" w:type="dxa"/>
          </w:tcPr>
          <w:p w14:paraId="250C923E" w14:textId="173C36E5" w:rsidR="00F302A6" w:rsidRPr="00CA32CB" w:rsidRDefault="008174A5" w:rsidP="00841460">
            <w:pPr>
              <w:jc w:val="both"/>
              <w:rPr>
                <w:sz w:val="20"/>
                <w:szCs w:val="20"/>
              </w:rPr>
            </w:pPr>
            <w:r w:rsidRPr="008174A5">
              <w:rPr>
                <w:sz w:val="20"/>
                <w:szCs w:val="20"/>
              </w:rPr>
              <w:t>Ceļu norobežojošās sistēmas. 1. daļa. Terminoloģija un testēšanas metožu vispārējie kritēriji</w:t>
            </w:r>
            <w:r w:rsidR="005F3445">
              <w:rPr>
                <w:sz w:val="20"/>
                <w:szCs w:val="20"/>
              </w:rPr>
              <w:t>.</w:t>
            </w:r>
          </w:p>
        </w:tc>
      </w:tr>
      <w:tr w:rsidR="00F302A6" w14:paraId="67C52147" w14:textId="77777777" w:rsidTr="00A922D5">
        <w:tc>
          <w:tcPr>
            <w:tcW w:w="2263" w:type="dxa"/>
          </w:tcPr>
          <w:p w14:paraId="0796BDED" w14:textId="1D314CC8" w:rsidR="00F302A6" w:rsidRDefault="005F3445" w:rsidP="00A75BED">
            <w:pPr>
              <w:ind w:firstLine="0"/>
              <w:jc w:val="both"/>
              <w:rPr>
                <w:sz w:val="20"/>
                <w:szCs w:val="20"/>
              </w:rPr>
            </w:pPr>
            <w:r w:rsidRPr="0015342E">
              <w:rPr>
                <w:sz w:val="20"/>
                <w:szCs w:val="20"/>
              </w:rPr>
              <w:t>LVS EN 1317-2</w:t>
            </w:r>
          </w:p>
        </w:tc>
        <w:tc>
          <w:tcPr>
            <w:tcW w:w="6033" w:type="dxa"/>
          </w:tcPr>
          <w:p w14:paraId="3D00EE5C" w14:textId="6A3B97D1" w:rsidR="00F302A6" w:rsidRPr="00CA32CB" w:rsidRDefault="008174A5" w:rsidP="00014AB3">
            <w:pPr>
              <w:jc w:val="both"/>
              <w:rPr>
                <w:sz w:val="20"/>
                <w:szCs w:val="20"/>
              </w:rPr>
            </w:pPr>
            <w:r w:rsidRPr="008174A5">
              <w:rPr>
                <w:sz w:val="20"/>
                <w:szCs w:val="20"/>
              </w:rPr>
              <w:t>Ceļu norobežojošās sistēmas. 2. daļa. Drošības barjeru</w:t>
            </w:r>
            <w:r w:rsidR="00014AB3">
              <w:rPr>
                <w:sz w:val="20"/>
                <w:szCs w:val="20"/>
              </w:rPr>
              <w:t xml:space="preserve"> </w:t>
            </w:r>
            <w:r w:rsidR="00014AB3" w:rsidRPr="00014AB3">
              <w:rPr>
                <w:sz w:val="20"/>
                <w:szCs w:val="20"/>
              </w:rPr>
              <w:t>transportlīdzekļu barjeru būvju zonās </w:t>
            </w:r>
            <w:r w:rsidRPr="008174A5">
              <w:rPr>
                <w:sz w:val="20"/>
                <w:szCs w:val="20"/>
              </w:rPr>
              <w:t xml:space="preserve"> klasifikācija, triecienpārbaudes kritēriji un testēšanas metodes</w:t>
            </w:r>
            <w:r w:rsidR="005F3445">
              <w:rPr>
                <w:sz w:val="20"/>
                <w:szCs w:val="20"/>
              </w:rPr>
              <w:t>.</w:t>
            </w:r>
          </w:p>
        </w:tc>
      </w:tr>
      <w:tr w:rsidR="00F302A6" w14:paraId="2FE1979B" w14:textId="77777777" w:rsidTr="00A922D5">
        <w:tc>
          <w:tcPr>
            <w:tcW w:w="2263" w:type="dxa"/>
          </w:tcPr>
          <w:p w14:paraId="109A832D" w14:textId="57B23AA6" w:rsidR="00F302A6" w:rsidRDefault="005F3445" w:rsidP="00A75BED">
            <w:pPr>
              <w:ind w:firstLine="0"/>
              <w:jc w:val="both"/>
              <w:rPr>
                <w:sz w:val="20"/>
                <w:szCs w:val="20"/>
              </w:rPr>
            </w:pPr>
            <w:r w:rsidRPr="0015342E">
              <w:rPr>
                <w:sz w:val="20"/>
                <w:szCs w:val="20"/>
              </w:rPr>
              <w:t>LVS EN 1317-3</w:t>
            </w:r>
          </w:p>
        </w:tc>
        <w:tc>
          <w:tcPr>
            <w:tcW w:w="6033" w:type="dxa"/>
          </w:tcPr>
          <w:p w14:paraId="12A71BC9" w14:textId="1866CFBC" w:rsidR="00F302A6" w:rsidRPr="00CA32CB" w:rsidRDefault="005F3445" w:rsidP="00841460">
            <w:pPr>
              <w:jc w:val="both"/>
              <w:rPr>
                <w:sz w:val="20"/>
                <w:szCs w:val="20"/>
              </w:rPr>
            </w:pPr>
            <w:r w:rsidRPr="005F3445">
              <w:rPr>
                <w:sz w:val="20"/>
                <w:szCs w:val="20"/>
              </w:rPr>
              <w:t>Ceļu norobežojošās sistēmas. 3. daļa. Triecienslāpētāju klasifikācija, triecienpārbaudes kritēriji un testēšanas metodes</w:t>
            </w:r>
            <w:r>
              <w:rPr>
                <w:sz w:val="20"/>
                <w:szCs w:val="20"/>
              </w:rPr>
              <w:t>.</w:t>
            </w:r>
          </w:p>
        </w:tc>
      </w:tr>
      <w:tr w:rsidR="00F302A6" w14:paraId="68144063" w14:textId="77777777" w:rsidTr="00A922D5">
        <w:tc>
          <w:tcPr>
            <w:tcW w:w="2263" w:type="dxa"/>
          </w:tcPr>
          <w:p w14:paraId="666959AD" w14:textId="1B4F2AAB" w:rsidR="00F17488" w:rsidRPr="00F17488" w:rsidRDefault="00F17488" w:rsidP="00F17488">
            <w:pPr>
              <w:ind w:firstLine="0"/>
              <w:jc w:val="both"/>
              <w:rPr>
                <w:sz w:val="20"/>
                <w:szCs w:val="20"/>
              </w:rPr>
            </w:pPr>
            <w:r w:rsidRPr="0015342E">
              <w:rPr>
                <w:sz w:val="20"/>
                <w:szCs w:val="20"/>
              </w:rPr>
              <w:t xml:space="preserve"> LVS CEN/TR 1317-1</w:t>
            </w:r>
            <w:r>
              <w:rPr>
                <w:sz w:val="20"/>
                <w:szCs w:val="20"/>
              </w:rPr>
              <w:t>0</w:t>
            </w:r>
          </w:p>
          <w:p w14:paraId="7C81E7E0" w14:textId="72A21CBC" w:rsidR="00F302A6" w:rsidRDefault="00F302A6" w:rsidP="00A75BED">
            <w:pPr>
              <w:ind w:firstLine="0"/>
              <w:jc w:val="both"/>
              <w:rPr>
                <w:sz w:val="20"/>
                <w:szCs w:val="20"/>
              </w:rPr>
            </w:pPr>
          </w:p>
        </w:tc>
        <w:tc>
          <w:tcPr>
            <w:tcW w:w="6033" w:type="dxa"/>
          </w:tcPr>
          <w:p w14:paraId="1EA98306" w14:textId="4724AD80" w:rsidR="00F302A6" w:rsidRPr="00CA32CB" w:rsidRDefault="00FB3D81" w:rsidP="00841460">
            <w:pPr>
              <w:jc w:val="both"/>
              <w:rPr>
                <w:sz w:val="20"/>
                <w:szCs w:val="20"/>
              </w:rPr>
            </w:pPr>
            <w:r w:rsidRPr="00FB3D81">
              <w:rPr>
                <w:sz w:val="20"/>
                <w:szCs w:val="20"/>
              </w:rPr>
              <w:t xml:space="preserve"> </w:t>
            </w:r>
            <w:r w:rsidR="00FC0336">
              <w:rPr>
                <w:sz w:val="20"/>
                <w:szCs w:val="20"/>
              </w:rPr>
              <w:t xml:space="preserve"> </w:t>
            </w:r>
            <w:r w:rsidR="00FC0336" w:rsidRPr="00FC0336">
              <w:rPr>
                <w:sz w:val="20"/>
                <w:szCs w:val="20"/>
              </w:rPr>
              <w:t>Ceļu norobežojošās sistēmas. 10.daļa: Pārejas elementu, un gala elementu, un triecienslāpētāju savienojumu novērtējuma metodes un projektēšanas vadlīnijas. Pārejas elementi</w:t>
            </w:r>
          </w:p>
        </w:tc>
      </w:tr>
      <w:tr w:rsidR="00841460" w14:paraId="4916707E" w14:textId="77777777" w:rsidTr="00A922D5">
        <w:tc>
          <w:tcPr>
            <w:tcW w:w="2263" w:type="dxa"/>
          </w:tcPr>
          <w:p w14:paraId="09947388" w14:textId="0E335B26" w:rsidR="00841460" w:rsidRPr="0015342E" w:rsidRDefault="00841460" w:rsidP="00A75BED">
            <w:pPr>
              <w:ind w:firstLine="0"/>
              <w:jc w:val="both"/>
              <w:rPr>
                <w:sz w:val="20"/>
                <w:szCs w:val="20"/>
              </w:rPr>
            </w:pPr>
            <w:r w:rsidRPr="0015342E">
              <w:rPr>
                <w:sz w:val="20"/>
                <w:szCs w:val="20"/>
              </w:rPr>
              <w:t>LVS EN 1340</w:t>
            </w:r>
          </w:p>
        </w:tc>
        <w:tc>
          <w:tcPr>
            <w:tcW w:w="6033" w:type="dxa"/>
          </w:tcPr>
          <w:p w14:paraId="1F20D19F" w14:textId="60676F1B" w:rsidR="00841460" w:rsidRPr="008955A5" w:rsidRDefault="00841460" w:rsidP="00841460">
            <w:pPr>
              <w:jc w:val="both"/>
              <w:rPr>
                <w:sz w:val="20"/>
                <w:szCs w:val="20"/>
              </w:rPr>
            </w:pPr>
            <w:r w:rsidRPr="00CA32CB">
              <w:rPr>
                <w:sz w:val="20"/>
                <w:szCs w:val="20"/>
              </w:rPr>
              <w:t>Betona apmales bloki. Prasības un testēšanas metodes.</w:t>
            </w:r>
          </w:p>
        </w:tc>
      </w:tr>
      <w:tr w:rsidR="00B91C4F" w14:paraId="14C32F6D" w14:textId="77777777" w:rsidTr="00A922D5">
        <w:tc>
          <w:tcPr>
            <w:tcW w:w="2263" w:type="dxa"/>
          </w:tcPr>
          <w:p w14:paraId="503F4893" w14:textId="6EF277F7" w:rsidR="00B91C4F" w:rsidRPr="00CD131D" w:rsidRDefault="00C05DFA" w:rsidP="00A75BED">
            <w:pPr>
              <w:ind w:firstLine="0"/>
              <w:jc w:val="both"/>
              <w:rPr>
                <w:sz w:val="20"/>
                <w:szCs w:val="20"/>
              </w:rPr>
            </w:pPr>
            <w:r w:rsidRPr="0015342E">
              <w:rPr>
                <w:sz w:val="20"/>
                <w:szCs w:val="20"/>
              </w:rPr>
              <w:t>LVS EN ISO 1461</w:t>
            </w:r>
          </w:p>
        </w:tc>
        <w:tc>
          <w:tcPr>
            <w:tcW w:w="6033" w:type="dxa"/>
          </w:tcPr>
          <w:p w14:paraId="26D00100" w14:textId="6520D6FF" w:rsidR="00B91C4F" w:rsidRPr="00CD131D" w:rsidRDefault="00B91C4F" w:rsidP="00841460">
            <w:pPr>
              <w:jc w:val="both"/>
              <w:rPr>
                <w:sz w:val="20"/>
                <w:szCs w:val="20"/>
              </w:rPr>
            </w:pPr>
            <w:r w:rsidRPr="00B91C4F">
              <w:rPr>
                <w:sz w:val="20"/>
                <w:szCs w:val="20"/>
              </w:rPr>
              <w:t xml:space="preserve">Dzelzs un tērauda izstrādājumu </w:t>
            </w:r>
            <w:r w:rsidR="008F6745">
              <w:rPr>
                <w:sz w:val="20"/>
                <w:szCs w:val="20"/>
              </w:rPr>
              <w:t xml:space="preserve">karstie </w:t>
            </w:r>
            <w:r w:rsidR="00EE4A5C">
              <w:rPr>
                <w:sz w:val="20"/>
                <w:szCs w:val="20"/>
              </w:rPr>
              <w:t xml:space="preserve">galvaniskie </w:t>
            </w:r>
            <w:r w:rsidRPr="00B91C4F">
              <w:rPr>
                <w:sz w:val="20"/>
                <w:szCs w:val="20"/>
              </w:rPr>
              <w:t>pārklājumi. Specifikācijas un testa metodes</w:t>
            </w:r>
            <w:r w:rsidR="00AF6BF1">
              <w:rPr>
                <w:sz w:val="20"/>
                <w:szCs w:val="20"/>
              </w:rPr>
              <w:t>.</w:t>
            </w:r>
          </w:p>
        </w:tc>
      </w:tr>
      <w:tr w:rsidR="00841460" w14:paraId="67930AD4" w14:textId="77777777" w:rsidTr="00A922D5">
        <w:tc>
          <w:tcPr>
            <w:tcW w:w="2263" w:type="dxa"/>
          </w:tcPr>
          <w:p w14:paraId="1634E82C" w14:textId="1A041C51" w:rsidR="00841460" w:rsidRPr="00CD131D" w:rsidRDefault="00841460" w:rsidP="00A75BED">
            <w:pPr>
              <w:ind w:firstLine="0"/>
              <w:jc w:val="both"/>
              <w:rPr>
                <w:sz w:val="20"/>
                <w:szCs w:val="20"/>
              </w:rPr>
            </w:pPr>
            <w:r w:rsidRPr="0015342E">
              <w:rPr>
                <w:sz w:val="20"/>
                <w:szCs w:val="20"/>
              </w:rPr>
              <w:t>LVS EN 12899-1</w:t>
            </w:r>
            <w:r w:rsidR="006F1B54">
              <w:rPr>
                <w:sz w:val="20"/>
                <w:szCs w:val="20"/>
              </w:rPr>
              <w:t xml:space="preserve"> </w:t>
            </w:r>
          </w:p>
        </w:tc>
        <w:tc>
          <w:tcPr>
            <w:tcW w:w="6033" w:type="dxa"/>
          </w:tcPr>
          <w:p w14:paraId="06BBA419" w14:textId="107FE711" w:rsidR="00841460" w:rsidRPr="00CD131D" w:rsidRDefault="00841460" w:rsidP="00841460">
            <w:pPr>
              <w:jc w:val="both"/>
              <w:rPr>
                <w:sz w:val="20"/>
                <w:szCs w:val="20"/>
              </w:rPr>
            </w:pPr>
            <w:r w:rsidRPr="00CD131D">
              <w:rPr>
                <w:sz w:val="20"/>
                <w:szCs w:val="20"/>
              </w:rPr>
              <w:t xml:space="preserve"> Vertikāli nostiprinātas stacionāras ceļa zīmes. 1. daļa. Stacionāras ceļa zīmes</w:t>
            </w:r>
          </w:p>
        </w:tc>
      </w:tr>
      <w:tr w:rsidR="00841460" w14:paraId="1106EFF4" w14:textId="77777777" w:rsidTr="00A922D5">
        <w:tc>
          <w:tcPr>
            <w:tcW w:w="2263" w:type="dxa"/>
          </w:tcPr>
          <w:p w14:paraId="0F134641" w14:textId="17013DDD" w:rsidR="00841460" w:rsidRPr="009F4B87" w:rsidRDefault="00841460" w:rsidP="00A75BED">
            <w:pPr>
              <w:ind w:firstLine="0"/>
              <w:jc w:val="both"/>
              <w:rPr>
                <w:sz w:val="20"/>
                <w:szCs w:val="20"/>
              </w:rPr>
            </w:pPr>
            <w:r w:rsidRPr="0015342E">
              <w:rPr>
                <w:sz w:val="20"/>
                <w:szCs w:val="20"/>
              </w:rPr>
              <w:t>LVS EN 12899-3</w:t>
            </w:r>
          </w:p>
        </w:tc>
        <w:tc>
          <w:tcPr>
            <w:tcW w:w="6033" w:type="dxa"/>
          </w:tcPr>
          <w:p w14:paraId="717AD9EB" w14:textId="3EFD5A28" w:rsidR="00841460" w:rsidRPr="009F4B87" w:rsidRDefault="002B5C8D" w:rsidP="00841460">
            <w:pPr>
              <w:jc w:val="both"/>
              <w:rPr>
                <w:sz w:val="20"/>
                <w:szCs w:val="20"/>
              </w:rPr>
            </w:pPr>
            <w:r w:rsidRPr="00841460">
              <w:rPr>
                <w:sz w:val="20"/>
                <w:szCs w:val="20"/>
              </w:rPr>
              <w:t>Vertikāli nostiprinātas stacionāras ceļa zīmes. 3. daļa. Ceļu signālstabiņi un atstarotāji</w:t>
            </w:r>
            <w:r>
              <w:rPr>
                <w:sz w:val="20"/>
                <w:szCs w:val="20"/>
              </w:rPr>
              <w:t>.</w:t>
            </w:r>
          </w:p>
        </w:tc>
      </w:tr>
      <w:tr w:rsidR="002B5C8D" w14:paraId="314A0740" w14:textId="77777777" w:rsidTr="00A922D5">
        <w:tc>
          <w:tcPr>
            <w:tcW w:w="2263" w:type="dxa"/>
          </w:tcPr>
          <w:p w14:paraId="3309516E" w14:textId="06EA5E7B" w:rsidR="002B5C8D" w:rsidRPr="009F4B87" w:rsidRDefault="002B5C8D" w:rsidP="00AC6E79">
            <w:pPr>
              <w:ind w:firstLine="0"/>
              <w:jc w:val="both"/>
              <w:rPr>
                <w:sz w:val="20"/>
                <w:szCs w:val="20"/>
              </w:rPr>
            </w:pPr>
            <w:r w:rsidRPr="0015342E">
              <w:rPr>
                <w:sz w:val="20"/>
                <w:szCs w:val="20"/>
              </w:rPr>
              <w:t>LVS EN 12899-4</w:t>
            </w:r>
          </w:p>
        </w:tc>
        <w:tc>
          <w:tcPr>
            <w:tcW w:w="6033" w:type="dxa"/>
          </w:tcPr>
          <w:p w14:paraId="0785C101" w14:textId="68374CF4" w:rsidR="002B5C8D" w:rsidRPr="009F4B87" w:rsidRDefault="002B5C8D" w:rsidP="002B5C8D">
            <w:pPr>
              <w:jc w:val="both"/>
              <w:rPr>
                <w:sz w:val="20"/>
                <w:szCs w:val="20"/>
              </w:rPr>
            </w:pPr>
            <w:r w:rsidRPr="0050041F">
              <w:rPr>
                <w:sz w:val="20"/>
                <w:szCs w:val="20"/>
              </w:rPr>
              <w:t>Vertikāli nostiprinātas stacionāras ceļa zīmes. 4. daļa: Ražošanas procesa kontrole.</w:t>
            </w:r>
          </w:p>
        </w:tc>
      </w:tr>
      <w:tr w:rsidR="00841460" w14:paraId="70B30EE7" w14:textId="77777777" w:rsidTr="00A922D5">
        <w:tc>
          <w:tcPr>
            <w:tcW w:w="2263" w:type="dxa"/>
          </w:tcPr>
          <w:p w14:paraId="5230268D" w14:textId="3C682F3B" w:rsidR="00841460" w:rsidRPr="0050041F" w:rsidRDefault="003C1986" w:rsidP="00A75BED">
            <w:pPr>
              <w:ind w:firstLine="0"/>
              <w:jc w:val="center"/>
              <w:rPr>
                <w:sz w:val="20"/>
                <w:szCs w:val="20"/>
              </w:rPr>
            </w:pPr>
            <w:r>
              <w:rPr>
                <w:sz w:val="20"/>
                <w:szCs w:val="20"/>
              </w:rPr>
              <w:t>3.</w:t>
            </w:r>
          </w:p>
        </w:tc>
        <w:tc>
          <w:tcPr>
            <w:tcW w:w="6033" w:type="dxa"/>
          </w:tcPr>
          <w:p w14:paraId="1C43D0EF" w14:textId="00009579" w:rsidR="00841460" w:rsidRPr="003C1986" w:rsidRDefault="003C1986" w:rsidP="00581FB1">
            <w:pPr>
              <w:rPr>
                <w:caps/>
                <w:sz w:val="20"/>
                <w:szCs w:val="20"/>
              </w:rPr>
            </w:pPr>
            <w:r w:rsidRPr="003C1986">
              <w:rPr>
                <w:caps/>
                <w:sz w:val="20"/>
                <w:szCs w:val="20"/>
              </w:rPr>
              <w:t xml:space="preserve">Seguma </w:t>
            </w:r>
            <w:r w:rsidR="00133CAC">
              <w:rPr>
                <w:caps/>
                <w:sz w:val="20"/>
                <w:szCs w:val="20"/>
              </w:rPr>
              <w:t>bojājumu novēršana</w:t>
            </w:r>
            <w:r w:rsidR="00BE1C52" w:rsidRPr="003C1986">
              <w:rPr>
                <w:caps/>
                <w:sz w:val="20"/>
                <w:szCs w:val="20"/>
              </w:rPr>
              <w:t xml:space="preserve"> un uzturēšana </w:t>
            </w:r>
          </w:p>
        </w:tc>
      </w:tr>
      <w:tr w:rsidR="00841460" w14:paraId="1A2DE92E" w14:textId="77777777" w:rsidTr="00A922D5">
        <w:tc>
          <w:tcPr>
            <w:tcW w:w="2263" w:type="dxa"/>
          </w:tcPr>
          <w:p w14:paraId="7796EB5D" w14:textId="0CF2CD7F" w:rsidR="00841460" w:rsidRPr="008E2AB2" w:rsidRDefault="008E2AB2" w:rsidP="00AC6E79">
            <w:pPr>
              <w:ind w:firstLine="0"/>
              <w:jc w:val="both"/>
              <w:rPr>
                <w:sz w:val="20"/>
                <w:szCs w:val="20"/>
              </w:rPr>
            </w:pPr>
            <w:r w:rsidRPr="0015342E">
              <w:rPr>
                <w:sz w:val="20"/>
                <w:szCs w:val="20"/>
              </w:rPr>
              <w:t>LVS EN 1338</w:t>
            </w:r>
          </w:p>
        </w:tc>
        <w:tc>
          <w:tcPr>
            <w:tcW w:w="6033" w:type="dxa"/>
          </w:tcPr>
          <w:p w14:paraId="73D053DB" w14:textId="099A4606" w:rsidR="00841460" w:rsidRPr="008E2AB2" w:rsidRDefault="00747614" w:rsidP="00841460">
            <w:pPr>
              <w:jc w:val="both"/>
              <w:rPr>
                <w:sz w:val="20"/>
                <w:szCs w:val="20"/>
              </w:rPr>
            </w:pPr>
            <w:r w:rsidRPr="008E2AB2">
              <w:rPr>
                <w:sz w:val="20"/>
                <w:szCs w:val="20"/>
              </w:rPr>
              <w:t xml:space="preserve"> Betona seguma bloki. Prasības un testēšanas metodes.</w:t>
            </w:r>
          </w:p>
        </w:tc>
      </w:tr>
      <w:tr w:rsidR="00841460" w14:paraId="3069AF46" w14:textId="77777777" w:rsidTr="00A922D5">
        <w:tc>
          <w:tcPr>
            <w:tcW w:w="2263" w:type="dxa"/>
          </w:tcPr>
          <w:p w14:paraId="6E573D7C" w14:textId="2ABDBFA5" w:rsidR="00841460" w:rsidRPr="009A4EDD" w:rsidRDefault="006E4CAC" w:rsidP="00AC6E79">
            <w:pPr>
              <w:ind w:firstLine="0"/>
              <w:jc w:val="both"/>
              <w:rPr>
                <w:sz w:val="20"/>
                <w:szCs w:val="20"/>
              </w:rPr>
            </w:pPr>
            <w:r w:rsidRPr="0015342E">
              <w:rPr>
                <w:sz w:val="20"/>
                <w:szCs w:val="20"/>
              </w:rPr>
              <w:t>LVS EN 1339</w:t>
            </w:r>
          </w:p>
        </w:tc>
        <w:tc>
          <w:tcPr>
            <w:tcW w:w="6033" w:type="dxa"/>
          </w:tcPr>
          <w:p w14:paraId="23DEAB98" w14:textId="3E2FBBFA" w:rsidR="00841460" w:rsidRPr="009A4EDD" w:rsidRDefault="006E4CAC" w:rsidP="00841460">
            <w:pPr>
              <w:jc w:val="both"/>
              <w:rPr>
                <w:sz w:val="20"/>
                <w:szCs w:val="20"/>
              </w:rPr>
            </w:pPr>
            <w:r w:rsidRPr="009A4EDD">
              <w:rPr>
                <w:sz w:val="20"/>
                <w:szCs w:val="20"/>
              </w:rPr>
              <w:t xml:space="preserve"> Betona seguma plātnes. Prasības un testēšanas metodes</w:t>
            </w:r>
          </w:p>
        </w:tc>
      </w:tr>
      <w:tr w:rsidR="00A16644" w14:paraId="3869627E" w14:textId="77777777" w:rsidTr="00A922D5">
        <w:tc>
          <w:tcPr>
            <w:tcW w:w="2263" w:type="dxa"/>
          </w:tcPr>
          <w:p w14:paraId="1CD1BDDB" w14:textId="27BC83C7" w:rsidR="00A16644" w:rsidRDefault="00A16644" w:rsidP="00AC6E79">
            <w:pPr>
              <w:ind w:firstLine="0"/>
              <w:jc w:val="both"/>
              <w:rPr>
                <w:sz w:val="20"/>
                <w:szCs w:val="20"/>
              </w:rPr>
            </w:pPr>
            <w:r w:rsidRPr="0015342E">
              <w:rPr>
                <w:sz w:val="20"/>
                <w:szCs w:val="20"/>
              </w:rPr>
              <w:lastRenderedPageBreak/>
              <w:t>LVS EN 1426</w:t>
            </w:r>
          </w:p>
        </w:tc>
        <w:tc>
          <w:tcPr>
            <w:tcW w:w="6033" w:type="dxa"/>
          </w:tcPr>
          <w:p w14:paraId="356D2D23" w14:textId="644F3A31" w:rsidR="00A16644" w:rsidRPr="00E24A88" w:rsidRDefault="00A16644" w:rsidP="00841460">
            <w:pPr>
              <w:jc w:val="both"/>
              <w:rPr>
                <w:sz w:val="20"/>
                <w:szCs w:val="20"/>
              </w:rPr>
            </w:pPr>
            <w:r w:rsidRPr="00A16644">
              <w:rPr>
                <w:sz w:val="20"/>
                <w:szCs w:val="20"/>
              </w:rPr>
              <w:t>Bitumens un bitumena saistvielas. Adatas penetrācijas noteikšana</w:t>
            </w:r>
            <w:r>
              <w:rPr>
                <w:sz w:val="20"/>
                <w:szCs w:val="20"/>
              </w:rPr>
              <w:t>.</w:t>
            </w:r>
          </w:p>
        </w:tc>
      </w:tr>
      <w:tr w:rsidR="00A16644" w14:paraId="2B6BE8E7" w14:textId="77777777" w:rsidTr="00A922D5">
        <w:tc>
          <w:tcPr>
            <w:tcW w:w="2263" w:type="dxa"/>
          </w:tcPr>
          <w:p w14:paraId="78E02F0F" w14:textId="3F0EAE09" w:rsidR="00A16644" w:rsidRDefault="00A16644" w:rsidP="00AC6E79">
            <w:pPr>
              <w:ind w:firstLine="0"/>
              <w:jc w:val="both"/>
              <w:rPr>
                <w:sz w:val="20"/>
                <w:szCs w:val="20"/>
              </w:rPr>
            </w:pPr>
            <w:r w:rsidRPr="0015342E">
              <w:rPr>
                <w:sz w:val="20"/>
                <w:szCs w:val="20"/>
              </w:rPr>
              <w:t>LVS EN 1427</w:t>
            </w:r>
          </w:p>
        </w:tc>
        <w:tc>
          <w:tcPr>
            <w:tcW w:w="6033" w:type="dxa"/>
          </w:tcPr>
          <w:p w14:paraId="4B7A3C66" w14:textId="5F963EE8" w:rsidR="00A16644" w:rsidRPr="00E24A88" w:rsidRDefault="00A43F36" w:rsidP="00841460">
            <w:pPr>
              <w:jc w:val="both"/>
              <w:rPr>
                <w:sz w:val="20"/>
                <w:szCs w:val="20"/>
              </w:rPr>
            </w:pPr>
            <w:r w:rsidRPr="00A43F36">
              <w:rPr>
                <w:sz w:val="20"/>
                <w:szCs w:val="20"/>
              </w:rPr>
              <w:t>Bitumens un bitumena saistvielas. Mīkstēšanas temperatūras noteikšana. Gredzena un lodes metode</w:t>
            </w:r>
            <w:r>
              <w:rPr>
                <w:sz w:val="20"/>
                <w:szCs w:val="20"/>
              </w:rPr>
              <w:t>.</w:t>
            </w:r>
          </w:p>
        </w:tc>
      </w:tr>
      <w:tr w:rsidR="002F6562" w14:paraId="38419D67" w14:textId="77777777" w:rsidTr="00A922D5">
        <w:tc>
          <w:tcPr>
            <w:tcW w:w="2263" w:type="dxa"/>
          </w:tcPr>
          <w:p w14:paraId="532A4528" w14:textId="5A3094D2" w:rsidR="002F6562" w:rsidRPr="00A93987" w:rsidRDefault="002F6562" w:rsidP="00AC6E79">
            <w:pPr>
              <w:ind w:firstLine="0"/>
              <w:jc w:val="both"/>
              <w:rPr>
                <w:sz w:val="20"/>
                <w:szCs w:val="20"/>
              </w:rPr>
            </w:pPr>
            <w:r w:rsidRPr="0015342E">
              <w:rPr>
                <w:sz w:val="20"/>
                <w:szCs w:val="20"/>
              </w:rPr>
              <w:t>LVS EN 1428</w:t>
            </w:r>
          </w:p>
        </w:tc>
        <w:tc>
          <w:tcPr>
            <w:tcW w:w="6033" w:type="dxa"/>
          </w:tcPr>
          <w:p w14:paraId="17ABE374" w14:textId="33DC7BAE" w:rsidR="002F6562" w:rsidRPr="00A93987" w:rsidRDefault="00E24A88" w:rsidP="00841460">
            <w:pPr>
              <w:jc w:val="both"/>
              <w:rPr>
                <w:sz w:val="20"/>
                <w:szCs w:val="20"/>
              </w:rPr>
            </w:pPr>
            <w:r w:rsidRPr="00E24A88">
              <w:rPr>
                <w:sz w:val="20"/>
                <w:szCs w:val="20"/>
              </w:rPr>
              <w:t>Bitumens un bitumena saistvielas. Ūdens satura noteikšana bitumena emulsijā. Azeotropā destilācijas metode</w:t>
            </w:r>
            <w:r>
              <w:rPr>
                <w:sz w:val="20"/>
                <w:szCs w:val="20"/>
              </w:rPr>
              <w:t>.</w:t>
            </w:r>
          </w:p>
        </w:tc>
      </w:tr>
      <w:tr w:rsidR="009A68DB" w14:paraId="7200C9D6" w14:textId="77777777" w:rsidTr="00A922D5">
        <w:tc>
          <w:tcPr>
            <w:tcW w:w="2263" w:type="dxa"/>
          </w:tcPr>
          <w:p w14:paraId="6E331B4B" w14:textId="54C61744" w:rsidR="009A68DB" w:rsidRDefault="009A68DB" w:rsidP="00AC6E79">
            <w:pPr>
              <w:ind w:firstLine="0"/>
              <w:jc w:val="both"/>
              <w:rPr>
                <w:sz w:val="20"/>
                <w:szCs w:val="20"/>
              </w:rPr>
            </w:pPr>
            <w:r w:rsidRPr="0015342E">
              <w:rPr>
                <w:sz w:val="20"/>
                <w:szCs w:val="20"/>
              </w:rPr>
              <w:t>LVS EN 1429</w:t>
            </w:r>
          </w:p>
        </w:tc>
        <w:tc>
          <w:tcPr>
            <w:tcW w:w="6033" w:type="dxa"/>
          </w:tcPr>
          <w:p w14:paraId="39AB0C39" w14:textId="5C4B49A6" w:rsidR="009A68DB" w:rsidRPr="00E24A88" w:rsidRDefault="009A68DB" w:rsidP="00841460">
            <w:pPr>
              <w:jc w:val="both"/>
              <w:rPr>
                <w:sz w:val="20"/>
                <w:szCs w:val="20"/>
              </w:rPr>
            </w:pPr>
            <w:r w:rsidRPr="009A68DB">
              <w:rPr>
                <w:sz w:val="20"/>
                <w:szCs w:val="20"/>
              </w:rPr>
              <w:t>Bitumens un bitumena saistvielas. Bitumena emulsiju pārpalikuma uz sieta noteikšana un uzglabāšanas stabilitātes noteikšana sijājot</w:t>
            </w:r>
            <w:r>
              <w:rPr>
                <w:sz w:val="20"/>
                <w:szCs w:val="20"/>
              </w:rPr>
              <w:t>.</w:t>
            </w:r>
          </w:p>
        </w:tc>
      </w:tr>
      <w:tr w:rsidR="00E24A88" w14:paraId="38BB8233" w14:textId="77777777" w:rsidTr="00A922D5">
        <w:tc>
          <w:tcPr>
            <w:tcW w:w="2263" w:type="dxa"/>
          </w:tcPr>
          <w:p w14:paraId="135CA657" w14:textId="6054D2CD" w:rsidR="00E24A88" w:rsidRDefault="00EC2C2F" w:rsidP="00AC6E79">
            <w:pPr>
              <w:ind w:firstLine="0"/>
              <w:jc w:val="both"/>
              <w:rPr>
                <w:sz w:val="20"/>
                <w:szCs w:val="20"/>
              </w:rPr>
            </w:pPr>
            <w:r w:rsidRPr="0015342E">
              <w:rPr>
                <w:sz w:val="20"/>
                <w:szCs w:val="20"/>
              </w:rPr>
              <w:t>LVS EN 14</w:t>
            </w:r>
            <w:r w:rsidR="0047121F" w:rsidRPr="0015342E">
              <w:rPr>
                <w:sz w:val="20"/>
                <w:szCs w:val="20"/>
              </w:rPr>
              <w:t>31</w:t>
            </w:r>
          </w:p>
        </w:tc>
        <w:tc>
          <w:tcPr>
            <w:tcW w:w="6033" w:type="dxa"/>
          </w:tcPr>
          <w:p w14:paraId="64660430" w14:textId="308709F5" w:rsidR="00E24A88" w:rsidRPr="00E24A88" w:rsidRDefault="00EC2C2F" w:rsidP="00841460">
            <w:pPr>
              <w:jc w:val="both"/>
              <w:rPr>
                <w:sz w:val="20"/>
                <w:szCs w:val="20"/>
              </w:rPr>
            </w:pPr>
            <w:r w:rsidRPr="00EC2C2F">
              <w:rPr>
                <w:sz w:val="20"/>
                <w:szCs w:val="20"/>
              </w:rPr>
              <w:t>Bitumens un bitumena saistvielas. Atgūtās saistvielas un naftas destilāta noteikšana, pārdestilējot bitumena emulsiju</w:t>
            </w:r>
            <w:r>
              <w:rPr>
                <w:sz w:val="20"/>
                <w:szCs w:val="20"/>
              </w:rPr>
              <w:t>.</w:t>
            </w:r>
          </w:p>
        </w:tc>
      </w:tr>
      <w:tr w:rsidR="00C948D4" w14:paraId="0A7D5C25" w14:textId="77777777" w:rsidTr="00A922D5">
        <w:tc>
          <w:tcPr>
            <w:tcW w:w="2263" w:type="dxa"/>
          </w:tcPr>
          <w:p w14:paraId="23C439A6" w14:textId="63A80A48" w:rsidR="00C948D4" w:rsidRPr="00CC4223" w:rsidRDefault="00C948D4" w:rsidP="00AC6E79">
            <w:pPr>
              <w:ind w:firstLine="0"/>
              <w:jc w:val="both"/>
              <w:rPr>
                <w:sz w:val="20"/>
                <w:szCs w:val="20"/>
              </w:rPr>
            </w:pPr>
            <w:r w:rsidRPr="0015342E">
              <w:rPr>
                <w:sz w:val="20"/>
                <w:szCs w:val="20"/>
              </w:rPr>
              <w:t>LVS EN 12271</w:t>
            </w:r>
          </w:p>
        </w:tc>
        <w:tc>
          <w:tcPr>
            <w:tcW w:w="6033" w:type="dxa"/>
          </w:tcPr>
          <w:p w14:paraId="39E4682D" w14:textId="53D83AEF" w:rsidR="00C948D4" w:rsidRPr="00B4429F" w:rsidRDefault="00C948D4" w:rsidP="00841460">
            <w:pPr>
              <w:jc w:val="both"/>
              <w:rPr>
                <w:sz w:val="20"/>
                <w:szCs w:val="20"/>
              </w:rPr>
            </w:pPr>
            <w:r w:rsidRPr="00C948D4">
              <w:rPr>
                <w:sz w:val="20"/>
                <w:szCs w:val="20"/>
              </w:rPr>
              <w:t>Virsmas apstrāde. Prasības.</w:t>
            </w:r>
          </w:p>
        </w:tc>
      </w:tr>
      <w:tr w:rsidR="004C51AF" w14:paraId="385FCA30" w14:textId="77777777" w:rsidTr="00A922D5">
        <w:tc>
          <w:tcPr>
            <w:tcW w:w="2263" w:type="dxa"/>
          </w:tcPr>
          <w:p w14:paraId="55BC53B6" w14:textId="1D5FC2F1" w:rsidR="004C51AF" w:rsidRPr="00CC4223" w:rsidRDefault="003A2CF8" w:rsidP="00AC6E79">
            <w:pPr>
              <w:ind w:firstLine="0"/>
              <w:jc w:val="both"/>
              <w:rPr>
                <w:sz w:val="20"/>
                <w:szCs w:val="20"/>
              </w:rPr>
            </w:pPr>
            <w:r w:rsidRPr="0015342E">
              <w:rPr>
                <w:sz w:val="20"/>
                <w:szCs w:val="20"/>
              </w:rPr>
              <w:t>LVS EN 12272-2</w:t>
            </w:r>
          </w:p>
        </w:tc>
        <w:tc>
          <w:tcPr>
            <w:tcW w:w="6033" w:type="dxa"/>
          </w:tcPr>
          <w:p w14:paraId="34E460BC" w14:textId="4FA2F624" w:rsidR="004C51AF" w:rsidRPr="00B4429F" w:rsidRDefault="004C51AF" w:rsidP="00841460">
            <w:pPr>
              <w:jc w:val="both"/>
              <w:rPr>
                <w:sz w:val="20"/>
                <w:szCs w:val="20"/>
              </w:rPr>
            </w:pPr>
            <w:r w:rsidRPr="004C51AF">
              <w:rPr>
                <w:sz w:val="20"/>
                <w:szCs w:val="20"/>
              </w:rPr>
              <w:t>Virsmas apstrāde - Testēšanas metodes - 2.daļa: Defektu vizuālā novērtēšana</w:t>
            </w:r>
            <w:r w:rsidR="003A2CF8">
              <w:rPr>
                <w:sz w:val="20"/>
                <w:szCs w:val="20"/>
              </w:rPr>
              <w:t>.</w:t>
            </w:r>
          </w:p>
        </w:tc>
      </w:tr>
      <w:tr w:rsidR="003A2CF8" w14:paraId="65D0D6B7" w14:textId="77777777" w:rsidTr="00A922D5">
        <w:tc>
          <w:tcPr>
            <w:tcW w:w="2263" w:type="dxa"/>
          </w:tcPr>
          <w:p w14:paraId="6008F8F5" w14:textId="38D44BC7" w:rsidR="003A2CF8" w:rsidRPr="00CC4223" w:rsidRDefault="00E64891" w:rsidP="00AC6E79">
            <w:pPr>
              <w:ind w:firstLine="0"/>
              <w:jc w:val="both"/>
              <w:rPr>
                <w:sz w:val="20"/>
                <w:szCs w:val="20"/>
              </w:rPr>
            </w:pPr>
            <w:r w:rsidRPr="0015342E">
              <w:rPr>
                <w:sz w:val="20"/>
                <w:szCs w:val="20"/>
              </w:rPr>
              <w:t>LVS EN 12272-3</w:t>
            </w:r>
          </w:p>
        </w:tc>
        <w:tc>
          <w:tcPr>
            <w:tcW w:w="6033" w:type="dxa"/>
          </w:tcPr>
          <w:p w14:paraId="5343A9AB" w14:textId="312A8769" w:rsidR="003A2CF8" w:rsidRPr="00B4429F" w:rsidRDefault="00F41C8C" w:rsidP="00841460">
            <w:pPr>
              <w:jc w:val="both"/>
              <w:rPr>
                <w:sz w:val="20"/>
                <w:szCs w:val="20"/>
              </w:rPr>
            </w:pPr>
            <w:r w:rsidRPr="00F41C8C">
              <w:rPr>
                <w:sz w:val="20"/>
                <w:szCs w:val="20"/>
              </w:rPr>
              <w:t>Virsmas apstrāde - Testēšanas metode - 3.daļa: Saistvielas un minerālmateriāla adhēzijas noteikšana ar Vialita plāksnes triecientesta metodi</w:t>
            </w:r>
          </w:p>
        </w:tc>
      </w:tr>
      <w:tr w:rsidR="005F6C0F" w14:paraId="6E32791D" w14:textId="77777777" w:rsidTr="00A922D5">
        <w:tc>
          <w:tcPr>
            <w:tcW w:w="2263" w:type="dxa"/>
          </w:tcPr>
          <w:p w14:paraId="20C09344" w14:textId="4A95D7EB" w:rsidR="005F6C0F" w:rsidRPr="00CC4223" w:rsidRDefault="005F6C0F" w:rsidP="00AC6E79">
            <w:pPr>
              <w:ind w:firstLine="0"/>
              <w:jc w:val="both"/>
              <w:rPr>
                <w:sz w:val="20"/>
                <w:szCs w:val="20"/>
              </w:rPr>
            </w:pPr>
            <w:r w:rsidRPr="0015342E">
              <w:rPr>
                <w:sz w:val="20"/>
                <w:szCs w:val="20"/>
              </w:rPr>
              <w:t>LVS EN 12591</w:t>
            </w:r>
          </w:p>
        </w:tc>
        <w:tc>
          <w:tcPr>
            <w:tcW w:w="6033" w:type="dxa"/>
          </w:tcPr>
          <w:p w14:paraId="16DE6E19" w14:textId="37E4EA20" w:rsidR="005F6C0F" w:rsidRPr="00B4429F" w:rsidRDefault="005F6C0F" w:rsidP="005F6C0F">
            <w:pPr>
              <w:jc w:val="both"/>
              <w:rPr>
                <w:sz w:val="20"/>
                <w:szCs w:val="20"/>
              </w:rPr>
            </w:pPr>
            <w:r w:rsidRPr="00A93987">
              <w:rPr>
                <w:sz w:val="20"/>
                <w:szCs w:val="20"/>
              </w:rPr>
              <w:t>Bitumens un bitumena saistvielas..</w:t>
            </w:r>
            <w:r w:rsidR="000A43F6">
              <w:rPr>
                <w:sz w:val="20"/>
                <w:szCs w:val="20"/>
              </w:rPr>
              <w:t xml:space="preserve"> </w:t>
            </w:r>
            <w:r w:rsidR="000A43F6" w:rsidRPr="000A43F6">
              <w:rPr>
                <w:sz w:val="20"/>
                <w:szCs w:val="20"/>
              </w:rPr>
              <w:t>Specifikācijas ceļu segumu bitumeniem</w:t>
            </w:r>
          </w:p>
        </w:tc>
      </w:tr>
      <w:tr w:rsidR="00CC4223" w14:paraId="527E9E8A" w14:textId="77777777" w:rsidTr="00A922D5">
        <w:tc>
          <w:tcPr>
            <w:tcW w:w="2263" w:type="dxa"/>
          </w:tcPr>
          <w:p w14:paraId="72C4456E" w14:textId="394C0D87" w:rsidR="00CC4223" w:rsidRDefault="00CC4223" w:rsidP="00AC6E79">
            <w:pPr>
              <w:ind w:firstLine="0"/>
              <w:jc w:val="both"/>
              <w:rPr>
                <w:sz w:val="20"/>
                <w:szCs w:val="20"/>
              </w:rPr>
            </w:pPr>
            <w:r w:rsidRPr="0015342E">
              <w:rPr>
                <w:sz w:val="20"/>
                <w:szCs w:val="20"/>
              </w:rPr>
              <w:t>LVS EN 13036-7</w:t>
            </w:r>
          </w:p>
        </w:tc>
        <w:tc>
          <w:tcPr>
            <w:tcW w:w="6033" w:type="dxa"/>
          </w:tcPr>
          <w:p w14:paraId="6EA88837" w14:textId="61C334CD" w:rsidR="00CC4223" w:rsidRPr="00560713" w:rsidRDefault="00B4429F" w:rsidP="00841460">
            <w:pPr>
              <w:jc w:val="both"/>
              <w:rPr>
                <w:sz w:val="20"/>
                <w:szCs w:val="20"/>
              </w:rPr>
            </w:pPr>
            <w:r w:rsidRPr="00B4429F">
              <w:rPr>
                <w:sz w:val="20"/>
                <w:szCs w:val="20"/>
              </w:rPr>
              <w:t>Ceļu un lidlauku virsmas raksturojumi - Testēšanas metodes - 7.daļa: Ceļa segu kārtu nelīdzenumu mērīšana - Mērlatas tests</w:t>
            </w:r>
            <w:r>
              <w:rPr>
                <w:sz w:val="20"/>
                <w:szCs w:val="20"/>
              </w:rPr>
              <w:t>.</w:t>
            </w:r>
          </w:p>
        </w:tc>
      </w:tr>
      <w:tr w:rsidR="00560713" w14:paraId="3661C294" w14:textId="77777777" w:rsidTr="00A922D5">
        <w:tc>
          <w:tcPr>
            <w:tcW w:w="2263" w:type="dxa"/>
          </w:tcPr>
          <w:p w14:paraId="19A434E9" w14:textId="2E6BC589" w:rsidR="00560713" w:rsidRPr="00A93987" w:rsidRDefault="00611417" w:rsidP="00AC6E79">
            <w:pPr>
              <w:ind w:firstLine="0"/>
              <w:jc w:val="both"/>
              <w:rPr>
                <w:sz w:val="20"/>
                <w:szCs w:val="20"/>
              </w:rPr>
            </w:pPr>
            <w:r w:rsidRPr="0015342E">
              <w:rPr>
                <w:sz w:val="20"/>
                <w:szCs w:val="20"/>
              </w:rPr>
              <w:t xml:space="preserve">LVS EN </w:t>
            </w:r>
            <w:r w:rsidR="00560713" w:rsidRPr="0015342E">
              <w:rPr>
                <w:sz w:val="20"/>
                <w:szCs w:val="20"/>
              </w:rPr>
              <w:t>13075-1</w:t>
            </w:r>
          </w:p>
        </w:tc>
        <w:tc>
          <w:tcPr>
            <w:tcW w:w="6033" w:type="dxa"/>
          </w:tcPr>
          <w:p w14:paraId="4B8E8A70" w14:textId="62113C76" w:rsidR="00560713" w:rsidRPr="00581256" w:rsidRDefault="00560713" w:rsidP="00841460">
            <w:pPr>
              <w:jc w:val="both"/>
              <w:rPr>
                <w:sz w:val="20"/>
                <w:szCs w:val="20"/>
              </w:rPr>
            </w:pPr>
            <w:r w:rsidRPr="00560713">
              <w:rPr>
                <w:sz w:val="20"/>
                <w:szCs w:val="20"/>
              </w:rPr>
              <w:t>Bitumens un bitumena saistvielas. Sadalīšanās īpašību noteikšana. 1.daļa: Katjonu bitumena emulsiju sadalīšanās vērtības noteikšana, minerālo pildvielu metode</w:t>
            </w:r>
            <w:r>
              <w:rPr>
                <w:sz w:val="20"/>
                <w:szCs w:val="20"/>
              </w:rPr>
              <w:t>.</w:t>
            </w:r>
          </w:p>
        </w:tc>
      </w:tr>
      <w:tr w:rsidR="00FE67CB" w14:paraId="7B2391A1" w14:textId="77777777" w:rsidTr="00A922D5">
        <w:tc>
          <w:tcPr>
            <w:tcW w:w="2263" w:type="dxa"/>
          </w:tcPr>
          <w:p w14:paraId="620CDC5A" w14:textId="44AAC913" w:rsidR="00FE67CB" w:rsidRDefault="00FE76DE" w:rsidP="00AC6E79">
            <w:pPr>
              <w:ind w:firstLine="0"/>
              <w:jc w:val="both"/>
              <w:rPr>
                <w:sz w:val="20"/>
                <w:szCs w:val="20"/>
              </w:rPr>
            </w:pPr>
            <w:r w:rsidRPr="0015342E">
              <w:rPr>
                <w:sz w:val="20"/>
                <w:szCs w:val="20"/>
              </w:rPr>
              <w:t>LVS EN 13286-</w:t>
            </w:r>
            <w:r w:rsidR="000862D1" w:rsidRPr="0015342E">
              <w:rPr>
                <w:sz w:val="20"/>
                <w:szCs w:val="20"/>
              </w:rPr>
              <w:t>2</w:t>
            </w:r>
          </w:p>
        </w:tc>
        <w:tc>
          <w:tcPr>
            <w:tcW w:w="6033" w:type="dxa"/>
          </w:tcPr>
          <w:p w14:paraId="226E4396" w14:textId="7E16515A" w:rsidR="00FE67CB" w:rsidRPr="00560713" w:rsidRDefault="00FE67CB" w:rsidP="00841460">
            <w:pPr>
              <w:jc w:val="both"/>
              <w:rPr>
                <w:sz w:val="20"/>
                <w:szCs w:val="20"/>
              </w:rPr>
            </w:pPr>
            <w:r w:rsidRPr="00FE67CB">
              <w:rPr>
                <w:sz w:val="20"/>
                <w:szCs w:val="20"/>
              </w:rPr>
              <w:t>Nesaistītie un hidrauliski saistītie maisījumi. 2. daļa: Laboratorijas atsauces blīvuma un ūdens satura testēšanas metodes. Proktora sablīvēšana</w:t>
            </w:r>
            <w:r>
              <w:rPr>
                <w:sz w:val="20"/>
                <w:szCs w:val="20"/>
              </w:rPr>
              <w:t>.</w:t>
            </w:r>
          </w:p>
        </w:tc>
      </w:tr>
      <w:tr w:rsidR="00560713" w14:paraId="412464F7" w14:textId="77777777" w:rsidTr="00A922D5">
        <w:tc>
          <w:tcPr>
            <w:tcW w:w="2263" w:type="dxa"/>
          </w:tcPr>
          <w:p w14:paraId="5F728413" w14:textId="60BC6BDF" w:rsidR="00560713" w:rsidRPr="00A93987" w:rsidRDefault="009A68DB" w:rsidP="00AC6E79">
            <w:pPr>
              <w:ind w:firstLine="0"/>
              <w:jc w:val="both"/>
              <w:rPr>
                <w:sz w:val="20"/>
                <w:szCs w:val="20"/>
              </w:rPr>
            </w:pPr>
            <w:r w:rsidRPr="0015342E">
              <w:rPr>
                <w:sz w:val="20"/>
                <w:szCs w:val="20"/>
              </w:rPr>
              <w:t>LVS EN 13</w:t>
            </w:r>
            <w:r w:rsidR="000C6EA8" w:rsidRPr="0015342E">
              <w:rPr>
                <w:sz w:val="20"/>
                <w:szCs w:val="20"/>
              </w:rPr>
              <w:t>614</w:t>
            </w:r>
          </w:p>
        </w:tc>
        <w:tc>
          <w:tcPr>
            <w:tcW w:w="6033" w:type="dxa"/>
          </w:tcPr>
          <w:p w14:paraId="4741C4B6" w14:textId="076F5E52" w:rsidR="00560713" w:rsidRPr="00581256" w:rsidRDefault="00F70F75" w:rsidP="00841460">
            <w:pPr>
              <w:jc w:val="both"/>
              <w:rPr>
                <w:sz w:val="20"/>
                <w:szCs w:val="20"/>
              </w:rPr>
            </w:pPr>
            <w:r w:rsidRPr="00F70F75">
              <w:rPr>
                <w:sz w:val="20"/>
                <w:szCs w:val="20"/>
              </w:rPr>
              <w:t>Bitumens un bitumena saistvielas. Bitumena emulsiju adhezivitātes noteikšana</w:t>
            </w:r>
            <w:r w:rsidR="009873CA">
              <w:rPr>
                <w:sz w:val="20"/>
                <w:szCs w:val="20"/>
              </w:rPr>
              <w:t>, testējot</w:t>
            </w:r>
            <w:r w:rsidRPr="00F70F75">
              <w:rPr>
                <w:sz w:val="20"/>
                <w:szCs w:val="20"/>
              </w:rPr>
              <w:t xml:space="preserve">  </w:t>
            </w:r>
            <w:r w:rsidR="00650447">
              <w:rPr>
                <w:sz w:val="20"/>
                <w:szCs w:val="20"/>
              </w:rPr>
              <w:t xml:space="preserve">ar </w:t>
            </w:r>
            <w:r w:rsidR="00093D28">
              <w:rPr>
                <w:sz w:val="20"/>
                <w:szCs w:val="20"/>
              </w:rPr>
              <w:t>iegremdēšanu</w:t>
            </w:r>
            <w:r w:rsidRPr="00F70F75">
              <w:rPr>
                <w:sz w:val="20"/>
                <w:szCs w:val="20"/>
              </w:rPr>
              <w:t>ūdenī</w:t>
            </w:r>
            <w:r>
              <w:rPr>
                <w:sz w:val="20"/>
                <w:szCs w:val="20"/>
              </w:rPr>
              <w:t>.</w:t>
            </w:r>
          </w:p>
        </w:tc>
      </w:tr>
      <w:tr w:rsidR="00581256" w14:paraId="25A027C0" w14:textId="77777777" w:rsidTr="00A922D5">
        <w:tc>
          <w:tcPr>
            <w:tcW w:w="2263" w:type="dxa"/>
          </w:tcPr>
          <w:p w14:paraId="4851E014" w14:textId="361DBBCE" w:rsidR="00581256" w:rsidRPr="00A93987" w:rsidRDefault="00581256" w:rsidP="00AC6E79">
            <w:pPr>
              <w:ind w:firstLine="0"/>
              <w:jc w:val="both"/>
              <w:rPr>
                <w:sz w:val="20"/>
                <w:szCs w:val="20"/>
              </w:rPr>
            </w:pPr>
            <w:r w:rsidRPr="0015342E">
              <w:rPr>
                <w:sz w:val="20"/>
                <w:szCs w:val="20"/>
              </w:rPr>
              <w:t xml:space="preserve">LVS EN </w:t>
            </w:r>
            <w:r w:rsidR="00AE3909" w:rsidRPr="0015342E">
              <w:rPr>
                <w:sz w:val="20"/>
                <w:szCs w:val="20"/>
              </w:rPr>
              <w:t>13808</w:t>
            </w:r>
          </w:p>
        </w:tc>
        <w:tc>
          <w:tcPr>
            <w:tcW w:w="6033" w:type="dxa"/>
          </w:tcPr>
          <w:p w14:paraId="080E3F54" w14:textId="4F9270E1" w:rsidR="00581256" w:rsidRPr="00A93987" w:rsidRDefault="00581256" w:rsidP="00841460">
            <w:pPr>
              <w:jc w:val="both"/>
              <w:rPr>
                <w:sz w:val="20"/>
                <w:szCs w:val="20"/>
              </w:rPr>
            </w:pPr>
            <w:r w:rsidRPr="00581256">
              <w:rPr>
                <w:sz w:val="20"/>
                <w:szCs w:val="20"/>
              </w:rPr>
              <w:t>Bitumens un bitumena saistvielas. Pamatnoteikumi katjona bitumena emulsiju specificēšanai</w:t>
            </w:r>
            <w:r>
              <w:rPr>
                <w:sz w:val="20"/>
                <w:szCs w:val="20"/>
              </w:rPr>
              <w:t>.</w:t>
            </w:r>
          </w:p>
        </w:tc>
      </w:tr>
      <w:tr w:rsidR="00841460" w14:paraId="289054A0" w14:textId="77777777" w:rsidTr="00A922D5">
        <w:tc>
          <w:tcPr>
            <w:tcW w:w="2263" w:type="dxa"/>
          </w:tcPr>
          <w:p w14:paraId="392DF22A" w14:textId="5E063DB4" w:rsidR="00841460" w:rsidRPr="00FA71C8" w:rsidRDefault="00EE64E4" w:rsidP="00AC6E79">
            <w:pPr>
              <w:ind w:firstLine="0"/>
              <w:jc w:val="both"/>
              <w:rPr>
                <w:sz w:val="20"/>
                <w:szCs w:val="20"/>
              </w:rPr>
            </w:pPr>
            <w:r w:rsidRPr="0015342E">
              <w:rPr>
                <w:sz w:val="20"/>
                <w:szCs w:val="20"/>
              </w:rPr>
              <w:t>LVS EN 14023</w:t>
            </w:r>
          </w:p>
        </w:tc>
        <w:tc>
          <w:tcPr>
            <w:tcW w:w="6033" w:type="dxa"/>
          </w:tcPr>
          <w:p w14:paraId="32B017DD" w14:textId="6AE1F8C1" w:rsidR="00841460" w:rsidRPr="00FA71C8" w:rsidRDefault="00EE64E4" w:rsidP="00841460">
            <w:pPr>
              <w:jc w:val="both"/>
              <w:rPr>
                <w:sz w:val="20"/>
                <w:szCs w:val="20"/>
              </w:rPr>
            </w:pPr>
            <w:r w:rsidRPr="00FA71C8">
              <w:rPr>
                <w:sz w:val="20"/>
                <w:szCs w:val="20"/>
              </w:rPr>
              <w:t xml:space="preserve"> Bitumens un bitumena saistvielas. Pamatnoteikumi ar polimēriem modificēto bitumenu specificēšanai.</w:t>
            </w:r>
          </w:p>
        </w:tc>
      </w:tr>
      <w:tr w:rsidR="00841460" w14:paraId="27461F48" w14:textId="77777777" w:rsidTr="00A922D5">
        <w:tc>
          <w:tcPr>
            <w:tcW w:w="2263" w:type="dxa"/>
          </w:tcPr>
          <w:p w14:paraId="440B41B6" w14:textId="0057C953" w:rsidR="00841460" w:rsidRPr="00BB1BB8" w:rsidRDefault="00BB1BB8" w:rsidP="00AC6E79">
            <w:pPr>
              <w:ind w:firstLine="0"/>
              <w:jc w:val="both"/>
              <w:rPr>
                <w:sz w:val="20"/>
                <w:szCs w:val="20"/>
              </w:rPr>
            </w:pPr>
            <w:r w:rsidRPr="0015342E">
              <w:rPr>
                <w:sz w:val="20"/>
                <w:szCs w:val="20"/>
              </w:rPr>
              <w:t xml:space="preserve">LVS </w:t>
            </w:r>
            <w:r w:rsidR="00910AB2" w:rsidRPr="0015342E">
              <w:rPr>
                <w:sz w:val="20"/>
                <w:szCs w:val="20"/>
              </w:rPr>
              <w:t>EN</w:t>
            </w:r>
            <w:r w:rsidRPr="0015342E">
              <w:rPr>
                <w:sz w:val="20"/>
                <w:szCs w:val="20"/>
              </w:rPr>
              <w:t xml:space="preserve"> 14188-1</w:t>
            </w:r>
          </w:p>
        </w:tc>
        <w:tc>
          <w:tcPr>
            <w:tcW w:w="6033" w:type="dxa"/>
          </w:tcPr>
          <w:p w14:paraId="7EE4B6CF" w14:textId="5E9B02EE" w:rsidR="00841460" w:rsidRPr="00BB1BB8" w:rsidRDefault="00BB1BB8" w:rsidP="00841460">
            <w:pPr>
              <w:jc w:val="both"/>
              <w:rPr>
                <w:sz w:val="20"/>
                <w:szCs w:val="20"/>
              </w:rPr>
            </w:pPr>
            <w:r w:rsidRPr="00BB1BB8">
              <w:rPr>
                <w:sz w:val="20"/>
                <w:szCs w:val="20"/>
              </w:rPr>
              <w:t>Šuvju aizpildītāji un hermētiķi. 1. daļa: Karsti lietoto hermētiķu specifikācijas.</w:t>
            </w:r>
          </w:p>
        </w:tc>
      </w:tr>
      <w:tr w:rsidR="00841460" w14:paraId="32B42976" w14:textId="77777777" w:rsidTr="00A922D5">
        <w:tc>
          <w:tcPr>
            <w:tcW w:w="2263" w:type="dxa"/>
          </w:tcPr>
          <w:p w14:paraId="482ADF34" w14:textId="13997127" w:rsidR="00841460" w:rsidRDefault="0031055E" w:rsidP="00581FB1">
            <w:pPr>
              <w:ind w:firstLine="0"/>
              <w:jc w:val="center"/>
            </w:pPr>
            <w:r>
              <w:t>4.</w:t>
            </w:r>
          </w:p>
        </w:tc>
        <w:tc>
          <w:tcPr>
            <w:tcW w:w="6033" w:type="dxa"/>
          </w:tcPr>
          <w:p w14:paraId="2FC1A3C2" w14:textId="697EAB3A" w:rsidR="00841460" w:rsidRDefault="0031055E" w:rsidP="00581FB1">
            <w:r w:rsidRPr="0031055E">
              <w:rPr>
                <w:sz w:val="20"/>
                <w:szCs w:val="20"/>
              </w:rPr>
              <w:t>CEĻU</w:t>
            </w:r>
            <w:r w:rsidRPr="0031055E">
              <w:t xml:space="preserve">, </w:t>
            </w:r>
            <w:r w:rsidRPr="0031055E">
              <w:rPr>
                <w:sz w:val="20"/>
                <w:szCs w:val="20"/>
              </w:rPr>
              <w:t>CAURTEKU</w:t>
            </w:r>
            <w:r w:rsidRPr="0031055E">
              <w:t xml:space="preserve"> </w:t>
            </w:r>
            <w:r w:rsidRPr="0031055E">
              <w:rPr>
                <w:sz w:val="20"/>
                <w:szCs w:val="20"/>
              </w:rPr>
              <w:t>UN</w:t>
            </w:r>
            <w:r w:rsidRPr="0031055E">
              <w:t xml:space="preserve"> </w:t>
            </w:r>
            <w:r w:rsidRPr="0031055E">
              <w:rPr>
                <w:sz w:val="20"/>
                <w:szCs w:val="20"/>
              </w:rPr>
              <w:t>TILTU</w:t>
            </w:r>
            <w:r w:rsidRPr="0031055E">
              <w:t xml:space="preserve"> </w:t>
            </w:r>
            <w:r w:rsidRPr="0031055E">
              <w:rPr>
                <w:sz w:val="20"/>
                <w:szCs w:val="20"/>
              </w:rPr>
              <w:t>KOPŠANA</w:t>
            </w:r>
          </w:p>
        </w:tc>
      </w:tr>
      <w:tr w:rsidR="00245FAE" w14:paraId="20AFD424" w14:textId="77777777" w:rsidTr="00A922D5">
        <w:tc>
          <w:tcPr>
            <w:tcW w:w="2263" w:type="dxa"/>
          </w:tcPr>
          <w:p w14:paraId="0D94D8F9" w14:textId="65CD9E0A" w:rsidR="00245FAE" w:rsidRPr="00BB1BB8" w:rsidRDefault="00245FAE" w:rsidP="00AC6E79">
            <w:pPr>
              <w:ind w:firstLine="0"/>
              <w:jc w:val="both"/>
              <w:rPr>
                <w:sz w:val="20"/>
                <w:szCs w:val="20"/>
              </w:rPr>
            </w:pPr>
            <w:r w:rsidRPr="0015342E">
              <w:rPr>
                <w:sz w:val="20"/>
                <w:szCs w:val="20"/>
              </w:rPr>
              <w:t>LVS EN 124</w:t>
            </w:r>
          </w:p>
        </w:tc>
        <w:tc>
          <w:tcPr>
            <w:tcW w:w="6033" w:type="dxa"/>
          </w:tcPr>
          <w:p w14:paraId="22548CF2" w14:textId="56822ECD" w:rsidR="00245FAE" w:rsidRPr="00BC7D98" w:rsidRDefault="00245FAE" w:rsidP="00BC7D98">
            <w:pPr>
              <w:jc w:val="both"/>
              <w:rPr>
                <w:sz w:val="20"/>
                <w:szCs w:val="20"/>
              </w:rPr>
            </w:pPr>
            <w:r w:rsidRPr="00245FAE">
              <w:rPr>
                <w:sz w:val="20"/>
                <w:szCs w:val="20"/>
              </w:rPr>
              <w:t xml:space="preserve"> Transportlīdzekļu un gājēju zonu ūdens noteku un lūku pārsedzes. </w:t>
            </w:r>
            <w:r w:rsidR="00505615">
              <w:rPr>
                <w:sz w:val="20"/>
                <w:szCs w:val="20"/>
              </w:rPr>
              <w:t xml:space="preserve"> </w:t>
            </w:r>
            <w:r w:rsidR="00505615" w:rsidRPr="00505615">
              <w:rPr>
                <w:sz w:val="20"/>
                <w:szCs w:val="20"/>
              </w:rPr>
              <w:t>Projektēšanas prasības, tipa testēšana, marķēšana,</w:t>
            </w:r>
            <w:r w:rsidR="00505615">
              <w:rPr>
                <w:sz w:val="20"/>
                <w:szCs w:val="20"/>
              </w:rPr>
              <w:t xml:space="preserve"> </w:t>
            </w:r>
            <w:r w:rsidR="00505615" w:rsidRPr="00505615">
              <w:rPr>
                <w:sz w:val="20"/>
                <w:szCs w:val="20"/>
              </w:rPr>
              <w:t>kvalitātes kontrole.</w:t>
            </w:r>
          </w:p>
        </w:tc>
      </w:tr>
      <w:tr w:rsidR="00446EF1" w14:paraId="2B88E729" w14:textId="77777777" w:rsidTr="00A922D5">
        <w:tc>
          <w:tcPr>
            <w:tcW w:w="2263" w:type="dxa"/>
          </w:tcPr>
          <w:p w14:paraId="6DC72D00" w14:textId="454D54F4" w:rsidR="00446EF1" w:rsidRPr="00BB1BB8" w:rsidRDefault="00100003" w:rsidP="00AC6E79">
            <w:pPr>
              <w:ind w:firstLine="0"/>
              <w:jc w:val="both"/>
              <w:rPr>
                <w:sz w:val="20"/>
                <w:szCs w:val="20"/>
              </w:rPr>
            </w:pPr>
            <w:r w:rsidRPr="0015342E">
              <w:rPr>
                <w:sz w:val="20"/>
                <w:szCs w:val="20"/>
              </w:rPr>
              <w:t>LVS</w:t>
            </w:r>
            <w:r w:rsidR="00CA75E4" w:rsidRPr="0015342E">
              <w:rPr>
                <w:sz w:val="20"/>
                <w:szCs w:val="20"/>
              </w:rPr>
              <w:t xml:space="preserve"> </w:t>
            </w:r>
            <w:r w:rsidRPr="0015342E">
              <w:rPr>
                <w:sz w:val="20"/>
                <w:szCs w:val="20"/>
              </w:rPr>
              <w:t>191-1</w:t>
            </w:r>
          </w:p>
        </w:tc>
        <w:tc>
          <w:tcPr>
            <w:tcW w:w="6033" w:type="dxa"/>
          </w:tcPr>
          <w:p w14:paraId="0D164CB1" w14:textId="2D32F4D1" w:rsidR="00446EF1" w:rsidRPr="006F1AA9" w:rsidRDefault="00100003" w:rsidP="00BC7D98">
            <w:pPr>
              <w:jc w:val="both"/>
              <w:rPr>
                <w:sz w:val="20"/>
                <w:szCs w:val="20"/>
              </w:rPr>
            </w:pPr>
            <w:r w:rsidRPr="00100003">
              <w:rPr>
                <w:sz w:val="20"/>
                <w:szCs w:val="20"/>
              </w:rPr>
              <w:t xml:space="preserve"> Tērauds betona stiegrošanai. 1. daļa: Metināmi un nemetināmi taisni stieņi, rituļi un attīta rituļa izstrādājumi. Tehniskie noteikumi un atbilstības novērtēšana</w:t>
            </w:r>
          </w:p>
        </w:tc>
      </w:tr>
      <w:tr w:rsidR="0088156C" w14:paraId="2052BE83" w14:textId="77777777" w:rsidTr="00A922D5">
        <w:tc>
          <w:tcPr>
            <w:tcW w:w="2263" w:type="dxa"/>
          </w:tcPr>
          <w:p w14:paraId="6FF590FB" w14:textId="16F41643" w:rsidR="0088156C" w:rsidRPr="00BB1BB8" w:rsidRDefault="0088156C" w:rsidP="00AC6E79">
            <w:pPr>
              <w:ind w:firstLine="0"/>
              <w:jc w:val="both"/>
              <w:rPr>
                <w:sz w:val="20"/>
                <w:szCs w:val="20"/>
              </w:rPr>
            </w:pPr>
            <w:r w:rsidRPr="0015342E">
              <w:rPr>
                <w:sz w:val="20"/>
                <w:szCs w:val="20"/>
              </w:rPr>
              <w:t xml:space="preserve">LVS </w:t>
            </w:r>
            <w:r w:rsidR="005E2C71" w:rsidRPr="0015342E">
              <w:rPr>
                <w:sz w:val="20"/>
                <w:szCs w:val="20"/>
              </w:rPr>
              <w:t>4</w:t>
            </w:r>
            <w:r w:rsidR="00A63FEE" w:rsidRPr="0015342E">
              <w:rPr>
                <w:sz w:val="20"/>
                <w:szCs w:val="20"/>
              </w:rPr>
              <w:t>0</w:t>
            </w:r>
            <w:r w:rsidR="005E2C71" w:rsidRPr="0015342E">
              <w:rPr>
                <w:sz w:val="20"/>
                <w:szCs w:val="20"/>
              </w:rPr>
              <w:t>5</w:t>
            </w:r>
          </w:p>
        </w:tc>
        <w:tc>
          <w:tcPr>
            <w:tcW w:w="6033" w:type="dxa"/>
          </w:tcPr>
          <w:p w14:paraId="3AC7DC14" w14:textId="3780BA69" w:rsidR="0088156C" w:rsidRPr="0008383E" w:rsidRDefault="00A63FEE" w:rsidP="00BC7D98">
            <w:pPr>
              <w:jc w:val="both"/>
              <w:rPr>
                <w:sz w:val="20"/>
                <w:szCs w:val="20"/>
              </w:rPr>
            </w:pPr>
            <w:r w:rsidRPr="00A63FEE">
              <w:rPr>
                <w:sz w:val="20"/>
                <w:szCs w:val="20"/>
              </w:rPr>
              <w:t>Betona sienu bloki - Ūdens uzsūces un salizturības noteikšana</w:t>
            </w:r>
          </w:p>
        </w:tc>
      </w:tr>
      <w:tr w:rsidR="0008383E" w14:paraId="4636ADF1" w14:textId="77777777" w:rsidTr="00A922D5">
        <w:tc>
          <w:tcPr>
            <w:tcW w:w="2263" w:type="dxa"/>
          </w:tcPr>
          <w:p w14:paraId="647AE156" w14:textId="7296EC5F" w:rsidR="0008383E" w:rsidRPr="00BB1BB8" w:rsidRDefault="0008383E" w:rsidP="00AC6E79">
            <w:pPr>
              <w:ind w:firstLine="0"/>
              <w:jc w:val="both"/>
              <w:rPr>
                <w:sz w:val="20"/>
                <w:szCs w:val="20"/>
              </w:rPr>
            </w:pPr>
            <w:r w:rsidRPr="0015342E">
              <w:rPr>
                <w:sz w:val="20"/>
                <w:szCs w:val="20"/>
              </w:rPr>
              <w:t>LVS EN 772-1</w:t>
            </w:r>
          </w:p>
        </w:tc>
        <w:tc>
          <w:tcPr>
            <w:tcW w:w="6033" w:type="dxa"/>
          </w:tcPr>
          <w:p w14:paraId="59239C79" w14:textId="0BAC0726" w:rsidR="0008383E" w:rsidRPr="006F1AA9" w:rsidRDefault="0008383E" w:rsidP="00BC7D98">
            <w:pPr>
              <w:jc w:val="both"/>
              <w:rPr>
                <w:sz w:val="20"/>
                <w:szCs w:val="20"/>
              </w:rPr>
            </w:pPr>
            <w:r w:rsidRPr="0008383E">
              <w:rPr>
                <w:sz w:val="20"/>
                <w:szCs w:val="20"/>
              </w:rPr>
              <w:t>Sienu mūra elementu testēšanas metodes. 1.daļa: Stiprības noteikšana spiedē</w:t>
            </w:r>
          </w:p>
        </w:tc>
      </w:tr>
      <w:tr w:rsidR="006833AD" w14:paraId="13E924CD" w14:textId="77777777" w:rsidTr="00A922D5">
        <w:tc>
          <w:tcPr>
            <w:tcW w:w="2263" w:type="dxa"/>
          </w:tcPr>
          <w:p w14:paraId="3088275A" w14:textId="1AB7F704" w:rsidR="006833AD" w:rsidRPr="00BB1BB8" w:rsidRDefault="006833AD" w:rsidP="00AC6E79">
            <w:pPr>
              <w:ind w:firstLine="0"/>
              <w:jc w:val="both"/>
              <w:rPr>
                <w:sz w:val="20"/>
                <w:szCs w:val="20"/>
              </w:rPr>
            </w:pPr>
            <w:r w:rsidRPr="0015342E">
              <w:rPr>
                <w:sz w:val="20"/>
                <w:szCs w:val="20"/>
              </w:rPr>
              <w:lastRenderedPageBreak/>
              <w:t>LVS EN 772-18</w:t>
            </w:r>
          </w:p>
        </w:tc>
        <w:tc>
          <w:tcPr>
            <w:tcW w:w="6033" w:type="dxa"/>
          </w:tcPr>
          <w:p w14:paraId="725A7937" w14:textId="08FD49A3" w:rsidR="006833AD" w:rsidRPr="006F1AA9" w:rsidRDefault="006833AD" w:rsidP="00BC7D98">
            <w:pPr>
              <w:jc w:val="both"/>
              <w:rPr>
                <w:sz w:val="20"/>
                <w:szCs w:val="20"/>
              </w:rPr>
            </w:pPr>
            <w:r w:rsidRPr="006833AD">
              <w:rPr>
                <w:sz w:val="20"/>
                <w:szCs w:val="20"/>
              </w:rPr>
              <w:t>Sienu mūra elementu testēšanas metodes. 18. daļa: Kalcija silikāta mūra elementu sasaldēšanas-atkausēšanas izturības noteikšana</w:t>
            </w:r>
          </w:p>
        </w:tc>
      </w:tr>
      <w:tr w:rsidR="00BC7D98" w14:paraId="564C5B49" w14:textId="77777777" w:rsidTr="00A922D5">
        <w:tc>
          <w:tcPr>
            <w:tcW w:w="2263" w:type="dxa"/>
          </w:tcPr>
          <w:p w14:paraId="06597283" w14:textId="1C734A53" w:rsidR="00BC7D98" w:rsidRDefault="00BC7D98" w:rsidP="00AC6E79">
            <w:pPr>
              <w:ind w:firstLine="0"/>
              <w:jc w:val="both"/>
            </w:pPr>
            <w:r w:rsidRPr="0015342E">
              <w:rPr>
                <w:sz w:val="20"/>
                <w:szCs w:val="20"/>
              </w:rPr>
              <w:t>LVS EN 1916</w:t>
            </w:r>
          </w:p>
        </w:tc>
        <w:tc>
          <w:tcPr>
            <w:tcW w:w="6033" w:type="dxa"/>
          </w:tcPr>
          <w:p w14:paraId="308AC24A" w14:textId="22DA6DA1" w:rsidR="00BC7D98" w:rsidRPr="006F1AA9" w:rsidRDefault="00BC7D98" w:rsidP="00BC7D98">
            <w:pPr>
              <w:jc w:val="both"/>
              <w:rPr>
                <w:sz w:val="20"/>
                <w:szCs w:val="20"/>
              </w:rPr>
            </w:pPr>
            <w:r w:rsidRPr="006F1AA9">
              <w:rPr>
                <w:sz w:val="20"/>
                <w:szCs w:val="20"/>
              </w:rPr>
              <w:t>Betona, dzelzsbetona un tērauda šķiedru betona caurules un veidgabali</w:t>
            </w:r>
            <w:r>
              <w:rPr>
                <w:sz w:val="20"/>
                <w:szCs w:val="20"/>
              </w:rPr>
              <w:t>.</w:t>
            </w:r>
          </w:p>
        </w:tc>
      </w:tr>
      <w:tr w:rsidR="009A0C3D" w14:paraId="592037B0" w14:textId="77777777" w:rsidTr="00A922D5">
        <w:tc>
          <w:tcPr>
            <w:tcW w:w="2263" w:type="dxa"/>
          </w:tcPr>
          <w:p w14:paraId="26AF402D" w14:textId="13AA94E2" w:rsidR="009A0C3D" w:rsidRDefault="009756A3" w:rsidP="00AC6E79">
            <w:pPr>
              <w:ind w:firstLine="0"/>
              <w:jc w:val="both"/>
              <w:rPr>
                <w:sz w:val="20"/>
                <w:szCs w:val="20"/>
              </w:rPr>
            </w:pPr>
            <w:r w:rsidRPr="0015342E">
              <w:rPr>
                <w:sz w:val="20"/>
                <w:szCs w:val="20"/>
                <w:lang w:val="en-GB"/>
              </w:rPr>
              <w:t>LVS EN 1917</w:t>
            </w:r>
          </w:p>
        </w:tc>
        <w:tc>
          <w:tcPr>
            <w:tcW w:w="6033" w:type="dxa"/>
          </w:tcPr>
          <w:p w14:paraId="2C3DC7A1" w14:textId="2FBD6C56" w:rsidR="009A0C3D" w:rsidRPr="009756A3" w:rsidRDefault="009A0C3D" w:rsidP="00BC7D98">
            <w:pPr>
              <w:jc w:val="both"/>
              <w:rPr>
                <w:sz w:val="20"/>
                <w:szCs w:val="20"/>
              </w:rPr>
            </w:pPr>
            <w:r w:rsidRPr="009756A3">
              <w:rPr>
                <w:sz w:val="20"/>
                <w:szCs w:val="20"/>
              </w:rPr>
              <w:t xml:space="preserve"> Betona, dzelzsbetona un tērauda šķiedru betona skatakas un kontrolakas</w:t>
            </w:r>
          </w:p>
        </w:tc>
      </w:tr>
      <w:tr w:rsidR="00B53017" w14:paraId="3249FE81" w14:textId="77777777" w:rsidTr="00A922D5">
        <w:tc>
          <w:tcPr>
            <w:tcW w:w="2263" w:type="dxa"/>
          </w:tcPr>
          <w:p w14:paraId="0CFFFCA3" w14:textId="66AEC3D4" w:rsidR="00B53017" w:rsidRDefault="00553224" w:rsidP="00AC6E79">
            <w:pPr>
              <w:ind w:firstLine="0"/>
              <w:jc w:val="both"/>
              <w:rPr>
                <w:sz w:val="20"/>
                <w:szCs w:val="20"/>
              </w:rPr>
            </w:pPr>
            <w:r w:rsidRPr="0015342E">
              <w:rPr>
                <w:sz w:val="20"/>
                <w:szCs w:val="20"/>
              </w:rPr>
              <w:t>LV</w:t>
            </w:r>
            <w:r w:rsidR="00D456C3" w:rsidRPr="008367B8">
              <w:rPr>
                <w:sz w:val="20"/>
                <w:szCs w:val="20"/>
              </w:rPr>
              <w:t>S</w:t>
            </w:r>
            <w:r w:rsidRPr="0015342E">
              <w:rPr>
                <w:sz w:val="20"/>
                <w:szCs w:val="20"/>
              </w:rPr>
              <w:t xml:space="preserve"> E</w:t>
            </w:r>
            <w:r w:rsidR="008E4255" w:rsidRPr="008367B8">
              <w:rPr>
                <w:sz w:val="20"/>
                <w:szCs w:val="20"/>
              </w:rPr>
              <w:t>N</w:t>
            </w:r>
            <w:r w:rsidRPr="0015342E">
              <w:rPr>
                <w:sz w:val="20"/>
                <w:szCs w:val="20"/>
              </w:rPr>
              <w:t xml:space="preserve"> </w:t>
            </w:r>
            <w:r w:rsidR="00B53017" w:rsidRPr="0015342E">
              <w:rPr>
                <w:sz w:val="20"/>
                <w:szCs w:val="20"/>
              </w:rPr>
              <w:t>ISO 9223</w:t>
            </w:r>
          </w:p>
        </w:tc>
        <w:tc>
          <w:tcPr>
            <w:tcW w:w="6033" w:type="dxa"/>
          </w:tcPr>
          <w:p w14:paraId="538BB921" w14:textId="5B4A6575" w:rsidR="00B53017" w:rsidRPr="008367B8" w:rsidRDefault="001B7A79" w:rsidP="00BC7D98">
            <w:pPr>
              <w:jc w:val="both"/>
              <w:rPr>
                <w:sz w:val="20"/>
                <w:szCs w:val="20"/>
              </w:rPr>
            </w:pPr>
            <w:r w:rsidRPr="008367B8">
              <w:rPr>
                <w:sz w:val="20"/>
                <w:szCs w:val="20"/>
                <w:lang w:val="fi-FI"/>
              </w:rPr>
              <w:t xml:space="preserve"> </w:t>
            </w:r>
            <w:r w:rsidRPr="001B7A79">
              <w:rPr>
                <w:sz w:val="20"/>
                <w:szCs w:val="20"/>
              </w:rPr>
              <w:t>Metālu un to sakausējumu korozija. Atmosfēras izraisīta korozija. Klasifikācija, noteikšana un novērtējums</w:t>
            </w:r>
            <w:r w:rsidR="000A747C">
              <w:rPr>
                <w:sz w:val="20"/>
                <w:szCs w:val="20"/>
              </w:rPr>
              <w:t xml:space="preserve"> (ISO 9223</w:t>
            </w:r>
            <w:r w:rsidR="001B43FB">
              <w:rPr>
                <w:sz w:val="20"/>
                <w:szCs w:val="20"/>
              </w:rPr>
              <w:t>:</w:t>
            </w:r>
            <w:r w:rsidR="00BF56E2">
              <w:rPr>
                <w:sz w:val="20"/>
                <w:szCs w:val="20"/>
              </w:rPr>
              <w:t>2012</w:t>
            </w:r>
            <w:r w:rsidR="000A747C">
              <w:rPr>
                <w:sz w:val="20"/>
                <w:szCs w:val="20"/>
              </w:rPr>
              <w:t>)</w:t>
            </w:r>
          </w:p>
        </w:tc>
      </w:tr>
      <w:tr w:rsidR="00A8578B" w14:paraId="77B42227" w14:textId="77777777" w:rsidTr="00A922D5">
        <w:tc>
          <w:tcPr>
            <w:tcW w:w="2263" w:type="dxa"/>
          </w:tcPr>
          <w:p w14:paraId="6B7FC7C4" w14:textId="60F6983E" w:rsidR="00A8578B" w:rsidRPr="00BB1BB8" w:rsidRDefault="00C0377C" w:rsidP="00AC6E79">
            <w:pPr>
              <w:ind w:firstLine="0"/>
              <w:jc w:val="both"/>
              <w:rPr>
                <w:sz w:val="20"/>
                <w:szCs w:val="20"/>
              </w:rPr>
            </w:pPr>
            <w:r w:rsidRPr="0015342E">
              <w:rPr>
                <w:sz w:val="20"/>
                <w:szCs w:val="20"/>
              </w:rPr>
              <w:t>LVS E</w:t>
            </w:r>
            <w:r w:rsidR="007138E8" w:rsidRPr="0015342E">
              <w:rPr>
                <w:sz w:val="20"/>
                <w:szCs w:val="20"/>
              </w:rPr>
              <w:t>N</w:t>
            </w:r>
            <w:r w:rsidRPr="0015342E">
              <w:rPr>
                <w:sz w:val="20"/>
                <w:szCs w:val="20"/>
              </w:rPr>
              <w:t xml:space="preserve"> ISO 10319</w:t>
            </w:r>
          </w:p>
        </w:tc>
        <w:tc>
          <w:tcPr>
            <w:tcW w:w="6033" w:type="dxa"/>
          </w:tcPr>
          <w:p w14:paraId="201F9C19" w14:textId="4F78CAA0" w:rsidR="00A8578B" w:rsidRPr="00B42FB6" w:rsidRDefault="00A8578B" w:rsidP="00BC7D98">
            <w:pPr>
              <w:jc w:val="both"/>
              <w:rPr>
                <w:sz w:val="20"/>
                <w:szCs w:val="20"/>
              </w:rPr>
            </w:pPr>
            <w:r w:rsidRPr="00A8578B">
              <w:rPr>
                <w:sz w:val="20"/>
                <w:szCs w:val="20"/>
              </w:rPr>
              <w:t>Ģeosintētiskie.</w:t>
            </w:r>
            <w:r w:rsidR="00753F94">
              <w:rPr>
                <w:sz w:val="20"/>
                <w:szCs w:val="20"/>
              </w:rPr>
              <w:t>materiāli</w:t>
            </w:r>
            <w:r w:rsidR="007B1AFC">
              <w:rPr>
                <w:sz w:val="20"/>
                <w:szCs w:val="20"/>
              </w:rPr>
              <w:t>.</w:t>
            </w:r>
            <w:r w:rsidRPr="00A8578B">
              <w:rPr>
                <w:sz w:val="20"/>
                <w:szCs w:val="20"/>
              </w:rPr>
              <w:t xml:space="preserve"> </w:t>
            </w:r>
            <w:r w:rsidR="007E287B">
              <w:rPr>
                <w:sz w:val="20"/>
                <w:szCs w:val="20"/>
              </w:rPr>
              <w:t>Liela platuma parauga stiepes test</w:t>
            </w:r>
            <w:r w:rsidR="008444D1">
              <w:rPr>
                <w:sz w:val="20"/>
                <w:szCs w:val="20"/>
              </w:rPr>
              <w:t>s</w:t>
            </w:r>
            <w:r w:rsidRPr="00A8578B">
              <w:rPr>
                <w:sz w:val="20"/>
                <w:szCs w:val="20"/>
              </w:rPr>
              <w:t>(ISO 10319:</w:t>
            </w:r>
            <w:r w:rsidR="008444D1" w:rsidRPr="00A8578B">
              <w:rPr>
                <w:sz w:val="20"/>
                <w:szCs w:val="20"/>
              </w:rPr>
              <w:t>20</w:t>
            </w:r>
            <w:r w:rsidR="008444D1">
              <w:rPr>
                <w:sz w:val="20"/>
                <w:szCs w:val="20"/>
              </w:rPr>
              <w:t>24</w:t>
            </w:r>
            <w:r w:rsidRPr="00A8578B">
              <w:rPr>
                <w:sz w:val="20"/>
                <w:szCs w:val="20"/>
              </w:rPr>
              <w:t>)</w:t>
            </w:r>
            <w:r w:rsidR="00051B67">
              <w:rPr>
                <w:sz w:val="20"/>
                <w:szCs w:val="20"/>
              </w:rPr>
              <w:t>.</w:t>
            </w:r>
          </w:p>
        </w:tc>
      </w:tr>
      <w:tr w:rsidR="00357B2D" w14:paraId="4C6A1F1C" w14:textId="77777777" w:rsidTr="00A922D5">
        <w:tc>
          <w:tcPr>
            <w:tcW w:w="2263" w:type="dxa"/>
          </w:tcPr>
          <w:p w14:paraId="68E00742" w14:textId="792B4AAC" w:rsidR="00357B2D" w:rsidRDefault="00357B2D" w:rsidP="00AC6E79">
            <w:pPr>
              <w:ind w:firstLine="0"/>
              <w:jc w:val="both"/>
              <w:rPr>
                <w:sz w:val="20"/>
                <w:szCs w:val="20"/>
              </w:rPr>
            </w:pPr>
            <w:r w:rsidRPr="0015342E">
              <w:rPr>
                <w:sz w:val="20"/>
                <w:szCs w:val="20"/>
              </w:rPr>
              <w:t>LVS EN ISO 11058</w:t>
            </w:r>
          </w:p>
        </w:tc>
        <w:tc>
          <w:tcPr>
            <w:tcW w:w="6033" w:type="dxa"/>
          </w:tcPr>
          <w:p w14:paraId="75836297" w14:textId="752EB5C1" w:rsidR="00357B2D" w:rsidRPr="0009191F" w:rsidRDefault="00357B2D" w:rsidP="00357B2D">
            <w:pPr>
              <w:jc w:val="both"/>
              <w:rPr>
                <w:sz w:val="20"/>
                <w:szCs w:val="20"/>
              </w:rPr>
            </w:pPr>
            <w:r w:rsidRPr="00343F67">
              <w:rPr>
                <w:sz w:val="20"/>
                <w:szCs w:val="20"/>
              </w:rPr>
              <w:t>Ģeotekstilmateriāli un tiem radniecīgi izstrādājumi. Ūdens caurlaidības raksturojuma noteikšana perpendikulāri plaknei, bez slodzes (ISO 11058:2010)</w:t>
            </w:r>
          </w:p>
        </w:tc>
      </w:tr>
      <w:tr w:rsidR="00357B2D" w14:paraId="66C355DD" w14:textId="77777777" w:rsidTr="00A922D5">
        <w:tc>
          <w:tcPr>
            <w:tcW w:w="2263" w:type="dxa"/>
          </w:tcPr>
          <w:p w14:paraId="548F1F6A" w14:textId="56D4051B" w:rsidR="00357B2D" w:rsidRPr="00BB1BB8" w:rsidRDefault="00357B2D" w:rsidP="00AC6E79">
            <w:pPr>
              <w:ind w:firstLine="0"/>
              <w:jc w:val="both"/>
              <w:rPr>
                <w:sz w:val="20"/>
                <w:szCs w:val="20"/>
              </w:rPr>
            </w:pPr>
            <w:r w:rsidRPr="0015342E">
              <w:rPr>
                <w:sz w:val="20"/>
                <w:szCs w:val="20"/>
              </w:rPr>
              <w:t>LVS EN ISO 12236</w:t>
            </w:r>
          </w:p>
        </w:tc>
        <w:tc>
          <w:tcPr>
            <w:tcW w:w="6033" w:type="dxa"/>
          </w:tcPr>
          <w:p w14:paraId="11B4F90E" w14:textId="5DAB7924" w:rsidR="00357B2D" w:rsidRPr="00B42FB6" w:rsidRDefault="00357B2D" w:rsidP="00357B2D">
            <w:pPr>
              <w:jc w:val="both"/>
              <w:rPr>
                <w:sz w:val="20"/>
                <w:szCs w:val="20"/>
              </w:rPr>
            </w:pPr>
            <w:r w:rsidRPr="0009191F">
              <w:rPr>
                <w:sz w:val="20"/>
                <w:szCs w:val="20"/>
              </w:rPr>
              <w:t>Ģeosintētiskie izstrādājumi. Statiskais caurdures tests (CBR tests) (ISO 12236:2006)</w:t>
            </w:r>
            <w:r>
              <w:rPr>
                <w:sz w:val="20"/>
                <w:szCs w:val="20"/>
              </w:rPr>
              <w:t>.</w:t>
            </w:r>
          </w:p>
        </w:tc>
      </w:tr>
      <w:tr w:rsidR="00E525B8" w14:paraId="5613708A" w14:textId="77777777" w:rsidTr="00A922D5">
        <w:tc>
          <w:tcPr>
            <w:tcW w:w="2263" w:type="dxa"/>
          </w:tcPr>
          <w:p w14:paraId="00DE8A1A" w14:textId="71C9D6CD" w:rsidR="00E525B8" w:rsidRPr="00BB1BB8" w:rsidRDefault="00E525B8" w:rsidP="00AC6E79">
            <w:pPr>
              <w:ind w:firstLine="0"/>
              <w:jc w:val="both"/>
              <w:rPr>
                <w:sz w:val="20"/>
                <w:szCs w:val="20"/>
              </w:rPr>
            </w:pPr>
            <w:r w:rsidRPr="0015342E">
              <w:rPr>
                <w:sz w:val="20"/>
                <w:szCs w:val="20"/>
              </w:rPr>
              <w:t>LVS EN 13039</w:t>
            </w:r>
          </w:p>
        </w:tc>
        <w:tc>
          <w:tcPr>
            <w:tcW w:w="6033" w:type="dxa"/>
          </w:tcPr>
          <w:p w14:paraId="7464B227" w14:textId="6742631E" w:rsidR="00E525B8" w:rsidRPr="00B42FB6" w:rsidRDefault="00E525B8" w:rsidP="00E525B8">
            <w:pPr>
              <w:jc w:val="both"/>
              <w:rPr>
                <w:sz w:val="20"/>
                <w:szCs w:val="20"/>
              </w:rPr>
            </w:pPr>
            <w:r w:rsidRPr="00BC7D98">
              <w:rPr>
                <w:sz w:val="20"/>
                <w:szCs w:val="20"/>
              </w:rPr>
              <w:t>Augsnes ielabošanas līdzekļi un augšanas substrāti. Organisko vielu un pelnu satura noteikšana</w:t>
            </w:r>
            <w:r>
              <w:rPr>
                <w:sz w:val="20"/>
                <w:szCs w:val="20"/>
              </w:rPr>
              <w:t>.</w:t>
            </w:r>
          </w:p>
        </w:tc>
      </w:tr>
      <w:tr w:rsidR="00E525B8" w14:paraId="7D79F2C3" w14:textId="77777777" w:rsidTr="00A922D5">
        <w:tc>
          <w:tcPr>
            <w:tcW w:w="2263" w:type="dxa"/>
          </w:tcPr>
          <w:p w14:paraId="32E02B1C" w14:textId="7AF4DBBB" w:rsidR="00E525B8" w:rsidRPr="00BB1BB8" w:rsidRDefault="00E525B8" w:rsidP="00AC6E79">
            <w:pPr>
              <w:ind w:firstLine="0"/>
              <w:jc w:val="both"/>
              <w:rPr>
                <w:sz w:val="20"/>
                <w:szCs w:val="20"/>
              </w:rPr>
            </w:pPr>
            <w:r w:rsidRPr="0015342E">
              <w:rPr>
                <w:sz w:val="20"/>
                <w:szCs w:val="20"/>
              </w:rPr>
              <w:t>LVS EN 13251</w:t>
            </w:r>
          </w:p>
        </w:tc>
        <w:tc>
          <w:tcPr>
            <w:tcW w:w="6033" w:type="dxa"/>
          </w:tcPr>
          <w:p w14:paraId="5CE2A251" w14:textId="37337E09" w:rsidR="00E525B8" w:rsidRPr="005527C5" w:rsidRDefault="00E525B8" w:rsidP="00E525B8">
            <w:pPr>
              <w:jc w:val="both"/>
              <w:rPr>
                <w:sz w:val="20"/>
                <w:szCs w:val="20"/>
              </w:rPr>
            </w:pPr>
            <w:r w:rsidRPr="00B42FB6">
              <w:rPr>
                <w:sz w:val="20"/>
                <w:szCs w:val="20"/>
              </w:rPr>
              <w:t xml:space="preserve"> </w:t>
            </w:r>
            <w:r w:rsidR="0084796E" w:rsidRPr="00F76D80">
              <w:rPr>
                <w:sz w:val="20"/>
                <w:szCs w:val="20"/>
              </w:rPr>
              <w:t>Ģeotekstilmateriāli un tiem radniecīgi</w:t>
            </w:r>
            <w:r w:rsidRPr="00B42FB6">
              <w:rPr>
                <w:sz w:val="20"/>
                <w:szCs w:val="20"/>
              </w:rPr>
              <w:t>izstrādājumi. Nepieciešamais raksturojums to lietošanai zemes darbos, pamatu un balsta konstrukciju būvniecībā</w:t>
            </w:r>
            <w:r>
              <w:rPr>
                <w:sz w:val="20"/>
                <w:szCs w:val="20"/>
              </w:rPr>
              <w:t>.</w:t>
            </w:r>
          </w:p>
        </w:tc>
      </w:tr>
      <w:tr w:rsidR="00F76D80" w14:paraId="20155D4E" w14:textId="77777777" w:rsidTr="00A922D5">
        <w:tc>
          <w:tcPr>
            <w:tcW w:w="2263" w:type="dxa"/>
          </w:tcPr>
          <w:p w14:paraId="0F1184CB" w14:textId="5576F6CF" w:rsidR="00F76D80" w:rsidRDefault="00F76D80" w:rsidP="00AC6E79">
            <w:pPr>
              <w:ind w:firstLine="0"/>
              <w:jc w:val="both"/>
              <w:rPr>
                <w:sz w:val="20"/>
                <w:szCs w:val="20"/>
              </w:rPr>
            </w:pPr>
            <w:r w:rsidRPr="0015342E">
              <w:rPr>
                <w:sz w:val="20"/>
                <w:szCs w:val="20"/>
              </w:rPr>
              <w:t>LVS EN 13252</w:t>
            </w:r>
          </w:p>
        </w:tc>
        <w:tc>
          <w:tcPr>
            <w:tcW w:w="6033" w:type="dxa"/>
          </w:tcPr>
          <w:p w14:paraId="2E2016BF" w14:textId="767F0A65" w:rsidR="00F76D80" w:rsidRPr="0027374D" w:rsidRDefault="00F76D80" w:rsidP="00E525B8">
            <w:pPr>
              <w:jc w:val="both"/>
              <w:rPr>
                <w:sz w:val="20"/>
                <w:szCs w:val="20"/>
              </w:rPr>
            </w:pPr>
            <w:r w:rsidRPr="00F76D80">
              <w:rPr>
                <w:sz w:val="20"/>
                <w:szCs w:val="20"/>
              </w:rPr>
              <w:t xml:space="preserve"> Ģeotekstilmateriāli un tiem radniecīgi izstrādājumi. Nepieciešamais raksturojums to lietošanai drenāžas sistēmās</w:t>
            </w:r>
          </w:p>
        </w:tc>
      </w:tr>
      <w:tr w:rsidR="00582DC0" w14:paraId="4AF9CD3E" w14:textId="77777777" w:rsidTr="00A922D5">
        <w:tc>
          <w:tcPr>
            <w:tcW w:w="2263" w:type="dxa"/>
          </w:tcPr>
          <w:p w14:paraId="10E0B939" w14:textId="56B2E111" w:rsidR="00582DC0" w:rsidRPr="00A04317" w:rsidRDefault="00A04317" w:rsidP="00AC6E79">
            <w:pPr>
              <w:ind w:firstLine="0"/>
              <w:jc w:val="both"/>
              <w:rPr>
                <w:sz w:val="20"/>
                <w:szCs w:val="20"/>
              </w:rPr>
            </w:pPr>
            <w:r w:rsidRPr="0015342E">
              <w:rPr>
                <w:sz w:val="20"/>
                <w:szCs w:val="20"/>
              </w:rPr>
              <w:t>LVS EN 13383-1</w:t>
            </w:r>
          </w:p>
        </w:tc>
        <w:tc>
          <w:tcPr>
            <w:tcW w:w="6033" w:type="dxa"/>
          </w:tcPr>
          <w:p w14:paraId="182E8039" w14:textId="3CDD0528" w:rsidR="00582DC0" w:rsidRPr="00A04317" w:rsidRDefault="00582DC0" w:rsidP="00E525B8">
            <w:pPr>
              <w:jc w:val="both"/>
              <w:rPr>
                <w:sz w:val="20"/>
                <w:szCs w:val="20"/>
              </w:rPr>
            </w:pPr>
            <w:r w:rsidRPr="00A04317">
              <w:rPr>
                <w:sz w:val="20"/>
                <w:szCs w:val="20"/>
              </w:rPr>
              <w:t>Akmeņi hidrotehniskām būvēm - 1.daļa: Specifikācija</w:t>
            </w:r>
          </w:p>
        </w:tc>
      </w:tr>
      <w:tr w:rsidR="00E525B8" w14:paraId="3375F3A7" w14:textId="77777777" w:rsidTr="00A922D5">
        <w:tc>
          <w:tcPr>
            <w:tcW w:w="2263" w:type="dxa"/>
          </w:tcPr>
          <w:p w14:paraId="1C3E8CE2" w14:textId="49C616A3" w:rsidR="00E525B8" w:rsidRPr="00BB1BB8" w:rsidRDefault="00E525B8" w:rsidP="00AC6E79">
            <w:pPr>
              <w:ind w:firstLine="0"/>
              <w:jc w:val="both"/>
              <w:rPr>
                <w:sz w:val="20"/>
                <w:szCs w:val="20"/>
              </w:rPr>
            </w:pPr>
            <w:r w:rsidRPr="0015342E">
              <w:rPr>
                <w:sz w:val="20"/>
                <w:szCs w:val="20"/>
              </w:rPr>
              <w:t>LVS EN ISO 13433</w:t>
            </w:r>
          </w:p>
        </w:tc>
        <w:tc>
          <w:tcPr>
            <w:tcW w:w="6033" w:type="dxa"/>
          </w:tcPr>
          <w:p w14:paraId="26AF705A" w14:textId="4D76DF42" w:rsidR="00E525B8" w:rsidRPr="005527C5" w:rsidRDefault="00F44CED" w:rsidP="00E525B8">
            <w:pPr>
              <w:jc w:val="both"/>
              <w:rPr>
                <w:sz w:val="20"/>
                <w:szCs w:val="20"/>
              </w:rPr>
            </w:pPr>
            <w:r>
              <w:rPr>
                <w:sz w:val="20"/>
                <w:szCs w:val="20"/>
              </w:rPr>
              <w:t xml:space="preserve"> </w:t>
            </w:r>
            <w:r w:rsidRPr="00F44CED">
              <w:rPr>
                <w:sz w:val="20"/>
                <w:szCs w:val="20"/>
              </w:rPr>
              <w:t>Ģeosintētiskie materiāli. Dinamiskās caursites noteikšana (konusa krišanas tests) (ISO 13433:2025)</w:t>
            </w:r>
          </w:p>
        </w:tc>
      </w:tr>
      <w:tr w:rsidR="00E525B8" w14:paraId="341E4F72" w14:textId="77777777" w:rsidTr="00A922D5">
        <w:tc>
          <w:tcPr>
            <w:tcW w:w="2263" w:type="dxa"/>
          </w:tcPr>
          <w:p w14:paraId="4A56E785" w14:textId="1555AA70" w:rsidR="00E525B8" w:rsidRDefault="00E525B8" w:rsidP="00AC6E79">
            <w:pPr>
              <w:ind w:firstLine="0"/>
              <w:jc w:val="both"/>
            </w:pPr>
            <w:r w:rsidRPr="0015342E">
              <w:rPr>
                <w:sz w:val="20"/>
                <w:szCs w:val="20"/>
              </w:rPr>
              <w:t>LVS EN 13476-1</w:t>
            </w:r>
          </w:p>
        </w:tc>
        <w:tc>
          <w:tcPr>
            <w:tcW w:w="6033" w:type="dxa"/>
          </w:tcPr>
          <w:p w14:paraId="02FCB7A8" w14:textId="7E93E4E1" w:rsidR="00E525B8" w:rsidRPr="005527C5" w:rsidRDefault="00E525B8" w:rsidP="00E525B8">
            <w:pPr>
              <w:jc w:val="both"/>
              <w:rPr>
                <w:sz w:val="20"/>
                <w:szCs w:val="20"/>
              </w:rPr>
            </w:pPr>
            <w:r w:rsidRPr="005527C5">
              <w:rPr>
                <w:sz w:val="20"/>
                <w:szCs w:val="20"/>
              </w:rPr>
              <w:t>Plastmasas cauruļvadu sistēmas pašteces drenāžai un kanalizācijai. Daudzslāņu cauruļvadu sistēmas no neplastificēta polivinilhlorīda (PVC-U), polipropilēna (PP) un polietilēna (PE). 1. daļa: Vispārīgās prasības un izpildījuma raksturlielumi</w:t>
            </w:r>
            <w:r>
              <w:rPr>
                <w:sz w:val="20"/>
                <w:szCs w:val="20"/>
              </w:rPr>
              <w:t>.</w:t>
            </w:r>
          </w:p>
        </w:tc>
      </w:tr>
      <w:tr w:rsidR="00E525B8" w14:paraId="093A3EAC" w14:textId="77777777" w:rsidTr="00A922D5">
        <w:tc>
          <w:tcPr>
            <w:tcW w:w="2263" w:type="dxa"/>
          </w:tcPr>
          <w:p w14:paraId="06DC9CCB" w14:textId="3A03489F" w:rsidR="00E525B8" w:rsidRPr="001E3DA9" w:rsidRDefault="00E525B8" w:rsidP="00AC6E79">
            <w:pPr>
              <w:ind w:firstLine="0"/>
              <w:jc w:val="both"/>
              <w:rPr>
                <w:sz w:val="20"/>
                <w:szCs w:val="20"/>
              </w:rPr>
            </w:pPr>
            <w:r w:rsidRPr="0015342E">
              <w:rPr>
                <w:sz w:val="20"/>
                <w:szCs w:val="20"/>
              </w:rPr>
              <w:t>LVS EN 13476-2</w:t>
            </w:r>
          </w:p>
        </w:tc>
        <w:tc>
          <w:tcPr>
            <w:tcW w:w="6033" w:type="dxa"/>
          </w:tcPr>
          <w:p w14:paraId="5877DBDB" w14:textId="2F944FD6" w:rsidR="00E525B8" w:rsidRPr="001E3DA9" w:rsidRDefault="00E525B8" w:rsidP="00E525B8">
            <w:pPr>
              <w:jc w:val="both"/>
              <w:rPr>
                <w:sz w:val="20"/>
                <w:szCs w:val="20"/>
              </w:rPr>
            </w:pPr>
            <w:r w:rsidRPr="00DD4A13">
              <w:rPr>
                <w:sz w:val="20"/>
                <w:szCs w:val="20"/>
              </w:rPr>
              <w:t>Plastmasas cauruļvadu sistēmas pašteces drenāžai un kanalizācijai. Daudzslāņu cauruļvadu sistēmas no neplastificēta polivinilhlorīda (PVC-U), polipropilēna (PP) un polietilēna (PE). 2.daļa: Tehniskie noteikumi caurulēm un veidgabaliem ar gludu iekšējo un ārējo virsmu un cauruļvadu sistēmai, A tips</w:t>
            </w:r>
          </w:p>
        </w:tc>
      </w:tr>
      <w:tr w:rsidR="00E525B8" w14:paraId="27FFEB27" w14:textId="77777777" w:rsidTr="00A922D5">
        <w:tc>
          <w:tcPr>
            <w:tcW w:w="2263" w:type="dxa"/>
          </w:tcPr>
          <w:p w14:paraId="1A83055C" w14:textId="08C29A15" w:rsidR="00E525B8" w:rsidRPr="001E3DA9" w:rsidRDefault="00E525B8" w:rsidP="00AC6E79">
            <w:pPr>
              <w:ind w:firstLine="0"/>
              <w:jc w:val="both"/>
              <w:rPr>
                <w:sz w:val="20"/>
                <w:szCs w:val="20"/>
              </w:rPr>
            </w:pPr>
            <w:r w:rsidRPr="0015342E">
              <w:rPr>
                <w:sz w:val="20"/>
                <w:szCs w:val="20"/>
              </w:rPr>
              <w:t>LVS EN 13476-3</w:t>
            </w:r>
          </w:p>
        </w:tc>
        <w:tc>
          <w:tcPr>
            <w:tcW w:w="6033" w:type="dxa"/>
          </w:tcPr>
          <w:p w14:paraId="2F7148BB" w14:textId="4402F40A" w:rsidR="00E525B8" w:rsidRPr="001E3DA9" w:rsidRDefault="00E525B8" w:rsidP="00E525B8">
            <w:pPr>
              <w:jc w:val="both"/>
              <w:rPr>
                <w:sz w:val="20"/>
                <w:szCs w:val="20"/>
              </w:rPr>
            </w:pPr>
            <w:r w:rsidRPr="00CE13CF">
              <w:rPr>
                <w:sz w:val="20"/>
                <w:szCs w:val="20"/>
              </w:rPr>
              <w:t>Plastmasas cauruļvadu sistēmas pašteces drenāžai un kanalizācijai. Daudzslāņu cauruļvadu sistēmas no neplastificēta polivinilhlorīda (PVC-U), polipropilēna (PP) un polietilēna (PE). 3.daļa: Tehniskie noteikumi caurulēm un veidgabaliem ar gludu iekšējo un profilētu ārējo virsmu un cauruļvadu sistēmai, B tips</w:t>
            </w:r>
          </w:p>
        </w:tc>
      </w:tr>
      <w:tr w:rsidR="00E525B8" w14:paraId="68926502" w14:textId="77777777" w:rsidTr="00A922D5">
        <w:tc>
          <w:tcPr>
            <w:tcW w:w="2263" w:type="dxa"/>
          </w:tcPr>
          <w:p w14:paraId="1FECFA02" w14:textId="6122F319" w:rsidR="00E525B8" w:rsidRPr="001E3DA9" w:rsidRDefault="00E525B8" w:rsidP="00AC6E79">
            <w:pPr>
              <w:ind w:firstLine="0"/>
              <w:jc w:val="both"/>
              <w:rPr>
                <w:sz w:val="20"/>
                <w:szCs w:val="20"/>
              </w:rPr>
            </w:pPr>
            <w:r w:rsidRPr="0015342E">
              <w:rPr>
                <w:sz w:val="20"/>
                <w:szCs w:val="20"/>
              </w:rPr>
              <w:t>LVS EN 13880-3</w:t>
            </w:r>
          </w:p>
        </w:tc>
        <w:tc>
          <w:tcPr>
            <w:tcW w:w="6033" w:type="dxa"/>
          </w:tcPr>
          <w:p w14:paraId="613FD31A" w14:textId="49271B94" w:rsidR="00E525B8" w:rsidRPr="001E3DA9" w:rsidRDefault="00E525B8" w:rsidP="00E525B8">
            <w:pPr>
              <w:jc w:val="both"/>
              <w:rPr>
                <w:sz w:val="20"/>
                <w:szCs w:val="20"/>
              </w:rPr>
            </w:pPr>
            <w:r w:rsidRPr="00D63E04">
              <w:rPr>
                <w:sz w:val="20"/>
                <w:szCs w:val="20"/>
              </w:rPr>
              <w:t xml:space="preserve"> Karsti pielietojam</w:t>
            </w:r>
            <w:r w:rsidR="00456870">
              <w:rPr>
                <w:sz w:val="20"/>
                <w:szCs w:val="20"/>
              </w:rPr>
              <w:t>i</w:t>
            </w:r>
            <w:r w:rsidRPr="00D63E04">
              <w:rPr>
                <w:sz w:val="20"/>
                <w:szCs w:val="20"/>
              </w:rPr>
              <w:t xml:space="preserve"> šuvju </w:t>
            </w:r>
            <w:r w:rsidR="00277869">
              <w:rPr>
                <w:sz w:val="20"/>
                <w:szCs w:val="20"/>
              </w:rPr>
              <w:t>hermētiķi</w:t>
            </w:r>
            <w:r w:rsidRPr="00D63E04">
              <w:rPr>
                <w:sz w:val="20"/>
                <w:szCs w:val="20"/>
              </w:rPr>
              <w:t>- 3.daļa: Testēšanas metode penetrācijas un reģenerācijas (elastības) noteikšanai</w:t>
            </w:r>
            <w:r>
              <w:rPr>
                <w:sz w:val="20"/>
                <w:szCs w:val="20"/>
              </w:rPr>
              <w:t>.</w:t>
            </w:r>
          </w:p>
        </w:tc>
      </w:tr>
      <w:tr w:rsidR="00E525B8" w14:paraId="430BEF94" w14:textId="77777777" w:rsidTr="00A922D5">
        <w:tc>
          <w:tcPr>
            <w:tcW w:w="2263" w:type="dxa"/>
          </w:tcPr>
          <w:p w14:paraId="5339F264" w14:textId="45D9F322" w:rsidR="00E525B8" w:rsidRPr="001E3DA9" w:rsidRDefault="00E525B8" w:rsidP="00AC6E79">
            <w:pPr>
              <w:ind w:firstLine="0"/>
              <w:jc w:val="both"/>
              <w:rPr>
                <w:sz w:val="20"/>
                <w:szCs w:val="20"/>
              </w:rPr>
            </w:pPr>
            <w:r w:rsidRPr="0015342E">
              <w:rPr>
                <w:sz w:val="20"/>
                <w:szCs w:val="20"/>
              </w:rPr>
              <w:t>LVS EN 13880-13</w:t>
            </w:r>
          </w:p>
        </w:tc>
        <w:tc>
          <w:tcPr>
            <w:tcW w:w="6033" w:type="dxa"/>
          </w:tcPr>
          <w:p w14:paraId="7114B90C" w14:textId="29A23693" w:rsidR="00E525B8" w:rsidRPr="001E3DA9" w:rsidRDefault="00E525B8" w:rsidP="00E525B8">
            <w:pPr>
              <w:jc w:val="both"/>
              <w:rPr>
                <w:sz w:val="20"/>
                <w:szCs w:val="20"/>
              </w:rPr>
            </w:pPr>
            <w:r w:rsidRPr="00D63E04">
              <w:rPr>
                <w:sz w:val="20"/>
                <w:szCs w:val="20"/>
              </w:rPr>
              <w:t xml:space="preserve"> Karsti pielietojamā šuvju izolācija. 13.daļa: Testēšanas metode pārtrauktas stiepšanas analīzei (adhēzijas tests</w:t>
            </w:r>
            <w:r>
              <w:rPr>
                <w:sz w:val="20"/>
                <w:szCs w:val="20"/>
              </w:rPr>
              <w:t>).</w:t>
            </w:r>
          </w:p>
        </w:tc>
      </w:tr>
      <w:tr w:rsidR="00E525B8" w14:paraId="74F555EA" w14:textId="77777777" w:rsidTr="00A922D5">
        <w:tc>
          <w:tcPr>
            <w:tcW w:w="2263" w:type="dxa"/>
          </w:tcPr>
          <w:p w14:paraId="053AB976" w14:textId="0575753B" w:rsidR="00E525B8" w:rsidRPr="001E3DA9" w:rsidRDefault="000C0F39" w:rsidP="00581FB1">
            <w:pPr>
              <w:ind w:firstLine="0"/>
              <w:jc w:val="center"/>
              <w:rPr>
                <w:sz w:val="20"/>
                <w:szCs w:val="20"/>
              </w:rPr>
            </w:pPr>
            <w:r>
              <w:rPr>
                <w:sz w:val="20"/>
                <w:szCs w:val="20"/>
              </w:rPr>
              <w:t>5.</w:t>
            </w:r>
          </w:p>
        </w:tc>
        <w:tc>
          <w:tcPr>
            <w:tcW w:w="6033" w:type="dxa"/>
          </w:tcPr>
          <w:p w14:paraId="38E99B3D" w14:textId="1E8F4477" w:rsidR="00E525B8" w:rsidRPr="001E3DA9" w:rsidRDefault="000C0F39" w:rsidP="00581FB1">
            <w:pPr>
              <w:rPr>
                <w:sz w:val="20"/>
                <w:szCs w:val="20"/>
              </w:rPr>
            </w:pPr>
            <w:r>
              <w:rPr>
                <w:sz w:val="20"/>
                <w:szCs w:val="20"/>
              </w:rPr>
              <w:t>Ceļu un tiltu uzturēšana ziemā</w:t>
            </w:r>
          </w:p>
        </w:tc>
      </w:tr>
      <w:tr w:rsidR="00E525B8" w14:paraId="429BE49A" w14:textId="77777777" w:rsidTr="00A922D5">
        <w:tc>
          <w:tcPr>
            <w:tcW w:w="2263" w:type="dxa"/>
          </w:tcPr>
          <w:p w14:paraId="02EDDB49" w14:textId="0EB84233" w:rsidR="00E525B8" w:rsidRPr="001E3DA9" w:rsidRDefault="004B1ABE" w:rsidP="00AC6E79">
            <w:pPr>
              <w:ind w:firstLine="0"/>
              <w:jc w:val="both"/>
              <w:rPr>
                <w:sz w:val="20"/>
                <w:szCs w:val="20"/>
              </w:rPr>
            </w:pPr>
            <w:r w:rsidRPr="0015342E">
              <w:rPr>
                <w:sz w:val="20"/>
                <w:szCs w:val="20"/>
              </w:rPr>
              <w:t>LVS EN 1</w:t>
            </w:r>
            <w:r w:rsidR="002E1573" w:rsidRPr="0015342E">
              <w:rPr>
                <w:sz w:val="20"/>
                <w:szCs w:val="20"/>
              </w:rPr>
              <w:t>6811-1</w:t>
            </w:r>
          </w:p>
        </w:tc>
        <w:tc>
          <w:tcPr>
            <w:tcW w:w="6033" w:type="dxa"/>
          </w:tcPr>
          <w:p w14:paraId="7A023AEF" w14:textId="52B98A38" w:rsidR="00E525B8" w:rsidRPr="001E3DA9" w:rsidRDefault="004B1ABE" w:rsidP="00E525B8">
            <w:pPr>
              <w:jc w:val="both"/>
              <w:rPr>
                <w:sz w:val="20"/>
                <w:szCs w:val="20"/>
              </w:rPr>
            </w:pPr>
            <w:r>
              <w:rPr>
                <w:sz w:val="20"/>
                <w:szCs w:val="20"/>
              </w:rPr>
              <w:t>I</w:t>
            </w:r>
            <w:r w:rsidRPr="004B1ABE">
              <w:rPr>
                <w:sz w:val="20"/>
                <w:szCs w:val="20"/>
              </w:rPr>
              <w:t>ekārtas ceļu uzturēšanai ziemā. Pretapledojuma līdzekļi. 1.daļa: Nātrija hlorīds. Prasības un testēšanas metodes</w:t>
            </w:r>
          </w:p>
        </w:tc>
      </w:tr>
    </w:tbl>
    <w:p w14:paraId="427DE523" w14:textId="0C94FB10" w:rsidR="008076E2" w:rsidRPr="008367B8" w:rsidRDefault="008076E2" w:rsidP="008367B8">
      <w:pPr>
        <w:pStyle w:val="Virsraksts1"/>
        <w:numPr>
          <w:ilvl w:val="0"/>
          <w:numId w:val="70"/>
        </w:numPr>
      </w:pPr>
      <w:bookmarkStart w:id="30" w:name="_Toc357173087"/>
      <w:bookmarkStart w:id="31" w:name="_Toc250814836"/>
      <w:bookmarkStart w:id="32" w:name="_Toc250817553"/>
      <w:bookmarkStart w:id="33" w:name="_Ref250977985"/>
      <w:bookmarkStart w:id="34" w:name="_Toc55468793"/>
      <w:bookmarkStart w:id="35" w:name="_Toc215754733"/>
      <w:r w:rsidRPr="008367B8">
        <w:lastRenderedPageBreak/>
        <w:t>VISPĀRĒJĀ NODAĻA</w:t>
      </w:r>
      <w:bookmarkEnd w:id="30"/>
      <w:bookmarkEnd w:id="31"/>
      <w:bookmarkEnd w:id="32"/>
      <w:bookmarkEnd w:id="33"/>
      <w:bookmarkEnd w:id="34"/>
      <w:bookmarkEnd w:id="35"/>
    </w:p>
    <w:p w14:paraId="53B4A8EC" w14:textId="407291E1" w:rsidR="008B5100" w:rsidRDefault="00455CEC" w:rsidP="001A5EA4">
      <w:pPr>
        <w:jc w:val="both"/>
      </w:pPr>
      <w:r w:rsidRPr="00455CEC">
        <w:t>Šajā nodaļā aprakstītas vispārīgas prasības, kas jāizpilda un jāievēro</w:t>
      </w:r>
      <w:r w:rsidR="000C3F6A">
        <w:t xml:space="preserve"> Izpildītājam</w:t>
      </w:r>
      <w:r w:rsidR="006F1B54">
        <w:t xml:space="preserve"> </w:t>
      </w:r>
      <w:r w:rsidRPr="00455CEC">
        <w:t xml:space="preserve">veicot darbus. </w:t>
      </w:r>
      <w:r w:rsidR="00E7309A" w:rsidRPr="00455CEC">
        <w:t xml:space="preserve">Atsevišķa samaksa par </w:t>
      </w:r>
      <w:r w:rsidR="007F4F64">
        <w:t xml:space="preserve">šīs </w:t>
      </w:r>
      <w:r w:rsidR="00E7309A" w:rsidRPr="00455CEC">
        <w:t xml:space="preserve">nodaļas prasību izpildi </w:t>
      </w:r>
      <w:r w:rsidR="004D7EB5">
        <w:t>Izpildītājam</w:t>
      </w:r>
      <w:r w:rsidR="00E7309A" w:rsidRPr="00455CEC">
        <w:t xml:space="preserve"> nav paredzēta</w:t>
      </w:r>
      <w:r w:rsidR="00257A03">
        <w:t>.</w:t>
      </w:r>
    </w:p>
    <w:p w14:paraId="6EFB373A" w14:textId="6C07A545" w:rsidR="0086189E" w:rsidRPr="005D35D9" w:rsidRDefault="009252AF" w:rsidP="00152DBB">
      <w:pPr>
        <w:pStyle w:val="Virsraksts2"/>
        <w:numPr>
          <w:ilvl w:val="1"/>
          <w:numId w:val="37"/>
        </w:numPr>
        <w:spacing w:before="240" w:after="120"/>
        <w:ind w:left="284" w:hanging="284"/>
        <w:rPr>
          <w:rFonts w:cs="Times New Roman"/>
          <w:b w:val="0"/>
          <w:bCs/>
          <w:caps/>
        </w:rPr>
      </w:pPr>
      <w:bookmarkStart w:id="36" w:name="_Toc65165353"/>
      <w:bookmarkStart w:id="37" w:name="_Toc215754734"/>
      <w:r w:rsidRPr="005D35D9">
        <w:rPr>
          <w:rFonts w:cs="Times New Roman"/>
          <w:bCs/>
          <w:caps/>
        </w:rPr>
        <w:t>Darba izmaksas</w:t>
      </w:r>
      <w:bookmarkEnd w:id="36"/>
      <w:bookmarkEnd w:id="37"/>
    </w:p>
    <w:p w14:paraId="5330B7EA" w14:textId="7ADF173F" w:rsidR="000F7469" w:rsidRPr="00AB3DE0" w:rsidRDefault="009F1215" w:rsidP="009F1215">
      <w:pPr>
        <w:jc w:val="both"/>
      </w:pPr>
      <w:r>
        <w:t>Izpildītājam</w:t>
      </w:r>
      <w:r w:rsidR="000F7469" w:rsidRPr="00AB3DE0">
        <w:t xml:space="preserve"> katra konkrēta darba izmaksās jāparedz</w:t>
      </w:r>
      <w:r w:rsidR="000F7469" w:rsidRPr="00133F98">
        <w:t xml:space="preserve"> </w:t>
      </w:r>
      <w:r w:rsidR="000F7469">
        <w:t>plānotā peļņa</w:t>
      </w:r>
      <w:r w:rsidR="000F7469" w:rsidRPr="00AB3DE0">
        <w:t xml:space="preserve"> </w:t>
      </w:r>
      <w:r w:rsidR="000F7469">
        <w:t xml:space="preserve">un </w:t>
      </w:r>
      <w:r w:rsidR="000F7469" w:rsidRPr="00AB3DE0">
        <w:t xml:space="preserve">visi ar </w:t>
      </w:r>
      <w:r w:rsidR="009E319D">
        <w:t>D</w:t>
      </w:r>
      <w:r w:rsidR="000F7469" w:rsidRPr="00AB3DE0">
        <w:t>arba izpildi saistītie izdevumi, to skaitā:</w:t>
      </w:r>
    </w:p>
    <w:p w14:paraId="0F0C5C1C" w14:textId="77777777" w:rsidR="000F7469" w:rsidRPr="00AB3DE0" w:rsidRDefault="000F7469" w:rsidP="006E18D1">
      <w:pPr>
        <w:pStyle w:val="Sarakstarindkopa"/>
        <w:numPr>
          <w:ilvl w:val="0"/>
          <w:numId w:val="4"/>
        </w:numPr>
        <w:ind w:left="567" w:hanging="567"/>
        <w:jc w:val="both"/>
      </w:pPr>
      <w:r w:rsidRPr="00AB3DE0">
        <w:t>mobilizācijai un demobilizācijai;</w:t>
      </w:r>
    </w:p>
    <w:p w14:paraId="68365850" w14:textId="77777777" w:rsidR="000F7469" w:rsidRPr="00AB3DE0" w:rsidRDefault="000F7469" w:rsidP="006E18D1">
      <w:pPr>
        <w:pStyle w:val="Sarakstarindkopa"/>
        <w:numPr>
          <w:ilvl w:val="0"/>
          <w:numId w:val="4"/>
        </w:numPr>
        <w:ind w:left="567" w:hanging="567"/>
        <w:jc w:val="both"/>
      </w:pPr>
      <w:r w:rsidRPr="00AB3DE0">
        <w:t>uzmērīšanai un nospraušanai;</w:t>
      </w:r>
    </w:p>
    <w:p w14:paraId="07E6F378" w14:textId="77777777" w:rsidR="000F7469" w:rsidRPr="00AB3DE0" w:rsidRDefault="000F7469" w:rsidP="006E18D1">
      <w:pPr>
        <w:pStyle w:val="Sarakstarindkopa"/>
        <w:numPr>
          <w:ilvl w:val="0"/>
          <w:numId w:val="4"/>
        </w:numPr>
        <w:ind w:left="567" w:hanging="567"/>
        <w:jc w:val="both"/>
      </w:pPr>
      <w:r w:rsidRPr="00AB3DE0">
        <w:t>palīgteritoriju iegūšanai un uzturēšanai;</w:t>
      </w:r>
    </w:p>
    <w:p w14:paraId="4217067B" w14:textId="77777777" w:rsidR="000F7469" w:rsidRPr="00AB3DE0" w:rsidRDefault="000F7469" w:rsidP="006E18D1">
      <w:pPr>
        <w:pStyle w:val="Sarakstarindkopa"/>
        <w:numPr>
          <w:ilvl w:val="0"/>
          <w:numId w:val="4"/>
        </w:numPr>
        <w:ind w:left="567" w:hanging="567"/>
        <w:jc w:val="both"/>
      </w:pPr>
      <w:r w:rsidRPr="00AB3DE0">
        <w:t>saskaņojumu un atļauju iegūšanai;</w:t>
      </w:r>
    </w:p>
    <w:p w14:paraId="086065E4" w14:textId="77777777" w:rsidR="000F7469" w:rsidRPr="00AB3DE0" w:rsidRDefault="000F7469" w:rsidP="006E18D1">
      <w:pPr>
        <w:pStyle w:val="Sarakstarindkopa"/>
        <w:numPr>
          <w:ilvl w:val="0"/>
          <w:numId w:val="4"/>
        </w:numPr>
        <w:ind w:left="567" w:hanging="567"/>
        <w:jc w:val="both"/>
      </w:pPr>
      <w:r w:rsidRPr="00AB3DE0">
        <w:t>darba un vides drošības normu ievērošanai;</w:t>
      </w:r>
    </w:p>
    <w:p w14:paraId="7531A10F" w14:textId="77777777" w:rsidR="000F7469" w:rsidRPr="00AB3DE0" w:rsidRDefault="000F7469" w:rsidP="006E18D1">
      <w:pPr>
        <w:pStyle w:val="Sarakstarindkopa"/>
        <w:numPr>
          <w:ilvl w:val="0"/>
          <w:numId w:val="4"/>
        </w:numPr>
        <w:ind w:left="567" w:hanging="567"/>
        <w:jc w:val="both"/>
      </w:pPr>
      <w:r w:rsidRPr="00AB3DE0">
        <w:t>satiksmes organizēšanai;</w:t>
      </w:r>
    </w:p>
    <w:p w14:paraId="0BFCB65C" w14:textId="77777777" w:rsidR="000F7469" w:rsidRPr="00AB3DE0" w:rsidRDefault="000F7469" w:rsidP="006E18D1">
      <w:pPr>
        <w:pStyle w:val="Sarakstarindkopa"/>
        <w:numPr>
          <w:ilvl w:val="0"/>
          <w:numId w:val="4"/>
        </w:numPr>
        <w:ind w:left="567" w:hanging="567"/>
        <w:jc w:val="both"/>
        <w:rPr>
          <w:bCs/>
        </w:rPr>
      </w:pPr>
      <w:r w:rsidRPr="009F1215">
        <w:t>satiksmes</w:t>
      </w:r>
      <w:r w:rsidRPr="00FA2CE5">
        <w:rPr>
          <w:bCs/>
        </w:rPr>
        <w:t xml:space="preserve"> informācijas sniegšanai un operatīvajai komunikācijai;</w:t>
      </w:r>
    </w:p>
    <w:p w14:paraId="78ECAF46" w14:textId="77777777" w:rsidR="000F7469" w:rsidRPr="00AB3DE0" w:rsidRDefault="000F7469" w:rsidP="006E18D1">
      <w:pPr>
        <w:pStyle w:val="Sarakstarindkopa"/>
        <w:numPr>
          <w:ilvl w:val="0"/>
          <w:numId w:val="4"/>
        </w:numPr>
        <w:ind w:left="567" w:hanging="567"/>
        <w:jc w:val="both"/>
      </w:pPr>
      <w:r w:rsidRPr="00AB3DE0">
        <w:t>nepieciešamās dokumentācijas noformēšanai;</w:t>
      </w:r>
    </w:p>
    <w:p w14:paraId="2B0D180D" w14:textId="77777777" w:rsidR="000F7469" w:rsidRPr="00AB3DE0" w:rsidRDefault="000F7469" w:rsidP="006E18D1">
      <w:pPr>
        <w:pStyle w:val="Sarakstarindkopa"/>
        <w:numPr>
          <w:ilvl w:val="0"/>
          <w:numId w:val="4"/>
        </w:numPr>
        <w:ind w:left="567" w:hanging="567"/>
        <w:jc w:val="both"/>
      </w:pPr>
      <w:r w:rsidRPr="00AB3DE0">
        <w:t>darba izpildes u.c. nepieciešamās dokumentācijas izstrādei (mērījumi, aprēķini, rasējumi, apraksti, plāni, grafiki u.tml.);</w:t>
      </w:r>
    </w:p>
    <w:p w14:paraId="30607BDF" w14:textId="77777777" w:rsidR="000F7469" w:rsidRPr="00AB3DE0" w:rsidRDefault="000F7469" w:rsidP="006E18D1">
      <w:pPr>
        <w:pStyle w:val="Sarakstarindkopa"/>
        <w:numPr>
          <w:ilvl w:val="0"/>
          <w:numId w:val="4"/>
        </w:numPr>
        <w:ind w:left="567" w:hanging="567"/>
        <w:jc w:val="both"/>
      </w:pPr>
      <w:r w:rsidRPr="00AB3DE0">
        <w:t>kvalitātes nodrošināšanai un kontrolei (paraugu ņemšana, testēšana, uzmērījumi, dokumentēšana, kvalitātes procedūras, preventīvās darbības u.tml.);</w:t>
      </w:r>
    </w:p>
    <w:p w14:paraId="007CE8FE" w14:textId="77777777" w:rsidR="000F7469" w:rsidRPr="00AB3DE0" w:rsidRDefault="000F7469" w:rsidP="006E18D1">
      <w:pPr>
        <w:pStyle w:val="Sarakstarindkopa"/>
        <w:numPr>
          <w:ilvl w:val="0"/>
          <w:numId w:val="4"/>
        </w:numPr>
        <w:ind w:left="567" w:hanging="567"/>
        <w:jc w:val="both"/>
      </w:pPr>
      <w:r w:rsidRPr="00AB3DE0">
        <w:t>materiālu, būvmateriālu un būvizstrādājumu sagatavošanai, uzglabāšanai, piegādēm un iestrādei;</w:t>
      </w:r>
    </w:p>
    <w:p w14:paraId="5302F69E" w14:textId="77777777" w:rsidR="000F7469" w:rsidRPr="00AB3DE0" w:rsidRDefault="000F7469" w:rsidP="006E18D1">
      <w:pPr>
        <w:pStyle w:val="Sarakstarindkopa"/>
        <w:numPr>
          <w:ilvl w:val="0"/>
          <w:numId w:val="4"/>
        </w:numPr>
        <w:ind w:left="567" w:hanging="567"/>
        <w:jc w:val="both"/>
      </w:pPr>
      <w:r w:rsidRPr="00AB3DE0">
        <w:t>iekārtām un ar tām saistītajiem izdevumiem;</w:t>
      </w:r>
    </w:p>
    <w:p w14:paraId="33BBFAE5" w14:textId="77777777" w:rsidR="000F7469" w:rsidRPr="00AB3DE0" w:rsidRDefault="000F7469" w:rsidP="006E18D1">
      <w:pPr>
        <w:pStyle w:val="Sarakstarindkopa"/>
        <w:numPr>
          <w:ilvl w:val="0"/>
          <w:numId w:val="4"/>
        </w:numPr>
        <w:ind w:left="567" w:hanging="567"/>
        <w:jc w:val="both"/>
      </w:pPr>
      <w:r w:rsidRPr="00AB3DE0">
        <w:t>pagaidu (papildu darbiem, lai izpildītu pamatdarbu) vai sagatavošanas darbiem;</w:t>
      </w:r>
    </w:p>
    <w:p w14:paraId="4D94ECEC" w14:textId="77777777" w:rsidR="000F7469" w:rsidRPr="00AB3DE0" w:rsidRDefault="000F7469" w:rsidP="006E18D1">
      <w:pPr>
        <w:pStyle w:val="Sarakstarindkopa"/>
        <w:numPr>
          <w:ilvl w:val="0"/>
          <w:numId w:val="4"/>
        </w:numPr>
        <w:ind w:left="567" w:hanging="567"/>
        <w:jc w:val="both"/>
      </w:pPr>
      <w:r w:rsidRPr="00AB3DE0">
        <w:t>darbaspēkam;</w:t>
      </w:r>
    </w:p>
    <w:p w14:paraId="6551E962" w14:textId="77777777" w:rsidR="000F7469" w:rsidRPr="00AB3DE0" w:rsidRDefault="000F7469" w:rsidP="006E18D1">
      <w:pPr>
        <w:pStyle w:val="Sarakstarindkopa"/>
        <w:numPr>
          <w:ilvl w:val="0"/>
          <w:numId w:val="4"/>
        </w:numPr>
        <w:ind w:left="567" w:hanging="567"/>
        <w:jc w:val="both"/>
      </w:pPr>
      <w:r w:rsidRPr="00AB3DE0">
        <w:t>vispārējām saistībām, atbildības un risku nodrošinājumiem;</w:t>
      </w:r>
    </w:p>
    <w:p w14:paraId="127331AA" w14:textId="77777777" w:rsidR="000F7469" w:rsidRPr="00AB3DE0" w:rsidRDefault="000F7469" w:rsidP="006E18D1">
      <w:pPr>
        <w:pStyle w:val="Sarakstarindkopa"/>
        <w:numPr>
          <w:ilvl w:val="0"/>
          <w:numId w:val="4"/>
        </w:numPr>
        <w:ind w:left="567" w:hanging="567"/>
        <w:jc w:val="both"/>
      </w:pPr>
      <w:r w:rsidRPr="00AB3DE0">
        <w:t>organizācijai un administrēšanai;</w:t>
      </w:r>
    </w:p>
    <w:p w14:paraId="1C429F7D" w14:textId="245DB612" w:rsidR="00D92726" w:rsidRDefault="000F7469" w:rsidP="003E1C35">
      <w:pPr>
        <w:pStyle w:val="Sarakstarindkopa"/>
        <w:numPr>
          <w:ilvl w:val="0"/>
          <w:numId w:val="4"/>
        </w:numPr>
        <w:ind w:left="567" w:hanging="567"/>
        <w:jc w:val="both"/>
      </w:pPr>
      <w:r w:rsidRPr="00AB3DE0">
        <w:t>tiesību aktos noteikto nodokļu un nodevu nomaksai, izņemot pievienotās vērtības nodokli</w:t>
      </w:r>
      <w:r w:rsidR="00411912">
        <w:t>;</w:t>
      </w:r>
      <w:bookmarkStart w:id="38" w:name="_Toc64907268"/>
      <w:bookmarkStart w:id="39" w:name="_Toc64907431"/>
      <w:bookmarkStart w:id="40" w:name="_Toc65054866"/>
      <w:bookmarkStart w:id="41" w:name="_Toc65057831"/>
      <w:bookmarkStart w:id="42" w:name="_Toc65085636"/>
      <w:bookmarkStart w:id="43" w:name="_Toc65088148"/>
      <w:bookmarkStart w:id="44" w:name="_Toc65163646"/>
      <w:bookmarkStart w:id="45" w:name="_Toc65165354"/>
      <w:bookmarkStart w:id="46" w:name="_Toc65169361"/>
      <w:bookmarkStart w:id="47" w:name="_Toc65169550"/>
      <w:bookmarkStart w:id="48" w:name="_Toc65169715"/>
      <w:bookmarkStart w:id="49" w:name="_Toc65169939"/>
      <w:bookmarkStart w:id="50" w:name="_Toc65177550"/>
      <w:bookmarkEnd w:id="38"/>
      <w:bookmarkEnd w:id="39"/>
      <w:bookmarkEnd w:id="40"/>
      <w:bookmarkEnd w:id="41"/>
      <w:bookmarkEnd w:id="42"/>
      <w:bookmarkEnd w:id="43"/>
      <w:bookmarkEnd w:id="44"/>
      <w:bookmarkEnd w:id="45"/>
      <w:bookmarkEnd w:id="46"/>
      <w:bookmarkEnd w:id="47"/>
      <w:bookmarkEnd w:id="48"/>
      <w:bookmarkEnd w:id="49"/>
      <w:bookmarkEnd w:id="50"/>
    </w:p>
    <w:p w14:paraId="301DB221" w14:textId="74E595CD" w:rsidR="00411912" w:rsidRPr="003E1C35" w:rsidRDefault="00411912" w:rsidP="003E1C35">
      <w:pPr>
        <w:pStyle w:val="Sarakstarindkopa"/>
        <w:numPr>
          <w:ilvl w:val="0"/>
          <w:numId w:val="4"/>
        </w:numPr>
        <w:ind w:left="567" w:hanging="567"/>
        <w:jc w:val="both"/>
      </w:pPr>
      <w:r>
        <w:t>plānotā peļņa.</w:t>
      </w:r>
    </w:p>
    <w:p w14:paraId="17445355" w14:textId="412494F8" w:rsidR="00EB4E39" w:rsidRPr="00BD79C7" w:rsidRDefault="008A6BD5" w:rsidP="00152DBB">
      <w:pPr>
        <w:pStyle w:val="Virsraksts2"/>
        <w:numPr>
          <w:ilvl w:val="1"/>
          <w:numId w:val="37"/>
        </w:numPr>
        <w:spacing w:before="240" w:after="120"/>
        <w:ind w:left="284" w:hanging="284"/>
        <w:rPr>
          <w:rFonts w:cs="Times New Roman"/>
          <w:b w:val="0"/>
          <w:bCs/>
          <w:caps/>
        </w:rPr>
      </w:pPr>
      <w:bookmarkStart w:id="51" w:name="_Toc64907269"/>
      <w:bookmarkStart w:id="52" w:name="_Toc64907436"/>
      <w:bookmarkStart w:id="53" w:name="_Toc65054867"/>
      <w:bookmarkStart w:id="54" w:name="_Toc65057832"/>
      <w:bookmarkStart w:id="55" w:name="_Toc65085637"/>
      <w:bookmarkStart w:id="56" w:name="_Toc65088149"/>
      <w:bookmarkStart w:id="57" w:name="_Toc65163647"/>
      <w:bookmarkStart w:id="58" w:name="_Toc65165355"/>
      <w:bookmarkStart w:id="59" w:name="_Toc65169362"/>
      <w:bookmarkStart w:id="60" w:name="_Toc65169551"/>
      <w:bookmarkStart w:id="61" w:name="_Toc65169716"/>
      <w:bookmarkStart w:id="62" w:name="_Toc65169940"/>
      <w:bookmarkStart w:id="63" w:name="_Toc65177551"/>
      <w:bookmarkStart w:id="64" w:name="_Toc215754735"/>
      <w:bookmarkEnd w:id="51"/>
      <w:bookmarkEnd w:id="52"/>
      <w:bookmarkEnd w:id="53"/>
      <w:bookmarkEnd w:id="54"/>
      <w:bookmarkEnd w:id="55"/>
      <w:bookmarkEnd w:id="56"/>
      <w:bookmarkEnd w:id="57"/>
      <w:bookmarkEnd w:id="58"/>
      <w:bookmarkEnd w:id="59"/>
      <w:bookmarkEnd w:id="60"/>
      <w:bookmarkEnd w:id="61"/>
      <w:bookmarkEnd w:id="62"/>
      <w:bookmarkEnd w:id="63"/>
      <w:r>
        <w:rPr>
          <w:rFonts w:cs="Times New Roman"/>
          <w:bCs/>
          <w:caps/>
        </w:rPr>
        <w:t>Darbu</w:t>
      </w:r>
      <w:r w:rsidR="009D0689">
        <w:rPr>
          <w:rFonts w:cs="Times New Roman"/>
          <w:bCs/>
          <w:caps/>
        </w:rPr>
        <w:t xml:space="preserve"> </w:t>
      </w:r>
      <w:r>
        <w:rPr>
          <w:rFonts w:cs="Times New Roman"/>
          <w:bCs/>
          <w:caps/>
        </w:rPr>
        <w:t>veikšanas</w:t>
      </w:r>
      <w:r w:rsidR="009D0689">
        <w:rPr>
          <w:rFonts w:cs="Times New Roman"/>
          <w:bCs/>
          <w:caps/>
        </w:rPr>
        <w:t xml:space="preserve"> </w:t>
      </w:r>
      <w:r>
        <w:rPr>
          <w:rFonts w:cs="Times New Roman"/>
          <w:bCs/>
          <w:caps/>
        </w:rPr>
        <w:t>robežas</w:t>
      </w:r>
      <w:r w:rsidR="00A0709C">
        <w:rPr>
          <w:rFonts w:cs="Times New Roman"/>
          <w:bCs/>
          <w:caps/>
        </w:rPr>
        <w:t xml:space="preserve"> un </w:t>
      </w:r>
      <w:r w:rsidR="0043570A">
        <w:rPr>
          <w:rFonts w:cs="Times New Roman"/>
          <w:bCs/>
          <w:caps/>
        </w:rPr>
        <w:t>izpildītāja</w:t>
      </w:r>
      <w:r w:rsidR="00723E22">
        <w:rPr>
          <w:rFonts w:cs="Times New Roman"/>
          <w:bCs/>
          <w:caps/>
        </w:rPr>
        <w:t xml:space="preserve"> </w:t>
      </w:r>
      <w:r w:rsidR="0043570A">
        <w:rPr>
          <w:rFonts w:cs="Times New Roman"/>
          <w:bCs/>
          <w:caps/>
        </w:rPr>
        <w:t>pienākumi</w:t>
      </w:r>
      <w:bookmarkEnd w:id="64"/>
    </w:p>
    <w:p w14:paraId="19FB5C73" w14:textId="33085A03" w:rsidR="00E44B60" w:rsidRPr="00B300D4" w:rsidRDefault="00A2675C" w:rsidP="008367B8">
      <w:pPr>
        <w:ind w:firstLine="284"/>
        <w:jc w:val="both"/>
      </w:pPr>
      <w:r w:rsidRPr="0033453A">
        <w:t>Izpildītājs veic Uzturēšanas</w:t>
      </w:r>
      <w:r w:rsidR="006F1B54" w:rsidRPr="0033453A">
        <w:t xml:space="preserve"> </w:t>
      </w:r>
      <w:r w:rsidRPr="0033453A">
        <w:t xml:space="preserve">darbus </w:t>
      </w:r>
      <w:r w:rsidR="003C3404" w:rsidRPr="0033453A">
        <w:t xml:space="preserve">autoceļu ikdienas uzturēšanas robežās, kas noteiktas </w:t>
      </w:r>
      <w:r w:rsidR="0061407D" w:rsidRPr="0033453A">
        <w:t>Līguma 4.1. punktā “Darbu izpildes vieta”</w:t>
      </w:r>
      <w:r w:rsidR="00772C3B" w:rsidRPr="0033453A">
        <w:t>,</w:t>
      </w:r>
      <w:r w:rsidR="00A3278D" w:rsidRPr="0033453A">
        <w:t xml:space="preserve"> </w:t>
      </w:r>
      <w:r w:rsidR="00772C3B" w:rsidRPr="0033453A">
        <w:t xml:space="preserve">kas atrodas </w:t>
      </w:r>
      <w:r w:rsidR="00A040C1">
        <w:t>Pasūtītā</w:t>
      </w:r>
      <w:r w:rsidR="00B53FF3">
        <w:t>ja pārvaldībā</w:t>
      </w:r>
      <w:r w:rsidR="003255F4" w:rsidRPr="008367B8">
        <w:t xml:space="preserve"> esoš</w:t>
      </w:r>
      <w:r w:rsidR="009F3C93">
        <w:t>ajā</w:t>
      </w:r>
      <w:r w:rsidR="003255F4" w:rsidRPr="008367B8">
        <w:t xml:space="preserve"> </w:t>
      </w:r>
      <w:r w:rsidR="00772C3B" w:rsidRPr="0033453A">
        <w:t>ceļ</w:t>
      </w:r>
      <w:r w:rsidR="00A3278D" w:rsidRPr="008367B8">
        <w:t>u</w:t>
      </w:r>
      <w:r w:rsidR="00772C3B" w:rsidRPr="0033453A">
        <w:t xml:space="preserve"> zemes nodalījuma josl</w:t>
      </w:r>
      <w:r w:rsidR="00272B0E" w:rsidRPr="0033453A">
        <w:t>ā</w:t>
      </w:r>
      <w:r w:rsidR="0033453A">
        <w:t xml:space="preserve">, tai </w:t>
      </w:r>
      <w:r w:rsidR="00D60A8B" w:rsidRPr="0033453A">
        <w:t>skaitā</w:t>
      </w:r>
      <w:r w:rsidR="0081393E">
        <w:t xml:space="preserve"> </w:t>
      </w:r>
      <w:r w:rsidR="00D60A8B" w:rsidRPr="0033453A">
        <w:t>citā</w:t>
      </w:r>
      <w:r w:rsidR="0033453A" w:rsidRPr="0033453A">
        <w:t>s</w:t>
      </w:r>
      <w:r w:rsidR="00D60A8B" w:rsidRPr="0033453A">
        <w:t xml:space="preserve"> Pasūtītāja pārziņā esošā</w:t>
      </w:r>
      <w:r w:rsidR="0033453A" w:rsidRPr="0033453A">
        <w:t>s</w:t>
      </w:r>
      <w:r w:rsidR="00D60A8B" w:rsidRPr="0033453A">
        <w:t xml:space="preserve"> </w:t>
      </w:r>
      <w:r w:rsidR="0094703A" w:rsidRPr="0094703A">
        <w:t>zemes vienībās</w:t>
      </w:r>
      <w:r w:rsidR="0033453A" w:rsidRPr="0033453A">
        <w:t>, kuru robežas</w:t>
      </w:r>
      <w:r w:rsidR="00D60A8B" w:rsidRPr="0033453A">
        <w:t xml:space="preserve"> </w:t>
      </w:r>
      <w:r w:rsidR="00272B0E" w:rsidRPr="0033453A">
        <w:t xml:space="preserve">ir </w:t>
      </w:r>
      <w:r w:rsidR="00772C3B" w:rsidRPr="0033453A">
        <w:t>fiksētas Valsts zemes dienesta Kadastra reģistrā</w:t>
      </w:r>
      <w:r w:rsidR="00A83988" w:rsidRPr="0033453A">
        <w:t>.</w:t>
      </w:r>
    </w:p>
    <w:p w14:paraId="64A4F96F" w14:textId="0ED447B9" w:rsidR="00E44B60" w:rsidRDefault="00186813" w:rsidP="008367B8">
      <w:pPr>
        <w:ind w:firstLine="284"/>
        <w:jc w:val="both"/>
      </w:pPr>
      <w:r>
        <w:t>Izpildītāja pienākums, v</w:t>
      </w:r>
      <w:r w:rsidR="00DC7B9C">
        <w:t xml:space="preserve">eicot </w:t>
      </w:r>
      <w:r w:rsidR="002E63A7">
        <w:t>Darb</w:t>
      </w:r>
      <w:r w:rsidR="00DC7B9C">
        <w:t>us</w:t>
      </w:r>
      <w:r w:rsidR="001C5932">
        <w:t>,</w:t>
      </w:r>
      <w:r w:rsidR="00DC7B9C">
        <w:t xml:space="preserve"> ir ievērot visas Latvijas </w:t>
      </w:r>
      <w:r w:rsidR="008C16C9">
        <w:t>R</w:t>
      </w:r>
      <w:r w:rsidR="00DC7B9C">
        <w:t>epublikas normatīvajos aktos noteiktās prasības.</w:t>
      </w:r>
    </w:p>
    <w:p w14:paraId="7041FBDF" w14:textId="1E9DC4BD" w:rsidR="0039477F" w:rsidRDefault="00395816" w:rsidP="008367B8">
      <w:pPr>
        <w:ind w:firstLine="284"/>
        <w:jc w:val="both"/>
      </w:pPr>
      <w:r>
        <w:t>Izpildītāja</w:t>
      </w:r>
      <w:r w:rsidR="007516C7">
        <w:t xml:space="preserve"> pienākums</w:t>
      </w:r>
      <w:r w:rsidR="00F43BB4">
        <w:t xml:space="preserve">, veicot </w:t>
      </w:r>
      <w:r w:rsidR="002E63A7">
        <w:t>Darb</w:t>
      </w:r>
      <w:r w:rsidR="00F43BB4">
        <w:t xml:space="preserve">us, </w:t>
      </w:r>
      <w:r w:rsidR="007516C7">
        <w:t>ir nodrošināt</w:t>
      </w:r>
      <w:r w:rsidR="00C47B87">
        <w:t xml:space="preserve"> piekļūšan</w:t>
      </w:r>
      <w:r w:rsidR="00E53A94">
        <w:t>u</w:t>
      </w:r>
      <w:r w:rsidR="00C47B87">
        <w:t xml:space="preserve"> </w:t>
      </w:r>
      <w:r w:rsidR="004037E6">
        <w:t xml:space="preserve">tiem </w:t>
      </w:r>
      <w:r w:rsidR="00C47B87">
        <w:t>īpašumiem, kur</w:t>
      </w:r>
      <w:r w:rsidR="008262F9">
        <w:t xml:space="preserve">iem Izpildītāja </w:t>
      </w:r>
      <w:r w:rsidR="0067032A">
        <w:t xml:space="preserve">darbības dēļ </w:t>
      </w:r>
      <w:r w:rsidR="00B102E0">
        <w:t>t</w:t>
      </w:r>
      <w:r w:rsidR="004037E6">
        <w:t>as</w:t>
      </w:r>
      <w:r w:rsidR="00B102E0">
        <w:t xml:space="preserve"> </w:t>
      </w:r>
      <w:r w:rsidR="00DA3076">
        <w:t>ir apgrūtināts</w:t>
      </w:r>
      <w:r w:rsidR="000D0A30">
        <w:t>.</w:t>
      </w:r>
    </w:p>
    <w:p w14:paraId="25915BB5" w14:textId="77777777" w:rsidR="0039477F" w:rsidRDefault="0039477F">
      <w:r>
        <w:br w:type="page"/>
      </w:r>
    </w:p>
    <w:p w14:paraId="64BD0BDF" w14:textId="6D3C2D09" w:rsidR="00826269" w:rsidRPr="00E312D8" w:rsidRDefault="008A6BD5" w:rsidP="00152DBB">
      <w:pPr>
        <w:pStyle w:val="Virsraksts2"/>
        <w:numPr>
          <w:ilvl w:val="1"/>
          <w:numId w:val="37"/>
        </w:numPr>
        <w:spacing w:before="240" w:after="120"/>
        <w:ind w:left="284" w:hanging="284"/>
        <w:rPr>
          <w:rFonts w:cs="Times New Roman"/>
          <w:b w:val="0"/>
          <w:bCs/>
          <w:caps/>
        </w:rPr>
      </w:pPr>
      <w:bookmarkStart w:id="65" w:name="_Toc215754736"/>
      <w:r>
        <w:rPr>
          <w:rFonts w:cs="Times New Roman"/>
          <w:bCs/>
          <w:caps/>
        </w:rPr>
        <w:lastRenderedPageBreak/>
        <w:t>Darbu</w:t>
      </w:r>
      <w:r w:rsidR="00826269" w:rsidRPr="00E312D8">
        <w:rPr>
          <w:rFonts w:cs="Times New Roman"/>
          <w:bCs/>
          <w:caps/>
        </w:rPr>
        <w:t xml:space="preserve"> </w:t>
      </w:r>
      <w:r>
        <w:rPr>
          <w:rFonts w:cs="Times New Roman"/>
          <w:bCs/>
          <w:caps/>
        </w:rPr>
        <w:t>reģistrs</w:t>
      </w:r>
      <w:bookmarkEnd w:id="65"/>
    </w:p>
    <w:p w14:paraId="78AECD02" w14:textId="00D02D7F" w:rsidR="000F4204" w:rsidRDefault="0046654C" w:rsidP="007D159D">
      <w:pPr>
        <w:tabs>
          <w:tab w:val="left" w:pos="1560"/>
        </w:tabs>
      </w:pPr>
      <w:r>
        <w:t>Darbu r</w:t>
      </w:r>
      <w:r w:rsidR="00E312D8">
        <w:t xml:space="preserve">eģistrā </w:t>
      </w:r>
      <w:r w:rsidR="00CB4E5C">
        <w:t>Izpildītāja</w:t>
      </w:r>
      <w:bookmarkStart w:id="66" w:name="_Toc63943264"/>
      <w:bookmarkStart w:id="67" w:name="_Toc63943408"/>
      <w:bookmarkStart w:id="68" w:name="_Toc63945780"/>
      <w:bookmarkStart w:id="69" w:name="_Toc63945916"/>
      <w:bookmarkStart w:id="70" w:name="_Toc63960249"/>
      <w:bookmarkStart w:id="71" w:name="_Toc63960385"/>
      <w:bookmarkStart w:id="72" w:name="_Toc63960997"/>
      <w:bookmarkStart w:id="73" w:name="_Toc63961133"/>
      <w:bookmarkStart w:id="74" w:name="_Toc64323221"/>
      <w:bookmarkStart w:id="75" w:name="_Toc64323357"/>
      <w:bookmarkStart w:id="76" w:name="_Toc64323495"/>
      <w:bookmarkStart w:id="77" w:name="_Toc64324216"/>
      <w:bookmarkStart w:id="78" w:name="_Toc64324468"/>
      <w:bookmarkStart w:id="79" w:name="_Toc64326729"/>
      <w:bookmarkStart w:id="80" w:name="_Toc64571531"/>
      <w:bookmarkStart w:id="81" w:name="_Toc64906179"/>
      <w:bookmarkStart w:id="82" w:name="_Toc64906322"/>
      <w:bookmarkStart w:id="83" w:name="_Toc64906460"/>
      <w:bookmarkStart w:id="84" w:name="_Toc64906598"/>
      <w:bookmarkStart w:id="85" w:name="_Toc64906742"/>
      <w:bookmarkStart w:id="86" w:name="_Toc64906880"/>
      <w:bookmarkStart w:id="87" w:name="_Toc64907018"/>
      <w:bookmarkStart w:id="88" w:name="_Toc64907156"/>
      <w:bookmarkStart w:id="89" w:name="_Toc64907294"/>
      <w:bookmarkStart w:id="90" w:name="_Toc64907432"/>
      <w:bookmarkStart w:id="91" w:name="_Toc64906626"/>
      <w:bookmarkStart w:id="92" w:name="_Toc64906789"/>
      <w:bookmarkStart w:id="93" w:name="_Toc64906950"/>
      <w:bookmarkStart w:id="94" w:name="_Toc64907272"/>
      <w:bookmarkStart w:id="95" w:name="_Toc64907447"/>
      <w:bookmarkStart w:id="96" w:name="_Toc65054870"/>
      <w:bookmarkStart w:id="97" w:name="_Toc65057679"/>
      <w:bookmarkStart w:id="98" w:name="_Toc65057835"/>
      <w:bookmarkStart w:id="99" w:name="_Toc65085640"/>
      <w:bookmarkStart w:id="100" w:name="_Toc65088152"/>
      <w:bookmarkStart w:id="101" w:name="_Toc65163489"/>
      <w:bookmarkStart w:id="102" w:name="_Toc65163650"/>
      <w:bookmarkStart w:id="103" w:name="_Toc63943265"/>
      <w:bookmarkStart w:id="104" w:name="_Toc63943409"/>
      <w:bookmarkStart w:id="105" w:name="_Toc63945781"/>
      <w:bookmarkStart w:id="106" w:name="_Toc63945917"/>
      <w:bookmarkStart w:id="107" w:name="_Toc63960250"/>
      <w:bookmarkStart w:id="108" w:name="_Toc63960386"/>
      <w:bookmarkStart w:id="109" w:name="_Toc63960998"/>
      <w:bookmarkStart w:id="110" w:name="_Toc63961134"/>
      <w:bookmarkStart w:id="111" w:name="_Toc64323222"/>
      <w:bookmarkStart w:id="112" w:name="_Toc64323358"/>
      <w:bookmarkStart w:id="113" w:name="_Toc64323496"/>
      <w:bookmarkStart w:id="114" w:name="_Toc64324217"/>
      <w:bookmarkStart w:id="115" w:name="_Toc64324469"/>
      <w:bookmarkStart w:id="116" w:name="_Toc64326730"/>
      <w:bookmarkStart w:id="117" w:name="_Toc64571532"/>
      <w:bookmarkStart w:id="118" w:name="_Toc64906180"/>
      <w:bookmarkStart w:id="119" w:name="_Toc64906323"/>
      <w:bookmarkStart w:id="120" w:name="_Toc64906461"/>
      <w:bookmarkStart w:id="121" w:name="_Toc64906599"/>
      <w:bookmarkStart w:id="122" w:name="_Toc64906743"/>
      <w:bookmarkStart w:id="123" w:name="_Toc64906881"/>
      <w:bookmarkStart w:id="124" w:name="_Toc64907019"/>
      <w:bookmarkStart w:id="125" w:name="_Toc64907157"/>
      <w:bookmarkStart w:id="126" w:name="_Toc64907295"/>
      <w:bookmarkStart w:id="127" w:name="_Toc64907433"/>
      <w:bookmarkStart w:id="128" w:name="_Toc64906629"/>
      <w:bookmarkStart w:id="129" w:name="_Toc64906790"/>
      <w:bookmarkStart w:id="130" w:name="_Toc64906951"/>
      <w:bookmarkStart w:id="131" w:name="_Toc64907273"/>
      <w:bookmarkStart w:id="132" w:name="_Toc64907455"/>
      <w:bookmarkStart w:id="133" w:name="_Toc65054871"/>
      <w:bookmarkStart w:id="134" w:name="_Toc65057680"/>
      <w:bookmarkStart w:id="135" w:name="_Toc65057836"/>
      <w:bookmarkStart w:id="136" w:name="_Toc65085641"/>
      <w:bookmarkStart w:id="137" w:name="_Toc65088153"/>
      <w:bookmarkStart w:id="138" w:name="_Toc65163490"/>
      <w:bookmarkStart w:id="139" w:name="_Toc65163651"/>
      <w:bookmarkStart w:id="140" w:name="_Toc65165358"/>
      <w:bookmarkStart w:id="141" w:name="_Toc65169365"/>
      <w:bookmarkStart w:id="142" w:name="_Toc65169554"/>
      <w:bookmarkStart w:id="143" w:name="_Toc65169719"/>
      <w:bookmarkStart w:id="144" w:name="_Toc65169943"/>
      <w:bookmarkStart w:id="145" w:name="_Toc65177554"/>
      <w:bookmarkStart w:id="146" w:name="_Toc63943266"/>
      <w:bookmarkStart w:id="147" w:name="_Toc63943410"/>
      <w:bookmarkStart w:id="148" w:name="_Toc63945782"/>
      <w:bookmarkStart w:id="149" w:name="_Toc63945918"/>
      <w:bookmarkStart w:id="150" w:name="_Toc63960251"/>
      <w:bookmarkStart w:id="151" w:name="_Toc63960387"/>
      <w:bookmarkStart w:id="152" w:name="_Toc63960999"/>
      <w:bookmarkStart w:id="153" w:name="_Toc63961135"/>
      <w:bookmarkStart w:id="154" w:name="_Toc64323223"/>
      <w:bookmarkStart w:id="155" w:name="_Toc64323359"/>
      <w:bookmarkStart w:id="156" w:name="_Toc64323497"/>
      <w:bookmarkStart w:id="157" w:name="_Toc64324218"/>
      <w:bookmarkStart w:id="158" w:name="_Toc64324470"/>
      <w:bookmarkStart w:id="159" w:name="_Toc64326731"/>
      <w:bookmarkStart w:id="160" w:name="_Toc64571533"/>
      <w:bookmarkStart w:id="161" w:name="_Toc64906181"/>
      <w:bookmarkStart w:id="162" w:name="_Toc64906324"/>
      <w:bookmarkStart w:id="163" w:name="_Toc64906462"/>
      <w:bookmarkStart w:id="164" w:name="_Toc64906600"/>
      <w:bookmarkStart w:id="165" w:name="_Toc64906744"/>
      <w:bookmarkStart w:id="166" w:name="_Toc64906882"/>
      <w:bookmarkStart w:id="167" w:name="_Toc64907020"/>
      <w:bookmarkStart w:id="168" w:name="_Toc64907158"/>
      <w:bookmarkStart w:id="169" w:name="_Toc64907296"/>
      <w:bookmarkStart w:id="170" w:name="_Toc64907434"/>
      <w:bookmarkStart w:id="171" w:name="_Toc64906630"/>
      <w:bookmarkStart w:id="172" w:name="_Toc64906791"/>
      <w:bookmarkStart w:id="173" w:name="_Toc64906952"/>
      <w:bookmarkStart w:id="174" w:name="_Toc64907274"/>
      <w:bookmarkStart w:id="175" w:name="_Toc64907457"/>
      <w:bookmarkStart w:id="176" w:name="_Toc65054872"/>
      <w:bookmarkStart w:id="177" w:name="_Toc65057681"/>
      <w:bookmarkStart w:id="178" w:name="_Toc65057837"/>
      <w:bookmarkStart w:id="179" w:name="_Toc65085642"/>
      <w:bookmarkStart w:id="180" w:name="_Toc65088154"/>
      <w:bookmarkStart w:id="181" w:name="_Toc65163491"/>
      <w:bookmarkStart w:id="182" w:name="_Toc65163652"/>
      <w:bookmarkStart w:id="183" w:name="_Toc65165359"/>
      <w:bookmarkStart w:id="184" w:name="_Toc65169366"/>
      <w:bookmarkStart w:id="185" w:name="_Toc65169555"/>
      <w:bookmarkStart w:id="186" w:name="_Toc65169720"/>
      <w:bookmarkStart w:id="187" w:name="_Toc65169944"/>
      <w:bookmarkStart w:id="188" w:name="_Toc65177555"/>
      <w:bookmarkStart w:id="189" w:name="_Toc63943267"/>
      <w:bookmarkStart w:id="190" w:name="_Toc63943411"/>
      <w:bookmarkStart w:id="191" w:name="_Toc63945783"/>
      <w:bookmarkStart w:id="192" w:name="_Toc63945919"/>
      <w:bookmarkStart w:id="193" w:name="_Toc63960252"/>
      <w:bookmarkStart w:id="194" w:name="_Toc63960388"/>
      <w:bookmarkStart w:id="195" w:name="_Toc63961000"/>
      <w:bookmarkStart w:id="196" w:name="_Toc63961136"/>
      <w:bookmarkStart w:id="197" w:name="_Toc64323224"/>
      <w:bookmarkStart w:id="198" w:name="_Toc64323360"/>
      <w:bookmarkStart w:id="199" w:name="_Toc64323498"/>
      <w:bookmarkStart w:id="200" w:name="_Toc64324219"/>
      <w:bookmarkStart w:id="201" w:name="_Toc64324471"/>
      <w:bookmarkStart w:id="202" w:name="_Toc64326732"/>
      <w:bookmarkStart w:id="203" w:name="_Toc64571534"/>
      <w:bookmarkStart w:id="204" w:name="_Toc64906182"/>
      <w:bookmarkStart w:id="205" w:name="_Toc64906325"/>
      <w:bookmarkStart w:id="206" w:name="_Toc64906463"/>
      <w:bookmarkStart w:id="207" w:name="_Toc64906601"/>
      <w:bookmarkStart w:id="208" w:name="_Toc64906745"/>
      <w:bookmarkStart w:id="209" w:name="_Toc64906883"/>
      <w:bookmarkStart w:id="210" w:name="_Toc64907021"/>
      <w:bookmarkStart w:id="211" w:name="_Toc64907159"/>
      <w:bookmarkStart w:id="212" w:name="_Toc64907297"/>
      <w:bookmarkStart w:id="213" w:name="_Toc64907435"/>
      <w:bookmarkStart w:id="214" w:name="_Toc64906631"/>
      <w:bookmarkStart w:id="215" w:name="_Toc64906792"/>
      <w:bookmarkStart w:id="216" w:name="_Toc64906953"/>
      <w:bookmarkStart w:id="217" w:name="_Toc64907275"/>
      <w:bookmarkStart w:id="218" w:name="_Toc64907458"/>
      <w:bookmarkStart w:id="219" w:name="_Toc65054873"/>
      <w:bookmarkStart w:id="220" w:name="_Toc65057682"/>
      <w:bookmarkStart w:id="221" w:name="_Toc65057838"/>
      <w:bookmarkStart w:id="222" w:name="_Toc65085643"/>
      <w:bookmarkStart w:id="223" w:name="_Toc65088155"/>
      <w:bookmarkStart w:id="224" w:name="_Toc65163492"/>
      <w:bookmarkStart w:id="225" w:name="_Toc65163653"/>
      <w:bookmarkStart w:id="226" w:name="_Toc65165360"/>
      <w:bookmarkStart w:id="227" w:name="_Toc65169367"/>
      <w:bookmarkStart w:id="228" w:name="_Toc65169556"/>
      <w:bookmarkStart w:id="229" w:name="_Toc65169721"/>
      <w:bookmarkStart w:id="230" w:name="_Toc65169945"/>
      <w:bookmarkStart w:id="231" w:name="_Toc65177556"/>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39477F">
        <w:t>m</w:t>
      </w:r>
      <w:r w:rsidR="007D159D">
        <w:t xml:space="preserve"> </w:t>
      </w:r>
      <w:r w:rsidR="000A7DB3">
        <w:t>jā</w:t>
      </w:r>
      <w:r w:rsidR="00D26F67">
        <w:t xml:space="preserve">norāda </w:t>
      </w:r>
      <w:r w:rsidR="00C415B6">
        <w:t>šād</w:t>
      </w:r>
      <w:r w:rsidR="00015841">
        <w:t>a</w:t>
      </w:r>
      <w:r w:rsidR="00C415B6">
        <w:t xml:space="preserve"> </w:t>
      </w:r>
      <w:r w:rsidR="00D26F67">
        <w:t>informācij</w:t>
      </w:r>
      <w:r w:rsidR="003D3FF8">
        <w:t>a</w:t>
      </w:r>
      <w:r w:rsidR="00D26F67">
        <w:t xml:space="preserve"> par katru </w:t>
      </w:r>
      <w:r w:rsidR="00BF4577">
        <w:t xml:space="preserve">padarīto </w:t>
      </w:r>
      <w:r w:rsidR="002E63A7">
        <w:t>Darb</w:t>
      </w:r>
      <w:r w:rsidR="001232E1">
        <w:t>u</w:t>
      </w:r>
      <w:r w:rsidR="000F4204">
        <w:t>:</w:t>
      </w:r>
    </w:p>
    <w:p w14:paraId="7066CF26" w14:textId="3B78EAEF" w:rsidR="00024998" w:rsidRDefault="00C729E8" w:rsidP="001C1510">
      <w:pPr>
        <w:pStyle w:val="Sarakstarindkopa"/>
        <w:numPr>
          <w:ilvl w:val="0"/>
          <w:numId w:val="4"/>
        </w:numPr>
        <w:ind w:left="567" w:hanging="567"/>
        <w:jc w:val="both"/>
      </w:pPr>
      <w:r>
        <w:t>veikšanas datum</w:t>
      </w:r>
      <w:r w:rsidR="00217743">
        <w:t>s</w:t>
      </w:r>
      <w:r w:rsidR="00F44557">
        <w:t xml:space="preserve"> un laiks</w:t>
      </w:r>
      <w:r w:rsidR="004143BF">
        <w:t>;</w:t>
      </w:r>
    </w:p>
    <w:p w14:paraId="0331B994" w14:textId="5243218B" w:rsidR="00217743" w:rsidRDefault="00E66029" w:rsidP="001C1510">
      <w:pPr>
        <w:pStyle w:val="Sarakstarindkopa"/>
        <w:numPr>
          <w:ilvl w:val="0"/>
          <w:numId w:val="4"/>
        </w:numPr>
        <w:ind w:left="567" w:hanging="567"/>
        <w:jc w:val="both"/>
      </w:pPr>
      <w:r w:rsidRPr="00E66029">
        <w:t>autoceļa nosaukum</w:t>
      </w:r>
      <w:r w:rsidR="00A414E1">
        <w:t>s</w:t>
      </w:r>
      <w:r w:rsidRPr="00E66029">
        <w:t>, tā posma adres</w:t>
      </w:r>
      <w:r w:rsidR="004374F2">
        <w:t>e</w:t>
      </w:r>
      <w:r w:rsidRPr="00E66029">
        <w:t>;</w:t>
      </w:r>
    </w:p>
    <w:p w14:paraId="28728E9D" w14:textId="2FE176C3" w:rsidR="00884105" w:rsidRDefault="00C729E8" w:rsidP="001C1510">
      <w:pPr>
        <w:pStyle w:val="Sarakstarindkopa"/>
        <w:numPr>
          <w:ilvl w:val="0"/>
          <w:numId w:val="4"/>
        </w:numPr>
        <w:ind w:left="567" w:hanging="567"/>
        <w:jc w:val="both"/>
      </w:pPr>
      <w:r>
        <w:t>nosaukum</w:t>
      </w:r>
      <w:r w:rsidR="004065DA">
        <w:t>s</w:t>
      </w:r>
      <w:r>
        <w:t>;</w:t>
      </w:r>
    </w:p>
    <w:p w14:paraId="6310E2BB" w14:textId="77DA8B02" w:rsidR="00884105" w:rsidRDefault="00C729E8" w:rsidP="001C1510">
      <w:pPr>
        <w:pStyle w:val="Sarakstarindkopa"/>
        <w:numPr>
          <w:ilvl w:val="0"/>
          <w:numId w:val="4"/>
        </w:numPr>
        <w:ind w:left="567" w:hanging="567"/>
        <w:jc w:val="both"/>
      </w:pPr>
      <w:r>
        <w:t>mērvienīb</w:t>
      </w:r>
      <w:r w:rsidR="00233215">
        <w:t>a</w:t>
      </w:r>
      <w:r>
        <w:t>;</w:t>
      </w:r>
    </w:p>
    <w:p w14:paraId="01724288" w14:textId="403DDD42" w:rsidR="009D1B2E" w:rsidRDefault="00C729E8" w:rsidP="001C1510">
      <w:pPr>
        <w:pStyle w:val="Sarakstarindkopa"/>
        <w:numPr>
          <w:ilvl w:val="0"/>
          <w:numId w:val="4"/>
        </w:numPr>
        <w:ind w:left="567" w:hanging="567"/>
        <w:jc w:val="both"/>
      </w:pPr>
      <w:r>
        <w:t>daudzum</w:t>
      </w:r>
      <w:r w:rsidR="00233215">
        <w:t>s</w:t>
      </w:r>
      <w:r>
        <w:t>;</w:t>
      </w:r>
    </w:p>
    <w:p w14:paraId="3367B8B4" w14:textId="1853F192" w:rsidR="00A978BF" w:rsidRDefault="00C729E8" w:rsidP="001C1510">
      <w:pPr>
        <w:pStyle w:val="Sarakstarindkopa"/>
        <w:numPr>
          <w:ilvl w:val="0"/>
          <w:numId w:val="4"/>
        </w:numPr>
        <w:ind w:left="567" w:hanging="567"/>
        <w:jc w:val="both"/>
      </w:pPr>
      <w:r>
        <w:t>izmantot</w:t>
      </w:r>
      <w:r w:rsidR="00790854">
        <w:t>ās</w:t>
      </w:r>
      <w:r>
        <w:t xml:space="preserve"> </w:t>
      </w:r>
      <w:r w:rsidR="00790854">
        <w:t>darba iekārtas</w:t>
      </w:r>
      <w:r>
        <w:t>;</w:t>
      </w:r>
    </w:p>
    <w:p w14:paraId="01ED2987" w14:textId="178D1FD4" w:rsidR="00A978BF" w:rsidRDefault="00C729E8" w:rsidP="001C1510">
      <w:pPr>
        <w:pStyle w:val="Sarakstarindkopa"/>
        <w:numPr>
          <w:ilvl w:val="0"/>
          <w:numId w:val="4"/>
        </w:numPr>
        <w:ind w:left="567" w:hanging="567"/>
        <w:jc w:val="both"/>
      </w:pPr>
      <w:r>
        <w:t>izlietot</w:t>
      </w:r>
      <w:r w:rsidR="007C4997">
        <w:t>ie</w:t>
      </w:r>
      <w:r>
        <w:t xml:space="preserve"> materiāl</w:t>
      </w:r>
      <w:r w:rsidR="007C4997">
        <w:t>i</w:t>
      </w:r>
      <w:r>
        <w:t xml:space="preserve"> un t</w:t>
      </w:r>
      <w:r w:rsidR="007C4997">
        <w:t>o</w:t>
      </w:r>
      <w:r>
        <w:t xml:space="preserve"> atbilstības dokument</w:t>
      </w:r>
      <w:r w:rsidR="007C4997">
        <w:t>i</w:t>
      </w:r>
      <w:r>
        <w:t>;</w:t>
      </w:r>
    </w:p>
    <w:p w14:paraId="36DB9C85" w14:textId="27E5C6CB" w:rsidR="004275C5" w:rsidRDefault="00C729E8" w:rsidP="001C1510">
      <w:pPr>
        <w:pStyle w:val="Sarakstarindkopa"/>
        <w:numPr>
          <w:ilvl w:val="0"/>
          <w:numId w:val="4"/>
        </w:numPr>
        <w:ind w:left="567" w:hanging="567"/>
        <w:jc w:val="both"/>
      </w:pPr>
      <w:r>
        <w:t>izlietot</w:t>
      </w:r>
      <w:r w:rsidR="007C4997">
        <w:t>o</w:t>
      </w:r>
      <w:r>
        <w:t xml:space="preserve"> materiāl</w:t>
      </w:r>
      <w:r w:rsidR="007C4997">
        <w:t>u</w:t>
      </w:r>
      <w:r>
        <w:t xml:space="preserve"> daudzum</w:t>
      </w:r>
      <w:r w:rsidR="00EC3517">
        <w:t>s</w:t>
      </w:r>
      <w:r w:rsidR="00734404">
        <w:t>;</w:t>
      </w:r>
    </w:p>
    <w:p w14:paraId="49B9BED2" w14:textId="6E5B894C" w:rsidR="009866C8" w:rsidRPr="00B300D4" w:rsidRDefault="003D7EAF" w:rsidP="001C1510">
      <w:pPr>
        <w:pStyle w:val="Sarakstarindkopa"/>
        <w:numPr>
          <w:ilvl w:val="0"/>
          <w:numId w:val="4"/>
        </w:numPr>
        <w:ind w:left="567" w:hanging="567"/>
        <w:jc w:val="both"/>
      </w:pPr>
      <w:r w:rsidRPr="00B300D4">
        <w:t>at</w:t>
      </w:r>
      <w:r w:rsidR="00105181" w:rsidRPr="00B300D4">
        <w:t>bildīgais par izpildi</w:t>
      </w:r>
      <w:r w:rsidR="00A203F1" w:rsidRPr="00B300D4">
        <w:t>.</w:t>
      </w:r>
    </w:p>
    <w:p w14:paraId="4BD3969C" w14:textId="2E9AE882" w:rsidR="0014510B" w:rsidRDefault="00D540D4" w:rsidP="00B56BF2">
      <w:pPr>
        <w:jc w:val="both"/>
      </w:pPr>
      <w:r>
        <w:t>Izpildītājs ir tiesīg</w:t>
      </w:r>
      <w:r w:rsidR="00945FD3">
        <w:t>s saņemt samaksu tikai par</w:t>
      </w:r>
      <w:r w:rsidR="006F1B54">
        <w:t xml:space="preserve"> </w:t>
      </w:r>
      <w:r w:rsidR="00E961D0">
        <w:t>Darb</w:t>
      </w:r>
      <w:r w:rsidR="007C4997">
        <w:t>u</w:t>
      </w:r>
      <w:r w:rsidR="00E961D0">
        <w:t xml:space="preserve"> reģistrā </w:t>
      </w:r>
      <w:r w:rsidR="0055280D">
        <w:t>ie</w:t>
      </w:r>
      <w:r w:rsidR="003C1B76">
        <w:t>rakstītiem</w:t>
      </w:r>
      <w:r w:rsidR="0055280D">
        <w:t xml:space="preserve"> un Darba uzrauga </w:t>
      </w:r>
      <w:r w:rsidR="003C1B76">
        <w:t xml:space="preserve">pieņemtiem </w:t>
      </w:r>
      <w:r w:rsidR="002E63A7">
        <w:t>Darb</w:t>
      </w:r>
      <w:r w:rsidR="00877F63">
        <w:t xml:space="preserve">iem. </w:t>
      </w:r>
      <w:r w:rsidR="00406063">
        <w:t>Līguma vadītājs</w:t>
      </w:r>
      <w:r w:rsidR="00DC705F">
        <w:t>, atklājot</w:t>
      </w:r>
      <w:r w:rsidR="008A4CB5">
        <w:t xml:space="preserve"> </w:t>
      </w:r>
      <w:r w:rsidR="00F03514">
        <w:t>D</w:t>
      </w:r>
      <w:r w:rsidR="008A4CB5">
        <w:t>efektus</w:t>
      </w:r>
      <w:r w:rsidR="00927258">
        <w:t xml:space="preserve">, </w:t>
      </w:r>
      <w:r w:rsidR="00631C78">
        <w:t>Darba uzrauga</w:t>
      </w:r>
      <w:r w:rsidR="006F1B54">
        <w:t xml:space="preserve"> </w:t>
      </w:r>
      <w:r w:rsidR="00927258">
        <w:t xml:space="preserve">iepriekš </w:t>
      </w:r>
      <w:r w:rsidR="00631C78">
        <w:t xml:space="preserve">pieņemtā </w:t>
      </w:r>
      <w:r w:rsidR="00C24F2E">
        <w:t>D</w:t>
      </w:r>
      <w:r w:rsidR="00631C78">
        <w:t>arbā</w:t>
      </w:r>
      <w:r w:rsidR="00E01A5F">
        <w:t>,</w:t>
      </w:r>
      <w:r w:rsidR="00406063">
        <w:t xml:space="preserve"> </w:t>
      </w:r>
      <w:r w:rsidR="00DC705F">
        <w:t xml:space="preserve">ir tiesīgs </w:t>
      </w:r>
      <w:r w:rsidR="00E9599C">
        <w:t xml:space="preserve">atsaukt tā pieņemšanu un pieprasīt </w:t>
      </w:r>
      <w:r w:rsidR="00E01A5F">
        <w:t xml:space="preserve">Izpildītājam </w:t>
      </w:r>
      <w:r w:rsidR="00F03514">
        <w:t>novērst tos.</w:t>
      </w:r>
    </w:p>
    <w:p w14:paraId="47338CF0" w14:textId="3E59DCA7" w:rsidR="00070ECE" w:rsidRPr="003A66F9" w:rsidRDefault="002011FF" w:rsidP="00BC694A">
      <w:pPr>
        <w:pStyle w:val="Virsraksts2"/>
        <w:numPr>
          <w:ilvl w:val="1"/>
          <w:numId w:val="37"/>
        </w:numPr>
        <w:spacing w:before="240" w:after="120"/>
        <w:ind w:left="567" w:hanging="573"/>
        <w:rPr>
          <w:rFonts w:cs="Times New Roman"/>
          <w:b w:val="0"/>
          <w:bCs/>
          <w:caps/>
        </w:rPr>
      </w:pPr>
      <w:bookmarkStart w:id="232" w:name="_Toc65169946"/>
      <w:bookmarkStart w:id="233" w:name="_Toc215754737"/>
      <w:bookmarkStart w:id="234" w:name="_Hlk62153907"/>
      <w:r w:rsidRPr="00D83E73">
        <w:rPr>
          <w:rFonts w:cs="Times New Roman"/>
          <w:bCs/>
          <w:caps/>
        </w:rPr>
        <w:t>Kvalitātes</w:t>
      </w:r>
      <w:r w:rsidRPr="003A66F9">
        <w:rPr>
          <w:rFonts w:cs="Times New Roman"/>
          <w:bCs/>
          <w:caps/>
        </w:rPr>
        <w:t xml:space="preserve"> kontrole un darba daudzuma noteikšana</w:t>
      </w:r>
      <w:bookmarkEnd w:id="232"/>
      <w:bookmarkEnd w:id="233"/>
    </w:p>
    <w:bookmarkEnd w:id="234"/>
    <w:p w14:paraId="420F07CB" w14:textId="725A065F" w:rsidR="001809E0" w:rsidRDefault="00D22CE2" w:rsidP="002574E9">
      <w:pPr>
        <w:jc w:val="both"/>
      </w:pPr>
      <w:r w:rsidRPr="00D22CE2">
        <w:t>Katrai materiālu</w:t>
      </w:r>
      <w:r w:rsidR="00D65441">
        <w:t xml:space="preserve">, </w:t>
      </w:r>
      <w:r w:rsidR="00FC212D">
        <w:t>būvmateriālu un būvizstrādājumu</w:t>
      </w:r>
      <w:r w:rsidRPr="00D22CE2">
        <w:t xml:space="preserve"> partijai, kuru paredzēts izmantot </w:t>
      </w:r>
      <w:r w:rsidR="00DB39CD">
        <w:t>D</w:t>
      </w:r>
      <w:r w:rsidRPr="00D22CE2">
        <w:t xml:space="preserve">arba izpildei, </w:t>
      </w:r>
      <w:r w:rsidR="005C0F90">
        <w:t>I</w:t>
      </w:r>
      <w:r w:rsidR="00A25D41">
        <w:t>zpildīt</w:t>
      </w:r>
      <w:r w:rsidR="003439E2">
        <w:t>ā</w:t>
      </w:r>
      <w:r w:rsidR="00A25D41">
        <w:t>ja</w:t>
      </w:r>
      <w:r w:rsidR="005C0F90">
        <w:t>m</w:t>
      </w:r>
      <w:r w:rsidR="00A25D41">
        <w:t xml:space="preserve"> ir jāiesniedz </w:t>
      </w:r>
      <w:r w:rsidR="005C0F90">
        <w:t>Darb</w:t>
      </w:r>
      <w:r w:rsidR="00D213FD">
        <w:t>a</w:t>
      </w:r>
      <w:r w:rsidR="005C0F90">
        <w:t xml:space="preserve"> uzraugam </w:t>
      </w:r>
      <w:r w:rsidR="009A5F9B">
        <w:t xml:space="preserve">normatīvajos aktos </w:t>
      </w:r>
      <w:r w:rsidR="0011666A">
        <w:t>noteikt</w:t>
      </w:r>
      <w:r w:rsidR="005C0F90">
        <w:t>o</w:t>
      </w:r>
      <w:r w:rsidR="0011666A">
        <w:t xml:space="preserve"> </w:t>
      </w:r>
      <w:r w:rsidRPr="00D22CE2">
        <w:t>atbilstības apliecinājum</w:t>
      </w:r>
      <w:r w:rsidR="005C0F90">
        <w:t>u</w:t>
      </w:r>
      <w:r w:rsidR="00B56953">
        <w:t xml:space="preserve"> - </w:t>
      </w:r>
      <w:r w:rsidR="001B25B1" w:rsidRPr="001B25B1">
        <w:t xml:space="preserve">Ekspluatācijas īpašību deklarācija, </w:t>
      </w:r>
      <w:r w:rsidR="005C0F90">
        <w:t xml:space="preserve">kas ir </w:t>
      </w:r>
      <w:r w:rsidR="001B25B1" w:rsidRPr="001B25B1">
        <w:t>atbilstoša ES Regula</w:t>
      </w:r>
      <w:r w:rsidR="001B25B1">
        <w:t>s</w:t>
      </w:r>
      <w:r w:rsidR="001B25B1" w:rsidRPr="001B25B1">
        <w:t xml:space="preserve"> 305/2011 </w:t>
      </w:r>
      <w:r w:rsidR="007A78E5">
        <w:t xml:space="preserve">sestajam </w:t>
      </w:r>
      <w:r w:rsidR="001B25B1" w:rsidRPr="001B25B1">
        <w:t xml:space="preserve"> un </w:t>
      </w:r>
      <w:r w:rsidR="00954FF1">
        <w:t xml:space="preserve">septītajam </w:t>
      </w:r>
      <w:r w:rsidR="001B25B1" w:rsidRPr="001B25B1">
        <w:t>pantam</w:t>
      </w:r>
      <w:r w:rsidR="000849CC">
        <w:t xml:space="preserve">, </w:t>
      </w:r>
      <w:r w:rsidR="00AD4575">
        <w:t xml:space="preserve">vai </w:t>
      </w:r>
      <w:r w:rsidR="00954FF1">
        <w:t>cita veida dokuments</w:t>
      </w:r>
      <w:r w:rsidR="00F56353" w:rsidRPr="00F56353">
        <w:t>, kas atbilst 25.03.2014. MK noteikumu Nr.156 “Būvizstrādājumu tirgus uzraudzības kārtība”  30.</w:t>
      </w:r>
      <w:r w:rsidR="00F56353" w:rsidRPr="00407B40">
        <w:rPr>
          <w:vertAlign w:val="superscript"/>
        </w:rPr>
        <w:t>2</w:t>
      </w:r>
      <w:r w:rsidR="00F56353" w:rsidRPr="00F56353">
        <w:t>4. vai  30.</w:t>
      </w:r>
      <w:r w:rsidR="00F56353" w:rsidRPr="00407B40">
        <w:rPr>
          <w:vertAlign w:val="superscript"/>
        </w:rPr>
        <w:t>8</w:t>
      </w:r>
      <w:r w:rsidR="00F56353" w:rsidRPr="00F56353">
        <w:t>2. punkta prasībām</w:t>
      </w:r>
      <w:r w:rsidR="003439E2">
        <w:t xml:space="preserve"> un</w:t>
      </w:r>
      <w:r w:rsidR="006C35F1">
        <w:t xml:space="preserve"> </w:t>
      </w:r>
      <w:r w:rsidR="003439E2">
        <w:t>darba specifikācijā norādīto materiālu testēšanas pārskatu.</w:t>
      </w:r>
    </w:p>
    <w:p w14:paraId="5C5A9C1A" w14:textId="24DF47BA" w:rsidR="00266DEA" w:rsidRPr="007D4BAD" w:rsidRDefault="00E42666" w:rsidP="007D4BAD">
      <w:pPr>
        <w:jc w:val="both"/>
      </w:pPr>
      <w:r>
        <w:t xml:space="preserve">Izpildītājs </w:t>
      </w:r>
      <w:r w:rsidRPr="00D22CE2">
        <w:t xml:space="preserve">ir atbildīgs par šo atbilstības apliecinājumu, kas pierāda attiecīgo materiālu, būvmateriālu un būvizstrādājumu atbilstību prasībām, iesniegšanu </w:t>
      </w:r>
      <w:r>
        <w:t>Darba uzraugam</w:t>
      </w:r>
      <w:r w:rsidRPr="00D22CE2">
        <w:t>.</w:t>
      </w:r>
      <w:r w:rsidR="00796C76">
        <w:t xml:space="preserve"> Izpildītājs </w:t>
      </w:r>
      <w:r w:rsidR="00796C76" w:rsidRPr="00D22CE2">
        <w:t xml:space="preserve">arī ir atbildīgs, lai netiktu izmantoti materiāli, būvmateriāli un būvizstrādājumi, kuriem nav normatīvajos </w:t>
      </w:r>
      <w:r w:rsidR="00796C76">
        <w:t>aktos</w:t>
      </w:r>
      <w:r w:rsidR="00796C76" w:rsidRPr="00D22CE2">
        <w:t xml:space="preserve"> noteikt</w:t>
      </w:r>
      <w:r w:rsidR="00796C76">
        <w:t>o</w:t>
      </w:r>
      <w:r w:rsidR="00796C76" w:rsidRPr="00D22CE2">
        <w:t xml:space="preserve"> atbilstības apliecinājumu.</w:t>
      </w:r>
      <w:bookmarkStart w:id="235" w:name="_Toc64571537"/>
      <w:bookmarkStart w:id="236" w:name="_Toc64906185"/>
      <w:bookmarkStart w:id="237" w:name="_Toc64906328"/>
      <w:bookmarkStart w:id="238" w:name="_Toc64906466"/>
      <w:bookmarkStart w:id="239" w:name="_Toc64906604"/>
      <w:bookmarkStart w:id="240" w:name="_Toc64906748"/>
      <w:bookmarkStart w:id="241" w:name="_Toc64906886"/>
      <w:bookmarkStart w:id="242" w:name="_Toc64907024"/>
      <w:bookmarkStart w:id="243" w:name="_Toc64907162"/>
      <w:bookmarkStart w:id="244" w:name="_Toc64907300"/>
      <w:bookmarkStart w:id="245" w:name="_Toc64907438"/>
      <w:bookmarkStart w:id="246" w:name="_Toc64906634"/>
      <w:bookmarkStart w:id="247" w:name="_Toc64906795"/>
      <w:bookmarkStart w:id="248" w:name="_Toc64906956"/>
      <w:bookmarkStart w:id="249" w:name="_Toc64907278"/>
      <w:bookmarkStart w:id="250" w:name="_Toc64907463"/>
      <w:bookmarkStart w:id="251" w:name="_Toc65054876"/>
      <w:bookmarkStart w:id="252" w:name="_Toc65057685"/>
      <w:bookmarkStart w:id="253" w:name="_Toc65057841"/>
      <w:bookmarkStart w:id="254" w:name="_Toc65085646"/>
      <w:bookmarkStart w:id="255" w:name="_Toc62154258"/>
      <w:bookmarkStart w:id="256" w:name="_Toc62154312"/>
      <w:bookmarkStart w:id="257" w:name="_Toc62154356"/>
      <w:bookmarkStart w:id="258" w:name="_Toc62472981"/>
      <w:bookmarkStart w:id="259" w:name="_Toc62473078"/>
      <w:bookmarkStart w:id="260" w:name="_Toc62473148"/>
      <w:bookmarkStart w:id="261" w:name="_Toc62473770"/>
      <w:bookmarkStart w:id="262" w:name="_Toc62473892"/>
      <w:bookmarkStart w:id="263" w:name="_Toc62474062"/>
      <w:bookmarkStart w:id="264" w:name="_Toc62494263"/>
      <w:bookmarkStart w:id="265" w:name="_Toc62497205"/>
      <w:bookmarkStart w:id="266" w:name="_Toc62497322"/>
      <w:bookmarkStart w:id="267" w:name="_Toc62497478"/>
      <w:bookmarkStart w:id="268" w:name="_Toc62497672"/>
      <w:bookmarkStart w:id="269" w:name="_Toc62497833"/>
      <w:bookmarkStart w:id="270" w:name="_Toc62500616"/>
      <w:bookmarkStart w:id="271" w:name="_Toc62502834"/>
      <w:bookmarkStart w:id="272" w:name="_Toc62505559"/>
      <w:bookmarkStart w:id="273" w:name="_Toc62553553"/>
      <w:bookmarkStart w:id="274" w:name="_Toc62555136"/>
      <w:bookmarkStart w:id="275" w:name="_Toc62569936"/>
      <w:bookmarkStart w:id="276" w:name="_Toc62591421"/>
      <w:bookmarkStart w:id="277" w:name="_Toc62640675"/>
      <w:bookmarkStart w:id="278" w:name="_Toc62758848"/>
      <w:bookmarkStart w:id="279" w:name="_Toc63146529"/>
      <w:bookmarkStart w:id="280" w:name="_Toc63324032"/>
      <w:bookmarkStart w:id="281" w:name="_Toc63324270"/>
      <w:bookmarkStart w:id="282" w:name="_Toc63324403"/>
      <w:bookmarkStart w:id="283" w:name="_Toc63325049"/>
      <w:bookmarkStart w:id="284" w:name="_Toc63325184"/>
      <w:bookmarkStart w:id="285" w:name="_Toc63325318"/>
      <w:bookmarkStart w:id="286" w:name="_Toc63337172"/>
      <w:bookmarkStart w:id="287" w:name="_Toc63337813"/>
      <w:bookmarkStart w:id="288" w:name="_Toc63344654"/>
      <w:bookmarkStart w:id="289" w:name="_Toc63344870"/>
      <w:bookmarkStart w:id="290" w:name="_Toc63345008"/>
      <w:bookmarkStart w:id="291" w:name="_Toc63345175"/>
      <w:bookmarkStart w:id="292" w:name="_Toc63345313"/>
      <w:bookmarkStart w:id="293" w:name="_Toc63345451"/>
      <w:bookmarkStart w:id="294" w:name="_Toc63943271"/>
      <w:bookmarkStart w:id="295" w:name="_Toc63943415"/>
      <w:bookmarkStart w:id="296" w:name="_Toc62154259"/>
      <w:bookmarkStart w:id="297" w:name="_Toc62154313"/>
      <w:bookmarkStart w:id="298" w:name="_Toc62154357"/>
      <w:bookmarkStart w:id="299" w:name="_Toc62472982"/>
      <w:bookmarkStart w:id="300" w:name="_Toc62473079"/>
      <w:bookmarkStart w:id="301" w:name="_Toc62473149"/>
      <w:bookmarkStart w:id="302" w:name="_Toc62473771"/>
      <w:bookmarkStart w:id="303" w:name="_Toc62473893"/>
      <w:bookmarkStart w:id="304" w:name="_Toc62474063"/>
      <w:bookmarkStart w:id="305" w:name="_Toc62494264"/>
      <w:bookmarkStart w:id="306" w:name="_Toc62497206"/>
      <w:bookmarkStart w:id="307" w:name="_Toc62497323"/>
      <w:bookmarkStart w:id="308" w:name="_Toc62497479"/>
      <w:bookmarkStart w:id="309" w:name="_Toc62497673"/>
      <w:bookmarkStart w:id="310" w:name="_Toc62497834"/>
      <w:bookmarkStart w:id="311" w:name="_Toc62500617"/>
      <w:bookmarkStart w:id="312" w:name="_Toc62502835"/>
      <w:bookmarkStart w:id="313" w:name="_Toc62505560"/>
      <w:bookmarkStart w:id="314" w:name="_Toc62553554"/>
      <w:bookmarkStart w:id="315" w:name="_Toc62555137"/>
      <w:bookmarkStart w:id="316" w:name="_Toc62569937"/>
      <w:bookmarkStart w:id="317" w:name="_Toc62591422"/>
      <w:bookmarkStart w:id="318" w:name="_Toc62640676"/>
      <w:bookmarkStart w:id="319" w:name="_Toc62758849"/>
      <w:bookmarkStart w:id="320" w:name="_Toc63146530"/>
      <w:bookmarkStart w:id="321" w:name="_Toc63324033"/>
      <w:bookmarkStart w:id="322" w:name="_Toc63324271"/>
      <w:bookmarkStart w:id="323" w:name="_Toc63324404"/>
      <w:bookmarkStart w:id="324" w:name="_Toc63325050"/>
      <w:bookmarkStart w:id="325" w:name="_Toc63325185"/>
      <w:bookmarkStart w:id="326" w:name="_Toc63325319"/>
      <w:bookmarkStart w:id="327" w:name="_Toc63337173"/>
      <w:bookmarkStart w:id="328" w:name="_Toc63337814"/>
      <w:bookmarkStart w:id="329" w:name="_Toc63344655"/>
      <w:bookmarkStart w:id="330" w:name="_Toc63344871"/>
      <w:bookmarkStart w:id="331" w:name="_Toc63345009"/>
      <w:bookmarkStart w:id="332" w:name="_Toc63345176"/>
      <w:bookmarkStart w:id="333" w:name="_Toc63345314"/>
      <w:bookmarkStart w:id="334" w:name="_Toc63345452"/>
      <w:bookmarkStart w:id="335" w:name="_Toc63943272"/>
      <w:bookmarkStart w:id="336" w:name="_Toc63943416"/>
      <w:bookmarkStart w:id="337" w:name="_Toc62154260"/>
      <w:bookmarkStart w:id="338" w:name="_Toc62154314"/>
      <w:bookmarkStart w:id="339" w:name="_Toc62154358"/>
      <w:bookmarkStart w:id="340" w:name="_Toc62472983"/>
      <w:bookmarkStart w:id="341" w:name="_Toc62473080"/>
      <w:bookmarkStart w:id="342" w:name="_Toc62473150"/>
      <w:bookmarkStart w:id="343" w:name="_Toc62473772"/>
      <w:bookmarkStart w:id="344" w:name="_Toc62473894"/>
      <w:bookmarkStart w:id="345" w:name="_Toc62474064"/>
      <w:bookmarkStart w:id="346" w:name="_Toc62494265"/>
      <w:bookmarkStart w:id="347" w:name="_Toc62497207"/>
      <w:bookmarkStart w:id="348" w:name="_Toc62497324"/>
      <w:bookmarkStart w:id="349" w:name="_Toc62497480"/>
      <w:bookmarkStart w:id="350" w:name="_Toc62497674"/>
      <w:bookmarkStart w:id="351" w:name="_Toc62497835"/>
      <w:bookmarkStart w:id="352" w:name="_Toc62500618"/>
      <w:bookmarkStart w:id="353" w:name="_Toc62502836"/>
      <w:bookmarkStart w:id="354" w:name="_Toc62505561"/>
      <w:bookmarkStart w:id="355" w:name="_Toc62553555"/>
      <w:bookmarkStart w:id="356" w:name="_Toc62555138"/>
      <w:bookmarkStart w:id="357" w:name="_Toc62569938"/>
      <w:bookmarkStart w:id="358" w:name="_Toc62591423"/>
      <w:bookmarkStart w:id="359" w:name="_Toc62640677"/>
      <w:bookmarkStart w:id="360" w:name="_Toc62758850"/>
      <w:bookmarkStart w:id="361" w:name="_Toc63146531"/>
      <w:bookmarkStart w:id="362" w:name="_Toc63324034"/>
      <w:bookmarkStart w:id="363" w:name="_Toc63324272"/>
      <w:bookmarkStart w:id="364" w:name="_Toc63324405"/>
      <w:bookmarkStart w:id="365" w:name="_Toc63325051"/>
      <w:bookmarkStart w:id="366" w:name="_Toc63325186"/>
      <w:bookmarkStart w:id="367" w:name="_Toc63325320"/>
      <w:bookmarkStart w:id="368" w:name="_Toc63337174"/>
      <w:bookmarkStart w:id="369" w:name="_Toc63337815"/>
      <w:bookmarkStart w:id="370" w:name="_Toc63344656"/>
      <w:bookmarkStart w:id="371" w:name="_Toc63344872"/>
      <w:bookmarkStart w:id="372" w:name="_Toc63345010"/>
      <w:bookmarkStart w:id="373" w:name="_Toc63345177"/>
      <w:bookmarkStart w:id="374" w:name="_Toc63345315"/>
      <w:bookmarkStart w:id="375" w:name="_Toc63345453"/>
      <w:bookmarkStart w:id="376" w:name="_Toc63943273"/>
      <w:bookmarkStart w:id="377" w:name="_Toc63943417"/>
      <w:bookmarkStart w:id="378" w:name="_Toc62154261"/>
      <w:bookmarkStart w:id="379" w:name="_Toc62154315"/>
      <w:bookmarkStart w:id="380" w:name="_Toc62154359"/>
      <w:bookmarkStart w:id="381" w:name="_Toc62472984"/>
      <w:bookmarkStart w:id="382" w:name="_Toc62473081"/>
      <w:bookmarkStart w:id="383" w:name="_Toc62473151"/>
      <w:bookmarkStart w:id="384" w:name="_Toc62473773"/>
      <w:bookmarkStart w:id="385" w:name="_Toc62473895"/>
      <w:bookmarkStart w:id="386" w:name="_Toc62474065"/>
      <w:bookmarkStart w:id="387" w:name="_Toc62494266"/>
      <w:bookmarkStart w:id="388" w:name="_Toc62497208"/>
      <w:bookmarkStart w:id="389" w:name="_Toc62497325"/>
      <w:bookmarkStart w:id="390" w:name="_Toc62497481"/>
      <w:bookmarkStart w:id="391" w:name="_Toc62497675"/>
      <w:bookmarkStart w:id="392" w:name="_Toc62497836"/>
      <w:bookmarkStart w:id="393" w:name="_Toc62500619"/>
      <w:bookmarkStart w:id="394" w:name="_Toc62502837"/>
      <w:bookmarkStart w:id="395" w:name="_Toc62505562"/>
      <w:bookmarkStart w:id="396" w:name="_Toc62553556"/>
      <w:bookmarkStart w:id="397" w:name="_Toc62555139"/>
      <w:bookmarkStart w:id="398" w:name="_Toc62569939"/>
      <w:bookmarkStart w:id="399" w:name="_Toc62591424"/>
      <w:bookmarkStart w:id="400" w:name="_Toc62640678"/>
      <w:bookmarkStart w:id="401" w:name="_Toc62758851"/>
      <w:bookmarkStart w:id="402" w:name="_Toc63146532"/>
      <w:bookmarkStart w:id="403" w:name="_Toc63324035"/>
      <w:bookmarkStart w:id="404" w:name="_Toc63324273"/>
      <w:bookmarkStart w:id="405" w:name="_Toc63324406"/>
      <w:bookmarkStart w:id="406" w:name="_Toc63325052"/>
      <w:bookmarkStart w:id="407" w:name="_Toc63325187"/>
      <w:bookmarkStart w:id="408" w:name="_Toc63325321"/>
      <w:bookmarkStart w:id="409" w:name="_Toc63337175"/>
      <w:bookmarkStart w:id="410" w:name="_Toc63337816"/>
      <w:bookmarkStart w:id="411" w:name="_Toc63344657"/>
      <w:bookmarkStart w:id="412" w:name="_Toc63344873"/>
      <w:bookmarkStart w:id="413" w:name="_Toc63345011"/>
      <w:bookmarkStart w:id="414" w:name="_Toc63345178"/>
      <w:bookmarkStart w:id="415" w:name="_Toc63345316"/>
      <w:bookmarkStart w:id="416" w:name="_Toc63345454"/>
      <w:bookmarkStart w:id="417" w:name="_Toc63943274"/>
      <w:bookmarkStart w:id="418" w:name="_Toc63943418"/>
      <w:bookmarkStart w:id="419" w:name="_Toc62154262"/>
      <w:bookmarkStart w:id="420" w:name="_Toc62154316"/>
      <w:bookmarkStart w:id="421" w:name="_Toc62154360"/>
      <w:bookmarkStart w:id="422" w:name="_Toc62472985"/>
      <w:bookmarkStart w:id="423" w:name="_Toc62473082"/>
      <w:bookmarkStart w:id="424" w:name="_Toc62473152"/>
      <w:bookmarkStart w:id="425" w:name="_Toc62473774"/>
      <w:bookmarkStart w:id="426" w:name="_Toc62473896"/>
      <w:bookmarkStart w:id="427" w:name="_Toc62474066"/>
      <w:bookmarkStart w:id="428" w:name="_Toc62494267"/>
      <w:bookmarkStart w:id="429" w:name="_Toc62497209"/>
      <w:bookmarkStart w:id="430" w:name="_Toc62497326"/>
      <w:bookmarkStart w:id="431" w:name="_Toc62497482"/>
      <w:bookmarkStart w:id="432" w:name="_Toc62497676"/>
      <w:bookmarkStart w:id="433" w:name="_Toc62497837"/>
      <w:bookmarkStart w:id="434" w:name="_Toc62500620"/>
      <w:bookmarkStart w:id="435" w:name="_Toc62502838"/>
      <w:bookmarkStart w:id="436" w:name="_Toc62505563"/>
      <w:bookmarkStart w:id="437" w:name="_Toc62553557"/>
      <w:bookmarkStart w:id="438" w:name="_Toc62555140"/>
      <w:bookmarkStart w:id="439" w:name="_Toc62569940"/>
      <w:bookmarkStart w:id="440" w:name="_Toc62591425"/>
      <w:bookmarkStart w:id="441" w:name="_Toc62640679"/>
      <w:bookmarkStart w:id="442" w:name="_Toc62758852"/>
      <w:bookmarkStart w:id="443" w:name="_Toc63146533"/>
      <w:bookmarkStart w:id="444" w:name="_Toc63324036"/>
      <w:bookmarkStart w:id="445" w:name="_Toc63324274"/>
      <w:bookmarkStart w:id="446" w:name="_Toc63324407"/>
      <w:bookmarkStart w:id="447" w:name="_Toc63325053"/>
      <w:bookmarkStart w:id="448" w:name="_Toc63325188"/>
      <w:bookmarkStart w:id="449" w:name="_Toc63325322"/>
      <w:bookmarkStart w:id="450" w:name="_Toc63337176"/>
      <w:bookmarkStart w:id="451" w:name="_Toc63337817"/>
      <w:bookmarkStart w:id="452" w:name="_Toc63344658"/>
      <w:bookmarkStart w:id="453" w:name="_Toc63344874"/>
      <w:bookmarkStart w:id="454" w:name="_Toc63345012"/>
      <w:bookmarkStart w:id="455" w:name="_Toc63345179"/>
      <w:bookmarkStart w:id="456" w:name="_Toc63345317"/>
      <w:bookmarkStart w:id="457" w:name="_Toc63345455"/>
      <w:bookmarkStart w:id="458" w:name="_Toc63943275"/>
      <w:bookmarkStart w:id="459" w:name="_Toc63943419"/>
      <w:bookmarkStart w:id="460" w:name="_Toc63945786"/>
      <w:bookmarkStart w:id="461" w:name="_Toc63945922"/>
      <w:bookmarkStart w:id="462" w:name="_Toc63960255"/>
      <w:bookmarkStart w:id="463" w:name="_Toc63960391"/>
      <w:bookmarkStart w:id="464" w:name="_Toc63961003"/>
      <w:bookmarkStart w:id="465" w:name="_Toc63961139"/>
      <w:bookmarkStart w:id="466" w:name="_Toc64323227"/>
      <w:bookmarkStart w:id="467" w:name="_Toc64323363"/>
      <w:bookmarkStart w:id="468" w:name="_Toc64323501"/>
      <w:bookmarkStart w:id="469" w:name="_Toc64324222"/>
      <w:bookmarkStart w:id="470" w:name="_Toc64324474"/>
      <w:bookmarkStart w:id="471" w:name="_Toc64326735"/>
      <w:bookmarkStart w:id="472" w:name="_Toc64571538"/>
      <w:bookmarkStart w:id="473" w:name="_Toc64906186"/>
      <w:bookmarkStart w:id="474" w:name="_Toc64906329"/>
      <w:bookmarkStart w:id="475" w:name="_Toc64906467"/>
      <w:bookmarkStart w:id="476" w:name="_Toc64906605"/>
      <w:bookmarkStart w:id="477" w:name="_Toc64906749"/>
      <w:bookmarkStart w:id="478" w:name="_Toc64906887"/>
      <w:bookmarkStart w:id="479" w:name="_Toc64907025"/>
      <w:bookmarkStart w:id="480" w:name="_Toc64907163"/>
      <w:bookmarkStart w:id="481" w:name="_Toc64907301"/>
      <w:bookmarkStart w:id="482" w:name="_Toc64907439"/>
      <w:bookmarkStart w:id="483" w:name="_Toc64906635"/>
      <w:bookmarkStart w:id="484" w:name="_Toc64906796"/>
      <w:bookmarkStart w:id="485" w:name="_Toc64906957"/>
      <w:bookmarkStart w:id="486" w:name="_Toc64907279"/>
      <w:bookmarkStart w:id="487" w:name="_Toc64907464"/>
      <w:bookmarkStart w:id="488" w:name="_Toc65054877"/>
      <w:bookmarkStart w:id="489" w:name="_Toc65057686"/>
      <w:bookmarkStart w:id="490" w:name="_Toc65057842"/>
      <w:bookmarkStart w:id="491" w:name="_Toc65085647"/>
      <w:bookmarkStart w:id="492" w:name="_Toc65088158"/>
      <w:bookmarkStart w:id="493" w:name="_Toc65163495"/>
      <w:bookmarkStart w:id="494" w:name="_Toc65163656"/>
      <w:bookmarkStart w:id="495" w:name="_Toc65165362"/>
      <w:bookmarkStart w:id="496" w:name="_Toc65169369"/>
      <w:bookmarkStart w:id="497" w:name="_Toc65169558"/>
      <w:bookmarkStart w:id="498" w:name="_Toc65169723"/>
      <w:bookmarkStart w:id="499" w:name="_Toc65169947"/>
      <w:bookmarkStart w:id="500" w:name="_Toc65177558"/>
      <w:bookmarkStart w:id="501" w:name="_Toc250814844"/>
      <w:bookmarkStart w:id="502" w:name="_Ref250984499"/>
      <w:bookmarkStart w:id="503" w:name="_Ref251246316"/>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2B24E9CE" w14:textId="00421C34" w:rsidR="00D22CE2" w:rsidRPr="00D73975" w:rsidRDefault="00D22CE2" w:rsidP="008367B8">
      <w:pPr>
        <w:pStyle w:val="Sarakstarindkopa"/>
        <w:numPr>
          <w:ilvl w:val="2"/>
          <w:numId w:val="37"/>
        </w:numPr>
        <w:jc w:val="both"/>
        <w:rPr>
          <w:b/>
          <w:bCs/>
          <w:caps/>
        </w:rPr>
      </w:pPr>
      <w:r w:rsidRPr="00D73975">
        <w:rPr>
          <w:b/>
          <w:bCs/>
          <w:caps/>
        </w:rPr>
        <w:t>Paraugu ņemšana</w:t>
      </w:r>
      <w:bookmarkEnd w:id="501"/>
      <w:bookmarkEnd w:id="502"/>
      <w:bookmarkEnd w:id="503"/>
    </w:p>
    <w:p w14:paraId="0F0D130F" w14:textId="02B366D2" w:rsidR="008C5355" w:rsidRDefault="008C5355" w:rsidP="001A5EA4">
      <w:pPr>
        <w:jc w:val="both"/>
      </w:pPr>
      <w:r>
        <w:t>Izpildītājs ņem paraugus v</w:t>
      </w:r>
      <w:r w:rsidRPr="009618F6">
        <w:t>is</w:t>
      </w:r>
      <w:r>
        <w:t>ām</w:t>
      </w:r>
      <w:r w:rsidRPr="009618F6">
        <w:t xml:space="preserve"> </w:t>
      </w:r>
      <w:r>
        <w:t>šajās specifikācijās</w:t>
      </w:r>
      <w:r w:rsidRPr="009618F6">
        <w:t xml:space="preserve"> noteikt</w:t>
      </w:r>
      <w:r>
        <w:t>ajām</w:t>
      </w:r>
      <w:r w:rsidRPr="009618F6">
        <w:t xml:space="preserve"> materiālu, konstrukciju un Darba kvalitātes pārbaud</w:t>
      </w:r>
      <w:r>
        <w:t>ēm</w:t>
      </w:r>
      <w:r w:rsidRPr="00BF2E64">
        <w:t xml:space="preserve">. </w:t>
      </w:r>
      <w:r>
        <w:t>Izpildītājam</w:t>
      </w:r>
      <w:r w:rsidRPr="00BF2E64">
        <w:t xml:space="preserve"> laikus jāinformē </w:t>
      </w:r>
      <w:r>
        <w:t>Darb</w:t>
      </w:r>
      <w:r w:rsidR="00A61020">
        <w:t>a</w:t>
      </w:r>
      <w:r>
        <w:t xml:space="preserve"> uzraug</w:t>
      </w:r>
      <w:r w:rsidR="006D1D24">
        <w:t>u</w:t>
      </w:r>
      <w:r w:rsidRPr="00BF2E64">
        <w:t xml:space="preserve"> par plānoto paraugu ņemšanu, kā arī jānodrošina nepieciešamais aprīkojums paraugu ņemšanai un iesaiņošanai.</w:t>
      </w:r>
    </w:p>
    <w:p w14:paraId="3750CE80" w14:textId="35BACF1E" w:rsidR="0005432B" w:rsidRPr="00D22CE2" w:rsidRDefault="00307EB9" w:rsidP="001A5EA4">
      <w:pPr>
        <w:jc w:val="both"/>
      </w:pPr>
      <w:r w:rsidRPr="00307EB9">
        <w:t xml:space="preserve">Pasūtītājs pēc saviem ieskatiem var ņemt paraugus testēšanai </w:t>
      </w:r>
      <w:r>
        <w:t>D</w:t>
      </w:r>
      <w:r w:rsidRPr="00307EB9">
        <w:t>arb</w:t>
      </w:r>
      <w:r w:rsidR="00053B19">
        <w:t>u</w:t>
      </w:r>
      <w:r w:rsidRPr="00307EB9">
        <w:t xml:space="preserve"> izpildes vietā, būvmateriālu ieguves vietās, ražotnēs un krautnēs, iepriekš par to informējot </w:t>
      </w:r>
      <w:r w:rsidR="005E2E10">
        <w:t xml:space="preserve">Atbildīgo </w:t>
      </w:r>
      <w:r w:rsidR="00D20071">
        <w:t>D</w:t>
      </w:r>
      <w:r w:rsidR="005E2E10">
        <w:t>arba vadītāju</w:t>
      </w:r>
      <w:r w:rsidR="00D22CE2" w:rsidRPr="00D22CE2">
        <w:t>.</w:t>
      </w:r>
    </w:p>
    <w:p w14:paraId="6D9DAFEC" w14:textId="5AA87F86" w:rsidR="00D22CE2" w:rsidRPr="00D22CE2" w:rsidRDefault="00D22CE2" w:rsidP="001A5EA4">
      <w:pPr>
        <w:jc w:val="both"/>
      </w:pPr>
      <w:r w:rsidRPr="00D22CE2">
        <w:t xml:space="preserve">Noņemtais paraugs sadalāms trijās daļās: A, B, C, katru iesaiņojot atsevišķi. Parauga apjomam jābūt pietiekamam paredzētajai testēšanai. A un C paraugu saņem </w:t>
      </w:r>
      <w:r w:rsidR="004D55CC">
        <w:t>Izpildīt</w:t>
      </w:r>
      <w:r w:rsidR="00A86158">
        <w:t>ājs</w:t>
      </w:r>
      <w:r w:rsidRPr="00D22CE2">
        <w:t xml:space="preserve">, B paraugu saņem </w:t>
      </w:r>
      <w:r w:rsidR="006011D7">
        <w:t>Darb</w:t>
      </w:r>
      <w:r w:rsidR="00A61020">
        <w:t>a</w:t>
      </w:r>
      <w:r w:rsidR="006011D7">
        <w:t xml:space="preserve"> uzraugs</w:t>
      </w:r>
      <w:r w:rsidRPr="00D22CE2">
        <w:t xml:space="preserve">. Paraugu noņemšana un sadalīšana jāizpilda saskaņā ar </w:t>
      </w:r>
      <w:r w:rsidR="00BB5C08">
        <w:t>1.4-1</w:t>
      </w:r>
      <w:r w:rsidRPr="00D22CE2">
        <w:t xml:space="preserve"> tabulā norādītajiem standartiem.</w:t>
      </w:r>
    </w:p>
    <w:p w14:paraId="5572EFD0" w14:textId="39B81C07" w:rsidR="00D22CE2" w:rsidRPr="00BB30C6" w:rsidRDefault="004439DC" w:rsidP="00407B40">
      <w:bookmarkStart w:id="504" w:name="_1.4-1_tabula._Paraugu"/>
      <w:bookmarkStart w:id="505" w:name="_Ref250979643"/>
      <w:bookmarkEnd w:id="504"/>
      <w:r>
        <w:br w:type="page"/>
      </w:r>
      <w:r w:rsidR="00FA59F1">
        <w:lastRenderedPageBreak/>
        <w:t>1.4-1</w:t>
      </w:r>
      <w:r w:rsidR="00782587">
        <w:t xml:space="preserve"> </w:t>
      </w:r>
      <w:r w:rsidR="004E1969">
        <w:t>tabula</w:t>
      </w:r>
      <w:r w:rsidR="00B8410F">
        <w:t>.</w:t>
      </w:r>
      <w:r w:rsidR="00FA59F1">
        <w:t xml:space="preserve"> </w:t>
      </w:r>
      <w:r w:rsidR="00D22CE2" w:rsidRPr="00BB30C6">
        <w:t>Paraugu ņemšana</w:t>
      </w:r>
      <w:bookmarkEnd w:id="505"/>
    </w:p>
    <w:tbl>
      <w:tblPr>
        <w:tblW w:w="8295" w:type="dxa"/>
        <w:tblInd w:w="5" w:type="dxa"/>
        <w:tblLayout w:type="fixed"/>
        <w:tblLook w:val="0000" w:firstRow="0" w:lastRow="0" w:firstColumn="0" w:lastColumn="0" w:noHBand="0" w:noVBand="0"/>
      </w:tblPr>
      <w:tblGrid>
        <w:gridCol w:w="5377"/>
        <w:gridCol w:w="2918"/>
      </w:tblGrid>
      <w:tr w:rsidR="00771535" w:rsidRPr="00D22CE2" w14:paraId="7BF3691D" w14:textId="77777777" w:rsidTr="00C57896">
        <w:trPr>
          <w:cantSplit/>
          <w:tblHeader/>
        </w:trPr>
        <w:tc>
          <w:tcPr>
            <w:tcW w:w="53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CF4E27" w14:textId="7AEF6F0F" w:rsidR="00771535" w:rsidRPr="00453E55" w:rsidRDefault="00771535" w:rsidP="00B8410F">
            <w:pPr>
              <w:ind w:firstLine="0"/>
              <w:rPr>
                <w:b/>
                <w:sz w:val="20"/>
                <w:szCs w:val="20"/>
              </w:rPr>
            </w:pPr>
            <w:r w:rsidRPr="00453E55">
              <w:rPr>
                <w:b/>
                <w:sz w:val="20"/>
                <w:szCs w:val="20"/>
              </w:rPr>
              <w:t>Materiāla vai būvi</w:t>
            </w:r>
            <w:r w:rsidR="00DC0AF3" w:rsidRPr="00453E55">
              <w:rPr>
                <w:b/>
                <w:sz w:val="20"/>
                <w:szCs w:val="20"/>
              </w:rPr>
              <w:t>zstrādājuma nosaukums</w:t>
            </w:r>
          </w:p>
        </w:tc>
        <w:tc>
          <w:tcPr>
            <w:tcW w:w="2918" w:type="dxa"/>
            <w:tcBorders>
              <w:top w:val="single" w:sz="4" w:space="0" w:color="000000"/>
              <w:left w:val="single" w:sz="4" w:space="0" w:color="auto"/>
              <w:bottom w:val="single" w:sz="4" w:space="0" w:color="000000"/>
              <w:right w:val="single" w:sz="4" w:space="0" w:color="000000"/>
            </w:tcBorders>
            <w:tcMar>
              <w:top w:w="0" w:type="dxa"/>
              <w:left w:w="0" w:type="dxa"/>
              <w:bottom w:w="0" w:type="dxa"/>
              <w:right w:w="0" w:type="dxa"/>
            </w:tcMar>
            <w:vAlign w:val="center"/>
          </w:tcPr>
          <w:p w14:paraId="21F62B9A" w14:textId="672493EA" w:rsidR="00771535" w:rsidRPr="00453E55" w:rsidRDefault="00DC0AF3" w:rsidP="0042273D">
            <w:pPr>
              <w:jc w:val="center"/>
              <w:rPr>
                <w:b/>
                <w:sz w:val="20"/>
                <w:szCs w:val="20"/>
              </w:rPr>
            </w:pPr>
            <w:r w:rsidRPr="00453E55">
              <w:rPr>
                <w:b/>
                <w:sz w:val="20"/>
                <w:szCs w:val="20"/>
              </w:rPr>
              <w:t>Standarts</w:t>
            </w:r>
          </w:p>
        </w:tc>
      </w:tr>
      <w:tr w:rsidR="004A61FE" w:rsidRPr="00D22CE2" w14:paraId="1595661A" w14:textId="77777777" w:rsidTr="00C57896">
        <w:trPr>
          <w:cantSplit/>
          <w:trHeight w:val="454"/>
          <w:tblHeader/>
        </w:trPr>
        <w:tc>
          <w:tcPr>
            <w:tcW w:w="5377" w:type="dxa"/>
            <w:tcBorders>
              <w:top w:val="single" w:sz="4" w:space="0" w:color="auto"/>
              <w:left w:val="single" w:sz="4" w:space="0" w:color="000000"/>
              <w:right w:val="single" w:sz="4" w:space="0" w:color="000000"/>
            </w:tcBorders>
            <w:tcMar>
              <w:top w:w="0" w:type="dxa"/>
              <w:left w:w="0" w:type="dxa"/>
              <w:bottom w:w="0" w:type="dxa"/>
              <w:right w:w="0" w:type="dxa"/>
            </w:tcMar>
            <w:vAlign w:val="center"/>
          </w:tcPr>
          <w:p w14:paraId="43CD660C" w14:textId="49C6EDA4" w:rsidR="004A61FE" w:rsidRPr="00453E55" w:rsidRDefault="007705EF" w:rsidP="00B8410F">
            <w:pPr>
              <w:ind w:firstLine="0"/>
              <w:rPr>
                <w:bCs/>
                <w:sz w:val="20"/>
                <w:szCs w:val="20"/>
              </w:rPr>
            </w:pPr>
            <w:r w:rsidRPr="00453E55">
              <w:rPr>
                <w:bCs/>
                <w:sz w:val="20"/>
                <w:szCs w:val="20"/>
              </w:rPr>
              <w:t>Minerālmateriālu</w:t>
            </w:r>
            <w:r w:rsidR="00453E55" w:rsidRPr="00453E55">
              <w:rPr>
                <w:bCs/>
                <w:sz w:val="20"/>
                <w:szCs w:val="20"/>
              </w:rPr>
              <w:t>, t.sk. smilts-sāls maisījumi un kaisāmā sāls</w:t>
            </w:r>
          </w:p>
        </w:tc>
        <w:tc>
          <w:tcPr>
            <w:tcW w:w="2918" w:type="dxa"/>
            <w:tcBorders>
              <w:top w:val="single" w:sz="4" w:space="0" w:color="000000"/>
              <w:left w:val="single" w:sz="4" w:space="0" w:color="000000"/>
              <w:right w:val="single" w:sz="4" w:space="0" w:color="000000"/>
            </w:tcBorders>
            <w:tcMar>
              <w:top w:w="0" w:type="dxa"/>
              <w:left w:w="0" w:type="dxa"/>
              <w:bottom w:w="0" w:type="dxa"/>
              <w:right w:w="0" w:type="dxa"/>
            </w:tcMar>
            <w:vAlign w:val="center"/>
          </w:tcPr>
          <w:p w14:paraId="39D0AD4E" w14:textId="69FAF1C7" w:rsidR="004A61FE" w:rsidRPr="006E2BC7" w:rsidRDefault="00944FD9" w:rsidP="006E2BC7">
            <w:pPr>
              <w:rPr>
                <w:bCs/>
                <w:sz w:val="20"/>
                <w:szCs w:val="20"/>
              </w:rPr>
            </w:pPr>
            <w:r w:rsidRPr="006E2BC7">
              <w:rPr>
                <w:bCs/>
                <w:sz w:val="20"/>
                <w:szCs w:val="20"/>
              </w:rPr>
              <w:t>LVS EN 932</w:t>
            </w:r>
            <w:r w:rsidR="006E2BC7" w:rsidRPr="006E2BC7">
              <w:rPr>
                <w:bCs/>
                <w:sz w:val="20"/>
                <w:szCs w:val="20"/>
              </w:rPr>
              <w:t>-1</w:t>
            </w:r>
          </w:p>
        </w:tc>
      </w:tr>
      <w:tr w:rsidR="00F631C0" w:rsidRPr="00D22CE2" w14:paraId="4067FB43" w14:textId="77777777" w:rsidTr="00C57896">
        <w:trPr>
          <w:cantSplit/>
          <w:trHeight w:val="227"/>
          <w:tblHeader/>
        </w:trPr>
        <w:tc>
          <w:tcPr>
            <w:tcW w:w="5377" w:type="dxa"/>
            <w:tcBorders>
              <w:left w:val="single" w:sz="4" w:space="0" w:color="000000"/>
              <w:right w:val="single" w:sz="4" w:space="0" w:color="000000"/>
            </w:tcBorders>
            <w:tcMar>
              <w:top w:w="0" w:type="dxa"/>
              <w:left w:w="0" w:type="dxa"/>
              <w:bottom w:w="0" w:type="dxa"/>
              <w:right w:w="0" w:type="dxa"/>
            </w:tcMar>
            <w:vAlign w:val="center"/>
          </w:tcPr>
          <w:p w14:paraId="2BB0792F" w14:textId="56925CED" w:rsidR="00F631C0" w:rsidRPr="00453E55" w:rsidRDefault="00B67DE2" w:rsidP="00B8410F">
            <w:pPr>
              <w:ind w:firstLine="0"/>
              <w:rPr>
                <w:bCs/>
                <w:sz w:val="20"/>
                <w:szCs w:val="20"/>
              </w:rPr>
            </w:pPr>
            <w:r w:rsidRPr="00B67DE2">
              <w:rPr>
                <w:bCs/>
                <w:sz w:val="20"/>
                <w:szCs w:val="20"/>
              </w:rPr>
              <w:t>Nesaistītie maisījumi</w:t>
            </w:r>
          </w:p>
        </w:tc>
        <w:tc>
          <w:tcPr>
            <w:tcW w:w="2918" w:type="dxa"/>
            <w:tcBorders>
              <w:left w:val="single" w:sz="4" w:space="0" w:color="000000"/>
              <w:right w:val="single" w:sz="4" w:space="0" w:color="000000"/>
            </w:tcBorders>
            <w:tcMar>
              <w:top w:w="0" w:type="dxa"/>
              <w:left w:w="0" w:type="dxa"/>
              <w:bottom w:w="0" w:type="dxa"/>
              <w:right w:w="0" w:type="dxa"/>
            </w:tcMar>
            <w:vAlign w:val="center"/>
          </w:tcPr>
          <w:p w14:paraId="2C25C79F" w14:textId="79DA8EBC" w:rsidR="00F631C0" w:rsidRPr="006E2BC7" w:rsidRDefault="00B67DE2" w:rsidP="006E2BC7">
            <w:pPr>
              <w:rPr>
                <w:bCs/>
                <w:sz w:val="20"/>
                <w:szCs w:val="20"/>
              </w:rPr>
            </w:pPr>
            <w:r w:rsidRPr="00B67DE2">
              <w:rPr>
                <w:bCs/>
                <w:sz w:val="20"/>
                <w:szCs w:val="20"/>
              </w:rPr>
              <w:t>LVS EN 13286-1</w:t>
            </w:r>
          </w:p>
        </w:tc>
      </w:tr>
      <w:tr w:rsidR="00FF3D79" w:rsidRPr="00D22CE2" w14:paraId="2B010A26" w14:textId="77777777" w:rsidTr="00C57896">
        <w:trPr>
          <w:cantSplit/>
          <w:trHeight w:val="227"/>
          <w:tblHeader/>
        </w:trPr>
        <w:tc>
          <w:tcPr>
            <w:tcW w:w="5377"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75E7B2AD" w14:textId="159EA487" w:rsidR="00FF3D79" w:rsidRPr="00B67DE2" w:rsidRDefault="001E78EA" w:rsidP="008367B8">
            <w:pPr>
              <w:ind w:firstLine="0"/>
              <w:rPr>
                <w:bCs/>
                <w:sz w:val="20"/>
                <w:szCs w:val="20"/>
              </w:rPr>
            </w:pPr>
            <w:r w:rsidRPr="001E78EA">
              <w:rPr>
                <w:bCs/>
                <w:sz w:val="20"/>
                <w:szCs w:val="20"/>
              </w:rPr>
              <w:t>Ar saistvielām nesaistītas kārtas</w:t>
            </w:r>
          </w:p>
        </w:tc>
        <w:tc>
          <w:tcPr>
            <w:tcW w:w="2918" w:type="dxa"/>
            <w:tcBorders>
              <w:left w:val="single" w:sz="4" w:space="0" w:color="000000"/>
              <w:bottom w:val="single" w:sz="4" w:space="0" w:color="000000"/>
              <w:right w:val="single" w:sz="4" w:space="0" w:color="000000"/>
            </w:tcBorders>
            <w:tcMar>
              <w:top w:w="0" w:type="dxa"/>
              <w:left w:w="0" w:type="dxa"/>
              <w:bottom w:w="0" w:type="dxa"/>
              <w:right w:w="0" w:type="dxa"/>
            </w:tcMar>
            <w:vAlign w:val="center"/>
          </w:tcPr>
          <w:p w14:paraId="54BE7E53" w14:textId="027D6C98" w:rsidR="00FF3D79" w:rsidRPr="00B67DE2" w:rsidRDefault="00C11ED9" w:rsidP="006E2BC7">
            <w:pPr>
              <w:rPr>
                <w:bCs/>
                <w:sz w:val="20"/>
                <w:szCs w:val="20"/>
              </w:rPr>
            </w:pPr>
            <w:r w:rsidRPr="00C11ED9">
              <w:rPr>
                <w:bCs/>
                <w:sz w:val="20"/>
                <w:szCs w:val="20"/>
              </w:rPr>
              <w:t>LVS EN 932-2</w:t>
            </w:r>
          </w:p>
        </w:tc>
      </w:tr>
      <w:tr w:rsidR="00D22CE2" w:rsidRPr="00D22CE2" w14:paraId="1739ABAD" w14:textId="77777777" w:rsidTr="00C57896">
        <w:trPr>
          <w:cantSplit/>
          <w:trHeight w:val="227"/>
        </w:trPr>
        <w:tc>
          <w:tcPr>
            <w:tcW w:w="53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837A69" w14:textId="77777777" w:rsidR="00D22CE2" w:rsidRPr="00D22CE2" w:rsidRDefault="00D22CE2" w:rsidP="008367B8">
            <w:pPr>
              <w:ind w:firstLine="0"/>
              <w:rPr>
                <w:sz w:val="20"/>
                <w:szCs w:val="20"/>
              </w:rPr>
            </w:pPr>
            <w:r w:rsidRPr="00D22CE2">
              <w:rPr>
                <w:sz w:val="20"/>
                <w:szCs w:val="20"/>
              </w:rPr>
              <w:t>Bitumena saistvielas</w:t>
            </w:r>
          </w:p>
        </w:tc>
        <w:tc>
          <w:tcPr>
            <w:tcW w:w="2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FBCECF" w14:textId="77777777" w:rsidR="00D22CE2" w:rsidRPr="00D22CE2" w:rsidRDefault="00D22CE2" w:rsidP="009E3CAF">
            <w:pPr>
              <w:rPr>
                <w:sz w:val="20"/>
                <w:szCs w:val="20"/>
              </w:rPr>
            </w:pPr>
            <w:r w:rsidRPr="00D22CE2">
              <w:rPr>
                <w:sz w:val="20"/>
                <w:szCs w:val="20"/>
              </w:rPr>
              <w:t>LVS EN 58</w:t>
            </w:r>
          </w:p>
        </w:tc>
      </w:tr>
      <w:tr w:rsidR="00D22CE2" w:rsidRPr="00D22CE2" w14:paraId="72B86B72" w14:textId="77777777" w:rsidTr="00C57896">
        <w:trPr>
          <w:cantSplit/>
          <w:trHeight w:val="227"/>
        </w:trPr>
        <w:tc>
          <w:tcPr>
            <w:tcW w:w="53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7BC279" w14:textId="77777777" w:rsidR="00D22CE2" w:rsidRPr="00D22CE2" w:rsidRDefault="00D22CE2" w:rsidP="008367B8">
            <w:pPr>
              <w:ind w:firstLine="0"/>
              <w:rPr>
                <w:sz w:val="20"/>
                <w:szCs w:val="20"/>
              </w:rPr>
            </w:pPr>
            <w:r w:rsidRPr="00D22CE2">
              <w:rPr>
                <w:sz w:val="20"/>
                <w:szCs w:val="20"/>
              </w:rPr>
              <w:t>Bituminēti maisījumi un kārtas</w:t>
            </w:r>
          </w:p>
        </w:tc>
        <w:tc>
          <w:tcPr>
            <w:tcW w:w="29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E05F65" w14:textId="77777777" w:rsidR="00D22CE2" w:rsidRPr="00D22CE2" w:rsidRDefault="00D22CE2" w:rsidP="009E3CAF">
            <w:pPr>
              <w:rPr>
                <w:sz w:val="20"/>
                <w:szCs w:val="20"/>
              </w:rPr>
            </w:pPr>
            <w:r w:rsidRPr="00D22CE2">
              <w:rPr>
                <w:sz w:val="20"/>
                <w:szCs w:val="20"/>
              </w:rPr>
              <w:t>LVS EN 12697-27</w:t>
            </w:r>
          </w:p>
        </w:tc>
      </w:tr>
    </w:tbl>
    <w:p w14:paraId="3AC6B53A" w14:textId="77777777" w:rsidR="00D214D5" w:rsidRPr="003F28AA" w:rsidRDefault="00D214D5" w:rsidP="00BC4042">
      <w:pPr>
        <w:keepNext/>
        <w:keepLines/>
        <w:ind w:firstLine="0"/>
        <w:outlineLvl w:val="2"/>
        <w:rPr>
          <w:rFonts w:eastAsiaTheme="majorEastAsia"/>
          <w:b/>
          <w:bCs/>
          <w:caps/>
          <w:vanish/>
        </w:rPr>
      </w:pPr>
      <w:bookmarkStart w:id="506" w:name="_Toc62154264"/>
      <w:bookmarkStart w:id="507" w:name="_Toc62154318"/>
      <w:bookmarkStart w:id="508" w:name="_Toc62154362"/>
      <w:bookmarkStart w:id="509" w:name="_Toc62472987"/>
      <w:bookmarkStart w:id="510" w:name="_Toc62473084"/>
      <w:bookmarkStart w:id="511" w:name="_Toc62473154"/>
      <w:bookmarkStart w:id="512" w:name="_Toc62473776"/>
      <w:bookmarkStart w:id="513" w:name="_Toc62473898"/>
      <w:bookmarkStart w:id="514" w:name="_Toc62474068"/>
      <w:bookmarkStart w:id="515" w:name="_Toc62494269"/>
      <w:bookmarkStart w:id="516" w:name="_Toc62497211"/>
      <w:bookmarkStart w:id="517" w:name="_Toc62497328"/>
      <w:bookmarkStart w:id="518" w:name="_Toc62497484"/>
      <w:bookmarkStart w:id="519" w:name="_Toc62497678"/>
      <w:bookmarkStart w:id="520" w:name="_Toc62497839"/>
      <w:bookmarkStart w:id="521" w:name="_Toc62500622"/>
      <w:bookmarkStart w:id="522" w:name="_Toc62502840"/>
      <w:bookmarkStart w:id="523" w:name="_Toc62505565"/>
      <w:bookmarkStart w:id="524" w:name="_Toc62553559"/>
      <w:bookmarkStart w:id="525" w:name="_Toc62555142"/>
      <w:bookmarkStart w:id="526" w:name="_Toc62569942"/>
      <w:bookmarkStart w:id="527" w:name="_Toc62591427"/>
      <w:bookmarkStart w:id="528" w:name="_Toc62640681"/>
      <w:bookmarkStart w:id="529" w:name="_Toc62758854"/>
      <w:bookmarkStart w:id="530" w:name="_Toc63146535"/>
      <w:bookmarkStart w:id="531" w:name="_Toc63324038"/>
      <w:bookmarkStart w:id="532" w:name="_Toc63324276"/>
      <w:bookmarkStart w:id="533" w:name="_Toc63324409"/>
      <w:bookmarkStart w:id="534" w:name="_Toc63325055"/>
      <w:bookmarkStart w:id="535" w:name="_Toc63325190"/>
      <w:bookmarkStart w:id="536" w:name="_Toc63325324"/>
      <w:bookmarkStart w:id="537" w:name="_Toc63337178"/>
      <w:bookmarkStart w:id="538" w:name="_Toc63337819"/>
      <w:bookmarkStart w:id="539" w:name="_Toc63344660"/>
      <w:bookmarkStart w:id="540" w:name="_Toc63344876"/>
      <w:bookmarkStart w:id="541" w:name="_Toc63345014"/>
      <w:bookmarkStart w:id="542" w:name="_Toc63345181"/>
      <w:bookmarkStart w:id="543" w:name="_Toc63345319"/>
      <w:bookmarkStart w:id="544" w:name="_Toc63345457"/>
      <w:bookmarkStart w:id="545" w:name="_Toc63943277"/>
      <w:bookmarkStart w:id="546" w:name="_Toc63943421"/>
      <w:bookmarkStart w:id="547" w:name="_Toc63945788"/>
      <w:bookmarkStart w:id="548" w:name="_Toc63945924"/>
      <w:bookmarkStart w:id="549" w:name="_Toc63960257"/>
      <w:bookmarkStart w:id="550" w:name="_Toc63960393"/>
      <w:bookmarkStart w:id="551" w:name="_Toc63961005"/>
      <w:bookmarkStart w:id="552" w:name="_Toc63961141"/>
      <w:bookmarkStart w:id="553" w:name="_Toc64323229"/>
      <w:bookmarkStart w:id="554" w:name="_Toc64323365"/>
      <w:bookmarkStart w:id="555" w:name="_Toc64323503"/>
      <w:bookmarkStart w:id="556" w:name="_Toc64324224"/>
      <w:bookmarkStart w:id="557" w:name="_Toc64324476"/>
      <w:bookmarkStart w:id="558" w:name="_Toc64326737"/>
      <w:bookmarkStart w:id="559" w:name="_Toc64571540"/>
      <w:bookmarkStart w:id="560" w:name="_Toc64906188"/>
      <w:bookmarkStart w:id="561" w:name="_Toc64906331"/>
      <w:bookmarkStart w:id="562" w:name="_Toc64906469"/>
      <w:bookmarkStart w:id="563" w:name="_Toc64906607"/>
      <w:bookmarkStart w:id="564" w:name="_Toc64906751"/>
      <w:bookmarkStart w:id="565" w:name="_Toc64906889"/>
      <w:bookmarkStart w:id="566" w:name="_Toc64907027"/>
      <w:bookmarkStart w:id="567" w:name="_Toc64907165"/>
      <w:bookmarkStart w:id="568" w:name="_Toc64907303"/>
      <w:bookmarkStart w:id="569" w:name="_Toc64907441"/>
      <w:bookmarkStart w:id="570" w:name="_Toc64906637"/>
      <w:bookmarkStart w:id="571" w:name="_Toc64906798"/>
      <w:bookmarkStart w:id="572" w:name="_Toc64906959"/>
      <w:bookmarkStart w:id="573" w:name="_Toc64907281"/>
      <w:bookmarkStart w:id="574" w:name="_Toc64907466"/>
      <w:bookmarkStart w:id="575" w:name="_Toc65054879"/>
      <w:bookmarkStart w:id="576" w:name="_Toc65057688"/>
      <w:bookmarkStart w:id="577" w:name="_Toc65057844"/>
      <w:bookmarkStart w:id="578" w:name="_Toc65085649"/>
      <w:bookmarkStart w:id="579" w:name="_Toc65088160"/>
      <w:bookmarkStart w:id="580" w:name="_Toc65163497"/>
      <w:bookmarkStart w:id="581" w:name="_Toc65163658"/>
      <w:bookmarkStart w:id="582" w:name="_Toc65165364"/>
      <w:bookmarkStart w:id="583" w:name="_Toc65169371"/>
      <w:bookmarkStart w:id="584" w:name="_Toc65169560"/>
      <w:bookmarkStart w:id="585" w:name="_Toc65169725"/>
      <w:bookmarkStart w:id="586" w:name="_Toc65169949"/>
      <w:bookmarkStart w:id="587" w:name="_Toc65177560"/>
      <w:bookmarkStart w:id="588" w:name="_Toc62154265"/>
      <w:bookmarkStart w:id="589" w:name="_Toc62154319"/>
      <w:bookmarkStart w:id="590" w:name="_Toc62154363"/>
      <w:bookmarkStart w:id="591" w:name="_Toc62472988"/>
      <w:bookmarkStart w:id="592" w:name="_Toc62473085"/>
      <w:bookmarkStart w:id="593" w:name="_Toc62473155"/>
      <w:bookmarkStart w:id="594" w:name="_Toc62473777"/>
      <w:bookmarkStart w:id="595" w:name="_Toc62473899"/>
      <w:bookmarkStart w:id="596" w:name="_Toc62474069"/>
      <w:bookmarkStart w:id="597" w:name="_Toc62494270"/>
      <w:bookmarkStart w:id="598" w:name="_Toc62497212"/>
      <w:bookmarkStart w:id="599" w:name="_Toc62497329"/>
      <w:bookmarkStart w:id="600" w:name="_Toc62497485"/>
      <w:bookmarkStart w:id="601" w:name="_Toc62497679"/>
      <w:bookmarkStart w:id="602" w:name="_Toc62497840"/>
      <w:bookmarkStart w:id="603" w:name="_Toc62500623"/>
      <w:bookmarkStart w:id="604" w:name="_Toc62502841"/>
      <w:bookmarkStart w:id="605" w:name="_Toc62505566"/>
      <w:bookmarkStart w:id="606" w:name="_Toc62553560"/>
      <w:bookmarkStart w:id="607" w:name="_Toc62555143"/>
      <w:bookmarkStart w:id="608" w:name="_Toc62569943"/>
      <w:bookmarkStart w:id="609" w:name="_Toc62591428"/>
      <w:bookmarkStart w:id="610" w:name="_Toc62640682"/>
      <w:bookmarkStart w:id="611" w:name="_Toc62758855"/>
      <w:bookmarkStart w:id="612" w:name="_Toc63146536"/>
      <w:bookmarkStart w:id="613" w:name="_Toc63324039"/>
      <w:bookmarkStart w:id="614" w:name="_Toc63324277"/>
      <w:bookmarkStart w:id="615" w:name="_Toc63324410"/>
      <w:bookmarkStart w:id="616" w:name="_Toc63325056"/>
      <w:bookmarkStart w:id="617" w:name="_Toc63325191"/>
      <w:bookmarkStart w:id="618" w:name="_Toc63325325"/>
      <w:bookmarkStart w:id="619" w:name="_Toc63337179"/>
      <w:bookmarkStart w:id="620" w:name="_Toc63337820"/>
      <w:bookmarkStart w:id="621" w:name="_Toc63344661"/>
      <w:bookmarkStart w:id="622" w:name="_Toc63344877"/>
      <w:bookmarkStart w:id="623" w:name="_Toc63345015"/>
      <w:bookmarkStart w:id="624" w:name="_Toc63345182"/>
      <w:bookmarkStart w:id="625" w:name="_Toc63345320"/>
      <w:bookmarkStart w:id="626" w:name="_Toc63345458"/>
      <w:bookmarkStart w:id="627" w:name="_Toc63943278"/>
      <w:bookmarkStart w:id="628" w:name="_Toc63943422"/>
      <w:bookmarkStart w:id="629" w:name="_Toc63945789"/>
      <w:bookmarkStart w:id="630" w:name="_Toc63945925"/>
      <w:bookmarkStart w:id="631" w:name="_Toc63960258"/>
      <w:bookmarkStart w:id="632" w:name="_Toc63960394"/>
      <w:bookmarkStart w:id="633" w:name="_Toc63961006"/>
      <w:bookmarkStart w:id="634" w:name="_Toc63961142"/>
      <w:bookmarkStart w:id="635" w:name="_Toc64323230"/>
      <w:bookmarkStart w:id="636" w:name="_Toc64323366"/>
      <w:bookmarkStart w:id="637" w:name="_Toc64323504"/>
      <w:bookmarkStart w:id="638" w:name="_Toc64324225"/>
      <w:bookmarkStart w:id="639" w:name="_Toc64324477"/>
      <w:bookmarkStart w:id="640" w:name="_Toc64326738"/>
      <w:bookmarkStart w:id="641" w:name="_Toc64571541"/>
      <w:bookmarkStart w:id="642" w:name="_Toc64906189"/>
      <w:bookmarkStart w:id="643" w:name="_Toc64906332"/>
      <w:bookmarkStart w:id="644" w:name="_Toc64906470"/>
      <w:bookmarkStart w:id="645" w:name="_Toc64906608"/>
      <w:bookmarkStart w:id="646" w:name="_Toc64906752"/>
      <w:bookmarkStart w:id="647" w:name="_Toc64906890"/>
      <w:bookmarkStart w:id="648" w:name="_Toc64907028"/>
      <w:bookmarkStart w:id="649" w:name="_Toc64907166"/>
      <w:bookmarkStart w:id="650" w:name="_Toc64907304"/>
      <w:bookmarkStart w:id="651" w:name="_Toc64907442"/>
      <w:bookmarkStart w:id="652" w:name="_Toc64906638"/>
      <w:bookmarkStart w:id="653" w:name="_Toc64906799"/>
      <w:bookmarkStart w:id="654" w:name="_Toc64906960"/>
      <w:bookmarkStart w:id="655" w:name="_Toc64907282"/>
      <w:bookmarkStart w:id="656" w:name="_Toc64907467"/>
      <w:bookmarkStart w:id="657" w:name="_Toc65054880"/>
      <w:bookmarkStart w:id="658" w:name="_Toc65057689"/>
      <w:bookmarkStart w:id="659" w:name="_Toc65057845"/>
      <w:bookmarkStart w:id="660" w:name="_Toc65085650"/>
      <w:bookmarkStart w:id="661" w:name="_Toc65088161"/>
      <w:bookmarkStart w:id="662" w:name="_Toc65163498"/>
      <w:bookmarkStart w:id="663" w:name="_Toc65163659"/>
      <w:bookmarkStart w:id="664" w:name="_Toc65165365"/>
      <w:bookmarkStart w:id="665" w:name="_Toc65169372"/>
      <w:bookmarkStart w:id="666" w:name="_Toc65169561"/>
      <w:bookmarkStart w:id="667" w:name="_Toc65169726"/>
      <w:bookmarkStart w:id="668" w:name="_Toc65169950"/>
      <w:bookmarkStart w:id="669" w:name="_Toc65177561"/>
      <w:bookmarkStart w:id="670" w:name="_Toc62154266"/>
      <w:bookmarkStart w:id="671" w:name="_Toc62154320"/>
      <w:bookmarkStart w:id="672" w:name="_Toc62154364"/>
      <w:bookmarkStart w:id="673" w:name="_Toc62472989"/>
      <w:bookmarkStart w:id="674" w:name="_Toc62473086"/>
      <w:bookmarkStart w:id="675" w:name="_Toc62473156"/>
      <w:bookmarkStart w:id="676" w:name="_Toc62473778"/>
      <w:bookmarkStart w:id="677" w:name="_Toc62473900"/>
      <w:bookmarkStart w:id="678" w:name="_Toc62474070"/>
      <w:bookmarkStart w:id="679" w:name="_Toc62494271"/>
      <w:bookmarkStart w:id="680" w:name="_Toc62497213"/>
      <w:bookmarkStart w:id="681" w:name="_Toc62497330"/>
      <w:bookmarkStart w:id="682" w:name="_Toc62497486"/>
      <w:bookmarkStart w:id="683" w:name="_Toc62497680"/>
      <w:bookmarkStart w:id="684" w:name="_Toc62497841"/>
      <w:bookmarkStart w:id="685" w:name="_Toc62500624"/>
      <w:bookmarkStart w:id="686" w:name="_Toc62502842"/>
      <w:bookmarkStart w:id="687" w:name="_Toc62505567"/>
      <w:bookmarkStart w:id="688" w:name="_Toc62553561"/>
      <w:bookmarkStart w:id="689" w:name="_Toc62555144"/>
      <w:bookmarkStart w:id="690" w:name="_Toc62569944"/>
      <w:bookmarkStart w:id="691" w:name="_Toc62591429"/>
      <w:bookmarkStart w:id="692" w:name="_Toc62640683"/>
      <w:bookmarkStart w:id="693" w:name="_Toc62758856"/>
      <w:bookmarkStart w:id="694" w:name="_Toc63146537"/>
      <w:bookmarkStart w:id="695" w:name="_Toc63324040"/>
      <w:bookmarkStart w:id="696" w:name="_Toc63324278"/>
      <w:bookmarkStart w:id="697" w:name="_Toc63324411"/>
      <w:bookmarkStart w:id="698" w:name="_Toc63325057"/>
      <w:bookmarkStart w:id="699" w:name="_Toc63325192"/>
      <w:bookmarkStart w:id="700" w:name="_Toc63325326"/>
      <w:bookmarkStart w:id="701" w:name="_Toc63337180"/>
      <w:bookmarkStart w:id="702" w:name="_Toc63337821"/>
      <w:bookmarkStart w:id="703" w:name="_Toc63344662"/>
      <w:bookmarkStart w:id="704" w:name="_Toc63344878"/>
      <w:bookmarkStart w:id="705" w:name="_Toc63345016"/>
      <w:bookmarkStart w:id="706" w:name="_Toc63345183"/>
      <w:bookmarkStart w:id="707" w:name="_Toc63345321"/>
      <w:bookmarkStart w:id="708" w:name="_Toc63345459"/>
      <w:bookmarkStart w:id="709" w:name="_Toc63943279"/>
      <w:bookmarkStart w:id="710" w:name="_Toc63943423"/>
      <w:bookmarkStart w:id="711" w:name="_Toc63945790"/>
      <w:bookmarkStart w:id="712" w:name="_Toc63945926"/>
      <w:bookmarkStart w:id="713" w:name="_Toc63960259"/>
      <w:bookmarkStart w:id="714" w:name="_Toc63960395"/>
      <w:bookmarkStart w:id="715" w:name="_Toc63961007"/>
      <w:bookmarkStart w:id="716" w:name="_Toc63961143"/>
      <w:bookmarkStart w:id="717" w:name="_Toc64323231"/>
      <w:bookmarkStart w:id="718" w:name="_Toc64323367"/>
      <w:bookmarkStart w:id="719" w:name="_Toc64323505"/>
      <w:bookmarkStart w:id="720" w:name="_Toc64324226"/>
      <w:bookmarkStart w:id="721" w:name="_Toc64324478"/>
      <w:bookmarkStart w:id="722" w:name="_Toc64326739"/>
      <w:bookmarkStart w:id="723" w:name="_Toc64571542"/>
      <w:bookmarkStart w:id="724" w:name="_Toc64906190"/>
      <w:bookmarkStart w:id="725" w:name="_Toc64906333"/>
      <w:bookmarkStart w:id="726" w:name="_Toc64906471"/>
      <w:bookmarkStart w:id="727" w:name="_Toc64906609"/>
      <w:bookmarkStart w:id="728" w:name="_Toc64906753"/>
      <w:bookmarkStart w:id="729" w:name="_Toc64906891"/>
      <w:bookmarkStart w:id="730" w:name="_Toc64907029"/>
      <w:bookmarkStart w:id="731" w:name="_Toc64907167"/>
      <w:bookmarkStart w:id="732" w:name="_Toc64907305"/>
      <w:bookmarkStart w:id="733" w:name="_Toc64907443"/>
      <w:bookmarkStart w:id="734" w:name="_Toc64906639"/>
      <w:bookmarkStart w:id="735" w:name="_Toc64906800"/>
      <w:bookmarkStart w:id="736" w:name="_Toc64906961"/>
      <w:bookmarkStart w:id="737" w:name="_Toc64907283"/>
      <w:bookmarkStart w:id="738" w:name="_Toc64907468"/>
      <w:bookmarkStart w:id="739" w:name="_Toc65054881"/>
      <w:bookmarkStart w:id="740" w:name="_Toc65057690"/>
      <w:bookmarkStart w:id="741" w:name="_Toc65057846"/>
      <w:bookmarkStart w:id="742" w:name="_Toc65085651"/>
      <w:bookmarkStart w:id="743" w:name="_Toc65088162"/>
      <w:bookmarkStart w:id="744" w:name="_Toc65163499"/>
      <w:bookmarkStart w:id="745" w:name="_Toc65163660"/>
      <w:bookmarkStart w:id="746" w:name="_Toc65165366"/>
      <w:bookmarkStart w:id="747" w:name="_Toc65169373"/>
      <w:bookmarkStart w:id="748" w:name="_Toc65169562"/>
      <w:bookmarkStart w:id="749" w:name="_Toc65169727"/>
      <w:bookmarkStart w:id="750" w:name="_Toc65169951"/>
      <w:bookmarkStart w:id="751" w:name="_Toc65177562"/>
      <w:bookmarkStart w:id="752" w:name="_Toc62154267"/>
      <w:bookmarkStart w:id="753" w:name="_Toc62154321"/>
      <w:bookmarkStart w:id="754" w:name="_Toc62154365"/>
      <w:bookmarkStart w:id="755" w:name="_Toc62472990"/>
      <w:bookmarkStart w:id="756" w:name="_Toc62473087"/>
      <w:bookmarkStart w:id="757" w:name="_Toc62473157"/>
      <w:bookmarkStart w:id="758" w:name="_Toc62473779"/>
      <w:bookmarkStart w:id="759" w:name="_Toc62473901"/>
      <w:bookmarkStart w:id="760" w:name="_Toc62474071"/>
      <w:bookmarkStart w:id="761" w:name="_Toc62494272"/>
      <w:bookmarkStart w:id="762" w:name="_Toc62497214"/>
      <w:bookmarkStart w:id="763" w:name="_Toc62497331"/>
      <w:bookmarkStart w:id="764" w:name="_Toc62497487"/>
      <w:bookmarkStart w:id="765" w:name="_Toc62497681"/>
      <w:bookmarkStart w:id="766" w:name="_Toc62497842"/>
      <w:bookmarkStart w:id="767" w:name="_Toc62500625"/>
      <w:bookmarkStart w:id="768" w:name="_Toc62502843"/>
      <w:bookmarkStart w:id="769" w:name="_Toc62505568"/>
      <w:bookmarkStart w:id="770" w:name="_Toc62553562"/>
      <w:bookmarkStart w:id="771" w:name="_Toc62555145"/>
      <w:bookmarkStart w:id="772" w:name="_Toc62569945"/>
      <w:bookmarkStart w:id="773" w:name="_Toc62591430"/>
      <w:bookmarkStart w:id="774" w:name="_Toc62640684"/>
      <w:bookmarkStart w:id="775" w:name="_Toc62758857"/>
      <w:bookmarkStart w:id="776" w:name="_Toc63146538"/>
      <w:bookmarkStart w:id="777" w:name="_Toc63324041"/>
      <w:bookmarkStart w:id="778" w:name="_Toc63324279"/>
      <w:bookmarkStart w:id="779" w:name="_Toc63324412"/>
      <w:bookmarkStart w:id="780" w:name="_Toc63325058"/>
      <w:bookmarkStart w:id="781" w:name="_Toc63325193"/>
      <w:bookmarkStart w:id="782" w:name="_Toc63325327"/>
      <w:bookmarkStart w:id="783" w:name="_Toc63337181"/>
      <w:bookmarkStart w:id="784" w:name="_Toc63337822"/>
      <w:bookmarkStart w:id="785" w:name="_Toc63344663"/>
      <w:bookmarkStart w:id="786" w:name="_Toc63344879"/>
      <w:bookmarkStart w:id="787" w:name="_Toc63345017"/>
      <w:bookmarkStart w:id="788" w:name="_Toc63345184"/>
      <w:bookmarkStart w:id="789" w:name="_Toc63345322"/>
      <w:bookmarkStart w:id="790" w:name="_Toc63345460"/>
      <w:bookmarkStart w:id="791" w:name="_Toc63943280"/>
      <w:bookmarkStart w:id="792" w:name="_Toc63943424"/>
      <w:bookmarkStart w:id="793" w:name="_Toc63945791"/>
      <w:bookmarkStart w:id="794" w:name="_Toc63945927"/>
      <w:bookmarkStart w:id="795" w:name="_Toc63960260"/>
      <w:bookmarkStart w:id="796" w:name="_Toc63960396"/>
      <w:bookmarkStart w:id="797" w:name="_Toc63961008"/>
      <w:bookmarkStart w:id="798" w:name="_Toc63961144"/>
      <w:bookmarkStart w:id="799" w:name="_Toc64323232"/>
      <w:bookmarkStart w:id="800" w:name="_Toc64323368"/>
      <w:bookmarkStart w:id="801" w:name="_Toc64323506"/>
      <w:bookmarkStart w:id="802" w:name="_Toc64324227"/>
      <w:bookmarkStart w:id="803" w:name="_Toc64324479"/>
      <w:bookmarkStart w:id="804" w:name="_Toc64326740"/>
      <w:bookmarkStart w:id="805" w:name="_Toc64571543"/>
      <w:bookmarkStart w:id="806" w:name="_Toc64906191"/>
      <w:bookmarkStart w:id="807" w:name="_Toc64906334"/>
      <w:bookmarkStart w:id="808" w:name="_Toc64906472"/>
      <w:bookmarkStart w:id="809" w:name="_Toc64906610"/>
      <w:bookmarkStart w:id="810" w:name="_Toc64906754"/>
      <w:bookmarkStart w:id="811" w:name="_Toc64906892"/>
      <w:bookmarkStart w:id="812" w:name="_Toc64907030"/>
      <w:bookmarkStart w:id="813" w:name="_Toc64907168"/>
      <w:bookmarkStart w:id="814" w:name="_Toc64907306"/>
      <w:bookmarkStart w:id="815" w:name="_Toc64907444"/>
      <w:bookmarkStart w:id="816" w:name="_Toc64906640"/>
      <w:bookmarkStart w:id="817" w:name="_Toc64906801"/>
      <w:bookmarkStart w:id="818" w:name="_Toc64906962"/>
      <w:bookmarkStart w:id="819" w:name="_Toc64907284"/>
      <w:bookmarkStart w:id="820" w:name="_Toc64907469"/>
      <w:bookmarkStart w:id="821" w:name="_Toc65054882"/>
      <w:bookmarkStart w:id="822" w:name="_Toc65057691"/>
      <w:bookmarkStart w:id="823" w:name="_Toc65057847"/>
      <w:bookmarkStart w:id="824" w:name="_Toc65085652"/>
      <w:bookmarkStart w:id="825" w:name="_Toc65088163"/>
      <w:bookmarkStart w:id="826" w:name="_Toc65163500"/>
      <w:bookmarkStart w:id="827" w:name="_Toc65163661"/>
      <w:bookmarkStart w:id="828" w:name="_Toc65165367"/>
      <w:bookmarkStart w:id="829" w:name="_Toc65169374"/>
      <w:bookmarkStart w:id="830" w:name="_Toc65169563"/>
      <w:bookmarkStart w:id="831" w:name="_Toc65169728"/>
      <w:bookmarkStart w:id="832" w:name="_Toc65169952"/>
      <w:bookmarkStart w:id="833" w:name="_Toc65177563"/>
      <w:bookmarkStart w:id="834" w:name="_Toc62154268"/>
      <w:bookmarkStart w:id="835" w:name="_Toc62154322"/>
      <w:bookmarkStart w:id="836" w:name="_Toc62154366"/>
      <w:bookmarkStart w:id="837" w:name="_Toc62472991"/>
      <w:bookmarkStart w:id="838" w:name="_Toc62473088"/>
      <w:bookmarkStart w:id="839" w:name="_Toc62473158"/>
      <w:bookmarkStart w:id="840" w:name="_Toc62473780"/>
      <w:bookmarkStart w:id="841" w:name="_Toc62473902"/>
      <w:bookmarkStart w:id="842" w:name="_Toc62474072"/>
      <w:bookmarkStart w:id="843" w:name="_Toc62494273"/>
      <w:bookmarkStart w:id="844" w:name="_Toc62497215"/>
      <w:bookmarkStart w:id="845" w:name="_Toc62497332"/>
      <w:bookmarkStart w:id="846" w:name="_Toc62497488"/>
      <w:bookmarkStart w:id="847" w:name="_Toc62497682"/>
      <w:bookmarkStart w:id="848" w:name="_Toc62497843"/>
      <w:bookmarkStart w:id="849" w:name="_Toc62500626"/>
      <w:bookmarkStart w:id="850" w:name="_Toc62502844"/>
      <w:bookmarkStart w:id="851" w:name="_Toc62505569"/>
      <w:bookmarkStart w:id="852" w:name="_Toc62553563"/>
      <w:bookmarkStart w:id="853" w:name="_Toc62555146"/>
      <w:bookmarkStart w:id="854" w:name="_Toc62569946"/>
      <w:bookmarkStart w:id="855" w:name="_Toc62591431"/>
      <w:bookmarkStart w:id="856" w:name="_Toc62640685"/>
      <w:bookmarkStart w:id="857" w:name="_Toc62758858"/>
      <w:bookmarkStart w:id="858" w:name="_Toc63146539"/>
      <w:bookmarkStart w:id="859" w:name="_Toc63324042"/>
      <w:bookmarkStart w:id="860" w:name="_Toc63324280"/>
      <w:bookmarkStart w:id="861" w:name="_Toc63324413"/>
      <w:bookmarkStart w:id="862" w:name="_Toc63325059"/>
      <w:bookmarkStart w:id="863" w:name="_Toc63325194"/>
      <w:bookmarkStart w:id="864" w:name="_Toc63325328"/>
      <w:bookmarkStart w:id="865" w:name="_Toc63337182"/>
      <w:bookmarkStart w:id="866" w:name="_Toc63337823"/>
      <w:bookmarkStart w:id="867" w:name="_Toc63344664"/>
      <w:bookmarkStart w:id="868" w:name="_Toc63344880"/>
      <w:bookmarkStart w:id="869" w:name="_Toc63345018"/>
      <w:bookmarkStart w:id="870" w:name="_Toc63345185"/>
      <w:bookmarkStart w:id="871" w:name="_Toc63345323"/>
      <w:bookmarkStart w:id="872" w:name="_Toc63345461"/>
      <w:bookmarkStart w:id="873" w:name="_Toc63943281"/>
      <w:bookmarkStart w:id="874" w:name="_Toc63943425"/>
      <w:bookmarkStart w:id="875" w:name="_Toc63945792"/>
      <w:bookmarkStart w:id="876" w:name="_Toc63945928"/>
      <w:bookmarkStart w:id="877" w:name="_Toc63960261"/>
      <w:bookmarkStart w:id="878" w:name="_Toc63960397"/>
      <w:bookmarkStart w:id="879" w:name="_Toc63961009"/>
      <w:bookmarkStart w:id="880" w:name="_Toc63961145"/>
      <w:bookmarkStart w:id="881" w:name="_Toc64323233"/>
      <w:bookmarkStart w:id="882" w:name="_Toc64323369"/>
      <w:bookmarkStart w:id="883" w:name="_Toc64323507"/>
      <w:bookmarkStart w:id="884" w:name="_Toc64324228"/>
      <w:bookmarkStart w:id="885" w:name="_Toc64324480"/>
      <w:bookmarkStart w:id="886" w:name="_Toc64326741"/>
      <w:bookmarkStart w:id="887" w:name="_Toc64571544"/>
      <w:bookmarkStart w:id="888" w:name="_Toc64906192"/>
      <w:bookmarkStart w:id="889" w:name="_Toc64906335"/>
      <w:bookmarkStart w:id="890" w:name="_Toc64906473"/>
      <w:bookmarkStart w:id="891" w:name="_Toc64906611"/>
      <w:bookmarkStart w:id="892" w:name="_Toc64906755"/>
      <w:bookmarkStart w:id="893" w:name="_Toc64906893"/>
      <w:bookmarkStart w:id="894" w:name="_Toc64907031"/>
      <w:bookmarkStart w:id="895" w:name="_Toc64907169"/>
      <w:bookmarkStart w:id="896" w:name="_Toc64907307"/>
      <w:bookmarkStart w:id="897" w:name="_Toc64907445"/>
      <w:bookmarkStart w:id="898" w:name="_Toc64906641"/>
      <w:bookmarkStart w:id="899" w:name="_Toc64906802"/>
      <w:bookmarkStart w:id="900" w:name="_Toc64906963"/>
      <w:bookmarkStart w:id="901" w:name="_Toc64907286"/>
      <w:bookmarkStart w:id="902" w:name="_Toc64907470"/>
      <w:bookmarkStart w:id="903" w:name="_Toc65054883"/>
      <w:bookmarkStart w:id="904" w:name="_Toc65057692"/>
      <w:bookmarkStart w:id="905" w:name="_Toc65057848"/>
      <w:bookmarkStart w:id="906" w:name="_Toc65085653"/>
      <w:bookmarkStart w:id="907" w:name="_Toc65088164"/>
      <w:bookmarkStart w:id="908" w:name="_Toc65163501"/>
      <w:bookmarkStart w:id="909" w:name="_Toc65163662"/>
      <w:bookmarkStart w:id="910" w:name="_Toc65165368"/>
      <w:bookmarkStart w:id="911" w:name="_Toc65169375"/>
      <w:bookmarkStart w:id="912" w:name="_Toc65169564"/>
      <w:bookmarkStart w:id="913" w:name="_Toc65169729"/>
      <w:bookmarkStart w:id="914" w:name="_Toc65169953"/>
      <w:bookmarkStart w:id="915" w:name="_Toc65177564"/>
      <w:bookmarkStart w:id="916" w:name="_Toc62154269"/>
      <w:bookmarkStart w:id="917" w:name="_Toc62154323"/>
      <w:bookmarkStart w:id="918" w:name="_Toc62154367"/>
      <w:bookmarkStart w:id="919" w:name="_Toc62472992"/>
      <w:bookmarkStart w:id="920" w:name="_Toc62473089"/>
      <w:bookmarkStart w:id="921" w:name="_Toc62473159"/>
      <w:bookmarkStart w:id="922" w:name="_Toc62473781"/>
      <w:bookmarkStart w:id="923" w:name="_Toc62473903"/>
      <w:bookmarkStart w:id="924" w:name="_Toc62474073"/>
      <w:bookmarkStart w:id="925" w:name="_Toc62494274"/>
      <w:bookmarkStart w:id="926" w:name="_Toc62497216"/>
      <w:bookmarkStart w:id="927" w:name="_Toc62497333"/>
      <w:bookmarkStart w:id="928" w:name="_Toc62497489"/>
      <w:bookmarkStart w:id="929" w:name="_Toc62497683"/>
      <w:bookmarkStart w:id="930" w:name="_Toc62497844"/>
      <w:bookmarkStart w:id="931" w:name="_Toc62500627"/>
      <w:bookmarkStart w:id="932" w:name="_Toc62502845"/>
      <w:bookmarkStart w:id="933" w:name="_Toc62505570"/>
      <w:bookmarkStart w:id="934" w:name="_Toc62553564"/>
      <w:bookmarkStart w:id="935" w:name="_Toc62555147"/>
      <w:bookmarkStart w:id="936" w:name="_Toc62569947"/>
      <w:bookmarkStart w:id="937" w:name="_Toc62591432"/>
      <w:bookmarkStart w:id="938" w:name="_Toc62640686"/>
      <w:bookmarkStart w:id="939" w:name="_Toc62758859"/>
      <w:bookmarkStart w:id="940" w:name="_Toc63146540"/>
      <w:bookmarkStart w:id="941" w:name="_Toc63324043"/>
      <w:bookmarkStart w:id="942" w:name="_Toc63324281"/>
      <w:bookmarkStart w:id="943" w:name="_Toc63324414"/>
      <w:bookmarkStart w:id="944" w:name="_Toc63325060"/>
      <w:bookmarkStart w:id="945" w:name="_Toc63325195"/>
      <w:bookmarkStart w:id="946" w:name="_Toc63325329"/>
      <w:bookmarkStart w:id="947" w:name="_Toc63337183"/>
      <w:bookmarkStart w:id="948" w:name="_Toc63337824"/>
      <w:bookmarkStart w:id="949" w:name="_Toc63344665"/>
      <w:bookmarkStart w:id="950" w:name="_Toc63344881"/>
      <w:bookmarkStart w:id="951" w:name="_Toc63345019"/>
      <w:bookmarkStart w:id="952" w:name="_Toc63345186"/>
      <w:bookmarkStart w:id="953" w:name="_Toc63345324"/>
      <w:bookmarkStart w:id="954" w:name="_Toc63345462"/>
      <w:bookmarkStart w:id="955" w:name="_Toc63943282"/>
      <w:bookmarkStart w:id="956" w:name="_Toc63943426"/>
      <w:bookmarkStart w:id="957" w:name="_Toc63945793"/>
      <w:bookmarkStart w:id="958" w:name="_Toc63945929"/>
      <w:bookmarkStart w:id="959" w:name="_Toc63960262"/>
      <w:bookmarkStart w:id="960" w:name="_Toc63960398"/>
      <w:bookmarkStart w:id="961" w:name="_Toc63961010"/>
      <w:bookmarkStart w:id="962" w:name="_Toc63961146"/>
      <w:bookmarkStart w:id="963" w:name="_Toc64323234"/>
      <w:bookmarkStart w:id="964" w:name="_Toc64323370"/>
      <w:bookmarkStart w:id="965" w:name="_Toc64323508"/>
      <w:bookmarkStart w:id="966" w:name="_Toc64324229"/>
      <w:bookmarkStart w:id="967" w:name="_Toc64324481"/>
      <w:bookmarkStart w:id="968" w:name="_Toc64326742"/>
      <w:bookmarkStart w:id="969" w:name="_Toc64571545"/>
      <w:bookmarkStart w:id="970" w:name="_Toc64906193"/>
      <w:bookmarkStart w:id="971" w:name="_Toc64906336"/>
      <w:bookmarkStart w:id="972" w:name="_Toc64906474"/>
      <w:bookmarkStart w:id="973" w:name="_Toc64906612"/>
      <w:bookmarkStart w:id="974" w:name="_Toc64906756"/>
      <w:bookmarkStart w:id="975" w:name="_Toc64906894"/>
      <w:bookmarkStart w:id="976" w:name="_Toc64907032"/>
      <w:bookmarkStart w:id="977" w:name="_Toc64907170"/>
      <w:bookmarkStart w:id="978" w:name="_Toc64907308"/>
      <w:bookmarkStart w:id="979" w:name="_Toc64907446"/>
      <w:bookmarkStart w:id="980" w:name="_Toc64906642"/>
      <w:bookmarkStart w:id="981" w:name="_Toc64906803"/>
      <w:bookmarkStart w:id="982" w:name="_Toc64906964"/>
      <w:bookmarkStart w:id="983" w:name="_Toc64907287"/>
      <w:bookmarkStart w:id="984" w:name="_Toc64907471"/>
      <w:bookmarkStart w:id="985" w:name="_Toc65054884"/>
      <w:bookmarkStart w:id="986" w:name="_Toc65057693"/>
      <w:bookmarkStart w:id="987" w:name="_Toc65057849"/>
      <w:bookmarkStart w:id="988" w:name="_Toc65085654"/>
      <w:bookmarkStart w:id="989" w:name="_Toc65088165"/>
      <w:bookmarkStart w:id="990" w:name="_Toc65163502"/>
      <w:bookmarkStart w:id="991" w:name="_Toc65163663"/>
      <w:bookmarkStart w:id="992" w:name="_Toc65165369"/>
      <w:bookmarkStart w:id="993" w:name="_Toc65169376"/>
      <w:bookmarkStart w:id="994" w:name="_Toc65169565"/>
      <w:bookmarkStart w:id="995" w:name="_Toc65169730"/>
      <w:bookmarkStart w:id="996" w:name="_Toc65169954"/>
      <w:bookmarkStart w:id="997" w:name="_Toc65177565"/>
      <w:bookmarkStart w:id="998" w:name="_Toc250814845"/>
      <w:bookmarkStart w:id="999" w:name="_Ref251245429"/>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27FEF8BD" w14:textId="3CF4589C" w:rsidR="00D22CE2" w:rsidRPr="003F28AA" w:rsidRDefault="00D22CE2" w:rsidP="008367B8">
      <w:pPr>
        <w:pStyle w:val="Sarakstarindkopa"/>
        <w:numPr>
          <w:ilvl w:val="2"/>
          <w:numId w:val="37"/>
        </w:numPr>
        <w:jc w:val="both"/>
        <w:rPr>
          <w:b/>
          <w:bCs/>
          <w:caps/>
        </w:rPr>
      </w:pPr>
      <w:r w:rsidRPr="003F28AA">
        <w:rPr>
          <w:b/>
          <w:bCs/>
          <w:caps/>
        </w:rPr>
        <w:t>Testēšana</w:t>
      </w:r>
      <w:bookmarkEnd w:id="998"/>
      <w:bookmarkEnd w:id="999"/>
    </w:p>
    <w:p w14:paraId="15FD5AD6" w14:textId="310199D2" w:rsidR="00D22CE2" w:rsidRPr="00D22CE2" w:rsidRDefault="00D22CE2" w:rsidP="001A5EA4">
      <w:pPr>
        <w:jc w:val="both"/>
      </w:pPr>
      <w:bookmarkStart w:id="1000" w:name="_1.4-2_tabula._Testēšanas"/>
      <w:bookmarkEnd w:id="1000"/>
      <w:r w:rsidRPr="00D22CE2">
        <w:t xml:space="preserve">Paraugu no iesaiņojuma A testē </w:t>
      </w:r>
      <w:r w:rsidR="007601AC">
        <w:t>Izpildītājs</w:t>
      </w:r>
      <w:r w:rsidR="00161480">
        <w:t>, Pasūtītāja akceptē</w:t>
      </w:r>
      <w:r w:rsidR="00A26838">
        <w:t>tā testēšanas laboratorijā</w:t>
      </w:r>
      <w:r w:rsidRPr="00D22CE2">
        <w:t xml:space="preserve">, paraugu no iesaiņojuma B testē </w:t>
      </w:r>
      <w:r w:rsidR="007601AC">
        <w:t>P</w:t>
      </w:r>
      <w:r w:rsidRPr="00D22CE2">
        <w:t xml:space="preserve">asūtītājs, bet paraugu iesaiņojumā C uzglabā </w:t>
      </w:r>
      <w:r w:rsidR="007601AC">
        <w:t>Izpildītājs</w:t>
      </w:r>
      <w:r w:rsidRPr="00D22CE2">
        <w:t xml:space="preserve">, līdz </w:t>
      </w:r>
      <w:r w:rsidR="009A17CE">
        <w:t>P</w:t>
      </w:r>
      <w:r w:rsidRPr="00D22CE2">
        <w:t>asūtītājs ir parakstījis aktu par paveikto darbu nodošanu –</w:t>
      </w:r>
      <w:r w:rsidR="00460566">
        <w:t xml:space="preserve"> </w:t>
      </w:r>
      <w:r w:rsidRPr="00D22CE2">
        <w:t>pieņemšanu. Ja nepieciešams, paraugu C izmanto papildu testēšanai.</w:t>
      </w:r>
    </w:p>
    <w:p w14:paraId="17EB4EE0" w14:textId="0D31186A" w:rsidR="00D22CE2" w:rsidRPr="00D22CE2" w:rsidRDefault="00D22CE2" w:rsidP="00E0059B">
      <w:pPr>
        <w:jc w:val="both"/>
      </w:pPr>
      <w:r w:rsidRPr="00D22CE2">
        <w:t xml:space="preserve">Mērījumi un testēšana </w:t>
      </w:r>
      <w:r w:rsidR="004D7EB5">
        <w:t xml:space="preserve">Izpildītājam </w:t>
      </w:r>
      <w:r w:rsidRPr="00D22CE2">
        <w:t xml:space="preserve">jāveic laikus, iesniedzot rezultātus </w:t>
      </w:r>
      <w:r w:rsidR="00172858">
        <w:t>Darb</w:t>
      </w:r>
      <w:r w:rsidR="00A61020">
        <w:t>a</w:t>
      </w:r>
      <w:r w:rsidR="00172858">
        <w:t xml:space="preserve"> uzraugam</w:t>
      </w:r>
      <w:r w:rsidRPr="00D22CE2">
        <w:t xml:space="preserve"> pēc mērījumu vai testēšanas izpildes. Testēšanas un mērījumu protokolos un pārskatos jānorāda veikto testu un mērījumu nenoteiktība, ja testēšanas laboratorijai konkrētajām metodēm šī nenoteiktība ir aprēķināta.</w:t>
      </w:r>
    </w:p>
    <w:p w14:paraId="393DB2FA" w14:textId="46653CE1" w:rsidR="00D22CE2" w:rsidRPr="00D22CE2" w:rsidRDefault="00D22CE2" w:rsidP="00E0059B">
      <w:pPr>
        <w:jc w:val="both"/>
      </w:pPr>
      <w:r w:rsidRPr="00D22CE2">
        <w:t xml:space="preserve">Pasūtītājs izsniedz </w:t>
      </w:r>
      <w:r w:rsidR="001657E3">
        <w:t>Izpildītājam</w:t>
      </w:r>
      <w:r w:rsidR="006F1B54">
        <w:t xml:space="preserve"> </w:t>
      </w:r>
      <w:r w:rsidR="001657E3">
        <w:t>P</w:t>
      </w:r>
      <w:r w:rsidRPr="00D22CE2">
        <w:t>asūtītāja veikto mērījumu vai testēšanas rezultātus pēc mērījumu vai testēšanas izpildes.</w:t>
      </w:r>
    </w:p>
    <w:p w14:paraId="00722662" w14:textId="4A1D1C56" w:rsidR="00D73F81" w:rsidRPr="00BC4042" w:rsidRDefault="00D22CE2" w:rsidP="00BC4042">
      <w:pPr>
        <w:jc w:val="both"/>
      </w:pPr>
      <w:r w:rsidRPr="00D22CE2">
        <w:t xml:space="preserve">Testēšanai un mērījumiem drīkst izmantot arī no </w:t>
      </w:r>
      <w:r w:rsidR="00336AB6">
        <w:t>S</w:t>
      </w:r>
      <w:r w:rsidRPr="00D22CE2">
        <w:t xml:space="preserve">pecifikācijās noteiktajām atšķirīgas metodes, ja </w:t>
      </w:r>
      <w:r w:rsidR="00336AB6">
        <w:t>Izpildītāj</w:t>
      </w:r>
      <w:r w:rsidR="00116318">
        <w:t>s</w:t>
      </w:r>
      <w:r w:rsidRPr="00D22CE2">
        <w:t xml:space="preserve"> iepriekš tās ir salīdzinājis ar </w:t>
      </w:r>
      <w:r w:rsidR="00116318">
        <w:t>S</w:t>
      </w:r>
      <w:r w:rsidRPr="00D22CE2">
        <w:t xml:space="preserve">pecifikācijās noteiktajām metodēm un </w:t>
      </w:r>
      <w:r w:rsidR="00116318">
        <w:t>P</w:t>
      </w:r>
      <w:r w:rsidRPr="00D22CE2">
        <w:t>asūtītājs ir atzinis, ka abu metožu rezultāti ir salīdzināmi.</w:t>
      </w:r>
      <w:bookmarkStart w:id="1001" w:name="_Toc62154271"/>
      <w:bookmarkStart w:id="1002" w:name="_Toc62154325"/>
      <w:bookmarkStart w:id="1003" w:name="_Toc62154369"/>
      <w:bookmarkStart w:id="1004" w:name="_Toc62472994"/>
      <w:bookmarkStart w:id="1005" w:name="_Toc62473091"/>
      <w:bookmarkStart w:id="1006" w:name="_Toc62473161"/>
      <w:bookmarkStart w:id="1007" w:name="_Toc62473783"/>
      <w:bookmarkStart w:id="1008" w:name="_Toc62473905"/>
      <w:bookmarkStart w:id="1009" w:name="_Toc62474075"/>
      <w:bookmarkStart w:id="1010" w:name="_Toc62494276"/>
      <w:bookmarkStart w:id="1011" w:name="_Toc62497218"/>
      <w:bookmarkStart w:id="1012" w:name="_Toc62497335"/>
      <w:bookmarkStart w:id="1013" w:name="_Toc62497491"/>
      <w:bookmarkStart w:id="1014" w:name="_Toc62497685"/>
      <w:bookmarkStart w:id="1015" w:name="_Toc62497846"/>
      <w:bookmarkStart w:id="1016" w:name="_Toc62500629"/>
      <w:bookmarkStart w:id="1017" w:name="_Toc62502847"/>
      <w:bookmarkStart w:id="1018" w:name="_Toc62505572"/>
      <w:bookmarkStart w:id="1019" w:name="_Toc62553566"/>
      <w:bookmarkStart w:id="1020" w:name="_Toc62555149"/>
      <w:bookmarkStart w:id="1021" w:name="_Toc62569949"/>
      <w:bookmarkStart w:id="1022" w:name="_Toc62591434"/>
      <w:bookmarkStart w:id="1023" w:name="_Toc62640688"/>
      <w:bookmarkStart w:id="1024" w:name="_Toc62758861"/>
      <w:bookmarkStart w:id="1025" w:name="_Toc63146542"/>
      <w:bookmarkStart w:id="1026" w:name="_Toc63324045"/>
      <w:bookmarkStart w:id="1027" w:name="_Toc63324283"/>
      <w:bookmarkStart w:id="1028" w:name="_Toc63324416"/>
      <w:bookmarkStart w:id="1029" w:name="_Toc63325062"/>
      <w:bookmarkStart w:id="1030" w:name="_Toc63325197"/>
      <w:bookmarkStart w:id="1031" w:name="_Toc63325331"/>
      <w:bookmarkStart w:id="1032" w:name="_Toc63337185"/>
      <w:bookmarkStart w:id="1033" w:name="_Toc63337826"/>
      <w:bookmarkStart w:id="1034" w:name="_Toc63344667"/>
      <w:bookmarkStart w:id="1035" w:name="_Toc63344883"/>
      <w:bookmarkStart w:id="1036" w:name="_Toc63345021"/>
      <w:bookmarkStart w:id="1037" w:name="_Toc63345188"/>
      <w:bookmarkStart w:id="1038" w:name="_Toc63345326"/>
      <w:bookmarkStart w:id="1039" w:name="_Toc63345464"/>
      <w:bookmarkStart w:id="1040" w:name="_Toc63943284"/>
      <w:bookmarkStart w:id="1041" w:name="_Toc63943428"/>
      <w:bookmarkStart w:id="1042" w:name="_Toc63945795"/>
      <w:bookmarkStart w:id="1043" w:name="_Toc63945931"/>
      <w:bookmarkStart w:id="1044" w:name="_Toc63960264"/>
      <w:bookmarkStart w:id="1045" w:name="_Toc63960400"/>
      <w:bookmarkStart w:id="1046" w:name="_Toc63961012"/>
      <w:bookmarkStart w:id="1047" w:name="_Toc63961148"/>
      <w:bookmarkStart w:id="1048" w:name="_Toc64323236"/>
      <w:bookmarkStart w:id="1049" w:name="_Toc64323372"/>
      <w:bookmarkStart w:id="1050" w:name="_Toc64323510"/>
      <w:bookmarkStart w:id="1051" w:name="_Toc64324231"/>
      <w:bookmarkStart w:id="1052" w:name="_Toc64324483"/>
      <w:bookmarkStart w:id="1053" w:name="_Toc64326744"/>
      <w:bookmarkStart w:id="1054" w:name="_Toc64571547"/>
      <w:bookmarkStart w:id="1055" w:name="_Toc64906195"/>
      <w:bookmarkStart w:id="1056" w:name="_Toc64906338"/>
      <w:bookmarkStart w:id="1057" w:name="_Toc64906476"/>
      <w:bookmarkStart w:id="1058" w:name="_Toc64906614"/>
      <w:bookmarkStart w:id="1059" w:name="_Toc64906758"/>
      <w:bookmarkStart w:id="1060" w:name="_Toc64906896"/>
      <w:bookmarkStart w:id="1061" w:name="_Toc64907034"/>
      <w:bookmarkStart w:id="1062" w:name="_Toc64907172"/>
      <w:bookmarkStart w:id="1063" w:name="_Toc64907310"/>
      <w:bookmarkStart w:id="1064" w:name="_Toc64907448"/>
      <w:bookmarkStart w:id="1065" w:name="_Toc64906644"/>
      <w:bookmarkStart w:id="1066" w:name="_Toc64906805"/>
      <w:bookmarkStart w:id="1067" w:name="_Toc64906966"/>
      <w:bookmarkStart w:id="1068" w:name="_Toc64907289"/>
      <w:bookmarkStart w:id="1069" w:name="_Toc64907473"/>
      <w:bookmarkStart w:id="1070" w:name="_Toc65054886"/>
      <w:bookmarkStart w:id="1071" w:name="_Toc65057695"/>
      <w:bookmarkStart w:id="1072" w:name="_Toc65057851"/>
      <w:bookmarkStart w:id="1073" w:name="_Toc65085656"/>
      <w:bookmarkStart w:id="1074" w:name="_Toc65088167"/>
      <w:bookmarkStart w:id="1075" w:name="_Toc65163504"/>
      <w:bookmarkStart w:id="1076" w:name="_Toc65163665"/>
      <w:bookmarkStart w:id="1077" w:name="_Toc65165371"/>
      <w:bookmarkStart w:id="1078" w:name="_Toc65169378"/>
      <w:bookmarkStart w:id="1079" w:name="_Toc65169567"/>
      <w:bookmarkStart w:id="1080" w:name="_Toc65169732"/>
      <w:bookmarkStart w:id="1081" w:name="_Toc65169956"/>
      <w:bookmarkStart w:id="1082" w:name="_Toc65177567"/>
      <w:bookmarkStart w:id="1083" w:name="_Toc62154277"/>
      <w:bookmarkStart w:id="1084" w:name="_Toc62154331"/>
      <w:bookmarkStart w:id="1085" w:name="_Toc62154375"/>
      <w:bookmarkStart w:id="1086" w:name="_Toc62473000"/>
      <w:bookmarkStart w:id="1087" w:name="_Toc62473097"/>
      <w:bookmarkStart w:id="1088" w:name="_Toc62473167"/>
      <w:bookmarkStart w:id="1089" w:name="_Toc62473789"/>
      <w:bookmarkStart w:id="1090" w:name="_Toc62473911"/>
      <w:bookmarkStart w:id="1091" w:name="_Toc62474081"/>
      <w:bookmarkStart w:id="1092" w:name="_Toc62494282"/>
      <w:bookmarkStart w:id="1093" w:name="_Toc62497224"/>
      <w:bookmarkStart w:id="1094" w:name="_Toc62497341"/>
      <w:bookmarkStart w:id="1095" w:name="_Toc62497497"/>
      <w:bookmarkStart w:id="1096" w:name="_Toc62497691"/>
      <w:bookmarkStart w:id="1097" w:name="_Toc62497852"/>
      <w:bookmarkStart w:id="1098" w:name="_Toc62500635"/>
      <w:bookmarkStart w:id="1099" w:name="_Toc62502853"/>
      <w:bookmarkStart w:id="1100" w:name="_Toc62505578"/>
      <w:bookmarkStart w:id="1101" w:name="_Toc62553572"/>
      <w:bookmarkStart w:id="1102" w:name="_Toc62555155"/>
      <w:bookmarkStart w:id="1103" w:name="_Toc62569955"/>
      <w:bookmarkStart w:id="1104" w:name="_Toc62591440"/>
      <w:bookmarkStart w:id="1105" w:name="_Toc62640694"/>
      <w:bookmarkStart w:id="1106" w:name="_Toc62758867"/>
      <w:bookmarkStart w:id="1107" w:name="_Toc63146548"/>
      <w:bookmarkStart w:id="1108" w:name="_Toc63324051"/>
      <w:bookmarkStart w:id="1109" w:name="_Toc63324289"/>
      <w:bookmarkStart w:id="1110" w:name="_Toc63324422"/>
      <w:bookmarkStart w:id="1111" w:name="_Toc63325068"/>
      <w:bookmarkStart w:id="1112" w:name="_Toc63325203"/>
      <w:bookmarkStart w:id="1113" w:name="_Toc63325337"/>
      <w:bookmarkStart w:id="1114" w:name="_Toc63337191"/>
      <w:bookmarkStart w:id="1115" w:name="_Toc63337832"/>
      <w:bookmarkStart w:id="1116" w:name="_Toc63344673"/>
      <w:bookmarkStart w:id="1117" w:name="_Toc63344889"/>
      <w:bookmarkStart w:id="1118" w:name="_Toc63345027"/>
      <w:bookmarkStart w:id="1119" w:name="_Toc63345194"/>
      <w:bookmarkStart w:id="1120" w:name="_Toc63345332"/>
      <w:bookmarkStart w:id="1121" w:name="_Toc63345470"/>
      <w:bookmarkStart w:id="1122" w:name="_Toc63943290"/>
      <w:bookmarkStart w:id="1123" w:name="_Toc63943434"/>
      <w:bookmarkStart w:id="1124" w:name="_Toc63945801"/>
      <w:bookmarkStart w:id="1125" w:name="_Toc63945937"/>
      <w:bookmarkStart w:id="1126" w:name="_Toc63960270"/>
      <w:bookmarkStart w:id="1127" w:name="_Toc63960406"/>
      <w:bookmarkStart w:id="1128" w:name="_Toc63961018"/>
      <w:bookmarkStart w:id="1129" w:name="_Toc63961154"/>
      <w:bookmarkStart w:id="1130" w:name="_Toc64323242"/>
      <w:bookmarkStart w:id="1131" w:name="_Toc64323378"/>
      <w:bookmarkStart w:id="1132" w:name="_Toc64323516"/>
      <w:bookmarkStart w:id="1133" w:name="_Toc64324237"/>
      <w:bookmarkStart w:id="1134" w:name="_Toc64324489"/>
      <w:bookmarkStart w:id="1135" w:name="_Toc64326750"/>
      <w:bookmarkStart w:id="1136" w:name="_Toc64571553"/>
      <w:bookmarkStart w:id="1137" w:name="_Toc64906201"/>
      <w:bookmarkStart w:id="1138" w:name="_Toc64906344"/>
      <w:bookmarkStart w:id="1139" w:name="_Toc64906482"/>
      <w:bookmarkStart w:id="1140" w:name="_Toc64906620"/>
      <w:bookmarkStart w:id="1141" w:name="_Toc64906764"/>
      <w:bookmarkStart w:id="1142" w:name="_Toc64906902"/>
      <w:bookmarkStart w:id="1143" w:name="_Toc64907040"/>
      <w:bookmarkStart w:id="1144" w:name="_Toc64907178"/>
      <w:bookmarkStart w:id="1145" w:name="_Toc64907316"/>
      <w:bookmarkStart w:id="1146" w:name="_Toc64907454"/>
      <w:bookmarkStart w:id="1147" w:name="_Toc64906650"/>
      <w:bookmarkStart w:id="1148" w:name="_Toc64906811"/>
      <w:bookmarkStart w:id="1149" w:name="_Toc64906972"/>
      <w:bookmarkStart w:id="1150" w:name="_Toc64907299"/>
      <w:bookmarkStart w:id="1151" w:name="_Toc64907479"/>
      <w:bookmarkStart w:id="1152" w:name="_Toc65054892"/>
      <w:bookmarkStart w:id="1153" w:name="_Toc65057701"/>
      <w:bookmarkStart w:id="1154" w:name="_Toc65057857"/>
      <w:bookmarkStart w:id="1155" w:name="_Toc65085662"/>
      <w:bookmarkStart w:id="1156" w:name="_Toc65088173"/>
      <w:bookmarkStart w:id="1157" w:name="_Toc65163510"/>
      <w:bookmarkStart w:id="1158" w:name="_Toc65163671"/>
      <w:bookmarkStart w:id="1159" w:name="_Toc65165377"/>
      <w:bookmarkStart w:id="1160" w:name="_Toc65169384"/>
      <w:bookmarkStart w:id="1161" w:name="_Toc65169573"/>
      <w:bookmarkStart w:id="1162" w:name="_Toc65169738"/>
      <w:bookmarkStart w:id="1163" w:name="_Toc65169962"/>
      <w:bookmarkStart w:id="1164" w:name="_Toc65177573"/>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p>
    <w:p w14:paraId="15067327" w14:textId="0F15F6B4" w:rsidR="00D22CE2" w:rsidRPr="00D73F81" w:rsidRDefault="0089053A" w:rsidP="008367B8">
      <w:pPr>
        <w:pStyle w:val="Sarakstarindkopa"/>
        <w:numPr>
          <w:ilvl w:val="2"/>
          <w:numId w:val="37"/>
        </w:numPr>
        <w:jc w:val="both"/>
        <w:rPr>
          <w:b/>
          <w:bCs/>
          <w:caps/>
        </w:rPr>
      </w:pPr>
      <w:bookmarkStart w:id="1165" w:name="_Hlk62153655"/>
      <w:r>
        <w:rPr>
          <w:b/>
          <w:bCs/>
          <w:caps/>
        </w:rPr>
        <w:t>I</w:t>
      </w:r>
      <w:r w:rsidR="00D22CE2" w:rsidRPr="00D73F81">
        <w:rPr>
          <w:b/>
          <w:bCs/>
          <w:caps/>
        </w:rPr>
        <w:t>zpildītā darba vērtējums</w:t>
      </w:r>
    </w:p>
    <w:bookmarkEnd w:id="1165"/>
    <w:p w14:paraId="337C557E" w14:textId="7CB4C7A8" w:rsidR="00D22CE2" w:rsidRPr="00D22CE2" w:rsidRDefault="00D22CE2" w:rsidP="001A5EA4">
      <w:pPr>
        <w:jc w:val="both"/>
      </w:pPr>
      <w:r w:rsidRPr="00D22CE2">
        <w:t>Izpildīto darbu vērtē pēc</w:t>
      </w:r>
      <w:r w:rsidR="00A41D31">
        <w:t xml:space="preserve"> A un </w:t>
      </w:r>
      <w:r w:rsidRPr="00D22CE2">
        <w:t xml:space="preserve"> </w:t>
      </w:r>
      <w:r w:rsidR="004D37F6">
        <w:t>B</w:t>
      </w:r>
      <w:r w:rsidRPr="00D22CE2">
        <w:t xml:space="preserve"> parauga testu un mērījumu rezultātiem. C paraugu pārbauda tikai strīdus gadījumos. C parauga testu un mērījumu veikšanai izvēlas </w:t>
      </w:r>
      <w:r w:rsidR="00D97CB3">
        <w:t>P</w:t>
      </w:r>
      <w:r w:rsidRPr="00D22CE2">
        <w:t xml:space="preserve">asūtītājam un </w:t>
      </w:r>
      <w:r w:rsidR="00D97CB3">
        <w:t>Izpildītājam</w:t>
      </w:r>
      <w:r w:rsidRPr="00D22CE2">
        <w:t xml:space="preserve"> abpusēji pieņemamu laboratoriju. Ja ir veikti C parauga testi, izpildīto darbu vērtē pēc C parauga rezultātiem.</w:t>
      </w:r>
    </w:p>
    <w:p w14:paraId="43E890B3" w14:textId="30658342" w:rsidR="00D22CE2" w:rsidRDefault="00D22CE2" w:rsidP="001A5EA4">
      <w:pPr>
        <w:jc w:val="both"/>
      </w:pPr>
      <w:r w:rsidRPr="00D22CE2">
        <w:t xml:space="preserve">Izpildīto darbu ieteicams vērtēt saskaņā ar </w:t>
      </w:r>
      <w:r w:rsidR="00507D64">
        <w:t>S</w:t>
      </w:r>
      <w:r w:rsidRPr="00D22CE2">
        <w:t>pecifikāciju</w:t>
      </w:r>
      <w:r w:rsidR="00507D64">
        <w:t xml:space="preserve"> </w:t>
      </w:r>
      <w:r w:rsidR="0020217D">
        <w:t>6</w:t>
      </w:r>
      <w:r w:rsidR="00507D64" w:rsidRPr="000C03B1">
        <w:t>.1</w:t>
      </w:r>
      <w:r w:rsidR="00507D64">
        <w:t xml:space="preserve"> </w:t>
      </w:r>
      <w:r w:rsidRPr="00D22CE2">
        <w:t>punktā aprakstīto metodiku.</w:t>
      </w:r>
    </w:p>
    <w:p w14:paraId="7EAD768B" w14:textId="420D73B8" w:rsidR="00935EC5" w:rsidRDefault="00935EC5" w:rsidP="00935EC5">
      <w:pPr>
        <w:jc w:val="both"/>
      </w:pPr>
      <w:r w:rsidRPr="00D22CE2">
        <w:t xml:space="preserve">Darba kvalitātei jāatbilst </w:t>
      </w:r>
      <w:r>
        <w:t>L</w:t>
      </w:r>
      <w:r w:rsidRPr="00D22CE2">
        <w:t xml:space="preserve">īguma, un </w:t>
      </w:r>
      <w:r>
        <w:t>S</w:t>
      </w:r>
      <w:r w:rsidRPr="00D22CE2">
        <w:t xml:space="preserve">pecifikāciju prasībām. Ja ir apstākļi, kas neļauj sasniegt izvirzītās kvalitātes prasības, </w:t>
      </w:r>
      <w:r>
        <w:t xml:space="preserve">Izpildītājam </w:t>
      </w:r>
      <w:r w:rsidRPr="00D22CE2">
        <w:t xml:space="preserve">par to ir jābrīdina </w:t>
      </w:r>
      <w:r>
        <w:t>Darba uzraugs</w:t>
      </w:r>
      <w:r w:rsidRPr="00D22CE2">
        <w:t xml:space="preserve"> pirms darba uzsākšanas. Ja </w:t>
      </w:r>
      <w:r>
        <w:t>D</w:t>
      </w:r>
      <w:r w:rsidRPr="00D22CE2">
        <w:t>arbs nav izpildīts atbilstoši prasībām, to nedrīkst nodot/pieņemt, kamēr nav sasniegtas vismaz noteiktās kvalitātes prasības,</w:t>
      </w:r>
      <w:r w:rsidR="00571C75">
        <w:t xml:space="preserve"> ja Līgumā nav noteikts savādāk.</w:t>
      </w:r>
      <w:r w:rsidRPr="00D22CE2">
        <w:t xml:space="preserve"> </w:t>
      </w:r>
    </w:p>
    <w:p w14:paraId="3D69FC4B" w14:textId="26F1461F" w:rsidR="003A4841" w:rsidRPr="00D73F81" w:rsidRDefault="003A4841" w:rsidP="008367B8">
      <w:pPr>
        <w:pStyle w:val="Sarakstarindkopa"/>
        <w:numPr>
          <w:ilvl w:val="2"/>
          <w:numId w:val="37"/>
        </w:numPr>
        <w:jc w:val="both"/>
        <w:rPr>
          <w:b/>
          <w:bCs/>
          <w:caps/>
        </w:rPr>
      </w:pPr>
      <w:bookmarkStart w:id="1166" w:name="_Toc64571555"/>
      <w:bookmarkStart w:id="1167" w:name="_Toc64906203"/>
      <w:bookmarkStart w:id="1168" w:name="_Toc64906346"/>
      <w:bookmarkStart w:id="1169" w:name="_Toc64906484"/>
      <w:bookmarkStart w:id="1170" w:name="_Toc64906622"/>
      <w:bookmarkStart w:id="1171" w:name="_Toc64906766"/>
      <w:bookmarkStart w:id="1172" w:name="_Toc64906904"/>
      <w:bookmarkStart w:id="1173" w:name="_Toc64907042"/>
      <w:bookmarkStart w:id="1174" w:name="_Toc64907180"/>
      <w:bookmarkStart w:id="1175" w:name="_Toc64907318"/>
      <w:bookmarkStart w:id="1176" w:name="_Toc64907456"/>
      <w:bookmarkStart w:id="1177" w:name="_Toc64906652"/>
      <w:bookmarkStart w:id="1178" w:name="_Toc64906813"/>
      <w:bookmarkStart w:id="1179" w:name="_Toc64906974"/>
      <w:bookmarkStart w:id="1180" w:name="_Toc64907309"/>
      <w:bookmarkStart w:id="1181" w:name="_Toc64907481"/>
      <w:bookmarkStart w:id="1182" w:name="_Toc65054894"/>
      <w:bookmarkStart w:id="1183" w:name="_Toc65057703"/>
      <w:bookmarkStart w:id="1184" w:name="_Toc65057859"/>
      <w:bookmarkStart w:id="1185" w:name="_Toc65085664"/>
      <w:bookmarkStart w:id="1186" w:name="_Hlk6215378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r w:rsidRPr="003A4841">
        <w:rPr>
          <w:b/>
          <w:bCs/>
          <w:caps/>
        </w:rPr>
        <w:t>Testēšanas un mērījumu rezultātu noapaļošana</w:t>
      </w:r>
    </w:p>
    <w:bookmarkEnd w:id="1186"/>
    <w:p w14:paraId="4F7EA887" w14:textId="2377EB3F" w:rsidR="00D22CE2" w:rsidRPr="00D22CE2" w:rsidRDefault="00D22CE2" w:rsidP="001A5EA4">
      <w:pPr>
        <w:jc w:val="both"/>
      </w:pPr>
      <w:r w:rsidRPr="00D22CE2">
        <w:t xml:space="preserve">Testēšana un mērījumi jāveic ar precizitāti, kas nodrošina prasību rezultāta vērtību ar ne zemāku precizitāti par </w:t>
      </w:r>
      <w:r w:rsidR="00F13B5C">
        <w:t>S</w:t>
      </w:r>
      <w:r w:rsidRPr="00D22CE2">
        <w:t>pecifikācijās noteikto.</w:t>
      </w:r>
    </w:p>
    <w:p w14:paraId="4914226D" w14:textId="5A091090" w:rsidR="00D22CE2" w:rsidRPr="00D22CE2" w:rsidRDefault="00D22CE2" w:rsidP="001A5EA4">
      <w:pPr>
        <w:jc w:val="both"/>
      </w:pPr>
      <w:r w:rsidRPr="00D22CE2">
        <w:t xml:space="preserve">Vērtējot izpildītā </w:t>
      </w:r>
      <w:r w:rsidR="005526D6">
        <w:t>D</w:t>
      </w:r>
      <w:r w:rsidRPr="00D22CE2">
        <w:t>arba kvalitāti iegūtie testēšanas un mērījumu rezultāti ir jānoapaļo līdz šo specifikāciju prasībās noteiktajai prasību rezultāta precizitātei.</w:t>
      </w:r>
    </w:p>
    <w:p w14:paraId="24799235" w14:textId="77777777" w:rsidR="00D22CE2" w:rsidRPr="00D22CE2" w:rsidRDefault="00D22CE2" w:rsidP="001A5EA4">
      <w:pPr>
        <w:ind w:firstLine="680"/>
        <w:jc w:val="both"/>
      </w:pPr>
      <w:r w:rsidRPr="00D22CE2">
        <w:t>Lai noapaļotu rezultātu (skaitli):</w:t>
      </w:r>
    </w:p>
    <w:p w14:paraId="66EAB03A" w14:textId="77777777" w:rsidR="00D22CE2" w:rsidRPr="00D22CE2" w:rsidRDefault="00D22CE2" w:rsidP="00152DBB">
      <w:pPr>
        <w:numPr>
          <w:ilvl w:val="0"/>
          <w:numId w:val="5"/>
        </w:numPr>
        <w:jc w:val="both"/>
      </w:pPr>
      <w:r w:rsidRPr="00D22CE2">
        <w:t>sameklē skaitļa ciparu, līdz kuram jānoapaļo;</w:t>
      </w:r>
    </w:p>
    <w:p w14:paraId="54778B05" w14:textId="77777777" w:rsidR="00D22CE2" w:rsidRPr="00D22CE2" w:rsidRDefault="00D22CE2" w:rsidP="00152DBB">
      <w:pPr>
        <w:numPr>
          <w:ilvl w:val="0"/>
          <w:numId w:val="5"/>
        </w:numPr>
        <w:jc w:val="both"/>
      </w:pPr>
      <w:r w:rsidRPr="00D22CE2">
        <w:t>salīdzina vienu ciparu pa labi ar skaitli 5:</w:t>
      </w:r>
    </w:p>
    <w:p w14:paraId="091D1284" w14:textId="77777777" w:rsidR="00D22CE2" w:rsidRPr="00D22CE2" w:rsidRDefault="00D22CE2" w:rsidP="00152DBB">
      <w:pPr>
        <w:numPr>
          <w:ilvl w:val="1"/>
          <w:numId w:val="5"/>
        </w:numPr>
        <w:jc w:val="both"/>
      </w:pPr>
      <w:r w:rsidRPr="00D22CE2">
        <w:lastRenderedPageBreak/>
        <w:t>ja cipars pa labi ir mazāks par 5, noapaļo ar iztrūkumu - cipars līdz kuram noapaļo nemainās;</w:t>
      </w:r>
    </w:p>
    <w:p w14:paraId="3B5C014F" w14:textId="77777777" w:rsidR="00D22CE2" w:rsidRPr="00D22CE2" w:rsidRDefault="00D22CE2" w:rsidP="00152DBB">
      <w:pPr>
        <w:numPr>
          <w:ilvl w:val="1"/>
          <w:numId w:val="5"/>
        </w:numPr>
        <w:jc w:val="both"/>
      </w:pPr>
      <w:r w:rsidRPr="00D22CE2">
        <w:t>ja cipars pa labi ir 5 vai lielāks par 5, noapaļo ar uzviju - cipars, līdz kuram jānoapaļo, palielinās par 1.</w:t>
      </w:r>
    </w:p>
    <w:p w14:paraId="53AB05BF" w14:textId="77777777" w:rsidR="00D22CE2" w:rsidRPr="00D22CE2" w:rsidRDefault="00D22CE2" w:rsidP="00A27F6F">
      <w:pPr>
        <w:ind w:left="1418" w:hanging="1418"/>
        <w:jc w:val="both"/>
        <w:rPr>
          <w:bCs/>
        </w:rPr>
      </w:pPr>
      <w:r w:rsidRPr="00D22CE2">
        <w:rPr>
          <w:bCs/>
        </w:rPr>
        <w:t>1. PIEMĒRS: Prasība: 4,0 cm ± 0,5 cm. Mērījuma rezultāts: 3,45 cm =&gt; Noapaļots rezultāts vērtēšanai: 3,5 cm.</w:t>
      </w:r>
    </w:p>
    <w:p w14:paraId="63084641" w14:textId="77777777" w:rsidR="00D22CE2" w:rsidRPr="00D22CE2" w:rsidRDefault="00D22CE2" w:rsidP="00A27F6F">
      <w:pPr>
        <w:ind w:left="1418" w:hanging="1418"/>
        <w:jc w:val="both"/>
        <w:rPr>
          <w:bCs/>
        </w:rPr>
      </w:pPr>
      <w:r w:rsidRPr="00D22CE2">
        <w:rPr>
          <w:bCs/>
        </w:rPr>
        <w:t>2. PIEMĒRS: Prasība: ≥ 4,5 %. Testēšanas rezultāts: 4,44 % =&gt; Noapaļots rezultāts vērtēšanai: 4,4 %.</w:t>
      </w:r>
    </w:p>
    <w:p w14:paraId="4F7C0B99" w14:textId="77777777" w:rsidR="00D22CE2" w:rsidRPr="00D22CE2" w:rsidRDefault="00D22CE2" w:rsidP="00A27F6F">
      <w:pPr>
        <w:ind w:left="1418" w:hanging="1418"/>
        <w:jc w:val="both"/>
        <w:rPr>
          <w:bCs/>
        </w:rPr>
      </w:pPr>
      <w:r w:rsidRPr="00D22CE2">
        <w:rPr>
          <w:bCs/>
        </w:rPr>
        <w:t>3. PIEMĒRS: Prasība: 2 - 5 %. Testēšanas rezultāts: 5,4912 % =&gt; Noapaļots rezultāts vērtēšanai: 5 %.</w:t>
      </w:r>
    </w:p>
    <w:p w14:paraId="64D5BA35" w14:textId="77777777" w:rsidR="00D22CE2" w:rsidRPr="00D22CE2" w:rsidRDefault="00D22CE2" w:rsidP="00A27F6F">
      <w:pPr>
        <w:ind w:left="1418" w:hanging="1418"/>
        <w:jc w:val="both"/>
        <w:rPr>
          <w:bCs/>
        </w:rPr>
      </w:pPr>
      <w:r w:rsidRPr="00D22CE2">
        <w:rPr>
          <w:bCs/>
        </w:rPr>
        <w:t>4. PIEMĒRS: Prasība: ≤ 30. Testēšanas rezultāts: 30,5012 =&gt; Noapaļots rezultāts vērtēšanai: 31.</w:t>
      </w:r>
    </w:p>
    <w:p w14:paraId="765563FC" w14:textId="20F10FFC" w:rsidR="00D22CE2" w:rsidRDefault="00D22CE2" w:rsidP="00A27F6F">
      <w:pPr>
        <w:ind w:left="1418" w:hanging="1418"/>
        <w:jc w:val="both"/>
        <w:rPr>
          <w:bCs/>
        </w:rPr>
      </w:pPr>
      <w:r w:rsidRPr="00D22CE2">
        <w:rPr>
          <w:bCs/>
        </w:rPr>
        <w:t xml:space="preserve">5. PIEMĒRS: Prasība: ≥ 0,30. Testēšanas rezultāts: 0,2 =&gt; Testēšanas rezultāts nav vērtējams, jo testēšanas rezultāta vērtība ir ar zemāku precizitāti nekā </w:t>
      </w:r>
      <w:r w:rsidR="00D574DC">
        <w:rPr>
          <w:bCs/>
        </w:rPr>
        <w:t>S</w:t>
      </w:r>
      <w:r w:rsidRPr="00D22CE2">
        <w:rPr>
          <w:bCs/>
        </w:rPr>
        <w:t>pecifikācijās noteiktajās prasībās konkrētās īpašības rezultātam.</w:t>
      </w:r>
    </w:p>
    <w:p w14:paraId="478C2BC9" w14:textId="027BA3CF" w:rsidR="00B97077" w:rsidRPr="00D73F81" w:rsidRDefault="00B97077" w:rsidP="008367B8">
      <w:pPr>
        <w:pStyle w:val="Sarakstarindkopa"/>
        <w:numPr>
          <w:ilvl w:val="2"/>
          <w:numId w:val="37"/>
        </w:numPr>
        <w:jc w:val="both"/>
        <w:rPr>
          <w:b/>
          <w:bCs/>
          <w:caps/>
        </w:rPr>
      </w:pPr>
      <w:bookmarkStart w:id="1187" w:name="_Hlk62153861"/>
      <w:r w:rsidRPr="00B97077">
        <w:rPr>
          <w:b/>
          <w:bCs/>
          <w:caps/>
        </w:rPr>
        <w:t>Darba daudzuma uzmērīšana</w:t>
      </w:r>
    </w:p>
    <w:bookmarkEnd w:id="1187"/>
    <w:p w14:paraId="52CB6ACF" w14:textId="28CD43B3" w:rsidR="00D22CE2" w:rsidRPr="00D22CE2" w:rsidRDefault="00D22CE2" w:rsidP="001A5EA4">
      <w:pPr>
        <w:jc w:val="both"/>
      </w:pPr>
      <w:r w:rsidRPr="001D59EB">
        <w:t xml:space="preserve">Izpildītā </w:t>
      </w:r>
      <w:r w:rsidR="00120A0E" w:rsidRPr="001D59EB">
        <w:t xml:space="preserve">Darba </w:t>
      </w:r>
      <w:r w:rsidRPr="001D59EB">
        <w:t>daudzums jāuzmēra paredzētajās mērvienībās</w:t>
      </w:r>
      <w:r w:rsidRPr="00D22CE2">
        <w:t>.</w:t>
      </w:r>
    </w:p>
    <w:p w14:paraId="41D43105" w14:textId="1E403834" w:rsidR="00D22CE2" w:rsidRPr="00D22CE2" w:rsidRDefault="00B40199" w:rsidP="008367B8">
      <w:pPr>
        <w:pStyle w:val="Sarakstarindkopa"/>
        <w:numPr>
          <w:ilvl w:val="3"/>
          <w:numId w:val="37"/>
        </w:numPr>
        <w:jc w:val="both"/>
      </w:pPr>
      <w:bookmarkStart w:id="1188" w:name="_Ref251245516"/>
      <w:r>
        <w:t>j</w:t>
      </w:r>
      <w:r w:rsidR="00D22CE2" w:rsidRPr="00D22CE2">
        <w:t xml:space="preserve">a paredzēts uzmērīt laukumu (L × B) vai platumu (B), tad jāmēra virsmas laukums vai platums atbilstoši paraugam </w:t>
      </w:r>
      <w:r w:rsidR="0075432D">
        <w:t>1.</w:t>
      </w:r>
      <w:r w:rsidR="00FA47D5">
        <w:t>4</w:t>
      </w:r>
      <w:r w:rsidR="0075432D">
        <w:t xml:space="preserve">-1 </w:t>
      </w:r>
      <w:r w:rsidR="00D22CE2" w:rsidRPr="00D22CE2">
        <w:t>attēlā</w:t>
      </w:r>
      <w:bookmarkEnd w:id="1188"/>
      <w:r>
        <w:t>;</w:t>
      </w:r>
    </w:p>
    <w:p w14:paraId="04697007" w14:textId="77777777" w:rsidR="00D22CE2" w:rsidRPr="00D22CE2" w:rsidRDefault="00D22CE2" w:rsidP="00D22CE2">
      <w:r w:rsidRPr="00D22CE2">
        <w:rPr>
          <w:noProof/>
        </w:rPr>
        <w:drawing>
          <wp:inline distT="0" distB="0" distL="0" distR="0" wp14:anchorId="1FEAE094" wp14:editId="10B648D0">
            <wp:extent cx="4571365" cy="1718945"/>
            <wp:effectExtent l="0" t="0" r="0" b="0"/>
            <wp:docPr id="135" name="Attēl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1365" cy="1718945"/>
                    </a:xfrm>
                    <a:prstGeom prst="rect">
                      <a:avLst/>
                    </a:prstGeom>
                    <a:noFill/>
                    <a:ln>
                      <a:noFill/>
                    </a:ln>
                  </pic:spPr>
                </pic:pic>
              </a:graphicData>
            </a:graphic>
          </wp:inline>
        </w:drawing>
      </w:r>
    </w:p>
    <w:p w14:paraId="5BFB5C89" w14:textId="0E103BAC" w:rsidR="00D22CE2" w:rsidRPr="00D22CE2" w:rsidRDefault="00844816" w:rsidP="00844816">
      <w:pPr>
        <w:ind w:firstLine="680"/>
        <w:rPr>
          <w:iCs/>
        </w:rPr>
      </w:pPr>
      <w:bookmarkStart w:id="1189" w:name="_Ref250980135"/>
      <w:r w:rsidRPr="00844816">
        <w:rPr>
          <w:iCs/>
        </w:rPr>
        <w:t>1.</w:t>
      </w:r>
      <w:r w:rsidR="00FA47D5">
        <w:rPr>
          <w:iCs/>
        </w:rPr>
        <w:t>4</w:t>
      </w:r>
      <w:r w:rsidRPr="00844816">
        <w:rPr>
          <w:iCs/>
        </w:rPr>
        <w:t xml:space="preserve">-1 </w:t>
      </w:r>
      <w:r w:rsidR="00D22CE2" w:rsidRPr="00D22CE2">
        <w:rPr>
          <w:iCs/>
        </w:rPr>
        <w:t>attēls</w:t>
      </w:r>
      <w:bookmarkEnd w:id="1189"/>
      <w:r w:rsidR="00D22CE2" w:rsidRPr="00D22CE2">
        <w:rPr>
          <w:iCs/>
        </w:rPr>
        <w:t>.</w:t>
      </w:r>
    </w:p>
    <w:p w14:paraId="5519E31D" w14:textId="0601B696" w:rsidR="00D22CE2" w:rsidRPr="00D22CE2" w:rsidRDefault="00B40199" w:rsidP="008367B8">
      <w:pPr>
        <w:pStyle w:val="Sarakstarindkopa"/>
        <w:numPr>
          <w:ilvl w:val="3"/>
          <w:numId w:val="37"/>
        </w:numPr>
        <w:jc w:val="both"/>
      </w:pPr>
      <w:bookmarkStart w:id="1190" w:name="_Ref250980695"/>
      <w:r>
        <w:t>j</w:t>
      </w:r>
      <w:r w:rsidR="00D22CE2" w:rsidRPr="00D22CE2">
        <w:t>a paredzēts uzmērīt kārtas vai rakšanas darbu tilpumu, to aprēķina, salīdzinot plāna un augstuma atzīmes pirms un pēc darba veikšanas. Darba daudzums kubikmetros (m</w:t>
      </w:r>
      <w:r w:rsidR="00D22CE2" w:rsidRPr="0011549C">
        <w:rPr>
          <w:vertAlign w:val="superscript"/>
        </w:rPr>
        <w:t>3</w:t>
      </w:r>
      <w:r w:rsidR="00D22CE2" w:rsidRPr="00D22CE2">
        <w:t>) jāuzmēra kā konstrukcijas apjoms blīvā veidā</w:t>
      </w:r>
      <w:bookmarkEnd w:id="1190"/>
      <w:r>
        <w:t>;</w:t>
      </w:r>
    </w:p>
    <w:p w14:paraId="5D2AA63A" w14:textId="18DFBEE9" w:rsidR="00D22CE2" w:rsidRPr="00D22CE2" w:rsidRDefault="000705E2" w:rsidP="008367B8">
      <w:pPr>
        <w:pStyle w:val="Sarakstarindkopa"/>
        <w:numPr>
          <w:ilvl w:val="3"/>
          <w:numId w:val="37"/>
        </w:numPr>
        <w:jc w:val="both"/>
      </w:pPr>
      <w:bookmarkStart w:id="1191" w:name="_Ref251254270"/>
      <w:r>
        <w:t>j</w:t>
      </w:r>
      <w:r w:rsidR="00D22CE2" w:rsidRPr="00D22CE2">
        <w:t xml:space="preserve">a paredzēts uzmērīt materiāla tilpumu </w:t>
      </w:r>
      <w:bookmarkEnd w:id="1191"/>
      <w:r w:rsidR="00D22CE2" w:rsidRPr="00D22CE2">
        <w:t>kravā</w:t>
      </w:r>
      <w:r w:rsidR="001D6ECC">
        <w:t xml:space="preserve"> kubikmetr</w:t>
      </w:r>
      <w:r w:rsidR="00156EB5">
        <w:t>os</w:t>
      </w:r>
      <w:r w:rsidR="00326AA8">
        <w:t xml:space="preserve"> </w:t>
      </w:r>
      <w:r w:rsidR="002F7C98">
        <w:t>vai svaru tonnās</w:t>
      </w:r>
      <w:r>
        <w:t>;</w:t>
      </w:r>
    </w:p>
    <w:p w14:paraId="4837DEFA" w14:textId="75405CDF" w:rsidR="00D22CE2" w:rsidRPr="00D22CE2" w:rsidRDefault="000705E2" w:rsidP="00152DBB">
      <w:pPr>
        <w:pStyle w:val="Sarakstarindkopa"/>
        <w:numPr>
          <w:ilvl w:val="0"/>
          <w:numId w:val="7"/>
        </w:numPr>
        <w:jc w:val="both"/>
      </w:pPr>
      <w:bookmarkStart w:id="1192" w:name="_Ref250980781"/>
      <w:r>
        <w:t>a</w:t>
      </w:r>
      <w:r w:rsidR="00D22CE2">
        <w:t xml:space="preserve">r beramām kravām piekrauj kontrolkravu, kurai nosaka tilpumu, ņemot vērā transportējamā materiāla </w:t>
      </w:r>
      <w:r w:rsidDel="00D22CE2">
        <w:t>tilpumsvaru</w:t>
      </w:r>
      <w:r w:rsidR="00D22CE2">
        <w:t xml:space="preserve"> vai pārmērot kravas izmērus. Pārējās kravas jāpiekrauj līdzīgi, uzskaitot līdzīgu </w:t>
      </w:r>
      <w:r w:rsidDel="00D22CE2">
        <w:t>tilpumu</w:t>
      </w:r>
      <w:bookmarkEnd w:id="1192"/>
      <w:r>
        <w:t>;</w:t>
      </w:r>
    </w:p>
    <w:p w14:paraId="227209D8" w14:textId="3FF5FC54" w:rsidR="00D22CE2" w:rsidRPr="00D22CE2" w:rsidRDefault="009D1F57" w:rsidP="00152DBB">
      <w:pPr>
        <w:pStyle w:val="Sarakstarindkopa"/>
        <w:numPr>
          <w:ilvl w:val="0"/>
          <w:numId w:val="7"/>
        </w:numPr>
        <w:jc w:val="both"/>
      </w:pPr>
      <w:r>
        <w:t>n</w:t>
      </w:r>
      <w:r w:rsidR="00D22CE2" w:rsidRPr="00D22CE2">
        <w:t>eberamām kravām tilpumu nosaka pēc bunkura vai cisternas mērierīču rādījumiem</w:t>
      </w:r>
      <w:r>
        <w:t>,</w:t>
      </w:r>
      <w:r w:rsidR="00D22CE2" w:rsidRPr="00D22CE2">
        <w:t xml:space="preserve"> salīdzinot </w:t>
      </w:r>
      <w:r w:rsidR="001763D8">
        <w:t xml:space="preserve">to </w:t>
      </w:r>
      <w:r w:rsidR="00D22CE2" w:rsidRPr="00D22CE2">
        <w:t>ar materiāla patēriņu konstrukcijā</w:t>
      </w:r>
      <w:r w:rsidR="001763D8">
        <w:t>;</w:t>
      </w:r>
    </w:p>
    <w:p w14:paraId="024DF4AD" w14:textId="77D3EB94" w:rsidR="00847E62" w:rsidRDefault="001763D8" w:rsidP="008367B8">
      <w:pPr>
        <w:pStyle w:val="Sarakstarindkopa"/>
        <w:numPr>
          <w:ilvl w:val="3"/>
          <w:numId w:val="37"/>
        </w:numPr>
        <w:jc w:val="both"/>
      </w:pPr>
      <w:bookmarkStart w:id="1193" w:name="_Ref284082074"/>
      <w:r>
        <w:lastRenderedPageBreak/>
        <w:t>j</w:t>
      </w:r>
      <w:r w:rsidR="00D22CE2" w:rsidRPr="00D22CE2">
        <w:t>a paredzēts uzmērīt konstrukciju vai materiālu svaru, to nosaka, sverot vai aprēķinot no tilpuma mērījumiem un/vai maisījumu receptes.</w:t>
      </w:r>
      <w:bookmarkEnd w:id="1193"/>
    </w:p>
    <w:p w14:paraId="74DE868B" w14:textId="29337852" w:rsidR="00486D4E" w:rsidRPr="00D22CE2" w:rsidRDefault="00486D4E" w:rsidP="008367B8">
      <w:pPr>
        <w:pStyle w:val="Sarakstarindkopa"/>
        <w:numPr>
          <w:ilvl w:val="3"/>
          <w:numId w:val="37"/>
        </w:numPr>
        <w:jc w:val="both"/>
      </w:pPr>
      <w:r>
        <w:t xml:space="preserve">ja paredzēts </w:t>
      </w:r>
      <w:r w:rsidR="00C63DE5">
        <w:t xml:space="preserve">uzmērīt materiāla </w:t>
      </w:r>
      <w:r w:rsidR="00153976">
        <w:t xml:space="preserve">patēriņu darba izpildē, to nosaka </w:t>
      </w:r>
      <w:r w:rsidR="00D40A01">
        <w:t xml:space="preserve">vadoties no </w:t>
      </w:r>
      <w:r w:rsidR="00153976" w:rsidRPr="00153976">
        <w:t xml:space="preserve">materiālu ražotāja pavadzīmē </w:t>
      </w:r>
      <w:r w:rsidR="00725BEB">
        <w:t>norādītā</w:t>
      </w:r>
      <w:r w:rsidR="00153976" w:rsidRPr="00153976">
        <w:t xml:space="preserve"> materiāla apjom</w:t>
      </w:r>
      <w:r w:rsidR="00725BEB">
        <w:t>a</w:t>
      </w:r>
      <w:r w:rsidR="003F1639">
        <w:t xml:space="preserve"> – tonnās (t)</w:t>
      </w:r>
      <w:r w:rsidR="001F4FFD">
        <w:t xml:space="preserve"> vai </w:t>
      </w:r>
      <w:r w:rsidR="001F4FFD" w:rsidRPr="001F4FFD">
        <w:t>kubikmetros (m3)</w:t>
      </w:r>
      <w:r w:rsidR="00725BEB">
        <w:t>.</w:t>
      </w:r>
    </w:p>
    <w:p w14:paraId="409EBB81" w14:textId="30157935" w:rsidR="004E3297" w:rsidRPr="003A66F9" w:rsidRDefault="004E3297" w:rsidP="008367B8">
      <w:pPr>
        <w:pStyle w:val="Virsraksts2"/>
        <w:numPr>
          <w:ilvl w:val="1"/>
          <w:numId w:val="37"/>
        </w:numPr>
        <w:spacing w:before="240" w:after="120"/>
        <w:ind w:left="567" w:hanging="573"/>
        <w:rPr>
          <w:rFonts w:cs="Times New Roman"/>
          <w:b w:val="0"/>
          <w:bCs/>
          <w:caps/>
        </w:rPr>
      </w:pPr>
      <w:bookmarkStart w:id="1194" w:name="_Toc215754738"/>
      <w:bookmarkStart w:id="1195" w:name="_Hlk62196487"/>
      <w:r w:rsidRPr="004E3297">
        <w:rPr>
          <w:rFonts w:cs="Times New Roman"/>
          <w:bCs/>
          <w:caps/>
        </w:rPr>
        <w:t>Uzmērīšana un nospraušana vai marķēšana</w:t>
      </w:r>
      <w:bookmarkEnd w:id="1194"/>
    </w:p>
    <w:bookmarkEnd w:id="1195"/>
    <w:p w14:paraId="6ACA9D0E" w14:textId="202B85B9" w:rsidR="008D08EB" w:rsidRDefault="008D08EB" w:rsidP="00D32AE2">
      <w:pPr>
        <w:jc w:val="both"/>
      </w:pPr>
      <w:r>
        <w:t>Ja nepieciešams, jāveic uzmērīšana un nospraušana vai marķēšana, ciktāl tas nepieciešams plānotā</w:t>
      </w:r>
      <w:r w:rsidR="006F1B54">
        <w:t xml:space="preserve"> </w:t>
      </w:r>
      <w:r w:rsidR="002E63A7">
        <w:t>Darb</w:t>
      </w:r>
      <w:r>
        <w:t xml:space="preserve">a veikšanai. Uzmērīšanai un nospraušanai vai marķēšanai jānodrošina izpildītā </w:t>
      </w:r>
      <w:r w:rsidR="002E63A7">
        <w:t>Darb</w:t>
      </w:r>
      <w:r>
        <w:t>a atbilstība paredzētajiem</w:t>
      </w:r>
      <w:r w:rsidR="006F1B54">
        <w:t xml:space="preserve"> </w:t>
      </w:r>
      <w:r>
        <w:t>ģeometriskajiem parametriem.</w:t>
      </w:r>
    </w:p>
    <w:p w14:paraId="79F81E64" w14:textId="52291F11" w:rsidR="008D08EB" w:rsidRDefault="008D08EB" w:rsidP="00D32AE2">
      <w:pPr>
        <w:jc w:val="both"/>
      </w:pPr>
      <w:r>
        <w:t xml:space="preserve">Nepieciešamie uzmērīšanas un nospraušanas vai marķēšanas darbi jāveic pirms </w:t>
      </w:r>
      <w:r w:rsidR="002E63A7">
        <w:t>Darb</w:t>
      </w:r>
      <w:r>
        <w:t>a izpildes, darba izpildes laikā un pēc tā, atbilstoši nepieciešamībai.</w:t>
      </w:r>
    </w:p>
    <w:p w14:paraId="3EB2C95B" w14:textId="3BC72428" w:rsidR="008D08EB" w:rsidRDefault="008D08EB" w:rsidP="00D32AE2">
      <w:pPr>
        <w:jc w:val="both"/>
      </w:pPr>
      <w:r>
        <w:t xml:space="preserve">Uzmērīšanai jāizmanto izpildāmo </w:t>
      </w:r>
      <w:r w:rsidR="002E63A7">
        <w:t>Darb</w:t>
      </w:r>
      <w:r>
        <w:t>u raksturam atbilstoši instrumenti un mērīšanas līdzekļi, kas nodrošina nepieciešamās precizitātes prasības.</w:t>
      </w:r>
    </w:p>
    <w:p w14:paraId="6BE3789B" w14:textId="0ADF2D9F" w:rsidR="008D08EB" w:rsidRDefault="008D08EB" w:rsidP="00D32AE2">
      <w:pPr>
        <w:jc w:val="both"/>
      </w:pPr>
      <w:r>
        <w:t xml:space="preserve">Nospraušanas punktu vai marķējuma izveidošanai jāizmanto tādi videi nekaitīgi materiāli, kas nodrošina to saglabāšanos visā </w:t>
      </w:r>
      <w:r w:rsidR="002E63A7">
        <w:t>Darb</w:t>
      </w:r>
      <w:r>
        <w:t>a veikšanas laikā.</w:t>
      </w:r>
    </w:p>
    <w:p w14:paraId="772F2AD4" w14:textId="130BF0DA" w:rsidR="003662DA" w:rsidRDefault="008D08EB" w:rsidP="00D32AE2">
      <w:pPr>
        <w:jc w:val="both"/>
      </w:pPr>
      <w:r>
        <w:t xml:space="preserve">Pēc </w:t>
      </w:r>
      <w:r w:rsidR="002E63A7">
        <w:t>Darb</w:t>
      </w:r>
      <w:r>
        <w:t>a izpildes nospraušanas punkti vai marķējums, ja nepieciešams,</w:t>
      </w:r>
      <w:r w:rsidR="006F1B54">
        <w:t xml:space="preserve"> </w:t>
      </w:r>
      <w:r>
        <w:t>jānovāc, nebojājot ceļa elementus.</w:t>
      </w:r>
    </w:p>
    <w:p w14:paraId="7A7F889B" w14:textId="6EA34A2E" w:rsidR="00815510" w:rsidRPr="00815510" w:rsidRDefault="006B5B98" w:rsidP="008367B8">
      <w:pPr>
        <w:pStyle w:val="Virsraksts2"/>
        <w:numPr>
          <w:ilvl w:val="1"/>
          <w:numId w:val="37"/>
        </w:numPr>
        <w:spacing w:before="240" w:after="120"/>
        <w:ind w:left="567" w:hanging="573"/>
      </w:pPr>
      <w:bookmarkStart w:id="1196" w:name="_Toc215754739"/>
      <w:bookmarkStart w:id="1197" w:name="_Toc55468802"/>
      <w:bookmarkStart w:id="1198" w:name="_Toc250814858"/>
      <w:bookmarkStart w:id="1199" w:name="_Hlk62734402"/>
      <w:r w:rsidRPr="006B5B98">
        <w:rPr>
          <w:rFonts w:cs="Times New Roman"/>
          <w:bCs/>
          <w:caps/>
        </w:rPr>
        <w:t>Satiksmes informācijas sniegšana un operatīvā komunikācija</w:t>
      </w:r>
      <w:bookmarkEnd w:id="1196"/>
      <w:r w:rsidRPr="006B5B98">
        <w:rPr>
          <w:rFonts w:cs="Times New Roman"/>
          <w:bCs/>
          <w:caps/>
        </w:rPr>
        <w:t xml:space="preserve"> </w:t>
      </w:r>
      <w:bookmarkEnd w:id="1197"/>
      <w:bookmarkEnd w:id="1198"/>
    </w:p>
    <w:bookmarkEnd w:id="1199"/>
    <w:p w14:paraId="5EFD08F4" w14:textId="4E84F097" w:rsidR="006B5B98" w:rsidRPr="00FA2CE5" w:rsidRDefault="002E63A7" w:rsidP="00050F71">
      <w:pPr>
        <w:jc w:val="both"/>
      </w:pPr>
      <w:r>
        <w:t>Darb</w:t>
      </w:r>
      <w:r w:rsidR="006B5B98" w:rsidRPr="00FA2CE5">
        <w:t xml:space="preserve">u ietvaros </w:t>
      </w:r>
      <w:r w:rsidR="000176D3">
        <w:t>Izpildītājs</w:t>
      </w:r>
      <w:r w:rsidR="006B5B98" w:rsidRPr="00FA2CE5">
        <w:t xml:space="preserve"> nodrošina </w:t>
      </w:r>
      <w:r w:rsidR="000176D3">
        <w:t>P</w:t>
      </w:r>
      <w:r w:rsidR="006B5B98" w:rsidRPr="00FA2CE5">
        <w:t xml:space="preserve">asūtītāju ar: </w:t>
      </w:r>
    </w:p>
    <w:p w14:paraId="2C4D5BB3" w14:textId="1597CD45" w:rsidR="006B5B98" w:rsidRPr="00FA2CE5" w:rsidRDefault="006B5B98" w:rsidP="007240D5">
      <w:pPr>
        <w:pStyle w:val="Sarakstarindkopa"/>
        <w:numPr>
          <w:ilvl w:val="0"/>
          <w:numId w:val="4"/>
        </w:numPr>
        <w:ind w:left="567" w:hanging="567"/>
        <w:jc w:val="both"/>
      </w:pPr>
      <w:r w:rsidRPr="00FA2CE5">
        <w:t xml:space="preserve">informāciju par braukšanas apstākļiem un </w:t>
      </w:r>
      <w:r w:rsidR="002E63A7">
        <w:t>Darb</w:t>
      </w:r>
      <w:r w:rsidRPr="00FA2CE5">
        <w:t>u izpildi ziemas sezonā;</w:t>
      </w:r>
    </w:p>
    <w:p w14:paraId="2108FF00" w14:textId="7FE70829" w:rsidR="006B5B98" w:rsidRPr="00FA2CE5" w:rsidRDefault="006B5B98" w:rsidP="007240D5">
      <w:pPr>
        <w:pStyle w:val="Sarakstarindkopa"/>
        <w:numPr>
          <w:ilvl w:val="0"/>
          <w:numId w:val="4"/>
        </w:numPr>
        <w:ind w:left="567" w:hanging="567"/>
        <w:jc w:val="both"/>
      </w:pPr>
      <w:r w:rsidRPr="00FA2CE5">
        <w:t>operatīvu komunikāciju diennakts režīmā, t.sk. satiksmes krīzes u.c. neparedzētās situācijās</w:t>
      </w:r>
      <w:r w:rsidR="00AE18D5">
        <w:t>,</w:t>
      </w:r>
      <w:r w:rsidRPr="00FA2CE5">
        <w:t xml:space="preserve"> kas prasa tūlītēju reaģēšanu</w:t>
      </w:r>
      <w:r w:rsidR="00187CAE">
        <w:t>,</w:t>
      </w:r>
      <w:r w:rsidR="001D2E1B">
        <w:t xml:space="preserve"> un</w:t>
      </w:r>
      <w:r w:rsidR="00D5288E">
        <w:t xml:space="preserve"> </w:t>
      </w:r>
      <w:r w:rsidR="006B0FFF">
        <w:t xml:space="preserve">citu </w:t>
      </w:r>
      <w:r w:rsidR="00D5288E" w:rsidRPr="00FA2CE5">
        <w:t>savā rīcībā esošo būtisko satiksmes informāciju</w:t>
      </w:r>
      <w:r w:rsidR="006B0FFF">
        <w:t>.</w:t>
      </w:r>
    </w:p>
    <w:p w14:paraId="712B78F1" w14:textId="5D311650" w:rsidR="006B5B98" w:rsidRDefault="00BE7D0D" w:rsidP="007240D5">
      <w:pPr>
        <w:pStyle w:val="Sarakstarindkopa"/>
        <w:numPr>
          <w:ilvl w:val="0"/>
          <w:numId w:val="4"/>
        </w:numPr>
        <w:ind w:left="567" w:hanging="567"/>
        <w:jc w:val="both"/>
      </w:pPr>
      <w:r>
        <w:t>D</w:t>
      </w:r>
      <w:r w:rsidR="006B5B98" w:rsidRPr="00FA2CE5">
        <w:t xml:space="preserve">arba </w:t>
      </w:r>
      <w:r>
        <w:t xml:space="preserve">izpildes </w:t>
      </w:r>
      <w:r w:rsidR="006B5B98" w:rsidRPr="00FA2CE5">
        <w:t xml:space="preserve">procesā esošās </w:t>
      </w:r>
      <w:r w:rsidR="00F34047">
        <w:t>auto</w:t>
      </w:r>
      <w:r w:rsidR="006B5B98" w:rsidRPr="00FA2CE5">
        <w:t>ceļu uzturēšanas tehnikas reāllaika datiem.</w:t>
      </w:r>
    </w:p>
    <w:p w14:paraId="1E15FA0A" w14:textId="77777777" w:rsidR="00A45C63" w:rsidRDefault="00A45C63" w:rsidP="008367B8">
      <w:pPr>
        <w:pStyle w:val="Sarakstarindkopa"/>
        <w:ind w:left="567" w:firstLine="0"/>
        <w:jc w:val="both"/>
      </w:pPr>
    </w:p>
    <w:p w14:paraId="2BCB9C81" w14:textId="7C49E263" w:rsidR="006B5B98" w:rsidRPr="0029320C" w:rsidRDefault="006B5B98" w:rsidP="008367B8">
      <w:pPr>
        <w:pStyle w:val="Sarakstarindkopa"/>
        <w:numPr>
          <w:ilvl w:val="2"/>
          <w:numId w:val="37"/>
        </w:numPr>
        <w:jc w:val="both"/>
        <w:rPr>
          <w:b/>
          <w:caps/>
        </w:rPr>
      </w:pPr>
      <w:bookmarkStart w:id="1200" w:name="_Toc62473006"/>
      <w:bookmarkStart w:id="1201" w:name="_Toc62473103"/>
      <w:bookmarkStart w:id="1202" w:name="_Toc62473173"/>
      <w:bookmarkStart w:id="1203" w:name="_Toc62473798"/>
      <w:bookmarkStart w:id="1204" w:name="_Toc62473917"/>
      <w:bookmarkStart w:id="1205" w:name="_Toc62474087"/>
      <w:bookmarkStart w:id="1206" w:name="_Toc62494288"/>
      <w:bookmarkStart w:id="1207" w:name="_Toc62497230"/>
      <w:bookmarkStart w:id="1208" w:name="_Toc62497347"/>
      <w:bookmarkStart w:id="1209" w:name="_Toc62497503"/>
      <w:bookmarkStart w:id="1210" w:name="_Toc62497697"/>
      <w:bookmarkStart w:id="1211" w:name="_Toc62497858"/>
      <w:bookmarkStart w:id="1212" w:name="_Toc62500641"/>
      <w:bookmarkStart w:id="1213" w:name="_Toc62502859"/>
      <w:bookmarkStart w:id="1214" w:name="_Toc62505584"/>
      <w:bookmarkStart w:id="1215" w:name="_Toc62553578"/>
      <w:bookmarkStart w:id="1216" w:name="_Toc62555161"/>
      <w:bookmarkStart w:id="1217" w:name="_Toc62569961"/>
      <w:bookmarkStart w:id="1218" w:name="_Toc62591446"/>
      <w:bookmarkStart w:id="1219" w:name="_Toc62640700"/>
      <w:bookmarkStart w:id="1220" w:name="_Toc62758873"/>
      <w:bookmarkStart w:id="1221" w:name="_Toc63146554"/>
      <w:bookmarkStart w:id="1222" w:name="_Toc63324057"/>
      <w:bookmarkStart w:id="1223" w:name="_Toc63324295"/>
      <w:bookmarkStart w:id="1224" w:name="_Toc63324428"/>
      <w:bookmarkStart w:id="1225" w:name="_Toc63325074"/>
      <w:bookmarkStart w:id="1226" w:name="_Toc63325209"/>
      <w:bookmarkStart w:id="1227" w:name="_Toc63325343"/>
      <w:bookmarkStart w:id="1228" w:name="_Toc63337197"/>
      <w:bookmarkStart w:id="1229" w:name="_Toc63337838"/>
      <w:bookmarkStart w:id="1230" w:name="_Toc63344679"/>
      <w:bookmarkStart w:id="1231" w:name="_Toc63344895"/>
      <w:bookmarkStart w:id="1232" w:name="_Toc63345033"/>
      <w:bookmarkStart w:id="1233" w:name="_Toc63345200"/>
      <w:bookmarkStart w:id="1234" w:name="_Toc63345338"/>
      <w:bookmarkStart w:id="1235" w:name="_Toc63345476"/>
      <w:bookmarkStart w:id="1236" w:name="_Toc63943296"/>
      <w:bookmarkStart w:id="1237" w:name="_Toc63943440"/>
      <w:bookmarkStart w:id="1238" w:name="_Toc63945807"/>
      <w:bookmarkStart w:id="1239" w:name="_Toc63945943"/>
      <w:bookmarkStart w:id="1240" w:name="_Toc63960276"/>
      <w:bookmarkStart w:id="1241" w:name="_Toc63960412"/>
      <w:bookmarkStart w:id="1242" w:name="_Toc63961024"/>
      <w:bookmarkStart w:id="1243" w:name="_Toc63961160"/>
      <w:bookmarkStart w:id="1244" w:name="_Toc64323248"/>
      <w:bookmarkStart w:id="1245" w:name="_Toc64323384"/>
      <w:bookmarkStart w:id="1246" w:name="_Toc64323522"/>
      <w:bookmarkStart w:id="1247" w:name="_Toc64324243"/>
      <w:bookmarkStart w:id="1248" w:name="_Toc64324495"/>
      <w:bookmarkStart w:id="1249" w:name="_Toc64326756"/>
      <w:bookmarkStart w:id="1250" w:name="_Toc64571560"/>
      <w:bookmarkStart w:id="1251" w:name="_Toc64906208"/>
      <w:bookmarkStart w:id="1252" w:name="_Toc64906351"/>
      <w:bookmarkStart w:id="1253" w:name="_Toc64906489"/>
      <w:bookmarkStart w:id="1254" w:name="_Toc64906627"/>
      <w:bookmarkStart w:id="1255" w:name="_Toc64906771"/>
      <w:bookmarkStart w:id="1256" w:name="_Toc64906909"/>
      <w:bookmarkStart w:id="1257" w:name="_Toc64907047"/>
      <w:bookmarkStart w:id="1258" w:name="_Toc64907185"/>
      <w:bookmarkStart w:id="1259" w:name="_Toc64907323"/>
      <w:bookmarkStart w:id="1260" w:name="_Toc64907461"/>
      <w:bookmarkStart w:id="1261" w:name="_Toc64906657"/>
      <w:bookmarkStart w:id="1262" w:name="_Toc64906818"/>
      <w:bookmarkStart w:id="1263" w:name="_Toc64906979"/>
      <w:bookmarkStart w:id="1264" w:name="_Toc64907322"/>
      <w:bookmarkStart w:id="1265" w:name="_Toc64907486"/>
      <w:bookmarkStart w:id="1266" w:name="_Toc65054899"/>
      <w:bookmarkStart w:id="1267" w:name="_Toc65057708"/>
      <w:bookmarkStart w:id="1268" w:name="_Toc65057864"/>
      <w:bookmarkStart w:id="1269" w:name="_Toc65085669"/>
      <w:bookmarkStart w:id="1270" w:name="_Toc65088179"/>
      <w:bookmarkStart w:id="1271" w:name="_Toc65163516"/>
      <w:bookmarkStart w:id="1272" w:name="_Toc65163677"/>
      <w:bookmarkStart w:id="1273" w:name="_Toc65165383"/>
      <w:bookmarkStart w:id="1274" w:name="_Toc65169390"/>
      <w:bookmarkStart w:id="1275" w:name="_Toc65169579"/>
      <w:bookmarkStart w:id="1276" w:name="_Toc65169744"/>
      <w:bookmarkStart w:id="1277" w:name="_Toc65169968"/>
      <w:bookmarkStart w:id="1278" w:name="_Toc6517757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r w:rsidRPr="0029320C">
        <w:rPr>
          <w:b/>
          <w:bCs/>
          <w:caps/>
        </w:rPr>
        <w:t>Informācijas</w:t>
      </w:r>
      <w:r w:rsidRPr="0029320C">
        <w:rPr>
          <w:b/>
          <w:caps/>
        </w:rPr>
        <w:t xml:space="preserve"> sniegšana par braukšanas apstākļiem un </w:t>
      </w:r>
      <w:r w:rsidR="002807EF">
        <w:rPr>
          <w:b/>
          <w:caps/>
        </w:rPr>
        <w:t xml:space="preserve">DARBU IZPILDI ZIEMAS SEZONĀ. </w:t>
      </w:r>
    </w:p>
    <w:p w14:paraId="3D3FCA85" w14:textId="400D55BC" w:rsidR="006B5B98" w:rsidRPr="00FA2CE5" w:rsidRDefault="00FA14DD" w:rsidP="008367B8">
      <w:pPr>
        <w:pStyle w:val="Sarakstarindkopa"/>
        <w:numPr>
          <w:ilvl w:val="3"/>
          <w:numId w:val="37"/>
        </w:numPr>
        <w:spacing w:after="120"/>
        <w:ind w:left="1723" w:hanging="646"/>
        <w:contextualSpacing w:val="0"/>
        <w:jc w:val="both"/>
      </w:pPr>
      <w:r>
        <w:t>I</w:t>
      </w:r>
      <w:r w:rsidR="00492D24" w:rsidRPr="008367B8">
        <w:t>zpildītājs sniedz Pasūtītājam</w:t>
      </w:r>
      <w:r w:rsidR="00492D24">
        <w:rPr>
          <w:b/>
          <w:bCs/>
        </w:rPr>
        <w:t xml:space="preserve"> </w:t>
      </w:r>
      <w:r w:rsidR="006F1E47">
        <w:t>i</w:t>
      </w:r>
      <w:r w:rsidR="006B5B98" w:rsidRPr="00FA2CE5">
        <w:t>nformācij</w:t>
      </w:r>
      <w:r w:rsidR="00492D24">
        <w:t xml:space="preserve">u </w:t>
      </w:r>
      <w:r w:rsidR="00A93D06">
        <w:t xml:space="preserve">par </w:t>
      </w:r>
      <w:r w:rsidR="004939F6">
        <w:t xml:space="preserve">braukšanas apstākļiem un </w:t>
      </w:r>
      <w:r w:rsidR="000176D3">
        <w:t>auto</w:t>
      </w:r>
      <w:r w:rsidR="006B5B98" w:rsidRPr="00FA2CE5">
        <w:t>ceļu uzturēšan</w:t>
      </w:r>
      <w:r w:rsidR="00A93D06">
        <w:t xml:space="preserve">u ziemas </w:t>
      </w:r>
      <w:r w:rsidR="006B5B98" w:rsidRPr="00FA2CE5">
        <w:t>sezonas laikā.</w:t>
      </w:r>
    </w:p>
    <w:p w14:paraId="5EF3842E" w14:textId="5C45A36E" w:rsidR="00527755" w:rsidRPr="00FA2CE5" w:rsidRDefault="00CB1C39" w:rsidP="008367B8">
      <w:pPr>
        <w:pStyle w:val="Sarakstarindkopa"/>
        <w:numPr>
          <w:ilvl w:val="3"/>
          <w:numId w:val="37"/>
        </w:numPr>
        <w:spacing w:after="120"/>
        <w:ind w:left="1723" w:hanging="646"/>
        <w:contextualSpacing w:val="0"/>
        <w:jc w:val="both"/>
      </w:pPr>
      <w:r w:rsidRPr="00CB1C39">
        <w:t xml:space="preserve">Izpildītājs sniedz Pasūtītājam </w:t>
      </w:r>
      <w:r w:rsidR="006F1E47">
        <w:t>i</w:t>
      </w:r>
      <w:r w:rsidRPr="00CB1C39">
        <w:t xml:space="preserve">nformāciju par </w:t>
      </w:r>
      <w:r w:rsidR="00E61596">
        <w:t xml:space="preserve">braukšanas apstākļiem, </w:t>
      </w:r>
      <w:r w:rsidR="0082633C">
        <w:t xml:space="preserve">darbu </w:t>
      </w:r>
      <w:r w:rsidR="00CA4C19">
        <w:t>norisi</w:t>
      </w:r>
      <w:r w:rsidR="00DE441F">
        <w:t xml:space="preserve"> un </w:t>
      </w:r>
      <w:r w:rsidR="0082633C">
        <w:t xml:space="preserve">darbos </w:t>
      </w:r>
      <w:r w:rsidR="00DE441F">
        <w:t>iesaistīto tehniku</w:t>
      </w:r>
      <w:r w:rsidR="0082633C">
        <w:t xml:space="preserve"> ziemas sezonā</w:t>
      </w:r>
      <w:r w:rsidR="006B5B98" w:rsidRPr="00FA2CE5">
        <w:t xml:space="preserve"> izmanto</w:t>
      </w:r>
      <w:r>
        <w:t>jot</w:t>
      </w:r>
      <w:r w:rsidR="006B5B98" w:rsidRPr="00FA2CE5">
        <w:t xml:space="preserve"> </w:t>
      </w:r>
      <w:r w:rsidR="000A3620">
        <w:t>P</w:t>
      </w:r>
      <w:r w:rsidR="006B5B98" w:rsidRPr="00FA2CE5">
        <w:t>asūtītāja informācijas sistēm</w:t>
      </w:r>
      <w:r>
        <w:t>u</w:t>
      </w:r>
      <w:r w:rsidR="006E46D4">
        <w:t xml:space="preserve"> </w:t>
      </w:r>
      <w:r w:rsidR="00112940">
        <w:t>–</w:t>
      </w:r>
      <w:r w:rsidR="006E46D4">
        <w:t xml:space="preserve"> UVIS</w:t>
      </w:r>
      <w:r w:rsidR="00112940">
        <w:t>.</w:t>
      </w:r>
      <w:r w:rsidR="006B5B98" w:rsidRPr="00FA2CE5">
        <w:t xml:space="preserve"> </w:t>
      </w:r>
      <w:r w:rsidR="000750EF">
        <w:t>Pasūtītājs nodrošina I</w:t>
      </w:r>
      <w:r w:rsidR="004D1038">
        <w:t>zpildītāja</w:t>
      </w:r>
      <w:r w:rsidR="00312DBF">
        <w:t>m</w:t>
      </w:r>
      <w:r w:rsidR="006B5B98" w:rsidRPr="00FA2CE5">
        <w:t xml:space="preserve"> autorizāciju un datu</w:t>
      </w:r>
      <w:r w:rsidR="00F7313B">
        <w:t xml:space="preserve"> </w:t>
      </w:r>
      <w:r w:rsidR="006B5B98" w:rsidRPr="00FA2CE5">
        <w:t>ievadīšanu</w:t>
      </w:r>
      <w:r w:rsidR="000750EF" w:rsidRPr="000750EF">
        <w:t xml:space="preserve"> </w:t>
      </w:r>
      <w:r w:rsidR="000750EF">
        <w:t>UVIS</w:t>
      </w:r>
      <w:r w:rsidR="006B5B98" w:rsidRPr="00FA2CE5">
        <w:t xml:space="preserve">, pieļaujot </w:t>
      </w:r>
      <w:r w:rsidR="00112940">
        <w:t xml:space="preserve">Pasūtītājam </w:t>
      </w:r>
      <w:r w:rsidR="006B5B98" w:rsidRPr="00FA2CE5">
        <w:t>datu ielasīšanu no citām</w:t>
      </w:r>
      <w:r w:rsidR="00112940">
        <w:t xml:space="preserve"> Izpildītāja</w:t>
      </w:r>
      <w:r w:rsidR="006B5B98" w:rsidRPr="00FA2CE5">
        <w:t xml:space="preserve"> ārējām informācijas sistēmām </w:t>
      </w:r>
      <w:bookmarkStart w:id="1279" w:name="_Hlk51668291"/>
      <w:r w:rsidR="00112940">
        <w:t>P</w:t>
      </w:r>
      <w:r w:rsidR="00DF1566">
        <w:t xml:space="preserve">asūtītāja norādītajā </w:t>
      </w:r>
      <w:r w:rsidR="006B5B98" w:rsidRPr="00FA2CE5">
        <w:t>datu apmaiņ</w:t>
      </w:r>
      <w:r w:rsidR="00DF1566">
        <w:t>as</w:t>
      </w:r>
      <w:r w:rsidR="006B5B98" w:rsidRPr="00FA2CE5">
        <w:t xml:space="preserve"> mašīnlasāmajā formātā (</w:t>
      </w:r>
      <w:r w:rsidR="006B5B98" w:rsidRPr="0077468E">
        <w:rPr>
          <w:i/>
          <w:iCs/>
        </w:rPr>
        <w:t>API</w:t>
      </w:r>
      <w:r w:rsidR="006B5B98" w:rsidRPr="00FA2CE5">
        <w:t xml:space="preserve">, izmantojot </w:t>
      </w:r>
      <w:r w:rsidR="006B5B98" w:rsidRPr="0077468E">
        <w:rPr>
          <w:i/>
          <w:iCs/>
        </w:rPr>
        <w:t xml:space="preserve">XML </w:t>
      </w:r>
      <w:r w:rsidR="006B5B98" w:rsidRPr="00FA2CE5">
        <w:t>datu shēmu)</w:t>
      </w:r>
      <w:r w:rsidR="004F6709">
        <w:t>,</w:t>
      </w:r>
      <w:r w:rsidR="006B5B98" w:rsidRPr="00FA2CE5">
        <w:t xml:space="preserve"> un nodrošinot </w:t>
      </w:r>
      <w:r w:rsidR="0042520C">
        <w:t xml:space="preserve">Izpildītājam </w:t>
      </w:r>
      <w:r w:rsidR="006B5B98" w:rsidRPr="00FA2CE5">
        <w:t xml:space="preserve">datu padevi uz </w:t>
      </w:r>
      <w:r w:rsidR="004D1038">
        <w:t>P</w:t>
      </w:r>
      <w:r w:rsidR="006B5B98" w:rsidRPr="00FA2CE5">
        <w:t>asūtītāja informācijas sistēmu.</w:t>
      </w:r>
    </w:p>
    <w:p w14:paraId="3D949587" w14:textId="124016E9" w:rsidR="00204FA1" w:rsidRDefault="007F0339" w:rsidP="008367B8">
      <w:pPr>
        <w:pStyle w:val="Sarakstarindkopa"/>
        <w:numPr>
          <w:ilvl w:val="3"/>
          <w:numId w:val="37"/>
        </w:numPr>
        <w:jc w:val="both"/>
      </w:pPr>
      <w:bookmarkStart w:id="1280" w:name="_Ref52790523"/>
      <w:bookmarkEnd w:id="1279"/>
      <w:r w:rsidRPr="007F0339">
        <w:t xml:space="preserve">Izpildītājs sniedz Pasūtītājam </w:t>
      </w:r>
      <w:r w:rsidR="0006689A">
        <w:t>i</w:t>
      </w:r>
      <w:r w:rsidRPr="007F0339">
        <w:t xml:space="preserve">nformāciju par </w:t>
      </w:r>
      <w:r w:rsidR="0048429C">
        <w:t xml:space="preserve">braukšanas apstākļiem </w:t>
      </w:r>
      <w:r w:rsidR="00B45CE6">
        <w:t>P</w:t>
      </w:r>
      <w:r w:rsidR="00086C41">
        <w:t xml:space="preserve">asūtītāja </w:t>
      </w:r>
      <w:r w:rsidR="00183BCE">
        <w:t>sagatavotā</w:t>
      </w:r>
      <w:r w:rsidR="00086C41">
        <w:t xml:space="preserve"> saraksta</w:t>
      </w:r>
      <w:r w:rsidR="00852E62">
        <w:t xml:space="preserve"> </w:t>
      </w:r>
      <w:r w:rsidR="00852E62" w:rsidRPr="00852E62">
        <w:t>“</w:t>
      </w:r>
      <w:r w:rsidR="00B06489">
        <w:t>Braukšanas apstākļu informācija par v</w:t>
      </w:r>
      <w:r w:rsidR="00BE0ABA">
        <w:t>alsts autoceļ</w:t>
      </w:r>
      <w:r w:rsidR="00B06489">
        <w:t>iem</w:t>
      </w:r>
      <w:r w:rsidR="00AD026F">
        <w:t>, to</w:t>
      </w:r>
      <w:r w:rsidR="00BE0ABA">
        <w:t xml:space="preserve"> posmi</w:t>
      </w:r>
      <w:r w:rsidR="00B06489">
        <w:t>em un</w:t>
      </w:r>
      <w:r w:rsidR="00BE0ABA">
        <w:t xml:space="preserve"> apkaim</w:t>
      </w:r>
      <w:r w:rsidR="00AD026F">
        <w:t>ēm</w:t>
      </w:r>
      <w:r w:rsidR="00852E62" w:rsidRPr="00852E62">
        <w:t>”</w:t>
      </w:r>
      <w:r w:rsidR="00852E62">
        <w:t xml:space="preserve"> </w:t>
      </w:r>
      <w:r w:rsidR="00852E62">
        <w:lastRenderedPageBreak/>
        <w:t>norādītajos posmos</w:t>
      </w:r>
      <w:r w:rsidR="0071461E">
        <w:t xml:space="preserve">. </w:t>
      </w:r>
      <w:r w:rsidR="004E00EE">
        <w:t>P</w:t>
      </w:r>
      <w:r w:rsidR="004F4F0F">
        <w:t xml:space="preserve">asūtītājs sarakstu izsniedz </w:t>
      </w:r>
      <w:r w:rsidR="00F268B2">
        <w:t xml:space="preserve">30 dienu laikā </w:t>
      </w:r>
      <w:r w:rsidR="004F4F0F">
        <w:t>pēc līguma</w:t>
      </w:r>
      <w:r w:rsidR="004E00EE">
        <w:t xml:space="preserve"> noslēgšanas</w:t>
      </w:r>
      <w:r w:rsidR="00567231">
        <w:t xml:space="preserve"> un </w:t>
      </w:r>
      <w:r w:rsidR="00E85ED2">
        <w:t xml:space="preserve">nepieciešamības gadījumā </w:t>
      </w:r>
      <w:r w:rsidR="008A58F0">
        <w:t xml:space="preserve">atjauno </w:t>
      </w:r>
      <w:r w:rsidR="00E85ED2">
        <w:t>to.</w:t>
      </w:r>
      <w:r w:rsidR="004E00EE">
        <w:t xml:space="preserve"> </w:t>
      </w:r>
      <w:r w:rsidR="00772D29">
        <w:t>Informācija ir jāsniedz šādā dalījumā:</w:t>
      </w:r>
      <w:bookmarkStart w:id="1281" w:name="_Ref52790532"/>
      <w:bookmarkEnd w:id="1280"/>
    </w:p>
    <w:p w14:paraId="73378AC0" w14:textId="3D503B71" w:rsidR="00204FA1" w:rsidRDefault="006B5B98" w:rsidP="008367B8">
      <w:pPr>
        <w:pStyle w:val="Sarakstarindkopa"/>
        <w:numPr>
          <w:ilvl w:val="0"/>
          <w:numId w:val="60"/>
        </w:numPr>
        <w:ind w:left="1418" w:firstLine="0"/>
      </w:pPr>
      <w:r w:rsidRPr="00FA2CE5">
        <w:t>galveno un atsevišķu reģionālo</w:t>
      </w:r>
      <w:r w:rsidR="006F1B54">
        <w:t xml:space="preserve"> </w:t>
      </w:r>
      <w:r w:rsidRPr="00FA2CE5">
        <w:t xml:space="preserve">autoceļu posmiem – </w:t>
      </w:r>
      <w:r w:rsidR="001B0C23">
        <w:t xml:space="preserve">atsevišķi </w:t>
      </w:r>
      <w:r w:rsidR="008A03FD">
        <w:t>katram posmam</w:t>
      </w:r>
      <w:r w:rsidRPr="00FA2CE5">
        <w:t>;</w:t>
      </w:r>
      <w:bookmarkEnd w:id="1281"/>
    </w:p>
    <w:p w14:paraId="66CD6C60" w14:textId="561AC1E6" w:rsidR="00C51EE2" w:rsidRDefault="006B5B98" w:rsidP="008367B8">
      <w:pPr>
        <w:pStyle w:val="Sarakstarindkopa"/>
        <w:numPr>
          <w:ilvl w:val="0"/>
          <w:numId w:val="60"/>
        </w:numPr>
        <w:spacing w:after="120"/>
        <w:ind w:left="1418" w:firstLine="0"/>
        <w:jc w:val="both"/>
      </w:pPr>
      <w:bookmarkStart w:id="1282" w:name="_Ref52794287"/>
      <w:r w:rsidRPr="00FA2CE5">
        <w:t>reģionāliem autoceļiem – kopumā</w:t>
      </w:r>
      <w:bookmarkEnd w:id="1282"/>
      <w:r w:rsidR="004D5BC3">
        <w:t xml:space="preserve"> (apkaime</w:t>
      </w:r>
      <w:r w:rsidR="00442179">
        <w:t>s ietvaros</w:t>
      </w:r>
      <w:r w:rsidR="004D5BC3">
        <w:t>)</w:t>
      </w:r>
      <w:r w:rsidRPr="00FA2CE5">
        <w:t>;</w:t>
      </w:r>
    </w:p>
    <w:p w14:paraId="3A2529DB" w14:textId="0E8C0318" w:rsidR="006B5B98" w:rsidRDefault="006B5B98" w:rsidP="008367B8">
      <w:pPr>
        <w:pStyle w:val="Sarakstarindkopa"/>
        <w:numPr>
          <w:ilvl w:val="0"/>
          <w:numId w:val="60"/>
        </w:numPr>
        <w:spacing w:after="120"/>
        <w:ind w:left="1418" w:firstLine="0"/>
        <w:contextualSpacing w:val="0"/>
        <w:jc w:val="both"/>
      </w:pPr>
      <w:bookmarkStart w:id="1283" w:name="_Ref52794314"/>
      <w:r w:rsidRPr="00FA2CE5">
        <w:t>vietējiem autoceļiem – kopumā</w:t>
      </w:r>
      <w:r w:rsidR="00397FAC">
        <w:t xml:space="preserve"> (</w:t>
      </w:r>
      <w:r w:rsidR="00442179">
        <w:t>apkaimes ietvaros)</w:t>
      </w:r>
      <w:r w:rsidRPr="00FA2CE5">
        <w:t>.</w:t>
      </w:r>
      <w:bookmarkEnd w:id="1283"/>
    </w:p>
    <w:p w14:paraId="3EC38276" w14:textId="74A2A249" w:rsidR="006B5B98" w:rsidRPr="00E054ED" w:rsidRDefault="006B5B98" w:rsidP="008367B8">
      <w:pPr>
        <w:pStyle w:val="Sarakstarindkopa"/>
        <w:numPr>
          <w:ilvl w:val="3"/>
          <w:numId w:val="37"/>
        </w:numPr>
        <w:jc w:val="both"/>
      </w:pPr>
      <w:bookmarkStart w:id="1284" w:name="_Ref52790493"/>
      <w:r w:rsidRPr="00FA2CE5">
        <w:t>Informācij</w:t>
      </w:r>
      <w:r w:rsidR="00CD5B1C">
        <w:t>u Izpildītājs</w:t>
      </w:r>
      <w:r w:rsidRPr="00FA2CE5">
        <w:t xml:space="preserve"> snie</w:t>
      </w:r>
      <w:r w:rsidR="00CD5B1C">
        <w:t>dz</w:t>
      </w:r>
      <w:r w:rsidRPr="00FA2CE5">
        <w:t xml:space="preserve"> (aktualizējot visas informācijas </w:t>
      </w:r>
      <w:r w:rsidRPr="00E054ED">
        <w:t>vienības):</w:t>
      </w:r>
      <w:bookmarkEnd w:id="1284"/>
    </w:p>
    <w:p w14:paraId="6D70C2C7" w14:textId="70A64F25" w:rsidR="006B5B98" w:rsidRPr="00FA2CE5" w:rsidRDefault="00F17D72" w:rsidP="00C25A9E">
      <w:pPr>
        <w:pStyle w:val="Sarakstarindkopa"/>
        <w:numPr>
          <w:ilvl w:val="0"/>
          <w:numId w:val="8"/>
        </w:numPr>
        <w:jc w:val="both"/>
      </w:pPr>
      <w:bookmarkStart w:id="1285" w:name="_Ref52790501"/>
      <w:r>
        <w:t>pamatā</w:t>
      </w:r>
      <w:r w:rsidR="002A50F7">
        <w:t xml:space="preserve"> -</w:t>
      </w:r>
      <w:r w:rsidR="006B5B98" w:rsidRPr="00FA2CE5">
        <w:t xml:space="preserve"> </w:t>
      </w:r>
      <w:r w:rsidR="00AD38C6">
        <w:t>8</w:t>
      </w:r>
      <w:r w:rsidR="00AD38C6" w:rsidRPr="00FA2CE5">
        <w:t xml:space="preserve"> </w:t>
      </w:r>
      <w:r w:rsidR="006B5B98" w:rsidRPr="00FA2CE5">
        <w:t xml:space="preserve">reizes diennaktī </w:t>
      </w:r>
      <w:r w:rsidR="004A5A0F">
        <w:t>laika posmos</w:t>
      </w:r>
      <w:r w:rsidR="00C25A9E">
        <w:t xml:space="preserve">: </w:t>
      </w:r>
      <w:r w:rsidR="006B5B98" w:rsidRPr="00FA2CE5">
        <w:t>plkst.</w:t>
      </w:r>
      <w:r w:rsidR="0031060A">
        <w:t>5.50</w:t>
      </w:r>
      <w:r w:rsidR="00137A68">
        <w:t xml:space="preserve"> - </w:t>
      </w:r>
      <w:r w:rsidR="006B5B98" w:rsidRPr="00FA2CE5">
        <w:t xml:space="preserve">6.00, </w:t>
      </w:r>
      <w:r w:rsidR="008237CA" w:rsidRPr="00FA2CE5">
        <w:t>plkst.</w:t>
      </w:r>
      <w:r w:rsidR="00DD4C49">
        <w:t xml:space="preserve">7.50 - </w:t>
      </w:r>
      <w:r w:rsidR="006B5B98" w:rsidRPr="00FA2CE5">
        <w:t>8.00,</w:t>
      </w:r>
      <w:r w:rsidR="00364108">
        <w:t xml:space="preserve"> </w:t>
      </w:r>
      <w:r w:rsidR="008237CA" w:rsidRPr="00FA2CE5">
        <w:t>plkst.</w:t>
      </w:r>
      <w:r w:rsidR="00FD7EE9">
        <w:t xml:space="preserve">9.50 - </w:t>
      </w:r>
      <w:r w:rsidR="00364108">
        <w:t>10.00</w:t>
      </w:r>
      <w:r w:rsidR="003F40FE">
        <w:t xml:space="preserve">, </w:t>
      </w:r>
      <w:r w:rsidR="008237CA" w:rsidRPr="00FA2CE5">
        <w:t>plkst.</w:t>
      </w:r>
      <w:r w:rsidR="003F40FE">
        <w:t>11.50 -</w:t>
      </w:r>
      <w:r w:rsidR="006B5B98" w:rsidRPr="00FA2CE5">
        <w:t xml:space="preserve"> 12.00, </w:t>
      </w:r>
      <w:r w:rsidR="008237CA" w:rsidRPr="00FA2CE5">
        <w:t>plkst.</w:t>
      </w:r>
      <w:r w:rsidR="003F40FE">
        <w:t xml:space="preserve">13.50 - </w:t>
      </w:r>
      <w:r w:rsidR="00364108">
        <w:t xml:space="preserve">14.00, </w:t>
      </w:r>
      <w:r w:rsidR="008237CA" w:rsidRPr="00FA2CE5">
        <w:t>plkst.</w:t>
      </w:r>
      <w:r w:rsidR="003D5FDE">
        <w:t xml:space="preserve">15.50 - </w:t>
      </w:r>
      <w:r w:rsidR="006B5B98" w:rsidRPr="00FA2CE5">
        <w:t xml:space="preserve">16.00, </w:t>
      </w:r>
      <w:r w:rsidR="008237CA" w:rsidRPr="00FA2CE5">
        <w:t>plkst.</w:t>
      </w:r>
      <w:r w:rsidR="00BE6AB6">
        <w:t xml:space="preserve">17.50 - </w:t>
      </w:r>
      <w:r w:rsidR="006B5B98" w:rsidRPr="00FA2CE5">
        <w:t xml:space="preserve">18.00, </w:t>
      </w:r>
      <w:r w:rsidR="008237CA" w:rsidRPr="00FA2CE5">
        <w:t>plkst.</w:t>
      </w:r>
      <w:r w:rsidR="00BE6AB6">
        <w:t xml:space="preserve">19.50 - </w:t>
      </w:r>
      <w:r w:rsidR="006B5B98" w:rsidRPr="00FA2CE5">
        <w:t>20.00;</w:t>
      </w:r>
      <w:bookmarkEnd w:id="1285"/>
    </w:p>
    <w:p w14:paraId="6984F3DD" w14:textId="7E11DC76" w:rsidR="00255373" w:rsidRDefault="002A50F7" w:rsidP="00084135">
      <w:pPr>
        <w:pStyle w:val="Sarakstarindkopa"/>
        <w:numPr>
          <w:ilvl w:val="0"/>
          <w:numId w:val="8"/>
        </w:numPr>
        <w:jc w:val="both"/>
      </w:pPr>
      <w:r>
        <w:t>i</w:t>
      </w:r>
      <w:r w:rsidR="00B355F8">
        <w:t>zņēmuma gadījumos</w:t>
      </w:r>
      <w:r>
        <w:t xml:space="preserve"> -</w:t>
      </w:r>
      <w:r w:rsidR="00B355F8">
        <w:t xml:space="preserve"> </w:t>
      </w:r>
      <w:r w:rsidR="00FC647E">
        <w:t xml:space="preserve">katru reizi </w:t>
      </w:r>
      <w:r w:rsidR="00B355F8">
        <w:t>mainoties braukšanas apstākļu statusa</w:t>
      </w:r>
      <w:r w:rsidR="00AB1BC9">
        <w:t>m</w:t>
      </w:r>
      <w:r w:rsidR="009550D4">
        <w:t xml:space="preserve"> - papildus</w:t>
      </w:r>
      <w:r w:rsidR="00AA08CF" w:rsidRPr="00FA2CE5">
        <w:t xml:space="preserve"> </w:t>
      </w:r>
      <w:r w:rsidR="00AA08CF">
        <w:t xml:space="preserve">1.6.1.4 a) </w:t>
      </w:r>
      <w:r w:rsidR="00AA08CF" w:rsidRPr="00FA2CE5">
        <w:t>punktā norādī</w:t>
      </w:r>
      <w:r w:rsidR="00AA08CF">
        <w:t>tajam</w:t>
      </w:r>
      <w:r w:rsidR="00AA08CF" w:rsidRPr="00FA2CE5">
        <w:t xml:space="preserve"> periodiskuma</w:t>
      </w:r>
      <w:r w:rsidR="00AA08CF">
        <w:t>m</w:t>
      </w:r>
      <w:r w:rsidR="0005242F">
        <w:t>;</w:t>
      </w:r>
    </w:p>
    <w:p w14:paraId="4A2ECFFB" w14:textId="38B9904C" w:rsidR="00084135" w:rsidRPr="002B37A3" w:rsidRDefault="00084135" w:rsidP="008367B8">
      <w:pPr>
        <w:pStyle w:val="Sarakstarindkopa"/>
        <w:numPr>
          <w:ilvl w:val="0"/>
          <w:numId w:val="8"/>
        </w:numPr>
        <w:spacing w:after="120"/>
        <w:ind w:left="1786" w:hanging="357"/>
        <w:contextualSpacing w:val="0"/>
        <w:jc w:val="both"/>
      </w:pPr>
      <w:r w:rsidRPr="00FA2CE5">
        <w:t>ievadāmā informācija nedrīkst būt vecākā par 30 minūtēm</w:t>
      </w:r>
      <w:r w:rsidR="0005242F">
        <w:t>.</w:t>
      </w:r>
    </w:p>
    <w:p w14:paraId="3F6E77F4" w14:textId="4F1D1BD7" w:rsidR="006B5B98" w:rsidRPr="00FA2CE5" w:rsidRDefault="006B5B98" w:rsidP="008367B8">
      <w:pPr>
        <w:pStyle w:val="Sarakstarindkopa"/>
        <w:numPr>
          <w:ilvl w:val="3"/>
          <w:numId w:val="37"/>
        </w:numPr>
        <w:jc w:val="both"/>
      </w:pPr>
      <w:r w:rsidRPr="00FA2CE5">
        <w:t>Katra</w:t>
      </w:r>
      <w:r w:rsidR="00B76AB1">
        <w:t>i</w:t>
      </w:r>
      <w:r w:rsidRPr="00FA2CE5">
        <w:t xml:space="preserve"> informācijas vienība</w:t>
      </w:r>
      <w:r w:rsidR="00B76AB1">
        <w:t>i ir</w:t>
      </w:r>
      <w:r w:rsidRPr="00FA2CE5">
        <w:t xml:space="preserve"> </w:t>
      </w:r>
      <w:r w:rsidR="00B76AB1">
        <w:t>jā</w:t>
      </w:r>
      <w:r w:rsidRPr="00FA2CE5">
        <w:t xml:space="preserve">satur aktuālos datus par: </w:t>
      </w:r>
    </w:p>
    <w:p w14:paraId="0BFCA136" w14:textId="2AC1DFF9" w:rsidR="006B5B98" w:rsidRDefault="006B5B98" w:rsidP="00774351">
      <w:pPr>
        <w:pStyle w:val="Sarakstarindkopa"/>
        <w:numPr>
          <w:ilvl w:val="0"/>
          <w:numId w:val="9"/>
        </w:numPr>
        <w:ind w:hanging="357"/>
        <w:jc w:val="both"/>
      </w:pPr>
      <w:r w:rsidRPr="00FA2CE5">
        <w:t>braukšanas apstākļiem (statuss/termini no izvēlnes</w:t>
      </w:r>
      <w:r w:rsidR="00EA3089">
        <w:t xml:space="preserve"> </w:t>
      </w:r>
      <w:r w:rsidR="00982155">
        <w:t>1.6</w:t>
      </w:r>
      <w:r w:rsidR="00E76B76">
        <w:t>-1 tabula</w:t>
      </w:r>
      <w:r w:rsidRPr="00FA2CE5">
        <w:t>)</w:t>
      </w:r>
      <w:r w:rsidR="00243ADD">
        <w:t>;</w:t>
      </w:r>
    </w:p>
    <w:p w14:paraId="36836ECC" w14:textId="6ABA1744" w:rsidR="009C72BD" w:rsidRDefault="009C72BD" w:rsidP="008367B8">
      <w:pPr>
        <w:ind w:firstLine="0"/>
      </w:pPr>
      <w:r>
        <w:t>1</w:t>
      </w:r>
      <w:r w:rsidRPr="005A5ED3">
        <w:t>.</w:t>
      </w:r>
      <w:r>
        <w:t>6</w:t>
      </w:r>
      <w:r w:rsidRPr="005A5ED3">
        <w:t>-</w:t>
      </w:r>
      <w:r>
        <w:t>1</w:t>
      </w:r>
      <w:r w:rsidRPr="005A5ED3">
        <w:t xml:space="preserve"> tabula. </w:t>
      </w:r>
    </w:p>
    <w:tbl>
      <w:tblPr>
        <w:tblStyle w:val="Reatabula"/>
        <w:tblW w:w="0" w:type="auto"/>
        <w:tblLook w:val="04A0" w:firstRow="1" w:lastRow="0" w:firstColumn="1" w:lastColumn="0" w:noHBand="0" w:noVBand="1"/>
      </w:tblPr>
      <w:tblGrid>
        <w:gridCol w:w="1672"/>
        <w:gridCol w:w="6624"/>
      </w:tblGrid>
      <w:tr w:rsidR="009C72BD" w14:paraId="69E34EFF" w14:textId="77777777" w:rsidTr="00243ADD">
        <w:tc>
          <w:tcPr>
            <w:tcW w:w="1672" w:type="dxa"/>
          </w:tcPr>
          <w:p w14:paraId="6B3E50A3" w14:textId="001B744F" w:rsidR="009C72BD" w:rsidRPr="00626B41" w:rsidRDefault="00243ADD">
            <w:pPr>
              <w:ind w:firstLine="0"/>
              <w:rPr>
                <w:b/>
                <w:bCs/>
                <w:sz w:val="20"/>
                <w:szCs w:val="20"/>
              </w:rPr>
            </w:pPr>
            <w:r>
              <w:rPr>
                <w:b/>
                <w:bCs/>
                <w:sz w:val="20"/>
                <w:szCs w:val="20"/>
              </w:rPr>
              <w:t>Statuss/t</w:t>
            </w:r>
            <w:r w:rsidR="009C72BD" w:rsidRPr="00626B41">
              <w:rPr>
                <w:b/>
                <w:bCs/>
                <w:sz w:val="20"/>
                <w:szCs w:val="20"/>
              </w:rPr>
              <w:t>ermins</w:t>
            </w:r>
          </w:p>
        </w:tc>
        <w:tc>
          <w:tcPr>
            <w:tcW w:w="6624" w:type="dxa"/>
          </w:tcPr>
          <w:p w14:paraId="50A876D3" w14:textId="77777777" w:rsidR="009C72BD" w:rsidRPr="00626B41" w:rsidRDefault="009C72BD">
            <w:pPr>
              <w:ind w:firstLine="0"/>
              <w:rPr>
                <w:b/>
                <w:bCs/>
                <w:sz w:val="20"/>
                <w:szCs w:val="20"/>
              </w:rPr>
            </w:pPr>
            <w:r w:rsidRPr="00626B41">
              <w:rPr>
                <w:b/>
                <w:bCs/>
                <w:sz w:val="20"/>
                <w:szCs w:val="20"/>
              </w:rPr>
              <w:t>Paskaidrojums</w:t>
            </w:r>
          </w:p>
        </w:tc>
      </w:tr>
      <w:tr w:rsidR="00243ADD" w14:paraId="75627218" w14:textId="77777777">
        <w:tc>
          <w:tcPr>
            <w:tcW w:w="8296" w:type="dxa"/>
            <w:gridSpan w:val="2"/>
          </w:tcPr>
          <w:p w14:paraId="583B48BD" w14:textId="71DB9DEB" w:rsidR="00243ADD" w:rsidRPr="00626B41" w:rsidRDefault="00243ADD" w:rsidP="008367B8">
            <w:pPr>
              <w:ind w:firstLine="0"/>
              <w:jc w:val="center"/>
              <w:rPr>
                <w:b/>
                <w:bCs/>
                <w:sz w:val="20"/>
                <w:szCs w:val="20"/>
              </w:rPr>
            </w:pPr>
            <w:r w:rsidRPr="00243ADD">
              <w:rPr>
                <w:b/>
                <w:bCs/>
                <w:sz w:val="20"/>
                <w:szCs w:val="20"/>
              </w:rPr>
              <w:t>Braukšanas apstākļi</w:t>
            </w:r>
            <w:r>
              <w:rPr>
                <w:b/>
                <w:bCs/>
                <w:sz w:val="20"/>
                <w:szCs w:val="20"/>
              </w:rPr>
              <w:t xml:space="preserve"> </w:t>
            </w:r>
            <w:r w:rsidRPr="00243ADD">
              <w:rPr>
                <w:b/>
                <w:bCs/>
                <w:sz w:val="20"/>
                <w:szCs w:val="20"/>
              </w:rPr>
              <w:t>– 1 datu ievades lauks</w:t>
            </w:r>
          </w:p>
        </w:tc>
      </w:tr>
      <w:tr w:rsidR="009C72BD" w14:paraId="58096D15" w14:textId="77777777" w:rsidTr="00243ADD">
        <w:tc>
          <w:tcPr>
            <w:tcW w:w="1672" w:type="dxa"/>
            <w:vAlign w:val="center"/>
          </w:tcPr>
          <w:p w14:paraId="505A7E61" w14:textId="77777777" w:rsidR="009C72BD" w:rsidRPr="008330A2" w:rsidRDefault="009C72BD">
            <w:pPr>
              <w:ind w:firstLine="0"/>
              <w:rPr>
                <w:sz w:val="20"/>
                <w:szCs w:val="20"/>
              </w:rPr>
            </w:pPr>
            <w:r w:rsidRPr="008330A2">
              <w:rPr>
                <w:sz w:val="20"/>
                <w:szCs w:val="20"/>
              </w:rPr>
              <w:t>Apmierinoši</w:t>
            </w:r>
          </w:p>
        </w:tc>
        <w:tc>
          <w:tcPr>
            <w:tcW w:w="6624" w:type="dxa"/>
          </w:tcPr>
          <w:p w14:paraId="3AAF1EBD" w14:textId="77777777" w:rsidR="009C72BD" w:rsidRPr="008330A2" w:rsidRDefault="009C72BD">
            <w:pPr>
              <w:ind w:firstLine="0"/>
              <w:rPr>
                <w:sz w:val="20"/>
                <w:szCs w:val="20"/>
              </w:rPr>
            </w:pPr>
            <w:r w:rsidRPr="008330A2">
              <w:rPr>
                <w:sz w:val="20"/>
                <w:szCs w:val="20"/>
              </w:rPr>
              <w:t>Visos gadījumos: Meteoroloģiskās parādības neietekmē braukšanu (nav nokrišņu, miglas, ir neliels sniegs, kas nokūst vai tiek nopūsts no brauktuves, neputina, lietus pie pozitīvas gaisa un ceļa temperatūras brauktuves neapledo).</w:t>
            </w:r>
          </w:p>
          <w:p w14:paraId="6B3B07C8" w14:textId="75B92626" w:rsidR="009C72BD" w:rsidRPr="008330A2" w:rsidRDefault="009C72BD">
            <w:pPr>
              <w:ind w:firstLine="0"/>
              <w:rPr>
                <w:sz w:val="20"/>
                <w:szCs w:val="20"/>
              </w:rPr>
            </w:pPr>
            <w:r w:rsidRPr="008330A2">
              <w:rPr>
                <w:sz w:val="20"/>
                <w:szCs w:val="20"/>
              </w:rPr>
              <w:t>A uzturēšanas klašu a/c: Brauktuve brīva no ledus un sniega (atsevišķās vietās vidusjoslā vai starp riteņiem varbūt neliels sniegs vai sniegs sajaukts ar</w:t>
            </w:r>
            <w:r>
              <w:rPr>
                <w:sz w:val="20"/>
                <w:szCs w:val="20"/>
              </w:rPr>
              <w:t xml:space="preserve">  pre</w:t>
            </w:r>
            <w:r w:rsidR="000116D7">
              <w:rPr>
                <w:sz w:val="20"/>
                <w:szCs w:val="20"/>
              </w:rPr>
              <w:t>t</w:t>
            </w:r>
            <w:r>
              <w:rPr>
                <w:sz w:val="20"/>
                <w:szCs w:val="20"/>
              </w:rPr>
              <w:t>slīdes materiālu</w:t>
            </w:r>
            <w:r w:rsidRPr="008330A2">
              <w:rPr>
                <w:sz w:val="20"/>
                <w:szCs w:val="20"/>
              </w:rPr>
              <w:t xml:space="preserve">). Situācija, kad preventīva pretslīdes apstrāde novērsusi brauktuves apledošanas briesmas. </w:t>
            </w:r>
          </w:p>
          <w:p w14:paraId="52A67CAA" w14:textId="77777777" w:rsidR="009C72BD" w:rsidRPr="008330A2" w:rsidRDefault="009C72BD">
            <w:pPr>
              <w:ind w:firstLine="0"/>
              <w:rPr>
                <w:sz w:val="20"/>
                <w:szCs w:val="20"/>
              </w:rPr>
            </w:pPr>
            <w:r w:rsidRPr="008330A2">
              <w:rPr>
                <w:sz w:val="20"/>
                <w:szCs w:val="20"/>
              </w:rPr>
              <w:t xml:space="preserve">B un C uzturēšanas klašu a/c: Piebraukts sniegs, apledojums vai ledus, kas ir nokaisīts ar </w:t>
            </w:r>
            <w:r>
              <w:rPr>
                <w:sz w:val="20"/>
                <w:szCs w:val="20"/>
              </w:rPr>
              <w:t>pretslīdes materiālu</w:t>
            </w:r>
            <w:r w:rsidRPr="008330A2">
              <w:rPr>
                <w:sz w:val="20"/>
                <w:szCs w:val="20"/>
              </w:rPr>
              <w:t xml:space="preserve"> vai tajā izveidotas rievas.</w:t>
            </w:r>
          </w:p>
        </w:tc>
      </w:tr>
      <w:tr w:rsidR="009C72BD" w14:paraId="696946B2" w14:textId="77777777" w:rsidTr="00243ADD">
        <w:tc>
          <w:tcPr>
            <w:tcW w:w="1672" w:type="dxa"/>
            <w:vAlign w:val="center"/>
          </w:tcPr>
          <w:p w14:paraId="7CAAAAF9" w14:textId="77777777" w:rsidR="009C72BD" w:rsidRPr="008330A2" w:rsidRDefault="009C72BD">
            <w:pPr>
              <w:ind w:firstLine="0"/>
              <w:rPr>
                <w:sz w:val="20"/>
                <w:szCs w:val="20"/>
              </w:rPr>
            </w:pPr>
            <w:r w:rsidRPr="008330A2">
              <w:rPr>
                <w:sz w:val="20"/>
                <w:szCs w:val="20"/>
              </w:rPr>
              <w:t xml:space="preserve">Apgrūtināti </w:t>
            </w:r>
          </w:p>
        </w:tc>
        <w:tc>
          <w:tcPr>
            <w:tcW w:w="6624" w:type="dxa"/>
          </w:tcPr>
          <w:p w14:paraId="3A6E0553" w14:textId="77777777" w:rsidR="009C72BD" w:rsidRPr="008330A2" w:rsidRDefault="009C72BD">
            <w:pPr>
              <w:ind w:firstLine="0"/>
              <w:rPr>
                <w:sz w:val="20"/>
                <w:szCs w:val="20"/>
              </w:rPr>
            </w:pPr>
            <w:r w:rsidRPr="008330A2">
              <w:rPr>
                <w:sz w:val="20"/>
                <w:szCs w:val="20"/>
              </w:rPr>
              <w:t>Visos gadījumos: Laika parādības ietekmē braukšanas apstākļus – sniegs, putenis, apledojums, migla u.c.</w:t>
            </w:r>
          </w:p>
          <w:p w14:paraId="29CF062A" w14:textId="77777777" w:rsidR="009C72BD" w:rsidRPr="008330A2" w:rsidRDefault="009C72BD">
            <w:pPr>
              <w:ind w:firstLine="0"/>
              <w:rPr>
                <w:sz w:val="20"/>
                <w:szCs w:val="20"/>
              </w:rPr>
            </w:pPr>
            <w:r w:rsidRPr="008330A2">
              <w:rPr>
                <w:sz w:val="20"/>
                <w:szCs w:val="20"/>
              </w:rPr>
              <w:t xml:space="preserve">A uzturēšanas klašu a/c: Uz brauktuves sniegs, sniegs sajaukts ar </w:t>
            </w:r>
            <w:r>
              <w:rPr>
                <w:sz w:val="20"/>
                <w:szCs w:val="20"/>
              </w:rPr>
              <w:t>pretslīdes materiālu</w:t>
            </w:r>
            <w:r w:rsidRPr="008330A2">
              <w:rPr>
                <w:sz w:val="20"/>
                <w:szCs w:val="20"/>
              </w:rPr>
              <w:t xml:space="preserve">, apledojums, piebraukts sniegs vai ledus, kas nokaisīts ar </w:t>
            </w:r>
            <w:r>
              <w:rPr>
                <w:sz w:val="20"/>
                <w:szCs w:val="20"/>
              </w:rPr>
              <w:t>pretslīdes</w:t>
            </w:r>
            <w:r w:rsidRPr="008330A2">
              <w:rPr>
                <w:sz w:val="20"/>
                <w:szCs w:val="20"/>
              </w:rPr>
              <w:t xml:space="preserve"> materiālu. </w:t>
            </w:r>
          </w:p>
          <w:p w14:paraId="062C37E7" w14:textId="77777777" w:rsidR="009C72BD" w:rsidRDefault="009C72BD">
            <w:pPr>
              <w:ind w:firstLine="0"/>
            </w:pPr>
            <w:r w:rsidRPr="008330A2">
              <w:rPr>
                <w:sz w:val="20"/>
                <w:szCs w:val="20"/>
              </w:rPr>
              <w:t>B un C uzturēšanas klašu a/c: Piebraukts sniegs, kas nav kaisīts vai rievots.</w:t>
            </w:r>
          </w:p>
        </w:tc>
      </w:tr>
      <w:tr w:rsidR="009C72BD" w14:paraId="6181D229" w14:textId="77777777" w:rsidTr="00243ADD">
        <w:tc>
          <w:tcPr>
            <w:tcW w:w="1672" w:type="dxa"/>
            <w:vAlign w:val="center"/>
          </w:tcPr>
          <w:p w14:paraId="06CA1A32" w14:textId="77777777" w:rsidR="009C72BD" w:rsidRPr="008330A2" w:rsidRDefault="009C72BD">
            <w:pPr>
              <w:ind w:firstLine="0"/>
              <w:rPr>
                <w:sz w:val="20"/>
                <w:szCs w:val="20"/>
              </w:rPr>
            </w:pPr>
            <w:r w:rsidRPr="008330A2">
              <w:rPr>
                <w:sz w:val="20"/>
                <w:szCs w:val="20"/>
              </w:rPr>
              <w:t>Ļoti apgrūtināti</w:t>
            </w:r>
          </w:p>
        </w:tc>
        <w:tc>
          <w:tcPr>
            <w:tcW w:w="6624" w:type="dxa"/>
          </w:tcPr>
          <w:p w14:paraId="125BA97D" w14:textId="77777777" w:rsidR="009C72BD" w:rsidRPr="008330A2" w:rsidRDefault="009C72BD">
            <w:pPr>
              <w:ind w:firstLine="0"/>
              <w:rPr>
                <w:sz w:val="20"/>
                <w:szCs w:val="20"/>
              </w:rPr>
            </w:pPr>
            <w:r w:rsidRPr="008330A2">
              <w:rPr>
                <w:sz w:val="20"/>
                <w:szCs w:val="20"/>
              </w:rPr>
              <w:t>Visos gadījumos: Laika parādības būtiski ietekmē braukšanas apstākļus – atkala, intensīva snigšana, stiprs putenis, bieza migla. Bieži aizputinājumi. Sniega kārta, biezāka par 10cm. Brauktuve apledojusi un pretslīdes apstrāde ir maz efektīva (lietus noskalo vai vējš nopūš kaisāmo materiālu). Grants segumi atkusnī.</w:t>
            </w:r>
          </w:p>
        </w:tc>
      </w:tr>
      <w:tr w:rsidR="009C72BD" w14:paraId="277D825F" w14:textId="77777777" w:rsidTr="00243ADD">
        <w:tc>
          <w:tcPr>
            <w:tcW w:w="1672" w:type="dxa"/>
            <w:vAlign w:val="center"/>
          </w:tcPr>
          <w:p w14:paraId="4C68601C" w14:textId="77777777" w:rsidR="009C72BD" w:rsidRPr="008330A2" w:rsidRDefault="009C72BD">
            <w:pPr>
              <w:ind w:firstLine="0"/>
              <w:rPr>
                <w:sz w:val="20"/>
                <w:szCs w:val="20"/>
              </w:rPr>
            </w:pPr>
            <w:r w:rsidRPr="008330A2">
              <w:rPr>
                <w:sz w:val="20"/>
                <w:szCs w:val="20"/>
              </w:rPr>
              <w:t xml:space="preserve">  Ārkārtas</w:t>
            </w:r>
          </w:p>
        </w:tc>
        <w:tc>
          <w:tcPr>
            <w:tcW w:w="6624" w:type="dxa"/>
          </w:tcPr>
          <w:p w14:paraId="5B3BFD9E" w14:textId="7B336278" w:rsidR="009C72BD" w:rsidRPr="008330A2" w:rsidRDefault="009C72BD">
            <w:pPr>
              <w:ind w:firstLine="0"/>
              <w:rPr>
                <w:sz w:val="20"/>
                <w:szCs w:val="20"/>
              </w:rPr>
            </w:pPr>
            <w:r w:rsidRPr="008330A2">
              <w:rPr>
                <w:sz w:val="20"/>
                <w:szCs w:val="20"/>
              </w:rPr>
              <w:t>Ceļš praktiski neizbraucams (aizputināt</w:t>
            </w:r>
            <w:r w:rsidR="001068B2">
              <w:rPr>
                <w:sz w:val="20"/>
                <w:szCs w:val="20"/>
              </w:rPr>
              <w:t>s</w:t>
            </w:r>
            <w:r w:rsidRPr="008330A2">
              <w:rPr>
                <w:sz w:val="20"/>
                <w:szCs w:val="20"/>
              </w:rPr>
              <w:t xml:space="preserve"> vai citu iemeslu dēļ bloķēt</w:t>
            </w:r>
            <w:r w:rsidR="007D0E82">
              <w:rPr>
                <w:sz w:val="20"/>
                <w:szCs w:val="20"/>
              </w:rPr>
              <w:t>a</w:t>
            </w:r>
            <w:r w:rsidRPr="008330A2">
              <w:rPr>
                <w:sz w:val="20"/>
                <w:szCs w:val="20"/>
              </w:rPr>
              <w:t xml:space="preserve"> satiksme).</w:t>
            </w:r>
          </w:p>
        </w:tc>
      </w:tr>
    </w:tbl>
    <w:p w14:paraId="5489B0E2" w14:textId="77777777" w:rsidR="00E76B76" w:rsidRPr="00FA2CE5" w:rsidRDefault="00E76B76" w:rsidP="008367B8">
      <w:pPr>
        <w:ind w:firstLine="0"/>
        <w:jc w:val="both"/>
      </w:pPr>
    </w:p>
    <w:p w14:paraId="75C158B9" w14:textId="575AC51D" w:rsidR="006B5B98" w:rsidRDefault="007F3395" w:rsidP="00774351">
      <w:pPr>
        <w:pStyle w:val="Sarakstarindkopa"/>
        <w:numPr>
          <w:ilvl w:val="0"/>
          <w:numId w:val="9"/>
        </w:numPr>
        <w:ind w:hanging="357"/>
        <w:jc w:val="both"/>
      </w:pPr>
      <w:r>
        <w:t>auto</w:t>
      </w:r>
      <w:r w:rsidR="006B5B98" w:rsidRPr="00FA2CE5">
        <w:t>ceļa stāvokli (termini no izvēlnes</w:t>
      </w:r>
      <w:r w:rsidR="007E1992">
        <w:t xml:space="preserve"> 1.6</w:t>
      </w:r>
      <w:r w:rsidR="00211FA8">
        <w:t>-2 tabula</w:t>
      </w:r>
      <w:r w:rsidR="005E7EE5">
        <w:t>)</w:t>
      </w:r>
      <w:r w:rsidR="006B5B98" w:rsidRPr="00FA2CE5">
        <w:t>;</w:t>
      </w:r>
    </w:p>
    <w:p w14:paraId="0A16E6DF" w14:textId="14B531F1" w:rsidR="007E1992" w:rsidRPr="00173AC1" w:rsidRDefault="007E1992" w:rsidP="008367B8">
      <w:pPr>
        <w:ind w:firstLine="0"/>
      </w:pPr>
      <w:r>
        <w:t>1</w:t>
      </w:r>
      <w:r w:rsidRPr="00173AC1">
        <w:t>.</w:t>
      </w:r>
      <w:r>
        <w:t>6</w:t>
      </w:r>
      <w:r w:rsidRPr="00173AC1">
        <w:t>-</w:t>
      </w:r>
      <w:r>
        <w:t>2</w:t>
      </w:r>
      <w:r w:rsidRPr="00173AC1">
        <w:t xml:space="preserve"> tabula.</w:t>
      </w:r>
    </w:p>
    <w:tbl>
      <w:tblPr>
        <w:tblStyle w:val="Reatabula"/>
        <w:tblW w:w="0" w:type="auto"/>
        <w:tblLook w:val="04A0" w:firstRow="1" w:lastRow="0" w:firstColumn="1" w:lastColumn="0" w:noHBand="0" w:noVBand="1"/>
      </w:tblPr>
      <w:tblGrid>
        <w:gridCol w:w="1555"/>
        <w:gridCol w:w="6741"/>
      </w:tblGrid>
      <w:tr w:rsidR="007E1992" w14:paraId="6E5FFAB1" w14:textId="77777777">
        <w:tc>
          <w:tcPr>
            <w:tcW w:w="1555" w:type="dxa"/>
          </w:tcPr>
          <w:p w14:paraId="2BA3B182" w14:textId="77777777" w:rsidR="007E1992" w:rsidRPr="00F83A03" w:rsidRDefault="007E1992">
            <w:pPr>
              <w:ind w:firstLine="0"/>
              <w:rPr>
                <w:b/>
                <w:bCs/>
                <w:sz w:val="20"/>
                <w:szCs w:val="20"/>
              </w:rPr>
            </w:pPr>
            <w:r w:rsidRPr="00F83A03">
              <w:rPr>
                <w:b/>
                <w:bCs/>
                <w:sz w:val="20"/>
                <w:szCs w:val="20"/>
              </w:rPr>
              <w:t>Termins</w:t>
            </w:r>
          </w:p>
        </w:tc>
        <w:tc>
          <w:tcPr>
            <w:tcW w:w="6741" w:type="dxa"/>
          </w:tcPr>
          <w:p w14:paraId="41DDA06B" w14:textId="77777777" w:rsidR="007E1992" w:rsidRPr="00F83A03" w:rsidRDefault="007E1992">
            <w:pPr>
              <w:ind w:firstLine="0"/>
              <w:rPr>
                <w:b/>
                <w:bCs/>
                <w:sz w:val="20"/>
                <w:szCs w:val="20"/>
              </w:rPr>
            </w:pPr>
            <w:r w:rsidRPr="00F83A03">
              <w:rPr>
                <w:b/>
                <w:bCs/>
                <w:sz w:val="20"/>
                <w:szCs w:val="20"/>
              </w:rPr>
              <w:t>Paskaidrojums</w:t>
            </w:r>
          </w:p>
        </w:tc>
      </w:tr>
      <w:tr w:rsidR="005E7EE5" w14:paraId="05ED60F5" w14:textId="77777777">
        <w:tc>
          <w:tcPr>
            <w:tcW w:w="8296" w:type="dxa"/>
            <w:gridSpan w:val="2"/>
          </w:tcPr>
          <w:p w14:paraId="2E97859B" w14:textId="0649B99B" w:rsidR="005E7EE5" w:rsidRPr="00F83A03" w:rsidRDefault="0057005C" w:rsidP="008367B8">
            <w:pPr>
              <w:ind w:firstLine="0"/>
              <w:jc w:val="center"/>
              <w:rPr>
                <w:b/>
                <w:bCs/>
                <w:sz w:val="20"/>
                <w:szCs w:val="20"/>
              </w:rPr>
            </w:pPr>
            <w:r>
              <w:rPr>
                <w:b/>
                <w:bCs/>
                <w:sz w:val="20"/>
                <w:szCs w:val="20"/>
              </w:rPr>
              <w:lastRenderedPageBreak/>
              <w:t>Autoc</w:t>
            </w:r>
            <w:r w:rsidR="005E7EE5" w:rsidRPr="005E7EE5">
              <w:rPr>
                <w:b/>
                <w:bCs/>
                <w:sz w:val="20"/>
                <w:szCs w:val="20"/>
              </w:rPr>
              <w:t>eļa stāvoklis</w:t>
            </w:r>
            <w:r w:rsidR="005E7EE5">
              <w:rPr>
                <w:b/>
                <w:bCs/>
                <w:sz w:val="20"/>
                <w:szCs w:val="20"/>
              </w:rPr>
              <w:t xml:space="preserve"> </w:t>
            </w:r>
            <w:r w:rsidR="005E7EE5" w:rsidRPr="005E7EE5">
              <w:rPr>
                <w:b/>
                <w:bCs/>
                <w:sz w:val="20"/>
                <w:szCs w:val="20"/>
              </w:rPr>
              <w:t>– 1 datu ievades lauks</w:t>
            </w:r>
          </w:p>
        </w:tc>
      </w:tr>
      <w:tr w:rsidR="007E1992" w:rsidRPr="008330A2" w14:paraId="634AD367" w14:textId="77777777">
        <w:tc>
          <w:tcPr>
            <w:tcW w:w="1555" w:type="dxa"/>
          </w:tcPr>
          <w:p w14:paraId="73213FA0" w14:textId="77777777" w:rsidR="007E1992" w:rsidRPr="00626B41" w:rsidRDefault="007E1992">
            <w:pPr>
              <w:ind w:firstLine="0"/>
              <w:rPr>
                <w:sz w:val="20"/>
                <w:szCs w:val="20"/>
              </w:rPr>
            </w:pPr>
            <w:r w:rsidRPr="00626B41">
              <w:rPr>
                <w:sz w:val="20"/>
                <w:szCs w:val="20"/>
              </w:rPr>
              <w:t>Sauss</w:t>
            </w:r>
          </w:p>
        </w:tc>
        <w:tc>
          <w:tcPr>
            <w:tcW w:w="6741" w:type="dxa"/>
          </w:tcPr>
          <w:p w14:paraId="5D92C98B" w14:textId="77777777" w:rsidR="007E1992" w:rsidRPr="00626B41" w:rsidRDefault="007E1992">
            <w:pPr>
              <w:ind w:firstLine="0"/>
              <w:rPr>
                <w:sz w:val="20"/>
                <w:szCs w:val="20"/>
              </w:rPr>
            </w:pPr>
            <w:r w:rsidRPr="00626B41">
              <w:rPr>
                <w:sz w:val="20"/>
                <w:szCs w:val="20"/>
              </w:rPr>
              <w:t>Brauktuve ir pilnībā sausa vai vietām nebūtisks mitrums</w:t>
            </w:r>
          </w:p>
        </w:tc>
      </w:tr>
      <w:tr w:rsidR="007E1992" w14:paraId="7E36030F" w14:textId="77777777">
        <w:tc>
          <w:tcPr>
            <w:tcW w:w="1555" w:type="dxa"/>
          </w:tcPr>
          <w:p w14:paraId="489D0490" w14:textId="77777777" w:rsidR="007E1992" w:rsidRPr="00626B41" w:rsidRDefault="007E1992">
            <w:pPr>
              <w:ind w:firstLine="0"/>
              <w:rPr>
                <w:sz w:val="20"/>
                <w:szCs w:val="20"/>
              </w:rPr>
            </w:pPr>
            <w:r w:rsidRPr="00626B41">
              <w:rPr>
                <w:sz w:val="20"/>
                <w:szCs w:val="20"/>
              </w:rPr>
              <w:t>Mitrs</w:t>
            </w:r>
          </w:p>
        </w:tc>
        <w:tc>
          <w:tcPr>
            <w:tcW w:w="6741" w:type="dxa"/>
          </w:tcPr>
          <w:p w14:paraId="4AC4E29A" w14:textId="77777777" w:rsidR="007E1992" w:rsidRPr="00626B41" w:rsidRDefault="007E1992">
            <w:pPr>
              <w:ind w:firstLine="0"/>
              <w:rPr>
                <w:sz w:val="20"/>
                <w:szCs w:val="20"/>
              </w:rPr>
            </w:pPr>
            <w:r w:rsidRPr="00626B41">
              <w:rPr>
                <w:sz w:val="20"/>
                <w:szCs w:val="20"/>
              </w:rPr>
              <w:t>Brauktuve ir mitra, bet uz tās neveidojas peļķes</w:t>
            </w:r>
          </w:p>
        </w:tc>
      </w:tr>
      <w:tr w:rsidR="007E1992" w:rsidRPr="008330A2" w14:paraId="0A368DB3" w14:textId="77777777">
        <w:tc>
          <w:tcPr>
            <w:tcW w:w="1555" w:type="dxa"/>
          </w:tcPr>
          <w:p w14:paraId="792063D6" w14:textId="77777777" w:rsidR="007E1992" w:rsidRPr="00626B41" w:rsidRDefault="007E1992">
            <w:pPr>
              <w:ind w:firstLine="0"/>
              <w:rPr>
                <w:sz w:val="20"/>
                <w:szCs w:val="20"/>
              </w:rPr>
            </w:pPr>
            <w:r w:rsidRPr="00626B41">
              <w:rPr>
                <w:sz w:val="20"/>
                <w:szCs w:val="20"/>
              </w:rPr>
              <w:t>Slapjš</w:t>
            </w:r>
          </w:p>
        </w:tc>
        <w:tc>
          <w:tcPr>
            <w:tcW w:w="6741" w:type="dxa"/>
          </w:tcPr>
          <w:p w14:paraId="6AA2FFA7" w14:textId="77777777" w:rsidR="007E1992" w:rsidRPr="00626B41" w:rsidRDefault="007E1992">
            <w:pPr>
              <w:ind w:firstLine="0"/>
              <w:rPr>
                <w:sz w:val="20"/>
                <w:szCs w:val="20"/>
              </w:rPr>
            </w:pPr>
            <w:r w:rsidRPr="00626B41">
              <w:rPr>
                <w:sz w:val="20"/>
                <w:szCs w:val="20"/>
              </w:rPr>
              <w:t>Brauktuve slapja, vietām veidojas peļķes</w:t>
            </w:r>
          </w:p>
        </w:tc>
      </w:tr>
      <w:tr w:rsidR="007E1992" w:rsidRPr="008330A2" w14:paraId="5CABF8B7" w14:textId="77777777">
        <w:tc>
          <w:tcPr>
            <w:tcW w:w="1555" w:type="dxa"/>
          </w:tcPr>
          <w:p w14:paraId="69E6D24F" w14:textId="77777777" w:rsidR="007E1992" w:rsidRPr="00626B41" w:rsidRDefault="007E1992">
            <w:pPr>
              <w:ind w:firstLine="0"/>
              <w:rPr>
                <w:sz w:val="20"/>
                <w:szCs w:val="20"/>
              </w:rPr>
            </w:pPr>
            <w:r w:rsidRPr="00626B41">
              <w:rPr>
                <w:sz w:val="20"/>
                <w:szCs w:val="20"/>
              </w:rPr>
              <w:t>Vietām slapjš</w:t>
            </w:r>
          </w:p>
        </w:tc>
        <w:tc>
          <w:tcPr>
            <w:tcW w:w="6741" w:type="dxa"/>
          </w:tcPr>
          <w:p w14:paraId="571F0913" w14:textId="77777777" w:rsidR="007E1992" w:rsidRPr="00626B41" w:rsidRDefault="007E1992">
            <w:pPr>
              <w:ind w:firstLine="0"/>
              <w:rPr>
                <w:sz w:val="20"/>
                <w:szCs w:val="20"/>
              </w:rPr>
            </w:pPr>
            <w:r w:rsidRPr="00626B41">
              <w:rPr>
                <w:sz w:val="20"/>
                <w:szCs w:val="20"/>
              </w:rPr>
              <w:t>Brauktuve vietām slapja, vietām veidojas peļķes</w:t>
            </w:r>
          </w:p>
        </w:tc>
      </w:tr>
      <w:tr w:rsidR="007E1992" w:rsidRPr="008330A2" w14:paraId="438F94F2" w14:textId="77777777">
        <w:tc>
          <w:tcPr>
            <w:tcW w:w="1555" w:type="dxa"/>
          </w:tcPr>
          <w:p w14:paraId="4C716403" w14:textId="77777777" w:rsidR="007E1992" w:rsidRPr="00626B41" w:rsidRDefault="007E1992">
            <w:pPr>
              <w:ind w:firstLine="0"/>
              <w:rPr>
                <w:sz w:val="20"/>
                <w:szCs w:val="20"/>
              </w:rPr>
            </w:pPr>
            <w:r w:rsidRPr="00626B41">
              <w:rPr>
                <w:sz w:val="20"/>
                <w:szCs w:val="20"/>
              </w:rPr>
              <w:t>Apledojis</w:t>
            </w:r>
          </w:p>
        </w:tc>
        <w:tc>
          <w:tcPr>
            <w:tcW w:w="6741" w:type="dxa"/>
          </w:tcPr>
          <w:p w14:paraId="3516B7A2" w14:textId="77777777" w:rsidR="007E1992" w:rsidRPr="00626B41" w:rsidRDefault="007E1992">
            <w:pPr>
              <w:ind w:firstLine="0"/>
              <w:rPr>
                <w:sz w:val="20"/>
                <w:szCs w:val="20"/>
              </w:rPr>
            </w:pPr>
            <w:r w:rsidRPr="00626B41">
              <w:rPr>
                <w:sz w:val="20"/>
                <w:szCs w:val="20"/>
              </w:rPr>
              <w:t>Uz brauktuves izveidojusies ledus kārta</w:t>
            </w:r>
          </w:p>
        </w:tc>
      </w:tr>
      <w:tr w:rsidR="007E1992" w:rsidRPr="008330A2" w14:paraId="4FAC5BE2" w14:textId="77777777">
        <w:tc>
          <w:tcPr>
            <w:tcW w:w="1555" w:type="dxa"/>
          </w:tcPr>
          <w:p w14:paraId="7651F29C" w14:textId="77777777" w:rsidR="007E1992" w:rsidRPr="00626B41" w:rsidRDefault="007E1992">
            <w:pPr>
              <w:ind w:firstLine="0"/>
              <w:rPr>
                <w:sz w:val="20"/>
                <w:szCs w:val="20"/>
              </w:rPr>
            </w:pPr>
            <w:r w:rsidRPr="00626B41">
              <w:rPr>
                <w:sz w:val="20"/>
                <w:szCs w:val="20"/>
              </w:rPr>
              <w:t>Vietām slidens</w:t>
            </w:r>
          </w:p>
        </w:tc>
        <w:tc>
          <w:tcPr>
            <w:tcW w:w="6741" w:type="dxa"/>
          </w:tcPr>
          <w:p w14:paraId="40D53DB0" w14:textId="77777777" w:rsidR="007E1992" w:rsidRPr="00626B41" w:rsidRDefault="007E1992">
            <w:pPr>
              <w:ind w:firstLine="0"/>
              <w:rPr>
                <w:sz w:val="20"/>
                <w:szCs w:val="20"/>
              </w:rPr>
            </w:pPr>
            <w:r w:rsidRPr="00626B41">
              <w:rPr>
                <w:sz w:val="20"/>
                <w:szCs w:val="20"/>
              </w:rPr>
              <w:t>Brauktuvi vietām klāj piebraukts sniegs vai ledus</w:t>
            </w:r>
          </w:p>
        </w:tc>
      </w:tr>
      <w:tr w:rsidR="007E1992" w:rsidRPr="008330A2" w14:paraId="204ECED6" w14:textId="77777777">
        <w:tc>
          <w:tcPr>
            <w:tcW w:w="1555" w:type="dxa"/>
          </w:tcPr>
          <w:p w14:paraId="224DC9DD" w14:textId="77777777" w:rsidR="007E1992" w:rsidRPr="00626B41" w:rsidRDefault="007E1992">
            <w:pPr>
              <w:ind w:firstLine="0"/>
              <w:rPr>
                <w:sz w:val="20"/>
                <w:szCs w:val="20"/>
              </w:rPr>
            </w:pPr>
            <w:r w:rsidRPr="00626B41">
              <w:rPr>
                <w:sz w:val="20"/>
                <w:szCs w:val="20"/>
              </w:rPr>
              <w:t>Melnais ledus</w:t>
            </w:r>
          </w:p>
        </w:tc>
        <w:tc>
          <w:tcPr>
            <w:tcW w:w="6741" w:type="dxa"/>
          </w:tcPr>
          <w:p w14:paraId="1D45F82E" w14:textId="77777777" w:rsidR="007E1992" w:rsidRPr="00626B41" w:rsidRDefault="007E1992">
            <w:pPr>
              <w:ind w:firstLine="0"/>
              <w:rPr>
                <w:sz w:val="20"/>
                <w:szCs w:val="20"/>
              </w:rPr>
            </w:pPr>
            <w:r w:rsidRPr="00626B41">
              <w:rPr>
                <w:sz w:val="20"/>
                <w:szCs w:val="20"/>
              </w:rPr>
              <w:t xml:space="preserve">Veidojas apledojums, sasalstot uz brauktuves esošajam mitrumam </w:t>
            </w:r>
          </w:p>
        </w:tc>
      </w:tr>
      <w:tr w:rsidR="007E1992" w:rsidRPr="008330A2" w14:paraId="2DD84F78" w14:textId="77777777">
        <w:tc>
          <w:tcPr>
            <w:tcW w:w="1555" w:type="dxa"/>
          </w:tcPr>
          <w:p w14:paraId="0A619E38" w14:textId="77777777" w:rsidR="007E1992" w:rsidRPr="00626B41" w:rsidRDefault="007E1992">
            <w:pPr>
              <w:ind w:firstLine="0"/>
              <w:rPr>
                <w:sz w:val="20"/>
                <w:szCs w:val="20"/>
              </w:rPr>
            </w:pPr>
            <w:r w:rsidRPr="00626B41">
              <w:rPr>
                <w:sz w:val="20"/>
                <w:szCs w:val="20"/>
              </w:rPr>
              <w:t>Apsarmojis</w:t>
            </w:r>
          </w:p>
        </w:tc>
        <w:tc>
          <w:tcPr>
            <w:tcW w:w="6741" w:type="dxa"/>
          </w:tcPr>
          <w:p w14:paraId="5DFF7FD7" w14:textId="77777777" w:rsidR="007E1992" w:rsidRPr="00626B41" w:rsidRDefault="007E1992">
            <w:pPr>
              <w:ind w:firstLine="0"/>
              <w:rPr>
                <w:sz w:val="20"/>
                <w:szCs w:val="20"/>
              </w:rPr>
            </w:pPr>
            <w:r w:rsidRPr="00626B41">
              <w:rPr>
                <w:sz w:val="20"/>
                <w:szCs w:val="20"/>
              </w:rPr>
              <w:t>Uz brauktuves sarma vai uzsalne</w:t>
            </w:r>
          </w:p>
        </w:tc>
      </w:tr>
      <w:tr w:rsidR="007E1992" w:rsidRPr="008330A2" w14:paraId="2FC03C1B" w14:textId="77777777">
        <w:tc>
          <w:tcPr>
            <w:tcW w:w="1555" w:type="dxa"/>
          </w:tcPr>
          <w:p w14:paraId="5E6D8BCE" w14:textId="77777777" w:rsidR="007E1992" w:rsidRPr="00626B41" w:rsidRDefault="007E1992">
            <w:pPr>
              <w:ind w:firstLine="0"/>
              <w:rPr>
                <w:sz w:val="20"/>
                <w:szCs w:val="20"/>
              </w:rPr>
            </w:pPr>
            <w:r w:rsidRPr="00626B41">
              <w:rPr>
                <w:sz w:val="20"/>
                <w:szCs w:val="20"/>
              </w:rPr>
              <w:t>Sniegots</w:t>
            </w:r>
          </w:p>
        </w:tc>
        <w:tc>
          <w:tcPr>
            <w:tcW w:w="6741" w:type="dxa"/>
          </w:tcPr>
          <w:p w14:paraId="2B99362E" w14:textId="77777777" w:rsidR="007E1992" w:rsidRPr="00626B41" w:rsidRDefault="007E1992">
            <w:pPr>
              <w:ind w:firstLine="0"/>
              <w:rPr>
                <w:sz w:val="20"/>
                <w:szCs w:val="20"/>
              </w:rPr>
            </w:pPr>
            <w:r w:rsidRPr="00626B41">
              <w:rPr>
                <w:sz w:val="20"/>
                <w:szCs w:val="20"/>
              </w:rPr>
              <w:t>Uz brauktuves sniega kārta</w:t>
            </w:r>
          </w:p>
        </w:tc>
      </w:tr>
      <w:tr w:rsidR="007E1992" w:rsidRPr="008330A2" w14:paraId="5D608A8E" w14:textId="77777777">
        <w:tc>
          <w:tcPr>
            <w:tcW w:w="1555" w:type="dxa"/>
          </w:tcPr>
          <w:p w14:paraId="7CCEB6E4" w14:textId="77777777" w:rsidR="007E1992" w:rsidRPr="00626B41" w:rsidRDefault="007E1992">
            <w:pPr>
              <w:ind w:firstLine="0"/>
              <w:rPr>
                <w:sz w:val="20"/>
                <w:szCs w:val="20"/>
              </w:rPr>
            </w:pPr>
            <w:r w:rsidRPr="00626B41">
              <w:rPr>
                <w:sz w:val="20"/>
                <w:szCs w:val="20"/>
              </w:rPr>
              <w:t>Vietām sniegots</w:t>
            </w:r>
          </w:p>
        </w:tc>
        <w:tc>
          <w:tcPr>
            <w:tcW w:w="6741" w:type="dxa"/>
          </w:tcPr>
          <w:p w14:paraId="214B35ED" w14:textId="77777777" w:rsidR="007E1992" w:rsidRPr="00626B41" w:rsidRDefault="007E1992">
            <w:pPr>
              <w:ind w:firstLine="0"/>
              <w:rPr>
                <w:sz w:val="20"/>
                <w:szCs w:val="20"/>
              </w:rPr>
            </w:pPr>
            <w:r w:rsidRPr="00626B41">
              <w:rPr>
                <w:sz w:val="20"/>
                <w:szCs w:val="20"/>
              </w:rPr>
              <w:t>Vietām uz brauktuves sniega</w:t>
            </w:r>
            <w:r>
              <w:rPr>
                <w:sz w:val="20"/>
                <w:szCs w:val="20"/>
              </w:rPr>
              <w:t xml:space="preserve"> </w:t>
            </w:r>
            <w:r w:rsidRPr="00626B41">
              <w:rPr>
                <w:sz w:val="20"/>
                <w:szCs w:val="20"/>
              </w:rPr>
              <w:t>kārta</w:t>
            </w:r>
          </w:p>
        </w:tc>
      </w:tr>
      <w:tr w:rsidR="007E1992" w:rsidRPr="008330A2" w14:paraId="63F69F22" w14:textId="77777777">
        <w:tc>
          <w:tcPr>
            <w:tcW w:w="1555" w:type="dxa"/>
          </w:tcPr>
          <w:p w14:paraId="5BB05209" w14:textId="77777777" w:rsidR="007E1992" w:rsidRPr="00626B41" w:rsidRDefault="007E1992">
            <w:pPr>
              <w:ind w:firstLine="0"/>
              <w:rPr>
                <w:sz w:val="20"/>
                <w:szCs w:val="20"/>
              </w:rPr>
            </w:pPr>
            <w:r w:rsidRPr="00626B41">
              <w:rPr>
                <w:sz w:val="20"/>
                <w:szCs w:val="20"/>
              </w:rPr>
              <w:t>Aizputinājumi</w:t>
            </w:r>
          </w:p>
        </w:tc>
        <w:tc>
          <w:tcPr>
            <w:tcW w:w="6741" w:type="dxa"/>
          </w:tcPr>
          <w:p w14:paraId="1648050E" w14:textId="77777777" w:rsidR="007E1992" w:rsidRPr="00626B41" w:rsidRDefault="007E1992">
            <w:pPr>
              <w:ind w:firstLine="0"/>
              <w:rPr>
                <w:sz w:val="20"/>
                <w:szCs w:val="20"/>
              </w:rPr>
            </w:pPr>
            <w:r w:rsidRPr="00626B41">
              <w:rPr>
                <w:sz w:val="20"/>
                <w:szCs w:val="20"/>
              </w:rPr>
              <w:t>Uz brauktuves atsevišķās vietās aizputinājumi</w:t>
            </w:r>
          </w:p>
        </w:tc>
      </w:tr>
      <w:tr w:rsidR="007E1992" w:rsidRPr="008330A2" w14:paraId="580963AB" w14:textId="77777777">
        <w:tc>
          <w:tcPr>
            <w:tcW w:w="1555" w:type="dxa"/>
          </w:tcPr>
          <w:p w14:paraId="0743CC46" w14:textId="77777777" w:rsidR="007E1992" w:rsidRPr="00626B41" w:rsidRDefault="007E1992">
            <w:pPr>
              <w:ind w:firstLine="0"/>
              <w:rPr>
                <w:sz w:val="20"/>
                <w:szCs w:val="20"/>
              </w:rPr>
            </w:pPr>
            <w:r w:rsidRPr="00626B41">
              <w:rPr>
                <w:sz w:val="20"/>
                <w:szCs w:val="20"/>
              </w:rPr>
              <w:t>Sniegots, aizputinājumi</w:t>
            </w:r>
          </w:p>
        </w:tc>
        <w:tc>
          <w:tcPr>
            <w:tcW w:w="6741" w:type="dxa"/>
          </w:tcPr>
          <w:p w14:paraId="4F0042A4" w14:textId="77777777" w:rsidR="007E1992" w:rsidRPr="00626B41" w:rsidRDefault="007E1992">
            <w:pPr>
              <w:ind w:firstLine="0"/>
              <w:rPr>
                <w:sz w:val="20"/>
                <w:szCs w:val="20"/>
              </w:rPr>
            </w:pPr>
            <w:r w:rsidRPr="00626B41">
              <w:rPr>
                <w:sz w:val="20"/>
                <w:szCs w:val="20"/>
              </w:rPr>
              <w:t>Uz brauktuves sniega kārta un veidojas aizputinājumi</w:t>
            </w:r>
          </w:p>
        </w:tc>
      </w:tr>
      <w:tr w:rsidR="007E1992" w:rsidRPr="008330A2" w14:paraId="03712EA1" w14:textId="77777777">
        <w:tc>
          <w:tcPr>
            <w:tcW w:w="1555" w:type="dxa"/>
          </w:tcPr>
          <w:p w14:paraId="7B418C02" w14:textId="77777777" w:rsidR="007E1992" w:rsidRPr="00626B41" w:rsidRDefault="007E1992">
            <w:pPr>
              <w:ind w:firstLine="0"/>
              <w:rPr>
                <w:sz w:val="20"/>
                <w:szCs w:val="20"/>
              </w:rPr>
            </w:pPr>
            <w:r w:rsidRPr="00626B41">
              <w:rPr>
                <w:sz w:val="20"/>
                <w:szCs w:val="20"/>
              </w:rPr>
              <w:t xml:space="preserve">Sniegs ar </w:t>
            </w:r>
            <w:r>
              <w:rPr>
                <w:sz w:val="20"/>
                <w:szCs w:val="20"/>
              </w:rPr>
              <w:t>pretslīdes materiālu</w:t>
            </w:r>
          </w:p>
        </w:tc>
        <w:tc>
          <w:tcPr>
            <w:tcW w:w="6741" w:type="dxa"/>
          </w:tcPr>
          <w:p w14:paraId="1CA5105B" w14:textId="77777777" w:rsidR="007E1992" w:rsidRPr="00626B41" w:rsidRDefault="007E1992">
            <w:pPr>
              <w:ind w:firstLine="0"/>
              <w:rPr>
                <w:sz w:val="20"/>
                <w:szCs w:val="20"/>
              </w:rPr>
            </w:pPr>
            <w:r w:rsidRPr="00626B41">
              <w:rPr>
                <w:sz w:val="20"/>
                <w:szCs w:val="20"/>
              </w:rPr>
              <w:t xml:space="preserve">Uz brauktuves ir slapjš sniega un pretslīdes materiāla maisījums </w:t>
            </w:r>
          </w:p>
        </w:tc>
      </w:tr>
    </w:tbl>
    <w:p w14:paraId="1D12210E" w14:textId="77777777" w:rsidR="009C72BD" w:rsidRPr="00FA2CE5" w:rsidRDefault="009C72BD" w:rsidP="008367B8">
      <w:pPr>
        <w:pStyle w:val="Sarakstarindkopa"/>
        <w:ind w:left="1790" w:firstLine="0"/>
        <w:jc w:val="both"/>
      </w:pPr>
    </w:p>
    <w:p w14:paraId="1575B5AF" w14:textId="2EBE0323" w:rsidR="006B5B98" w:rsidRDefault="006B5B98" w:rsidP="00774351">
      <w:pPr>
        <w:pStyle w:val="Sarakstarindkopa"/>
        <w:numPr>
          <w:ilvl w:val="0"/>
          <w:numId w:val="9"/>
        </w:numPr>
        <w:ind w:hanging="357"/>
        <w:jc w:val="both"/>
      </w:pPr>
      <w:r w:rsidRPr="00FA2CE5">
        <w:t xml:space="preserve">ceļu ziemas </w:t>
      </w:r>
      <w:r w:rsidR="001B7FA0">
        <w:t xml:space="preserve">darbu </w:t>
      </w:r>
      <w:r w:rsidRPr="00FA2CE5">
        <w:t>izpildi (statuss/termini no izvēlnes</w:t>
      </w:r>
      <w:r w:rsidR="00211FA8">
        <w:t xml:space="preserve"> 1.6-3 tabula</w:t>
      </w:r>
      <w:r w:rsidRPr="00FA2CE5">
        <w:t>);</w:t>
      </w:r>
    </w:p>
    <w:p w14:paraId="4E500FE7" w14:textId="4A8B145B" w:rsidR="00211FA8" w:rsidRPr="00173AC1" w:rsidRDefault="00211FA8" w:rsidP="008367B8">
      <w:pPr>
        <w:ind w:firstLine="0"/>
      </w:pPr>
      <w:r>
        <w:t>1</w:t>
      </w:r>
      <w:r w:rsidRPr="00173AC1">
        <w:t>.</w:t>
      </w:r>
      <w:r>
        <w:t>6</w:t>
      </w:r>
      <w:r w:rsidRPr="00173AC1">
        <w:t>-</w:t>
      </w:r>
      <w:r>
        <w:t>3</w:t>
      </w:r>
      <w:r w:rsidRPr="00173AC1">
        <w:t xml:space="preserve"> tabula. </w:t>
      </w:r>
    </w:p>
    <w:tbl>
      <w:tblPr>
        <w:tblStyle w:val="Reatabula"/>
        <w:tblW w:w="0" w:type="auto"/>
        <w:tblLook w:val="04A0" w:firstRow="1" w:lastRow="0" w:firstColumn="1" w:lastColumn="0" w:noHBand="0" w:noVBand="1"/>
      </w:tblPr>
      <w:tblGrid>
        <w:gridCol w:w="2405"/>
        <w:gridCol w:w="5891"/>
      </w:tblGrid>
      <w:tr w:rsidR="00211FA8" w:rsidRPr="00F83A03" w14:paraId="598F0330" w14:textId="77777777">
        <w:tc>
          <w:tcPr>
            <w:tcW w:w="2405" w:type="dxa"/>
          </w:tcPr>
          <w:p w14:paraId="707EE296" w14:textId="5498BB34" w:rsidR="00211FA8" w:rsidRPr="00F83A03" w:rsidRDefault="001863AC">
            <w:pPr>
              <w:ind w:firstLine="0"/>
              <w:rPr>
                <w:b/>
                <w:bCs/>
                <w:sz w:val="20"/>
                <w:szCs w:val="20"/>
              </w:rPr>
            </w:pPr>
            <w:r>
              <w:rPr>
                <w:b/>
                <w:bCs/>
                <w:sz w:val="20"/>
                <w:szCs w:val="20"/>
              </w:rPr>
              <w:t>Statuss/t</w:t>
            </w:r>
            <w:r w:rsidR="00211FA8" w:rsidRPr="00F83A03">
              <w:rPr>
                <w:b/>
                <w:bCs/>
                <w:sz w:val="20"/>
                <w:szCs w:val="20"/>
              </w:rPr>
              <w:t>ermins</w:t>
            </w:r>
          </w:p>
        </w:tc>
        <w:tc>
          <w:tcPr>
            <w:tcW w:w="5891" w:type="dxa"/>
          </w:tcPr>
          <w:p w14:paraId="4EC7943F" w14:textId="77777777" w:rsidR="00211FA8" w:rsidRPr="00F83A03" w:rsidRDefault="00211FA8">
            <w:pPr>
              <w:ind w:firstLine="0"/>
              <w:rPr>
                <w:b/>
                <w:bCs/>
                <w:sz w:val="20"/>
                <w:szCs w:val="20"/>
              </w:rPr>
            </w:pPr>
            <w:r w:rsidRPr="00F83A03">
              <w:rPr>
                <w:b/>
                <w:bCs/>
                <w:sz w:val="20"/>
                <w:szCs w:val="20"/>
              </w:rPr>
              <w:t>Paskaidrojums</w:t>
            </w:r>
          </w:p>
        </w:tc>
      </w:tr>
      <w:tr w:rsidR="00B6170D" w:rsidRPr="00626B41" w14:paraId="2476DFE3" w14:textId="77777777">
        <w:tc>
          <w:tcPr>
            <w:tcW w:w="8296" w:type="dxa"/>
            <w:gridSpan w:val="2"/>
          </w:tcPr>
          <w:p w14:paraId="12F036E6" w14:textId="0252930F" w:rsidR="00B6170D" w:rsidRPr="008367B8" w:rsidRDefault="00B6170D" w:rsidP="008367B8">
            <w:pPr>
              <w:ind w:firstLine="0"/>
              <w:jc w:val="center"/>
              <w:rPr>
                <w:b/>
                <w:bCs/>
                <w:sz w:val="20"/>
                <w:szCs w:val="20"/>
              </w:rPr>
            </w:pPr>
            <w:r w:rsidRPr="008367B8">
              <w:rPr>
                <w:b/>
                <w:bCs/>
                <w:sz w:val="20"/>
                <w:szCs w:val="20"/>
              </w:rPr>
              <w:t xml:space="preserve">Ceļu ziemas </w:t>
            </w:r>
            <w:r w:rsidR="001B7FA0" w:rsidRPr="001B7FA0">
              <w:rPr>
                <w:b/>
                <w:bCs/>
                <w:sz w:val="20"/>
                <w:szCs w:val="20"/>
              </w:rPr>
              <w:t>darbu</w:t>
            </w:r>
            <w:r w:rsidR="001B7FA0" w:rsidRPr="00D83B74" w:rsidDel="001B7FA0">
              <w:rPr>
                <w:b/>
                <w:bCs/>
                <w:sz w:val="20"/>
                <w:szCs w:val="20"/>
              </w:rPr>
              <w:t xml:space="preserve"> </w:t>
            </w:r>
            <w:r w:rsidRPr="008367B8">
              <w:rPr>
                <w:b/>
                <w:bCs/>
                <w:sz w:val="20"/>
                <w:szCs w:val="20"/>
              </w:rPr>
              <w:t>izpilde – 1 datu ievades lauks</w:t>
            </w:r>
          </w:p>
        </w:tc>
      </w:tr>
      <w:tr w:rsidR="00211FA8" w:rsidRPr="00626B41" w14:paraId="38DF9602" w14:textId="77777777">
        <w:tc>
          <w:tcPr>
            <w:tcW w:w="2405" w:type="dxa"/>
          </w:tcPr>
          <w:p w14:paraId="5E7A1B28" w14:textId="77777777" w:rsidR="00211FA8" w:rsidRPr="0099647F" w:rsidRDefault="00211FA8">
            <w:pPr>
              <w:ind w:firstLine="0"/>
              <w:rPr>
                <w:sz w:val="20"/>
                <w:szCs w:val="20"/>
              </w:rPr>
            </w:pPr>
            <w:r w:rsidRPr="0099647F">
              <w:rPr>
                <w:sz w:val="20"/>
                <w:szCs w:val="20"/>
              </w:rPr>
              <w:t>Tīra</w:t>
            </w:r>
          </w:p>
        </w:tc>
        <w:tc>
          <w:tcPr>
            <w:tcW w:w="5891" w:type="dxa"/>
          </w:tcPr>
          <w:p w14:paraId="0D70BBC1" w14:textId="77777777" w:rsidR="00211FA8" w:rsidRPr="0099647F" w:rsidRDefault="00211FA8">
            <w:pPr>
              <w:ind w:firstLine="0"/>
              <w:rPr>
                <w:sz w:val="20"/>
                <w:szCs w:val="20"/>
              </w:rPr>
            </w:pPr>
            <w:r w:rsidRPr="0099647F">
              <w:rPr>
                <w:sz w:val="20"/>
                <w:szCs w:val="20"/>
              </w:rPr>
              <w:t>Tiek veikta ceļa tīrīšana</w:t>
            </w:r>
          </w:p>
        </w:tc>
      </w:tr>
      <w:tr w:rsidR="00211FA8" w:rsidRPr="00626B41" w14:paraId="57C9C281" w14:textId="77777777">
        <w:tc>
          <w:tcPr>
            <w:tcW w:w="2405" w:type="dxa"/>
          </w:tcPr>
          <w:p w14:paraId="748A9BB9" w14:textId="77777777" w:rsidR="00211FA8" w:rsidRPr="0099647F" w:rsidRDefault="00211FA8">
            <w:pPr>
              <w:ind w:firstLine="0"/>
              <w:rPr>
                <w:sz w:val="20"/>
                <w:szCs w:val="20"/>
              </w:rPr>
            </w:pPr>
            <w:r>
              <w:rPr>
                <w:sz w:val="20"/>
                <w:szCs w:val="20"/>
              </w:rPr>
              <w:t xml:space="preserve">Tīra atkārtoti (3, 4, 5 reizi ) </w:t>
            </w:r>
          </w:p>
        </w:tc>
        <w:tc>
          <w:tcPr>
            <w:tcW w:w="5891" w:type="dxa"/>
          </w:tcPr>
          <w:p w14:paraId="0484EF9D" w14:textId="77777777" w:rsidR="00211FA8" w:rsidRDefault="00211FA8">
            <w:pPr>
              <w:ind w:firstLine="0"/>
              <w:rPr>
                <w:sz w:val="20"/>
                <w:szCs w:val="20"/>
              </w:rPr>
            </w:pPr>
            <w:r w:rsidRPr="0099647F">
              <w:rPr>
                <w:sz w:val="20"/>
                <w:szCs w:val="20"/>
              </w:rPr>
              <w:t xml:space="preserve">Tiek veikta atkārtota vai vairākkārtēja ceļa </w:t>
            </w:r>
            <w:r>
              <w:rPr>
                <w:sz w:val="20"/>
                <w:szCs w:val="20"/>
              </w:rPr>
              <w:t>tīrīšana.</w:t>
            </w:r>
          </w:p>
          <w:p w14:paraId="7AE9009F" w14:textId="77777777" w:rsidR="00211FA8" w:rsidRPr="0099647F" w:rsidRDefault="00211FA8">
            <w:pPr>
              <w:ind w:firstLine="0"/>
              <w:rPr>
                <w:sz w:val="20"/>
                <w:szCs w:val="20"/>
              </w:rPr>
            </w:pPr>
            <w:r>
              <w:rPr>
                <w:sz w:val="20"/>
                <w:szCs w:val="20"/>
              </w:rPr>
              <w:t>Veicot vairākkārtējo ceļa tīrīšanu, j</w:t>
            </w:r>
            <w:r w:rsidRPr="0099647F">
              <w:rPr>
                <w:sz w:val="20"/>
                <w:szCs w:val="20"/>
              </w:rPr>
              <w:t>ānorāda darbu veikšanas reize diennaktī</w:t>
            </w:r>
          </w:p>
        </w:tc>
      </w:tr>
      <w:tr w:rsidR="00211FA8" w:rsidRPr="00626B41" w14:paraId="5F642C1C" w14:textId="77777777">
        <w:tc>
          <w:tcPr>
            <w:tcW w:w="2405" w:type="dxa"/>
          </w:tcPr>
          <w:p w14:paraId="7237BAAF" w14:textId="77777777" w:rsidR="00211FA8" w:rsidRPr="0099647F" w:rsidRDefault="00211FA8">
            <w:pPr>
              <w:ind w:firstLine="0"/>
              <w:rPr>
                <w:sz w:val="20"/>
                <w:szCs w:val="20"/>
              </w:rPr>
            </w:pPr>
            <w:r w:rsidRPr="0099647F">
              <w:rPr>
                <w:sz w:val="20"/>
                <w:szCs w:val="20"/>
              </w:rPr>
              <w:t>Kaisa</w:t>
            </w:r>
          </w:p>
        </w:tc>
        <w:tc>
          <w:tcPr>
            <w:tcW w:w="5891" w:type="dxa"/>
          </w:tcPr>
          <w:p w14:paraId="5F01B406" w14:textId="77777777" w:rsidR="00211FA8" w:rsidRPr="0099647F" w:rsidRDefault="00211FA8">
            <w:pPr>
              <w:ind w:firstLine="0"/>
              <w:rPr>
                <w:sz w:val="20"/>
                <w:szCs w:val="20"/>
              </w:rPr>
            </w:pPr>
            <w:r w:rsidRPr="0099647F">
              <w:rPr>
                <w:sz w:val="20"/>
                <w:szCs w:val="20"/>
              </w:rPr>
              <w:t>Tiek veikta ceļ</w:t>
            </w:r>
            <w:r>
              <w:rPr>
                <w:sz w:val="20"/>
                <w:szCs w:val="20"/>
              </w:rPr>
              <w:t>a</w:t>
            </w:r>
            <w:r w:rsidRPr="0099647F">
              <w:rPr>
                <w:sz w:val="20"/>
                <w:szCs w:val="20"/>
              </w:rPr>
              <w:t xml:space="preserve"> kaisīšana</w:t>
            </w:r>
          </w:p>
        </w:tc>
      </w:tr>
      <w:tr w:rsidR="00211FA8" w:rsidRPr="00626B41" w14:paraId="128E95A2" w14:textId="77777777">
        <w:tc>
          <w:tcPr>
            <w:tcW w:w="2405" w:type="dxa"/>
          </w:tcPr>
          <w:p w14:paraId="20FD1786" w14:textId="77777777" w:rsidR="00211FA8" w:rsidRPr="0099647F" w:rsidRDefault="00211FA8">
            <w:pPr>
              <w:ind w:firstLine="0"/>
              <w:rPr>
                <w:sz w:val="20"/>
                <w:szCs w:val="20"/>
              </w:rPr>
            </w:pPr>
            <w:r w:rsidRPr="0099647F">
              <w:rPr>
                <w:sz w:val="20"/>
                <w:szCs w:val="20"/>
              </w:rPr>
              <w:t>Kaisa atkārtoti</w:t>
            </w:r>
            <w:r>
              <w:rPr>
                <w:sz w:val="20"/>
                <w:szCs w:val="20"/>
              </w:rPr>
              <w:t xml:space="preserve"> (3, 4, 5 reizi )</w:t>
            </w:r>
          </w:p>
        </w:tc>
        <w:tc>
          <w:tcPr>
            <w:tcW w:w="5891" w:type="dxa"/>
          </w:tcPr>
          <w:p w14:paraId="287C31FE" w14:textId="77777777" w:rsidR="00211FA8" w:rsidRDefault="00211FA8">
            <w:pPr>
              <w:ind w:firstLine="0"/>
              <w:rPr>
                <w:sz w:val="20"/>
                <w:szCs w:val="20"/>
              </w:rPr>
            </w:pPr>
            <w:r w:rsidRPr="0099647F">
              <w:rPr>
                <w:sz w:val="20"/>
                <w:szCs w:val="20"/>
              </w:rPr>
              <w:t>Tiek veikta atkārtota vai vairākkārtēja ceļa kaisīšana</w:t>
            </w:r>
            <w:r>
              <w:rPr>
                <w:sz w:val="20"/>
                <w:szCs w:val="20"/>
              </w:rPr>
              <w:t>.</w:t>
            </w:r>
          </w:p>
          <w:p w14:paraId="3F96AD99" w14:textId="77777777" w:rsidR="00211FA8" w:rsidRPr="0099647F" w:rsidRDefault="00211FA8">
            <w:pPr>
              <w:ind w:firstLine="0"/>
              <w:rPr>
                <w:sz w:val="20"/>
                <w:szCs w:val="20"/>
              </w:rPr>
            </w:pPr>
            <w:r>
              <w:rPr>
                <w:sz w:val="20"/>
                <w:szCs w:val="20"/>
              </w:rPr>
              <w:t>Veicot vairākkārtējo ceļa kaisīšanu, j</w:t>
            </w:r>
            <w:r w:rsidRPr="0099647F">
              <w:rPr>
                <w:sz w:val="20"/>
                <w:szCs w:val="20"/>
              </w:rPr>
              <w:t>ānorāda darb</w:t>
            </w:r>
            <w:r>
              <w:rPr>
                <w:sz w:val="20"/>
                <w:szCs w:val="20"/>
              </w:rPr>
              <w:t>u</w:t>
            </w:r>
            <w:r w:rsidRPr="0099647F">
              <w:rPr>
                <w:sz w:val="20"/>
                <w:szCs w:val="20"/>
              </w:rPr>
              <w:t xml:space="preserve"> veikšanas reize diennaktī</w:t>
            </w:r>
          </w:p>
        </w:tc>
      </w:tr>
      <w:tr w:rsidR="00211FA8" w:rsidRPr="00626B41" w14:paraId="0E61A084" w14:textId="77777777">
        <w:tc>
          <w:tcPr>
            <w:tcW w:w="2405" w:type="dxa"/>
          </w:tcPr>
          <w:p w14:paraId="030F3388" w14:textId="77777777" w:rsidR="00211FA8" w:rsidRPr="0099647F" w:rsidRDefault="00211FA8">
            <w:pPr>
              <w:ind w:firstLine="0"/>
              <w:rPr>
                <w:sz w:val="20"/>
                <w:szCs w:val="20"/>
              </w:rPr>
            </w:pPr>
            <w:r w:rsidRPr="0099647F">
              <w:rPr>
                <w:sz w:val="20"/>
                <w:szCs w:val="20"/>
              </w:rPr>
              <w:t>Kaisa preventīvi</w:t>
            </w:r>
          </w:p>
        </w:tc>
        <w:tc>
          <w:tcPr>
            <w:tcW w:w="5891" w:type="dxa"/>
          </w:tcPr>
          <w:p w14:paraId="7938AD69" w14:textId="77777777" w:rsidR="00211FA8" w:rsidRPr="0099647F" w:rsidRDefault="00211FA8">
            <w:pPr>
              <w:ind w:firstLine="0"/>
              <w:rPr>
                <w:sz w:val="20"/>
                <w:szCs w:val="20"/>
              </w:rPr>
            </w:pPr>
            <w:r w:rsidRPr="0099647F">
              <w:rPr>
                <w:sz w:val="20"/>
                <w:szCs w:val="20"/>
              </w:rPr>
              <w:t xml:space="preserve">Tiek veikta ceļa preventīva kaisīšana </w:t>
            </w:r>
          </w:p>
        </w:tc>
      </w:tr>
      <w:tr w:rsidR="00211FA8" w:rsidRPr="00626B41" w14:paraId="373FC2E0" w14:textId="77777777">
        <w:tc>
          <w:tcPr>
            <w:tcW w:w="2405" w:type="dxa"/>
          </w:tcPr>
          <w:p w14:paraId="5257ACD0" w14:textId="77777777" w:rsidR="00211FA8" w:rsidRPr="0099647F" w:rsidRDefault="00211FA8">
            <w:pPr>
              <w:ind w:firstLine="0"/>
              <w:rPr>
                <w:sz w:val="20"/>
                <w:szCs w:val="20"/>
              </w:rPr>
            </w:pPr>
            <w:r w:rsidRPr="0099647F">
              <w:rPr>
                <w:sz w:val="20"/>
                <w:szCs w:val="20"/>
              </w:rPr>
              <w:t>Tīra un kaisa</w:t>
            </w:r>
          </w:p>
        </w:tc>
        <w:tc>
          <w:tcPr>
            <w:tcW w:w="5891" w:type="dxa"/>
          </w:tcPr>
          <w:p w14:paraId="088D7EA2" w14:textId="77777777" w:rsidR="00211FA8" w:rsidRPr="0099647F" w:rsidRDefault="00211FA8">
            <w:pPr>
              <w:ind w:firstLine="0"/>
              <w:rPr>
                <w:sz w:val="20"/>
                <w:szCs w:val="20"/>
              </w:rPr>
            </w:pPr>
            <w:r w:rsidRPr="0099647F">
              <w:rPr>
                <w:sz w:val="20"/>
                <w:szCs w:val="20"/>
              </w:rPr>
              <w:t>Tiek veikta gan tīrīšana, gan kaisīšana</w:t>
            </w:r>
          </w:p>
        </w:tc>
      </w:tr>
      <w:tr w:rsidR="00211FA8" w:rsidRPr="00626B41" w14:paraId="1E0C4423" w14:textId="77777777">
        <w:tc>
          <w:tcPr>
            <w:tcW w:w="2405" w:type="dxa"/>
          </w:tcPr>
          <w:p w14:paraId="2423E3CB" w14:textId="77777777" w:rsidR="00211FA8" w:rsidRPr="0099647F" w:rsidRDefault="00211FA8">
            <w:pPr>
              <w:ind w:firstLine="0"/>
              <w:rPr>
                <w:sz w:val="20"/>
                <w:szCs w:val="20"/>
              </w:rPr>
            </w:pPr>
            <w:r w:rsidRPr="0099647F">
              <w:rPr>
                <w:sz w:val="20"/>
                <w:szCs w:val="20"/>
              </w:rPr>
              <w:t xml:space="preserve">Tīra un kaisa atkārtoti </w:t>
            </w:r>
            <w:r>
              <w:rPr>
                <w:sz w:val="20"/>
                <w:szCs w:val="20"/>
              </w:rPr>
              <w:t>(</w:t>
            </w:r>
            <w:r w:rsidRPr="0099647F">
              <w:rPr>
                <w:sz w:val="20"/>
                <w:szCs w:val="20"/>
              </w:rPr>
              <w:t>3, 4, 5 reizi</w:t>
            </w:r>
            <w:r>
              <w:rPr>
                <w:sz w:val="20"/>
                <w:szCs w:val="20"/>
              </w:rPr>
              <w:t>)</w:t>
            </w:r>
          </w:p>
        </w:tc>
        <w:tc>
          <w:tcPr>
            <w:tcW w:w="5891" w:type="dxa"/>
          </w:tcPr>
          <w:p w14:paraId="0FE6A31D" w14:textId="77777777" w:rsidR="00211FA8" w:rsidRPr="0099647F" w:rsidRDefault="00211FA8">
            <w:pPr>
              <w:ind w:firstLine="0"/>
              <w:rPr>
                <w:sz w:val="20"/>
                <w:szCs w:val="20"/>
              </w:rPr>
            </w:pPr>
            <w:r w:rsidRPr="0099647F">
              <w:rPr>
                <w:sz w:val="20"/>
                <w:szCs w:val="20"/>
              </w:rPr>
              <w:t xml:space="preserve">Tiek veikta atkārtota vai vairākkārtēja ceļa tīrīšana un kaisīšana. </w:t>
            </w:r>
            <w:r>
              <w:rPr>
                <w:sz w:val="20"/>
                <w:szCs w:val="20"/>
              </w:rPr>
              <w:t>Veicot vairākkārtējo ceļa tīrīšanu un kaisīšanu, j</w:t>
            </w:r>
            <w:r w:rsidRPr="0099647F">
              <w:rPr>
                <w:sz w:val="20"/>
                <w:szCs w:val="20"/>
              </w:rPr>
              <w:t>ānorāda darb</w:t>
            </w:r>
            <w:r>
              <w:rPr>
                <w:sz w:val="20"/>
                <w:szCs w:val="20"/>
              </w:rPr>
              <w:t>u</w:t>
            </w:r>
            <w:r w:rsidRPr="0099647F">
              <w:rPr>
                <w:sz w:val="20"/>
                <w:szCs w:val="20"/>
              </w:rPr>
              <w:t xml:space="preserve"> veikšanas reize diennaktī</w:t>
            </w:r>
          </w:p>
        </w:tc>
      </w:tr>
      <w:tr w:rsidR="00211FA8" w:rsidRPr="00626B41" w14:paraId="528D1341" w14:textId="77777777">
        <w:tc>
          <w:tcPr>
            <w:tcW w:w="2405" w:type="dxa"/>
          </w:tcPr>
          <w:p w14:paraId="7F570BB3" w14:textId="77777777" w:rsidR="00211FA8" w:rsidRPr="0099647F" w:rsidRDefault="00211FA8">
            <w:pPr>
              <w:ind w:firstLine="0"/>
              <w:rPr>
                <w:sz w:val="20"/>
                <w:szCs w:val="20"/>
              </w:rPr>
            </w:pPr>
            <w:r w:rsidRPr="0099647F">
              <w:rPr>
                <w:sz w:val="20"/>
                <w:szCs w:val="20"/>
              </w:rPr>
              <w:t>Notīrīts</w:t>
            </w:r>
          </w:p>
        </w:tc>
        <w:tc>
          <w:tcPr>
            <w:tcW w:w="5891" w:type="dxa"/>
          </w:tcPr>
          <w:p w14:paraId="4968BFA6" w14:textId="77777777" w:rsidR="00211FA8" w:rsidRPr="0099647F" w:rsidRDefault="00211FA8">
            <w:pPr>
              <w:ind w:firstLine="0"/>
              <w:rPr>
                <w:sz w:val="20"/>
                <w:szCs w:val="20"/>
              </w:rPr>
            </w:pPr>
            <w:r>
              <w:rPr>
                <w:sz w:val="20"/>
                <w:szCs w:val="20"/>
              </w:rPr>
              <w:t>C</w:t>
            </w:r>
            <w:r w:rsidRPr="0099647F">
              <w:rPr>
                <w:sz w:val="20"/>
                <w:szCs w:val="20"/>
              </w:rPr>
              <w:t xml:space="preserve">eļš ir </w:t>
            </w:r>
            <w:r>
              <w:rPr>
                <w:sz w:val="20"/>
                <w:szCs w:val="20"/>
              </w:rPr>
              <w:t>no</w:t>
            </w:r>
            <w:r w:rsidRPr="0099647F">
              <w:rPr>
                <w:sz w:val="20"/>
                <w:szCs w:val="20"/>
              </w:rPr>
              <w:t>tīrīts</w:t>
            </w:r>
          </w:p>
        </w:tc>
      </w:tr>
      <w:tr w:rsidR="00211FA8" w:rsidRPr="00626B41" w14:paraId="3FD95A8F" w14:textId="77777777">
        <w:tc>
          <w:tcPr>
            <w:tcW w:w="2405" w:type="dxa"/>
          </w:tcPr>
          <w:p w14:paraId="09287730" w14:textId="77777777" w:rsidR="00211FA8" w:rsidRPr="0099647F" w:rsidRDefault="00211FA8">
            <w:pPr>
              <w:ind w:firstLine="0"/>
              <w:rPr>
                <w:sz w:val="20"/>
                <w:szCs w:val="20"/>
              </w:rPr>
            </w:pPr>
            <w:r w:rsidRPr="0099647F">
              <w:rPr>
                <w:sz w:val="20"/>
                <w:szCs w:val="20"/>
              </w:rPr>
              <w:t>Nokaisīts</w:t>
            </w:r>
          </w:p>
        </w:tc>
        <w:tc>
          <w:tcPr>
            <w:tcW w:w="5891" w:type="dxa"/>
          </w:tcPr>
          <w:p w14:paraId="7071265B" w14:textId="77777777" w:rsidR="00211FA8" w:rsidRPr="0099647F" w:rsidRDefault="00211FA8">
            <w:pPr>
              <w:ind w:firstLine="0"/>
              <w:rPr>
                <w:sz w:val="20"/>
                <w:szCs w:val="20"/>
              </w:rPr>
            </w:pPr>
            <w:r>
              <w:rPr>
                <w:sz w:val="20"/>
                <w:szCs w:val="20"/>
              </w:rPr>
              <w:t>C</w:t>
            </w:r>
            <w:r w:rsidRPr="0099647F">
              <w:rPr>
                <w:sz w:val="20"/>
                <w:szCs w:val="20"/>
              </w:rPr>
              <w:t>eļš ir nokaisīts</w:t>
            </w:r>
          </w:p>
        </w:tc>
      </w:tr>
      <w:tr w:rsidR="00211FA8" w:rsidRPr="00626B41" w14:paraId="0CCEDC79" w14:textId="77777777">
        <w:tc>
          <w:tcPr>
            <w:tcW w:w="2405" w:type="dxa"/>
          </w:tcPr>
          <w:p w14:paraId="1073F033" w14:textId="77777777" w:rsidR="00211FA8" w:rsidRPr="0099647F" w:rsidRDefault="00211FA8">
            <w:pPr>
              <w:ind w:firstLine="0"/>
              <w:rPr>
                <w:sz w:val="20"/>
                <w:szCs w:val="20"/>
              </w:rPr>
            </w:pPr>
            <w:r w:rsidRPr="0099647F">
              <w:rPr>
                <w:sz w:val="20"/>
                <w:szCs w:val="20"/>
              </w:rPr>
              <w:t>Notīrīts un nokaisīts</w:t>
            </w:r>
          </w:p>
        </w:tc>
        <w:tc>
          <w:tcPr>
            <w:tcW w:w="5891" w:type="dxa"/>
          </w:tcPr>
          <w:p w14:paraId="4AD29C9C" w14:textId="77777777" w:rsidR="00211FA8" w:rsidRPr="0099647F" w:rsidRDefault="00211FA8">
            <w:pPr>
              <w:ind w:firstLine="0"/>
              <w:rPr>
                <w:sz w:val="20"/>
                <w:szCs w:val="20"/>
              </w:rPr>
            </w:pPr>
            <w:r>
              <w:rPr>
                <w:sz w:val="20"/>
                <w:szCs w:val="20"/>
              </w:rPr>
              <w:t>C</w:t>
            </w:r>
            <w:r w:rsidRPr="0099647F">
              <w:rPr>
                <w:sz w:val="20"/>
                <w:szCs w:val="20"/>
              </w:rPr>
              <w:t>eļš ir notīrīts un nokaisīts</w:t>
            </w:r>
          </w:p>
        </w:tc>
      </w:tr>
      <w:tr w:rsidR="00211FA8" w:rsidRPr="00626B41" w14:paraId="22551911" w14:textId="77777777">
        <w:tc>
          <w:tcPr>
            <w:tcW w:w="2405" w:type="dxa"/>
          </w:tcPr>
          <w:p w14:paraId="76ECD297" w14:textId="77777777" w:rsidR="00211FA8" w:rsidRPr="0099647F" w:rsidRDefault="00211FA8">
            <w:pPr>
              <w:ind w:firstLine="0"/>
              <w:rPr>
                <w:sz w:val="20"/>
                <w:szCs w:val="20"/>
              </w:rPr>
            </w:pPr>
            <w:r w:rsidRPr="0099647F">
              <w:rPr>
                <w:sz w:val="20"/>
                <w:szCs w:val="20"/>
              </w:rPr>
              <w:t>Rievo</w:t>
            </w:r>
          </w:p>
        </w:tc>
        <w:tc>
          <w:tcPr>
            <w:tcW w:w="5891" w:type="dxa"/>
          </w:tcPr>
          <w:p w14:paraId="7657D361" w14:textId="77777777" w:rsidR="00211FA8" w:rsidRPr="0099647F" w:rsidRDefault="00211FA8">
            <w:pPr>
              <w:ind w:firstLine="0"/>
              <w:rPr>
                <w:sz w:val="20"/>
                <w:szCs w:val="20"/>
              </w:rPr>
            </w:pPr>
            <w:r w:rsidRPr="0099647F">
              <w:rPr>
                <w:sz w:val="20"/>
                <w:szCs w:val="20"/>
              </w:rPr>
              <w:t>Tiek veikta ceļa rievošana</w:t>
            </w:r>
          </w:p>
        </w:tc>
      </w:tr>
      <w:tr w:rsidR="00211FA8" w:rsidRPr="00626B41" w14:paraId="32172070" w14:textId="77777777">
        <w:tc>
          <w:tcPr>
            <w:tcW w:w="2405" w:type="dxa"/>
          </w:tcPr>
          <w:p w14:paraId="35AF5926" w14:textId="77777777" w:rsidR="00211FA8" w:rsidRPr="0099647F" w:rsidRDefault="00211FA8">
            <w:pPr>
              <w:ind w:firstLine="0"/>
              <w:rPr>
                <w:sz w:val="20"/>
                <w:szCs w:val="20"/>
              </w:rPr>
            </w:pPr>
            <w:r w:rsidRPr="0099647F">
              <w:rPr>
                <w:sz w:val="20"/>
                <w:szCs w:val="20"/>
              </w:rPr>
              <w:t>Norievots</w:t>
            </w:r>
          </w:p>
        </w:tc>
        <w:tc>
          <w:tcPr>
            <w:tcW w:w="5891" w:type="dxa"/>
          </w:tcPr>
          <w:p w14:paraId="22FBD495" w14:textId="77777777" w:rsidR="00211FA8" w:rsidRPr="0099647F" w:rsidRDefault="00211FA8">
            <w:pPr>
              <w:ind w:firstLine="0"/>
              <w:rPr>
                <w:sz w:val="20"/>
                <w:szCs w:val="20"/>
              </w:rPr>
            </w:pPr>
            <w:r w:rsidRPr="0099647F">
              <w:rPr>
                <w:sz w:val="20"/>
                <w:szCs w:val="20"/>
              </w:rPr>
              <w:t>Ceļš ir norievots</w:t>
            </w:r>
          </w:p>
        </w:tc>
      </w:tr>
      <w:tr w:rsidR="00211FA8" w:rsidRPr="00626B41" w14:paraId="3B51A5FF" w14:textId="77777777">
        <w:tc>
          <w:tcPr>
            <w:tcW w:w="2405" w:type="dxa"/>
          </w:tcPr>
          <w:p w14:paraId="3C442707" w14:textId="77777777" w:rsidR="00211FA8" w:rsidRPr="0099647F" w:rsidRDefault="00211FA8">
            <w:pPr>
              <w:ind w:firstLine="0"/>
              <w:rPr>
                <w:sz w:val="20"/>
                <w:szCs w:val="20"/>
              </w:rPr>
            </w:pPr>
            <w:r>
              <w:rPr>
                <w:sz w:val="20"/>
                <w:szCs w:val="20"/>
              </w:rPr>
              <w:lastRenderedPageBreak/>
              <w:t>Rievo un kaisa</w:t>
            </w:r>
          </w:p>
        </w:tc>
        <w:tc>
          <w:tcPr>
            <w:tcW w:w="5891" w:type="dxa"/>
          </w:tcPr>
          <w:p w14:paraId="1D9A162E" w14:textId="77777777" w:rsidR="00211FA8" w:rsidRPr="0099647F" w:rsidRDefault="00211FA8">
            <w:pPr>
              <w:ind w:firstLine="0"/>
              <w:rPr>
                <w:sz w:val="20"/>
                <w:szCs w:val="20"/>
              </w:rPr>
            </w:pPr>
            <w:r>
              <w:rPr>
                <w:sz w:val="20"/>
                <w:szCs w:val="20"/>
              </w:rPr>
              <w:t>Tiek veikta ceļa rievošana un kaisīšana</w:t>
            </w:r>
          </w:p>
        </w:tc>
      </w:tr>
      <w:tr w:rsidR="00211FA8" w:rsidRPr="00626B41" w14:paraId="7D90C551" w14:textId="77777777">
        <w:tc>
          <w:tcPr>
            <w:tcW w:w="2405" w:type="dxa"/>
          </w:tcPr>
          <w:p w14:paraId="465A05D2" w14:textId="77777777" w:rsidR="00211FA8" w:rsidRDefault="00211FA8">
            <w:pPr>
              <w:ind w:firstLine="0"/>
              <w:rPr>
                <w:sz w:val="20"/>
                <w:szCs w:val="20"/>
              </w:rPr>
            </w:pPr>
            <w:r>
              <w:rPr>
                <w:sz w:val="20"/>
                <w:szCs w:val="20"/>
              </w:rPr>
              <w:t>Norievots un nokaisīts</w:t>
            </w:r>
          </w:p>
        </w:tc>
        <w:tc>
          <w:tcPr>
            <w:tcW w:w="5891" w:type="dxa"/>
          </w:tcPr>
          <w:p w14:paraId="069E2F7F" w14:textId="77777777" w:rsidR="00211FA8" w:rsidRDefault="00211FA8">
            <w:pPr>
              <w:ind w:firstLine="0"/>
              <w:rPr>
                <w:sz w:val="20"/>
                <w:szCs w:val="20"/>
              </w:rPr>
            </w:pPr>
            <w:r>
              <w:rPr>
                <w:sz w:val="20"/>
                <w:szCs w:val="20"/>
              </w:rPr>
              <w:t>Ceļš ir norievoti un nokaisīti</w:t>
            </w:r>
          </w:p>
        </w:tc>
      </w:tr>
    </w:tbl>
    <w:p w14:paraId="263BF51A" w14:textId="77777777" w:rsidR="00211FA8" w:rsidRPr="00FA2CE5" w:rsidRDefault="00211FA8" w:rsidP="008367B8">
      <w:pPr>
        <w:jc w:val="both"/>
      </w:pPr>
    </w:p>
    <w:p w14:paraId="1B533A09" w14:textId="090F5054" w:rsidR="00594454" w:rsidRPr="00E73908" w:rsidRDefault="006B5B98" w:rsidP="00594454">
      <w:pPr>
        <w:pStyle w:val="Sarakstarindkopa"/>
        <w:numPr>
          <w:ilvl w:val="0"/>
          <w:numId w:val="9"/>
        </w:numPr>
        <w:ind w:hanging="357"/>
        <w:jc w:val="both"/>
      </w:pPr>
      <w:r w:rsidRPr="00E73908">
        <w:t>meteoroloģiskajiem apstākļiem</w:t>
      </w:r>
      <w:r w:rsidR="00CA5451" w:rsidRPr="00E73908">
        <w:t xml:space="preserve"> </w:t>
      </w:r>
      <w:r w:rsidR="00876F35" w:rsidRPr="003D5CBC">
        <w:t>(</w:t>
      </w:r>
      <w:r w:rsidR="00F21040" w:rsidRPr="00F2363B">
        <w:t xml:space="preserve">termini no izvēlnes </w:t>
      </w:r>
      <w:r w:rsidR="00CA5451" w:rsidRPr="00F2363B">
        <w:t>1.6-4 tabula</w:t>
      </w:r>
      <w:r w:rsidR="00876F35" w:rsidRPr="00F2363B">
        <w:t>)</w:t>
      </w:r>
      <w:r w:rsidR="00972884" w:rsidRPr="00F2363B">
        <w:t>:</w:t>
      </w:r>
    </w:p>
    <w:p w14:paraId="747628EB" w14:textId="154E0031" w:rsidR="00972884" w:rsidRPr="00F2363B" w:rsidRDefault="00A6776D" w:rsidP="00774351">
      <w:pPr>
        <w:pStyle w:val="Sarakstarindkopa"/>
        <w:numPr>
          <w:ilvl w:val="0"/>
          <w:numId w:val="10"/>
        </w:numPr>
        <w:ind w:hanging="357"/>
        <w:jc w:val="both"/>
      </w:pPr>
      <w:r w:rsidRPr="00F2363B">
        <w:t>gaisa temperatūra</w:t>
      </w:r>
      <w:r w:rsidR="00811476" w:rsidRPr="00F2363B">
        <w:t>;</w:t>
      </w:r>
      <w:r w:rsidR="009F43FF" w:rsidRPr="00F2363B">
        <w:t xml:space="preserve"> </w:t>
      </w:r>
    </w:p>
    <w:p w14:paraId="24EDE0E1" w14:textId="293DE5C3" w:rsidR="00972884" w:rsidRPr="00F2363B" w:rsidRDefault="00A6776D" w:rsidP="00BB2084">
      <w:pPr>
        <w:pStyle w:val="Sarakstarindkopa"/>
        <w:numPr>
          <w:ilvl w:val="0"/>
          <w:numId w:val="10"/>
        </w:numPr>
        <w:ind w:hanging="357"/>
        <w:jc w:val="both"/>
      </w:pPr>
      <w:r w:rsidRPr="00F2363B">
        <w:t>nokrišņu statuss</w:t>
      </w:r>
      <w:r w:rsidR="00EC038E" w:rsidRPr="00F2363B">
        <w:t>;</w:t>
      </w:r>
      <w:r w:rsidR="002144E7" w:rsidRPr="00F2363B">
        <w:t xml:space="preserve"> </w:t>
      </w:r>
    </w:p>
    <w:p w14:paraId="3A5A91E1" w14:textId="46A42C27" w:rsidR="00CD0404" w:rsidRPr="00F2363B" w:rsidRDefault="00CD0404" w:rsidP="00811476">
      <w:pPr>
        <w:pStyle w:val="Sarakstarindkopa"/>
        <w:numPr>
          <w:ilvl w:val="0"/>
          <w:numId w:val="10"/>
        </w:numPr>
        <w:ind w:hanging="357"/>
        <w:jc w:val="both"/>
      </w:pPr>
      <w:r w:rsidRPr="00F2363B">
        <w:t>Meteoroloģiskā parādība</w:t>
      </w:r>
      <w:r w:rsidR="007C371C" w:rsidRPr="00F2363B">
        <w:t>.</w:t>
      </w:r>
    </w:p>
    <w:p w14:paraId="3F279868" w14:textId="77777777" w:rsidR="00661176" w:rsidRPr="00F2363B" w:rsidRDefault="00661176" w:rsidP="008367B8">
      <w:pPr>
        <w:ind w:firstLine="0"/>
        <w:jc w:val="both"/>
      </w:pPr>
    </w:p>
    <w:p w14:paraId="1137A361" w14:textId="71121E54" w:rsidR="00B90ACF" w:rsidRPr="00F2363B" w:rsidRDefault="002144E7" w:rsidP="008367B8">
      <w:pPr>
        <w:ind w:firstLine="0"/>
      </w:pPr>
      <w:r w:rsidRPr="00F2363B">
        <w:t>1</w:t>
      </w:r>
      <w:r w:rsidR="00B90ACF" w:rsidRPr="00F2363B">
        <w:t>.</w:t>
      </w:r>
      <w:r w:rsidRPr="00F2363B">
        <w:t>6</w:t>
      </w:r>
      <w:r w:rsidR="00B90ACF" w:rsidRPr="00F2363B">
        <w:t xml:space="preserve">-4 tabula. </w:t>
      </w:r>
    </w:p>
    <w:tbl>
      <w:tblPr>
        <w:tblStyle w:val="Reatabula"/>
        <w:tblW w:w="0" w:type="auto"/>
        <w:tblLook w:val="04A0" w:firstRow="1" w:lastRow="0" w:firstColumn="1" w:lastColumn="0" w:noHBand="0" w:noVBand="1"/>
      </w:tblPr>
      <w:tblGrid>
        <w:gridCol w:w="2405"/>
        <w:gridCol w:w="5891"/>
      </w:tblGrid>
      <w:tr w:rsidR="00B90ACF" w:rsidRPr="00F2363B" w14:paraId="49A313FC" w14:textId="77777777">
        <w:tc>
          <w:tcPr>
            <w:tcW w:w="2405" w:type="dxa"/>
          </w:tcPr>
          <w:p w14:paraId="1E837C55" w14:textId="77777777" w:rsidR="00B90ACF" w:rsidRPr="00F2363B" w:rsidRDefault="00B90ACF">
            <w:pPr>
              <w:ind w:firstLine="0"/>
              <w:rPr>
                <w:b/>
                <w:bCs/>
                <w:sz w:val="20"/>
                <w:szCs w:val="20"/>
              </w:rPr>
            </w:pPr>
            <w:r w:rsidRPr="00F2363B">
              <w:rPr>
                <w:b/>
                <w:sz w:val="20"/>
                <w:szCs w:val="20"/>
              </w:rPr>
              <w:t>Termins</w:t>
            </w:r>
          </w:p>
        </w:tc>
        <w:tc>
          <w:tcPr>
            <w:tcW w:w="5891" w:type="dxa"/>
          </w:tcPr>
          <w:p w14:paraId="35459648" w14:textId="77777777" w:rsidR="00B90ACF" w:rsidRPr="00F2363B" w:rsidRDefault="00B90ACF">
            <w:pPr>
              <w:ind w:firstLine="0"/>
              <w:rPr>
                <w:b/>
                <w:bCs/>
                <w:sz w:val="20"/>
                <w:szCs w:val="20"/>
              </w:rPr>
            </w:pPr>
            <w:r w:rsidRPr="00F2363B">
              <w:rPr>
                <w:b/>
                <w:bCs/>
                <w:sz w:val="20"/>
                <w:szCs w:val="20"/>
              </w:rPr>
              <w:t>Paskaidrojums</w:t>
            </w:r>
          </w:p>
        </w:tc>
      </w:tr>
      <w:tr w:rsidR="00B90ACF" w:rsidRPr="00626B41" w14:paraId="61D52788" w14:textId="77777777">
        <w:tc>
          <w:tcPr>
            <w:tcW w:w="8296" w:type="dxa"/>
            <w:gridSpan w:val="2"/>
          </w:tcPr>
          <w:p w14:paraId="10427D7F" w14:textId="712F512E" w:rsidR="00B90ACF" w:rsidRPr="0032126A" w:rsidRDefault="00B90ACF">
            <w:pPr>
              <w:ind w:firstLine="0"/>
              <w:jc w:val="center"/>
              <w:rPr>
                <w:b/>
                <w:bCs/>
                <w:sz w:val="20"/>
                <w:szCs w:val="20"/>
              </w:rPr>
            </w:pPr>
            <w:r w:rsidRPr="00F2363B">
              <w:rPr>
                <w:b/>
                <w:bCs/>
                <w:sz w:val="20"/>
                <w:szCs w:val="20"/>
              </w:rPr>
              <w:t>Gaisa temperatūra</w:t>
            </w:r>
            <w:r w:rsidR="00615EE4" w:rsidRPr="00F2363B">
              <w:rPr>
                <w:b/>
                <w:bCs/>
                <w:sz w:val="20"/>
                <w:szCs w:val="20"/>
              </w:rPr>
              <w:t xml:space="preserve"> - 2 datu ievades lauki</w:t>
            </w:r>
            <w:r w:rsidR="00E57665" w:rsidRPr="00F2363B">
              <w:rPr>
                <w:b/>
                <w:bCs/>
                <w:sz w:val="20"/>
                <w:szCs w:val="20"/>
              </w:rPr>
              <w:t xml:space="preserve"> (no….līdz)</w:t>
            </w:r>
          </w:p>
        </w:tc>
      </w:tr>
      <w:tr w:rsidR="00B90ACF" w:rsidRPr="00626B41" w14:paraId="4DF8D293" w14:textId="77777777">
        <w:tc>
          <w:tcPr>
            <w:tcW w:w="2405" w:type="dxa"/>
          </w:tcPr>
          <w:p w14:paraId="495A87AA" w14:textId="77777777" w:rsidR="00B90ACF" w:rsidRPr="00E053C4" w:rsidRDefault="00B90ACF">
            <w:pPr>
              <w:ind w:firstLine="0"/>
              <w:rPr>
                <w:sz w:val="20"/>
                <w:szCs w:val="20"/>
              </w:rPr>
            </w:pPr>
            <w:r w:rsidRPr="00E053C4">
              <w:rPr>
                <w:sz w:val="20"/>
                <w:szCs w:val="20"/>
              </w:rPr>
              <w:t>0</w:t>
            </w:r>
            <w:r w:rsidRPr="00E053C4">
              <w:rPr>
                <w:sz w:val="20"/>
                <w:szCs w:val="20"/>
                <w:vertAlign w:val="superscript"/>
              </w:rPr>
              <w:t>0</w:t>
            </w:r>
            <w:r w:rsidRPr="00E053C4">
              <w:rPr>
                <w:sz w:val="20"/>
                <w:szCs w:val="20"/>
              </w:rPr>
              <w:t xml:space="preserve"> C; -1</w:t>
            </w:r>
            <w:r w:rsidRPr="00E053C4">
              <w:rPr>
                <w:sz w:val="20"/>
                <w:szCs w:val="20"/>
                <w:vertAlign w:val="superscript"/>
              </w:rPr>
              <w:t>0</w:t>
            </w:r>
            <w:r w:rsidRPr="00E053C4">
              <w:rPr>
                <w:sz w:val="20"/>
                <w:szCs w:val="20"/>
              </w:rPr>
              <w:t xml:space="preserve"> ...+3</w:t>
            </w:r>
            <w:r w:rsidRPr="00E053C4">
              <w:rPr>
                <w:sz w:val="20"/>
                <w:szCs w:val="20"/>
                <w:vertAlign w:val="superscript"/>
              </w:rPr>
              <w:t>0</w:t>
            </w:r>
            <w:r w:rsidRPr="00E053C4">
              <w:rPr>
                <w:sz w:val="20"/>
                <w:szCs w:val="20"/>
              </w:rPr>
              <w:t xml:space="preserve"> C (piemēri)</w:t>
            </w:r>
          </w:p>
        </w:tc>
        <w:tc>
          <w:tcPr>
            <w:tcW w:w="5891" w:type="dxa"/>
          </w:tcPr>
          <w:p w14:paraId="311356E1" w14:textId="77777777" w:rsidR="00B90ACF" w:rsidRPr="00E053C4" w:rsidRDefault="00B90ACF">
            <w:pPr>
              <w:ind w:firstLine="0"/>
              <w:rPr>
                <w:sz w:val="20"/>
                <w:szCs w:val="20"/>
              </w:rPr>
            </w:pPr>
            <w:r w:rsidRPr="00E053C4">
              <w:rPr>
                <w:sz w:val="20"/>
                <w:szCs w:val="20"/>
              </w:rPr>
              <w:t xml:space="preserve">Tiek norādīta faktiskā gaisa temperatūra vai tās aptuvens diapazons </w:t>
            </w:r>
          </w:p>
        </w:tc>
      </w:tr>
      <w:tr w:rsidR="00B90ACF" w:rsidRPr="00626B41" w14:paraId="3DDC57B4" w14:textId="77777777">
        <w:tc>
          <w:tcPr>
            <w:tcW w:w="8296" w:type="dxa"/>
            <w:gridSpan w:val="2"/>
          </w:tcPr>
          <w:p w14:paraId="5DB32D43" w14:textId="766D6393" w:rsidR="00B90ACF" w:rsidRPr="00596E6E" w:rsidRDefault="00B90ACF">
            <w:pPr>
              <w:ind w:firstLine="0"/>
              <w:jc w:val="center"/>
              <w:rPr>
                <w:b/>
                <w:bCs/>
                <w:sz w:val="20"/>
                <w:szCs w:val="20"/>
              </w:rPr>
            </w:pPr>
            <w:r w:rsidRPr="00596E6E">
              <w:rPr>
                <w:b/>
                <w:bCs/>
                <w:sz w:val="20"/>
                <w:szCs w:val="20"/>
              </w:rPr>
              <w:t>Nokrišņu statuss</w:t>
            </w:r>
            <w:r w:rsidR="00B12310">
              <w:rPr>
                <w:b/>
                <w:bCs/>
                <w:sz w:val="20"/>
                <w:szCs w:val="20"/>
              </w:rPr>
              <w:t xml:space="preserve"> </w:t>
            </w:r>
            <w:r w:rsidR="00615EE4">
              <w:rPr>
                <w:b/>
                <w:bCs/>
                <w:sz w:val="20"/>
                <w:szCs w:val="20"/>
              </w:rPr>
              <w:t xml:space="preserve">- </w:t>
            </w:r>
            <w:r w:rsidR="00B12310" w:rsidRPr="00B12310">
              <w:rPr>
                <w:b/>
                <w:bCs/>
                <w:sz w:val="20"/>
                <w:szCs w:val="20"/>
              </w:rPr>
              <w:t>1 datu ievades lauks</w:t>
            </w:r>
          </w:p>
        </w:tc>
      </w:tr>
      <w:tr w:rsidR="00B90ACF" w:rsidRPr="00626B41" w14:paraId="3FB74547" w14:textId="77777777">
        <w:tc>
          <w:tcPr>
            <w:tcW w:w="2405" w:type="dxa"/>
          </w:tcPr>
          <w:p w14:paraId="491D719A" w14:textId="77777777" w:rsidR="00B90ACF" w:rsidRPr="00596E6E" w:rsidRDefault="00B90ACF">
            <w:pPr>
              <w:ind w:firstLine="0"/>
              <w:rPr>
                <w:sz w:val="20"/>
                <w:szCs w:val="20"/>
              </w:rPr>
            </w:pPr>
            <w:r w:rsidRPr="00596E6E">
              <w:rPr>
                <w:sz w:val="20"/>
                <w:szCs w:val="20"/>
              </w:rPr>
              <w:t>Skaidrs</w:t>
            </w:r>
          </w:p>
        </w:tc>
        <w:tc>
          <w:tcPr>
            <w:tcW w:w="5891" w:type="dxa"/>
          </w:tcPr>
          <w:p w14:paraId="099BF94A" w14:textId="77777777" w:rsidR="00B90ACF" w:rsidRPr="00596E6E" w:rsidRDefault="00B90ACF">
            <w:pPr>
              <w:ind w:firstLine="0"/>
              <w:rPr>
                <w:sz w:val="20"/>
                <w:szCs w:val="20"/>
              </w:rPr>
            </w:pPr>
            <w:r w:rsidRPr="00596E6E">
              <w:rPr>
                <w:sz w:val="20"/>
                <w:szCs w:val="20"/>
              </w:rPr>
              <w:t>Debesis ir skaidras, ir atsevišķi mākoņi, bez nokrišņiem</w:t>
            </w:r>
          </w:p>
        </w:tc>
      </w:tr>
      <w:tr w:rsidR="00B90ACF" w:rsidRPr="00626B41" w14:paraId="4BA2186A" w14:textId="77777777">
        <w:tc>
          <w:tcPr>
            <w:tcW w:w="2405" w:type="dxa"/>
          </w:tcPr>
          <w:p w14:paraId="74E993E0" w14:textId="77777777" w:rsidR="00B90ACF" w:rsidRPr="00596E6E" w:rsidRDefault="00B90ACF">
            <w:pPr>
              <w:ind w:firstLine="0"/>
              <w:rPr>
                <w:sz w:val="20"/>
                <w:szCs w:val="20"/>
              </w:rPr>
            </w:pPr>
            <w:r w:rsidRPr="00596E6E">
              <w:rPr>
                <w:sz w:val="20"/>
                <w:szCs w:val="20"/>
              </w:rPr>
              <w:t>Apmācies</w:t>
            </w:r>
          </w:p>
        </w:tc>
        <w:tc>
          <w:tcPr>
            <w:tcW w:w="5891" w:type="dxa"/>
          </w:tcPr>
          <w:p w14:paraId="3FDAE579" w14:textId="77777777" w:rsidR="00B90ACF" w:rsidRPr="00596E6E" w:rsidRDefault="00B90ACF">
            <w:pPr>
              <w:ind w:firstLine="0"/>
              <w:rPr>
                <w:sz w:val="20"/>
                <w:szCs w:val="20"/>
              </w:rPr>
            </w:pPr>
            <w:r w:rsidRPr="00596E6E">
              <w:rPr>
                <w:sz w:val="20"/>
                <w:szCs w:val="20"/>
              </w:rPr>
              <w:t>Debesis klāj mākoņi, iespējami nokrišņi</w:t>
            </w:r>
          </w:p>
        </w:tc>
      </w:tr>
      <w:tr w:rsidR="00B90ACF" w:rsidRPr="00626B41" w14:paraId="7E66446E" w14:textId="77777777">
        <w:tc>
          <w:tcPr>
            <w:tcW w:w="2405" w:type="dxa"/>
          </w:tcPr>
          <w:p w14:paraId="248F82F6" w14:textId="77777777" w:rsidR="00B90ACF" w:rsidRPr="00596E6E" w:rsidRDefault="00B90ACF">
            <w:pPr>
              <w:ind w:firstLine="0"/>
              <w:rPr>
                <w:sz w:val="20"/>
                <w:szCs w:val="20"/>
              </w:rPr>
            </w:pPr>
            <w:r w:rsidRPr="00596E6E">
              <w:rPr>
                <w:sz w:val="20"/>
                <w:szCs w:val="20"/>
              </w:rPr>
              <w:t>Snieg (nedaudz, stipri, vietām)</w:t>
            </w:r>
          </w:p>
        </w:tc>
        <w:tc>
          <w:tcPr>
            <w:tcW w:w="5891" w:type="dxa"/>
          </w:tcPr>
          <w:p w14:paraId="309FD2C9" w14:textId="77777777" w:rsidR="00B90ACF" w:rsidRPr="00596E6E" w:rsidRDefault="00B90ACF">
            <w:pPr>
              <w:ind w:firstLine="0"/>
              <w:rPr>
                <w:sz w:val="20"/>
                <w:szCs w:val="20"/>
              </w:rPr>
            </w:pPr>
            <w:r w:rsidRPr="00596E6E">
              <w:rPr>
                <w:sz w:val="20"/>
                <w:szCs w:val="20"/>
              </w:rPr>
              <w:t>Sniegs, atkarībā no nokrišņu intensitātes</w:t>
            </w:r>
          </w:p>
        </w:tc>
      </w:tr>
      <w:tr w:rsidR="00B90ACF" w:rsidRPr="00626B41" w14:paraId="6301DE06" w14:textId="77777777">
        <w:tc>
          <w:tcPr>
            <w:tcW w:w="2405" w:type="dxa"/>
          </w:tcPr>
          <w:p w14:paraId="345C20E1" w14:textId="77777777" w:rsidR="00B90ACF" w:rsidRPr="0034271F" w:rsidRDefault="00B90ACF">
            <w:pPr>
              <w:ind w:firstLine="0"/>
              <w:rPr>
                <w:sz w:val="20"/>
                <w:szCs w:val="20"/>
              </w:rPr>
            </w:pPr>
            <w:r w:rsidRPr="0034271F">
              <w:rPr>
                <w:sz w:val="20"/>
                <w:szCs w:val="20"/>
              </w:rPr>
              <w:t xml:space="preserve">Slapjš sniegs </w:t>
            </w:r>
          </w:p>
        </w:tc>
        <w:tc>
          <w:tcPr>
            <w:tcW w:w="5891" w:type="dxa"/>
          </w:tcPr>
          <w:p w14:paraId="4D662763" w14:textId="70640128" w:rsidR="00B90ACF" w:rsidRPr="0034271F" w:rsidRDefault="00893061">
            <w:pPr>
              <w:ind w:firstLine="0"/>
              <w:rPr>
                <w:sz w:val="20"/>
                <w:szCs w:val="20"/>
              </w:rPr>
            </w:pPr>
            <w:r>
              <w:rPr>
                <w:sz w:val="20"/>
                <w:szCs w:val="20"/>
              </w:rPr>
              <w:t>Kūstošs</w:t>
            </w:r>
            <w:r w:rsidR="00B90ACF" w:rsidRPr="0034271F">
              <w:rPr>
                <w:sz w:val="20"/>
                <w:szCs w:val="20"/>
              </w:rPr>
              <w:t xml:space="preserve"> sniegs</w:t>
            </w:r>
          </w:p>
        </w:tc>
      </w:tr>
      <w:tr w:rsidR="00B90ACF" w:rsidRPr="00626B41" w14:paraId="45C2EA58" w14:textId="77777777">
        <w:tc>
          <w:tcPr>
            <w:tcW w:w="2405" w:type="dxa"/>
          </w:tcPr>
          <w:p w14:paraId="59AF7CF2" w14:textId="77777777" w:rsidR="00B90ACF" w:rsidRPr="0034271F" w:rsidRDefault="00B90ACF">
            <w:pPr>
              <w:ind w:firstLine="0"/>
              <w:rPr>
                <w:sz w:val="20"/>
                <w:szCs w:val="20"/>
              </w:rPr>
            </w:pPr>
            <w:r w:rsidRPr="0034271F">
              <w:rPr>
                <w:sz w:val="20"/>
                <w:szCs w:val="20"/>
              </w:rPr>
              <w:t>Sniegs ar lietu</w:t>
            </w:r>
          </w:p>
        </w:tc>
        <w:tc>
          <w:tcPr>
            <w:tcW w:w="5891" w:type="dxa"/>
          </w:tcPr>
          <w:p w14:paraId="3C5937EA" w14:textId="77777777" w:rsidR="00B90ACF" w:rsidRPr="0034271F" w:rsidRDefault="00B90ACF">
            <w:pPr>
              <w:ind w:firstLine="0"/>
              <w:rPr>
                <w:sz w:val="20"/>
                <w:szCs w:val="20"/>
              </w:rPr>
            </w:pPr>
            <w:r w:rsidRPr="0034271F">
              <w:rPr>
                <w:sz w:val="20"/>
                <w:szCs w:val="20"/>
              </w:rPr>
              <w:t>Pārmaiņus snieg un līst</w:t>
            </w:r>
          </w:p>
        </w:tc>
      </w:tr>
      <w:tr w:rsidR="00B90ACF" w:rsidRPr="00626B41" w14:paraId="5A4B0D01" w14:textId="77777777">
        <w:tc>
          <w:tcPr>
            <w:tcW w:w="2405" w:type="dxa"/>
          </w:tcPr>
          <w:p w14:paraId="61A4FFBE" w14:textId="77777777" w:rsidR="00B90ACF" w:rsidRPr="0034271F" w:rsidRDefault="00B90ACF">
            <w:pPr>
              <w:ind w:firstLine="0"/>
              <w:rPr>
                <w:sz w:val="20"/>
                <w:szCs w:val="20"/>
              </w:rPr>
            </w:pPr>
            <w:r w:rsidRPr="0034271F">
              <w:rPr>
                <w:sz w:val="20"/>
                <w:szCs w:val="20"/>
              </w:rPr>
              <w:t>Līst (nedaudz, stipri, vietām)</w:t>
            </w:r>
          </w:p>
        </w:tc>
        <w:tc>
          <w:tcPr>
            <w:tcW w:w="5891" w:type="dxa"/>
          </w:tcPr>
          <w:p w14:paraId="11F40AB2" w14:textId="77777777" w:rsidR="00B90ACF" w:rsidRPr="0034271F" w:rsidRDefault="00B90ACF">
            <w:pPr>
              <w:ind w:firstLine="0"/>
              <w:rPr>
                <w:sz w:val="20"/>
                <w:szCs w:val="20"/>
              </w:rPr>
            </w:pPr>
            <w:r w:rsidRPr="0034271F">
              <w:rPr>
                <w:sz w:val="20"/>
                <w:szCs w:val="20"/>
              </w:rPr>
              <w:t>Lietus, atkarībā no nokrišņu intensitātes</w:t>
            </w:r>
          </w:p>
        </w:tc>
      </w:tr>
      <w:tr w:rsidR="00B90ACF" w:rsidRPr="00626B41" w14:paraId="0535D3B5" w14:textId="77777777">
        <w:tc>
          <w:tcPr>
            <w:tcW w:w="2405" w:type="dxa"/>
          </w:tcPr>
          <w:p w14:paraId="0C3EBE00" w14:textId="77777777" w:rsidR="00B90ACF" w:rsidRPr="0034271F" w:rsidRDefault="00B90ACF">
            <w:pPr>
              <w:ind w:firstLine="0"/>
              <w:rPr>
                <w:sz w:val="20"/>
                <w:szCs w:val="20"/>
              </w:rPr>
            </w:pPr>
            <w:r w:rsidRPr="0034271F">
              <w:rPr>
                <w:sz w:val="20"/>
                <w:szCs w:val="20"/>
              </w:rPr>
              <w:t>Sasalstošs lietus</w:t>
            </w:r>
          </w:p>
        </w:tc>
        <w:tc>
          <w:tcPr>
            <w:tcW w:w="5891" w:type="dxa"/>
          </w:tcPr>
          <w:p w14:paraId="5E0BC949" w14:textId="77777777" w:rsidR="00B90ACF" w:rsidRPr="0034271F" w:rsidRDefault="00B90ACF">
            <w:pPr>
              <w:ind w:firstLine="0"/>
              <w:rPr>
                <w:sz w:val="20"/>
                <w:szCs w:val="20"/>
              </w:rPr>
            </w:pPr>
            <w:r w:rsidRPr="0034271F">
              <w:rPr>
                <w:sz w:val="20"/>
                <w:szCs w:val="20"/>
              </w:rPr>
              <w:t>Lietus, kas saskaroties ar zemi vai kādiem objektiem ātri sasalst</w:t>
            </w:r>
          </w:p>
        </w:tc>
      </w:tr>
      <w:tr w:rsidR="00B90ACF" w:rsidRPr="00626B41" w14:paraId="7258543B" w14:textId="77777777">
        <w:tc>
          <w:tcPr>
            <w:tcW w:w="2405" w:type="dxa"/>
          </w:tcPr>
          <w:p w14:paraId="7D078697" w14:textId="77777777" w:rsidR="00B90ACF" w:rsidRPr="0034271F" w:rsidRDefault="00B90ACF">
            <w:pPr>
              <w:ind w:firstLine="0"/>
              <w:rPr>
                <w:sz w:val="20"/>
                <w:szCs w:val="20"/>
              </w:rPr>
            </w:pPr>
            <w:r w:rsidRPr="0034271F">
              <w:rPr>
                <w:sz w:val="20"/>
                <w:szCs w:val="20"/>
              </w:rPr>
              <w:t>Krusa</w:t>
            </w:r>
          </w:p>
        </w:tc>
        <w:tc>
          <w:tcPr>
            <w:tcW w:w="5891" w:type="dxa"/>
          </w:tcPr>
          <w:p w14:paraId="24C345C5" w14:textId="77777777" w:rsidR="00B90ACF" w:rsidRPr="0034271F" w:rsidRDefault="00B90ACF">
            <w:pPr>
              <w:ind w:firstLine="0"/>
              <w:rPr>
                <w:sz w:val="20"/>
                <w:szCs w:val="20"/>
              </w:rPr>
            </w:pPr>
            <w:r w:rsidRPr="0034271F">
              <w:rPr>
                <w:sz w:val="20"/>
                <w:szCs w:val="20"/>
              </w:rPr>
              <w:t>Nokrišņi krusas veidā</w:t>
            </w:r>
          </w:p>
        </w:tc>
      </w:tr>
      <w:tr w:rsidR="00B90ACF" w:rsidRPr="00626B41" w14:paraId="566E0FCA" w14:textId="77777777">
        <w:tc>
          <w:tcPr>
            <w:tcW w:w="8296" w:type="dxa"/>
            <w:gridSpan w:val="2"/>
          </w:tcPr>
          <w:p w14:paraId="41A44814" w14:textId="32E773F7" w:rsidR="00B90ACF" w:rsidRPr="0034271F" w:rsidRDefault="00B90ACF">
            <w:pPr>
              <w:ind w:firstLine="0"/>
              <w:jc w:val="center"/>
              <w:rPr>
                <w:b/>
                <w:bCs/>
                <w:sz w:val="20"/>
                <w:szCs w:val="20"/>
              </w:rPr>
            </w:pPr>
            <w:r w:rsidRPr="0034271F">
              <w:rPr>
                <w:b/>
                <w:bCs/>
                <w:sz w:val="20"/>
                <w:szCs w:val="20"/>
              </w:rPr>
              <w:t>Meteoroloģiskā parādība</w:t>
            </w:r>
            <w:r w:rsidR="00615EE4">
              <w:rPr>
                <w:b/>
                <w:bCs/>
                <w:sz w:val="20"/>
                <w:szCs w:val="20"/>
              </w:rPr>
              <w:t xml:space="preserve"> - </w:t>
            </w:r>
            <w:r w:rsidR="00615EE4" w:rsidRPr="00615EE4">
              <w:rPr>
                <w:b/>
                <w:bCs/>
                <w:sz w:val="20"/>
                <w:szCs w:val="20"/>
              </w:rPr>
              <w:t>1 datu ievades lauks</w:t>
            </w:r>
          </w:p>
        </w:tc>
      </w:tr>
      <w:tr w:rsidR="00B90ACF" w:rsidRPr="00626B41" w14:paraId="2ADEC0DF" w14:textId="77777777">
        <w:tc>
          <w:tcPr>
            <w:tcW w:w="2405" w:type="dxa"/>
          </w:tcPr>
          <w:p w14:paraId="5760A122" w14:textId="77777777" w:rsidR="00B90ACF" w:rsidRPr="00484A9C" w:rsidRDefault="00B90ACF">
            <w:pPr>
              <w:ind w:firstLine="0"/>
              <w:rPr>
                <w:sz w:val="20"/>
                <w:szCs w:val="20"/>
              </w:rPr>
            </w:pPr>
            <w:r w:rsidRPr="00484A9C">
              <w:rPr>
                <w:sz w:val="20"/>
                <w:szCs w:val="20"/>
              </w:rPr>
              <w:t>Nav</w:t>
            </w:r>
          </w:p>
        </w:tc>
        <w:tc>
          <w:tcPr>
            <w:tcW w:w="5891" w:type="dxa"/>
          </w:tcPr>
          <w:p w14:paraId="31126CA5" w14:textId="77777777" w:rsidR="00B90ACF" w:rsidRPr="00484A9C" w:rsidRDefault="00B90ACF">
            <w:pPr>
              <w:ind w:firstLine="0"/>
              <w:rPr>
                <w:sz w:val="20"/>
                <w:szCs w:val="20"/>
              </w:rPr>
            </w:pPr>
            <w:r w:rsidRPr="00484A9C">
              <w:rPr>
                <w:sz w:val="20"/>
                <w:szCs w:val="20"/>
              </w:rPr>
              <w:t>Nav novērojamas nekādas braukšanu apgrūtinošās laika parādības</w:t>
            </w:r>
          </w:p>
        </w:tc>
      </w:tr>
      <w:tr w:rsidR="00B90ACF" w:rsidRPr="00626B41" w14:paraId="50613228" w14:textId="77777777">
        <w:tc>
          <w:tcPr>
            <w:tcW w:w="2405" w:type="dxa"/>
          </w:tcPr>
          <w:p w14:paraId="3E99F710" w14:textId="77777777" w:rsidR="00B90ACF" w:rsidRPr="00484A9C" w:rsidRDefault="00B90ACF">
            <w:pPr>
              <w:ind w:firstLine="0"/>
              <w:rPr>
                <w:sz w:val="20"/>
                <w:szCs w:val="20"/>
              </w:rPr>
            </w:pPr>
            <w:r w:rsidRPr="00484A9C">
              <w:rPr>
                <w:sz w:val="20"/>
                <w:szCs w:val="20"/>
              </w:rPr>
              <w:t>Migla (vietām, bieza)</w:t>
            </w:r>
          </w:p>
        </w:tc>
        <w:tc>
          <w:tcPr>
            <w:tcW w:w="5891" w:type="dxa"/>
          </w:tcPr>
          <w:p w14:paraId="33A808AA" w14:textId="77777777" w:rsidR="00B90ACF" w:rsidRPr="00484A9C" w:rsidRDefault="00B90ACF">
            <w:pPr>
              <w:ind w:firstLine="0"/>
              <w:rPr>
                <w:sz w:val="20"/>
                <w:szCs w:val="20"/>
              </w:rPr>
            </w:pPr>
            <w:r w:rsidRPr="00484A9C">
              <w:rPr>
                <w:sz w:val="20"/>
                <w:szCs w:val="20"/>
              </w:rPr>
              <w:t>Redzamība mazākā par 1000 m. (250 m)</w:t>
            </w:r>
          </w:p>
        </w:tc>
      </w:tr>
      <w:tr w:rsidR="00B90ACF" w:rsidRPr="00626B41" w14:paraId="0A2E740B" w14:textId="77777777">
        <w:tc>
          <w:tcPr>
            <w:tcW w:w="2405" w:type="dxa"/>
          </w:tcPr>
          <w:p w14:paraId="3BCDFE8D" w14:textId="77777777" w:rsidR="00B90ACF" w:rsidRPr="00484A9C" w:rsidRDefault="00B90ACF">
            <w:pPr>
              <w:ind w:firstLine="0"/>
              <w:rPr>
                <w:sz w:val="20"/>
                <w:szCs w:val="20"/>
              </w:rPr>
            </w:pPr>
            <w:r w:rsidRPr="00484A9C">
              <w:rPr>
                <w:sz w:val="20"/>
                <w:szCs w:val="20"/>
              </w:rPr>
              <w:t>Putenis</w:t>
            </w:r>
          </w:p>
        </w:tc>
        <w:tc>
          <w:tcPr>
            <w:tcW w:w="5891" w:type="dxa"/>
          </w:tcPr>
          <w:p w14:paraId="68AB2EC7" w14:textId="77777777" w:rsidR="00B90ACF" w:rsidRPr="00484A9C" w:rsidRDefault="00B90ACF">
            <w:pPr>
              <w:ind w:firstLine="0"/>
              <w:rPr>
                <w:sz w:val="20"/>
                <w:szCs w:val="20"/>
              </w:rPr>
            </w:pPr>
            <w:r w:rsidRPr="00484A9C">
              <w:rPr>
                <w:sz w:val="20"/>
                <w:szCs w:val="20"/>
              </w:rPr>
              <w:t>Sniegputenis ar vēja ātrumu virs 15 m/s snigšanas laikā</w:t>
            </w:r>
          </w:p>
        </w:tc>
      </w:tr>
      <w:tr w:rsidR="00B90ACF" w:rsidRPr="00626B41" w14:paraId="540496B9" w14:textId="77777777">
        <w:tc>
          <w:tcPr>
            <w:tcW w:w="2405" w:type="dxa"/>
          </w:tcPr>
          <w:p w14:paraId="3326851E" w14:textId="77777777" w:rsidR="00B90ACF" w:rsidRPr="00484A9C" w:rsidRDefault="00B90ACF">
            <w:pPr>
              <w:ind w:firstLine="0"/>
              <w:rPr>
                <w:sz w:val="20"/>
                <w:szCs w:val="20"/>
              </w:rPr>
            </w:pPr>
            <w:r w:rsidRPr="00484A9C">
              <w:rPr>
                <w:sz w:val="20"/>
                <w:szCs w:val="20"/>
              </w:rPr>
              <w:t>Zemais putenis</w:t>
            </w:r>
          </w:p>
        </w:tc>
        <w:tc>
          <w:tcPr>
            <w:tcW w:w="5891" w:type="dxa"/>
          </w:tcPr>
          <w:p w14:paraId="67CD8F6F" w14:textId="77777777" w:rsidR="00B90ACF" w:rsidRPr="00484A9C" w:rsidRDefault="00B90ACF">
            <w:pPr>
              <w:ind w:firstLine="0"/>
              <w:rPr>
                <w:sz w:val="20"/>
                <w:szCs w:val="20"/>
              </w:rPr>
            </w:pPr>
            <w:r w:rsidRPr="00484A9C">
              <w:rPr>
                <w:sz w:val="20"/>
                <w:szCs w:val="20"/>
              </w:rPr>
              <w:t>Vējš pārvieto sausu sniegu (bez nokrišņu laikā)</w:t>
            </w:r>
          </w:p>
        </w:tc>
      </w:tr>
      <w:tr w:rsidR="00B90ACF" w:rsidRPr="00626B41" w14:paraId="561FA27B" w14:textId="77777777">
        <w:tc>
          <w:tcPr>
            <w:tcW w:w="2405" w:type="dxa"/>
          </w:tcPr>
          <w:p w14:paraId="4F172BA5" w14:textId="77777777" w:rsidR="00B90ACF" w:rsidRPr="00D7214B" w:rsidRDefault="00B90ACF">
            <w:pPr>
              <w:ind w:firstLine="0"/>
              <w:rPr>
                <w:sz w:val="20"/>
                <w:szCs w:val="20"/>
              </w:rPr>
            </w:pPr>
            <w:r w:rsidRPr="00D7214B">
              <w:rPr>
                <w:sz w:val="20"/>
                <w:szCs w:val="20"/>
              </w:rPr>
              <w:t>Atkala</w:t>
            </w:r>
          </w:p>
        </w:tc>
        <w:tc>
          <w:tcPr>
            <w:tcW w:w="5891" w:type="dxa"/>
          </w:tcPr>
          <w:p w14:paraId="46F23D1F" w14:textId="77777777" w:rsidR="00B90ACF" w:rsidRPr="00D7214B" w:rsidRDefault="00B90ACF">
            <w:pPr>
              <w:ind w:firstLine="0"/>
              <w:rPr>
                <w:sz w:val="20"/>
                <w:szCs w:val="20"/>
              </w:rPr>
            </w:pPr>
            <w:r w:rsidRPr="00D7214B">
              <w:rPr>
                <w:sz w:val="20"/>
                <w:szCs w:val="20"/>
              </w:rPr>
              <w:t>Lietus uz atdzisušās ceļa virsmas, izveidojot apledojumu</w:t>
            </w:r>
          </w:p>
        </w:tc>
      </w:tr>
      <w:tr w:rsidR="00B90ACF" w:rsidRPr="00626B41" w14:paraId="0E3254E7" w14:textId="77777777">
        <w:tc>
          <w:tcPr>
            <w:tcW w:w="2405" w:type="dxa"/>
          </w:tcPr>
          <w:p w14:paraId="16A928D2" w14:textId="77777777" w:rsidR="00B90ACF" w:rsidRPr="00D7214B" w:rsidRDefault="00B90ACF">
            <w:pPr>
              <w:ind w:firstLine="0"/>
              <w:rPr>
                <w:sz w:val="20"/>
                <w:szCs w:val="20"/>
              </w:rPr>
            </w:pPr>
            <w:r w:rsidRPr="00D7214B">
              <w:rPr>
                <w:sz w:val="20"/>
                <w:szCs w:val="20"/>
              </w:rPr>
              <w:t>Sarma</w:t>
            </w:r>
          </w:p>
        </w:tc>
        <w:tc>
          <w:tcPr>
            <w:tcW w:w="5891" w:type="dxa"/>
          </w:tcPr>
          <w:p w14:paraId="728FB57C" w14:textId="77777777" w:rsidR="00B90ACF" w:rsidRPr="00D7214B" w:rsidRDefault="00B90ACF">
            <w:pPr>
              <w:ind w:firstLine="0"/>
              <w:rPr>
                <w:sz w:val="20"/>
                <w:szCs w:val="20"/>
              </w:rPr>
            </w:pPr>
            <w:r w:rsidRPr="00D7214B">
              <w:rPr>
                <w:sz w:val="20"/>
                <w:szCs w:val="20"/>
              </w:rPr>
              <w:t>Uz ceļa veidojas sarma</w:t>
            </w:r>
          </w:p>
        </w:tc>
      </w:tr>
      <w:tr w:rsidR="00B90ACF" w:rsidRPr="00626B41" w14:paraId="3A33B117" w14:textId="77777777">
        <w:tc>
          <w:tcPr>
            <w:tcW w:w="2405" w:type="dxa"/>
          </w:tcPr>
          <w:p w14:paraId="3BEFE953" w14:textId="77777777" w:rsidR="00B90ACF" w:rsidRPr="00D7214B" w:rsidRDefault="00B90ACF">
            <w:pPr>
              <w:ind w:firstLine="0"/>
              <w:rPr>
                <w:sz w:val="20"/>
                <w:szCs w:val="20"/>
              </w:rPr>
            </w:pPr>
            <w:r w:rsidRPr="00D7214B">
              <w:rPr>
                <w:sz w:val="20"/>
                <w:szCs w:val="20"/>
              </w:rPr>
              <w:t>Stiprs vējš</w:t>
            </w:r>
          </w:p>
        </w:tc>
        <w:tc>
          <w:tcPr>
            <w:tcW w:w="5891" w:type="dxa"/>
          </w:tcPr>
          <w:p w14:paraId="7DD6F2F6" w14:textId="77777777" w:rsidR="00B90ACF" w:rsidRPr="00D7214B" w:rsidRDefault="00B90ACF">
            <w:pPr>
              <w:ind w:firstLine="0"/>
              <w:rPr>
                <w:sz w:val="20"/>
                <w:szCs w:val="20"/>
              </w:rPr>
            </w:pPr>
            <w:r w:rsidRPr="00D7214B">
              <w:rPr>
                <w:sz w:val="20"/>
                <w:szCs w:val="20"/>
              </w:rPr>
              <w:t>Vējš ar ātrumu 15 – 21 m/s.</w:t>
            </w:r>
          </w:p>
        </w:tc>
      </w:tr>
      <w:tr w:rsidR="00B90ACF" w:rsidRPr="00626B41" w14:paraId="53489EA9" w14:textId="77777777">
        <w:tc>
          <w:tcPr>
            <w:tcW w:w="2405" w:type="dxa"/>
          </w:tcPr>
          <w:p w14:paraId="6C1DA495" w14:textId="77777777" w:rsidR="00B90ACF" w:rsidRPr="00D7214B" w:rsidRDefault="00B90ACF">
            <w:pPr>
              <w:ind w:firstLine="0"/>
              <w:rPr>
                <w:sz w:val="20"/>
                <w:szCs w:val="20"/>
              </w:rPr>
            </w:pPr>
            <w:r w:rsidRPr="00D7214B">
              <w:rPr>
                <w:sz w:val="20"/>
                <w:szCs w:val="20"/>
              </w:rPr>
              <w:t>Vētra</w:t>
            </w:r>
          </w:p>
        </w:tc>
        <w:tc>
          <w:tcPr>
            <w:tcW w:w="5891" w:type="dxa"/>
          </w:tcPr>
          <w:p w14:paraId="483FD12E" w14:textId="77777777" w:rsidR="00B90ACF" w:rsidRPr="00D7214B" w:rsidRDefault="00B90ACF">
            <w:pPr>
              <w:ind w:firstLine="0"/>
              <w:rPr>
                <w:sz w:val="20"/>
                <w:szCs w:val="20"/>
              </w:rPr>
            </w:pPr>
            <w:r w:rsidRPr="00D7214B">
              <w:rPr>
                <w:sz w:val="20"/>
                <w:szCs w:val="20"/>
              </w:rPr>
              <w:t>Vējš ar ātrumu virs 21 m/s.</w:t>
            </w:r>
          </w:p>
        </w:tc>
      </w:tr>
    </w:tbl>
    <w:p w14:paraId="23FBA824" w14:textId="77777777" w:rsidR="00B90ACF" w:rsidRPr="00FA2CE5" w:rsidRDefault="00B90ACF" w:rsidP="008367B8">
      <w:pPr>
        <w:pStyle w:val="Pamatteksts3"/>
      </w:pPr>
      <w:r w:rsidRPr="00447116">
        <w:t>Piezīme: plašāks skaidrojums par meteoroloģiskajām parādībām iegūstams Lat</w:t>
      </w:r>
      <w:r w:rsidRPr="004E27B6">
        <w:t>vijas Vides ģeoloģijas un meteoroloģijas centrā.</w:t>
      </w:r>
    </w:p>
    <w:p w14:paraId="070F6884" w14:textId="77777777" w:rsidR="00B90ACF" w:rsidRPr="00FA2CE5" w:rsidRDefault="00B90ACF" w:rsidP="008367B8">
      <w:pPr>
        <w:ind w:firstLine="0"/>
        <w:jc w:val="both"/>
      </w:pPr>
    </w:p>
    <w:p w14:paraId="333B5874" w14:textId="18502809" w:rsidR="00E45C6B" w:rsidRPr="00FA2CE5" w:rsidRDefault="006B5B98" w:rsidP="00E45C6B">
      <w:pPr>
        <w:pStyle w:val="Sarakstarindkopa"/>
        <w:numPr>
          <w:ilvl w:val="0"/>
          <w:numId w:val="9"/>
        </w:numPr>
        <w:ind w:hanging="357"/>
        <w:jc w:val="both"/>
      </w:pPr>
      <w:r w:rsidRPr="00FA2CE5">
        <w:t xml:space="preserve">saistošajām piezīmēm kas tiek izdarītas </w:t>
      </w:r>
      <w:r w:rsidR="00911D06">
        <w:t xml:space="preserve">pēc nepieciešamības </w:t>
      </w:r>
      <w:r w:rsidRPr="00FA2CE5">
        <w:t>– 1 datu ievades lauks.</w:t>
      </w:r>
    </w:p>
    <w:p w14:paraId="148D2A7F" w14:textId="77777777" w:rsidR="00E45C6B" w:rsidRDefault="00E45C6B" w:rsidP="00774351">
      <w:pPr>
        <w:tabs>
          <w:tab w:val="num" w:pos="1701"/>
        </w:tabs>
        <w:ind w:left="709" w:firstLine="0"/>
        <w:jc w:val="both"/>
        <w:rPr>
          <w:b/>
          <w:bCs/>
        </w:rPr>
      </w:pPr>
      <w:bookmarkStart w:id="1286" w:name="_Ref55475467"/>
    </w:p>
    <w:p w14:paraId="67D54017" w14:textId="7D748CBF" w:rsidR="00737D20" w:rsidRPr="00FA2CE5" w:rsidRDefault="00737D20" w:rsidP="008367B8">
      <w:pPr>
        <w:pStyle w:val="Sarakstarindkopa"/>
        <w:numPr>
          <w:ilvl w:val="3"/>
          <w:numId w:val="37"/>
        </w:numPr>
        <w:jc w:val="both"/>
      </w:pPr>
      <w:r>
        <w:t>Izpildītājs</w:t>
      </w:r>
      <w:r w:rsidRPr="00FA2CE5">
        <w:t xml:space="preserve"> iegūst </w:t>
      </w:r>
      <w:r>
        <w:t>1.6.1.5.</w:t>
      </w:r>
      <w:r w:rsidRPr="00FA2CE5">
        <w:t xml:space="preserve"> punktā minēto informāciju:</w:t>
      </w:r>
    </w:p>
    <w:p w14:paraId="7B088DD7" w14:textId="7B487B36" w:rsidR="00737D20" w:rsidRPr="00FA2CE5" w:rsidRDefault="00737D20" w:rsidP="00737D20">
      <w:pPr>
        <w:pStyle w:val="Sarakstarindkopa"/>
        <w:numPr>
          <w:ilvl w:val="0"/>
          <w:numId w:val="28"/>
        </w:numPr>
        <w:ind w:left="1786" w:hanging="357"/>
        <w:jc w:val="both"/>
      </w:pPr>
      <w:r w:rsidRPr="00FA2CE5">
        <w:lastRenderedPageBreak/>
        <w:t xml:space="preserve">veicot </w:t>
      </w:r>
      <w:r>
        <w:t>Darb</w:t>
      </w:r>
      <w:r w:rsidRPr="00FA2CE5">
        <w:t>u izpildi</w:t>
      </w:r>
      <w:r w:rsidR="005050F1">
        <w:t xml:space="preserve"> ziemas sezonā</w:t>
      </w:r>
      <w:r w:rsidRPr="00FA2CE5">
        <w:t>;</w:t>
      </w:r>
    </w:p>
    <w:p w14:paraId="123668FE" w14:textId="328E444C" w:rsidR="00737D20" w:rsidRPr="00FA2CE5" w:rsidRDefault="00737D20" w:rsidP="00737D20">
      <w:pPr>
        <w:pStyle w:val="Sarakstarindkopa"/>
        <w:numPr>
          <w:ilvl w:val="0"/>
          <w:numId w:val="28"/>
        </w:numPr>
        <w:ind w:left="1786" w:hanging="357"/>
        <w:jc w:val="both"/>
      </w:pPr>
      <w:r w:rsidRPr="00FA2CE5">
        <w:t xml:space="preserve">veicot </w:t>
      </w:r>
      <w:r w:rsidR="005050F1">
        <w:t>auto</w:t>
      </w:r>
      <w:r w:rsidRPr="00FA2CE5">
        <w:t xml:space="preserve">ceļu apsekošanu (tostarp, izmantojot </w:t>
      </w:r>
      <w:r w:rsidR="005050F1">
        <w:t>auto</w:t>
      </w:r>
      <w:r w:rsidRPr="00FA2CE5">
        <w:t>ceļu stāvokļa monitoringa mobilo iekārtu datus);</w:t>
      </w:r>
    </w:p>
    <w:p w14:paraId="4C66A3BA" w14:textId="77777777" w:rsidR="00737D20" w:rsidRPr="00FA2CE5" w:rsidRDefault="00737D20" w:rsidP="00737D20">
      <w:pPr>
        <w:pStyle w:val="Sarakstarindkopa"/>
        <w:numPr>
          <w:ilvl w:val="0"/>
          <w:numId w:val="28"/>
        </w:numPr>
        <w:ind w:left="1786" w:hanging="357"/>
        <w:jc w:val="both"/>
      </w:pPr>
      <w:r w:rsidRPr="00FA2CE5">
        <w:t xml:space="preserve">izmantojot </w:t>
      </w:r>
      <w:r>
        <w:t>P</w:t>
      </w:r>
      <w:r w:rsidRPr="00FA2CE5">
        <w:t>asūtītāja ceļu meteostaciju informācijas sistēmu;</w:t>
      </w:r>
    </w:p>
    <w:p w14:paraId="207F9351" w14:textId="74637BE7" w:rsidR="00737D20" w:rsidRPr="00FA2CE5" w:rsidRDefault="00737D20" w:rsidP="008367B8">
      <w:pPr>
        <w:pStyle w:val="Sarakstarindkopa"/>
        <w:numPr>
          <w:ilvl w:val="0"/>
          <w:numId w:val="28"/>
        </w:numPr>
        <w:ind w:left="1786" w:hanging="357"/>
        <w:contextualSpacing w:val="0"/>
        <w:jc w:val="both"/>
      </w:pPr>
      <w:r w:rsidRPr="00FA2CE5">
        <w:t xml:space="preserve">no </w:t>
      </w:r>
      <w:r>
        <w:t>P</w:t>
      </w:r>
      <w:r w:rsidRPr="00FA2CE5">
        <w:t>asūtītāja, treš</w:t>
      </w:r>
      <w:r>
        <w:t>aj</w:t>
      </w:r>
      <w:r w:rsidRPr="00FA2CE5">
        <w:t>ām pusēm un ārējiem informācijas avotiem ceļu ikdienas uzturēšanas atbalsta komunikācijas procesu ietvaros (meteoresursi, autopārvadātāji, pašvaldības u.c.).</w:t>
      </w:r>
    </w:p>
    <w:p w14:paraId="2277A2D3" w14:textId="77777777" w:rsidR="000B74FC" w:rsidRDefault="000B74FC" w:rsidP="00774351">
      <w:pPr>
        <w:tabs>
          <w:tab w:val="num" w:pos="1701"/>
        </w:tabs>
        <w:ind w:left="709" w:firstLine="0"/>
        <w:jc w:val="both"/>
        <w:rPr>
          <w:b/>
          <w:bCs/>
        </w:rPr>
      </w:pPr>
    </w:p>
    <w:p w14:paraId="06BD34E2" w14:textId="6B56C1F8" w:rsidR="006B5B98" w:rsidRPr="00FA2CE5" w:rsidRDefault="006B5B98" w:rsidP="008367B8">
      <w:pPr>
        <w:pStyle w:val="Sarakstarindkopa"/>
        <w:numPr>
          <w:ilvl w:val="3"/>
          <w:numId w:val="37"/>
        </w:numPr>
        <w:jc w:val="both"/>
      </w:pPr>
      <w:r w:rsidRPr="00FA2CE5">
        <w:t xml:space="preserve">Paralēli </w:t>
      </w:r>
      <w:r w:rsidR="00E31D42">
        <w:t>1.6.1.3.</w:t>
      </w:r>
      <w:r w:rsidRPr="00FA2CE5">
        <w:t xml:space="preserve"> punktā minētajām informācijas vienībām, ar to pašu periodiskumu (atbilstoši </w:t>
      </w:r>
      <w:r w:rsidR="00E31D42">
        <w:t>1.6.1.4.</w:t>
      </w:r>
      <w:r w:rsidRPr="00FA2CE5">
        <w:t xml:space="preserve"> </w:t>
      </w:r>
      <w:r w:rsidR="005E5CCB">
        <w:t xml:space="preserve">a) </w:t>
      </w:r>
      <w:r w:rsidRPr="00FA2CE5">
        <w:t xml:space="preserve">punktam) tiek aktualizētas 2 atsevišķas informācijas vienības par ceļu ziemas </w:t>
      </w:r>
      <w:r w:rsidR="00325D17">
        <w:t xml:space="preserve">darbu izpildes </w:t>
      </w:r>
      <w:r w:rsidRPr="00FA2CE5">
        <w:t xml:space="preserve">tehnikas skaita tiešo iesaisti (veic </w:t>
      </w:r>
      <w:r w:rsidR="008555D5">
        <w:t>auto</w:t>
      </w:r>
      <w:r w:rsidRPr="00FA2CE5">
        <w:t>ceļu ziemas darbu</w:t>
      </w:r>
      <w:r w:rsidR="00325D17">
        <w:t xml:space="preserve"> izpildi</w:t>
      </w:r>
      <w:r w:rsidRPr="00FA2CE5">
        <w:t xml:space="preserve"> uz ceļa) visā līguma teritorijā (fiksējot datus</w:t>
      </w:r>
      <w:r w:rsidR="00086149">
        <w:t xml:space="preserve"> </w:t>
      </w:r>
      <w:r w:rsidRPr="00FA2CE5">
        <w:t>informācijas sagatavošanas brīdī):</w:t>
      </w:r>
      <w:bookmarkEnd w:id="1286"/>
    </w:p>
    <w:p w14:paraId="23A2744E" w14:textId="3D1A4F1E" w:rsidR="006B5B98" w:rsidRPr="00FA2CE5" w:rsidRDefault="006B5B98" w:rsidP="00152DBB">
      <w:pPr>
        <w:pStyle w:val="Sarakstarindkopa"/>
        <w:numPr>
          <w:ilvl w:val="0"/>
          <w:numId w:val="11"/>
        </w:numPr>
        <w:jc w:val="both"/>
      </w:pPr>
      <w:r w:rsidRPr="00FA2CE5">
        <w:t>dati par šobrīd aktīvo (</w:t>
      </w:r>
      <w:r w:rsidR="0060532F" w:rsidRPr="00FA2CE5">
        <w:t xml:space="preserve">uz ceļa </w:t>
      </w:r>
      <w:r w:rsidRPr="00FA2CE5">
        <w:t xml:space="preserve">darba procesā </w:t>
      </w:r>
      <w:r w:rsidR="0060532F">
        <w:t>iesaistīto</w:t>
      </w:r>
      <w:r w:rsidRPr="00FA2CE5">
        <w:t>) tehnikas vienību skaitu – 2 datu ievades lauki (</w:t>
      </w:r>
      <w:r w:rsidR="0001402A">
        <w:t xml:space="preserve">kravas </w:t>
      </w:r>
      <w:r w:rsidR="00B41C08">
        <w:t>auto</w:t>
      </w:r>
      <w:r w:rsidR="00752B7D">
        <w:t>mašīnas</w:t>
      </w:r>
      <w:r w:rsidR="0001402A">
        <w:t xml:space="preserve"> </w:t>
      </w:r>
      <w:r w:rsidRPr="00FA2CE5">
        <w:t>un traktortehnika);</w:t>
      </w:r>
    </w:p>
    <w:p w14:paraId="2A54A2A3" w14:textId="71E96DD5" w:rsidR="006B5B98" w:rsidRDefault="006B5B98" w:rsidP="00152DBB">
      <w:pPr>
        <w:pStyle w:val="Sarakstarindkopa"/>
        <w:numPr>
          <w:ilvl w:val="0"/>
          <w:numId w:val="11"/>
        </w:numPr>
        <w:jc w:val="both"/>
      </w:pPr>
      <w:r w:rsidRPr="00FA2CE5">
        <w:t xml:space="preserve">uzkrājošie dati par ceļu </w:t>
      </w:r>
      <w:r w:rsidR="00325D17" w:rsidRPr="00325D17">
        <w:t>ziemas darbu izpild</w:t>
      </w:r>
      <w:r w:rsidR="00325D17">
        <w:t>ē</w:t>
      </w:r>
      <w:r w:rsidR="00325D17" w:rsidRPr="00325D17">
        <w:t xml:space="preserve"> </w:t>
      </w:r>
      <w:r w:rsidRPr="00FA2CE5">
        <w:t xml:space="preserve"> faktiski iesaistīto tehnikas vienību skaitu kalendārās diennakts ietvaros (fiksējot kopējo skaitu atskaites izveides brīdī)</w:t>
      </w:r>
      <w:r w:rsidR="006F1B54">
        <w:t xml:space="preserve"> </w:t>
      </w:r>
      <w:r w:rsidRPr="00FA2CE5">
        <w:t>– 2 datu ievades lauki (</w:t>
      </w:r>
      <w:r w:rsidR="005D1982">
        <w:t xml:space="preserve">kravas </w:t>
      </w:r>
      <w:r w:rsidR="00B41C08">
        <w:t>auto</w:t>
      </w:r>
      <w:r w:rsidR="0060339D">
        <w:t>mašīnas</w:t>
      </w:r>
      <w:r w:rsidRPr="00FA2CE5">
        <w:t xml:space="preserve"> un traktortehnika)</w:t>
      </w:r>
      <w:r>
        <w:t>.</w:t>
      </w:r>
    </w:p>
    <w:p w14:paraId="0BF019F0" w14:textId="7ABB1AB4" w:rsidR="006B5B98" w:rsidRDefault="006B5B98" w:rsidP="008367B8">
      <w:pPr>
        <w:ind w:firstLine="0"/>
        <w:jc w:val="both"/>
      </w:pPr>
    </w:p>
    <w:p w14:paraId="151FD40C" w14:textId="1EECCA2F" w:rsidR="006B5B98" w:rsidRDefault="006B5B98">
      <w:pPr>
        <w:pStyle w:val="Sarakstarindkopa"/>
        <w:numPr>
          <w:ilvl w:val="3"/>
          <w:numId w:val="37"/>
        </w:numPr>
        <w:jc w:val="both"/>
      </w:pPr>
      <w:r w:rsidRPr="00FA2CE5">
        <w:t xml:space="preserve">Tehnisku problēmu gadījumos (kad informācijas sniegšana pēc paredzētā nav iespējama), </w:t>
      </w:r>
      <w:r w:rsidR="004729F3">
        <w:t xml:space="preserve">Izpildītājs </w:t>
      </w:r>
      <w:r w:rsidRPr="00FA2CE5">
        <w:t xml:space="preserve">nekavējoties sazinās ar </w:t>
      </w:r>
      <w:r w:rsidR="00F8156A">
        <w:t>P</w:t>
      </w:r>
      <w:r w:rsidRPr="00FA2CE5">
        <w:t xml:space="preserve">asūtītāja Satiksmes informācijas centru pa </w:t>
      </w:r>
      <w:r w:rsidR="0012622C">
        <w:t xml:space="preserve">norādīto </w:t>
      </w:r>
      <w:r w:rsidRPr="00FA2CE5">
        <w:t>t</w:t>
      </w:r>
      <w:r w:rsidR="0012622C">
        <w:t>elefona numuru</w:t>
      </w:r>
      <w:r w:rsidRPr="00FA2CE5">
        <w:t>, īsumā informējot par aktuālajiem braukšanas apstākļiem.</w:t>
      </w:r>
    </w:p>
    <w:p w14:paraId="4ACBE6D2" w14:textId="77777777" w:rsidR="00A45C63" w:rsidRPr="00FA2CE5" w:rsidRDefault="00A45C63" w:rsidP="008367B8">
      <w:pPr>
        <w:pStyle w:val="Sarakstarindkopa"/>
        <w:ind w:left="1728" w:firstLine="0"/>
        <w:jc w:val="both"/>
      </w:pPr>
    </w:p>
    <w:p w14:paraId="7AF78F23" w14:textId="2FE1C3A3" w:rsidR="006D7D89" w:rsidRPr="008367B8" w:rsidRDefault="006C010F" w:rsidP="008367B8">
      <w:pPr>
        <w:pStyle w:val="Sarakstarindkopa"/>
        <w:numPr>
          <w:ilvl w:val="2"/>
          <w:numId w:val="37"/>
        </w:numPr>
        <w:jc w:val="both"/>
        <w:rPr>
          <w:b/>
          <w:bCs/>
        </w:rPr>
      </w:pPr>
      <w:bookmarkStart w:id="1287" w:name="_Hlk62460088"/>
      <w:r w:rsidRPr="00F13728">
        <w:rPr>
          <w:b/>
          <w:bCs/>
          <w:caps/>
        </w:rPr>
        <w:t>Operatīvā komunikācija</w:t>
      </w:r>
      <w:bookmarkStart w:id="1288" w:name="_Ref52794505"/>
    </w:p>
    <w:bookmarkEnd w:id="1287"/>
    <w:bookmarkEnd w:id="1288"/>
    <w:p w14:paraId="58E90D9C" w14:textId="1199D08B" w:rsidR="006B5B98" w:rsidRPr="00FA2CE5" w:rsidRDefault="006B5B98" w:rsidP="00774351">
      <w:pPr>
        <w:tabs>
          <w:tab w:val="left" w:pos="1701"/>
        </w:tabs>
        <w:ind w:left="709" w:firstLine="0"/>
        <w:jc w:val="both"/>
      </w:pPr>
      <w:r w:rsidRPr="00FA2CE5">
        <w:t xml:space="preserve"> </w:t>
      </w:r>
    </w:p>
    <w:p w14:paraId="6A820E51" w14:textId="5C8A157D" w:rsidR="006B5B98" w:rsidRPr="00FA2CE5" w:rsidRDefault="001E1C35" w:rsidP="008367B8">
      <w:pPr>
        <w:pStyle w:val="Sarakstarindkopa"/>
        <w:numPr>
          <w:ilvl w:val="3"/>
          <w:numId w:val="37"/>
        </w:numPr>
        <w:jc w:val="both"/>
      </w:pPr>
      <w:bookmarkStart w:id="1289" w:name="_Ref52794476"/>
      <w:r>
        <w:t>O</w:t>
      </w:r>
      <w:r w:rsidR="006B5B98" w:rsidRPr="00FA2CE5">
        <w:t xml:space="preserve">peratīvā komunikācija tiek piemērota risinot pēkšņus un neatliekamus </w:t>
      </w:r>
      <w:r w:rsidR="002E63A7">
        <w:t>Darb</w:t>
      </w:r>
      <w:r w:rsidR="005847AB">
        <w:t>a</w:t>
      </w:r>
      <w:r w:rsidR="006B5B98" w:rsidRPr="00FA2CE5">
        <w:t xml:space="preserve"> jautājumus gadījumos, kad:</w:t>
      </w:r>
      <w:bookmarkEnd w:id="1289"/>
    </w:p>
    <w:p w14:paraId="1A6C2028" w14:textId="7CD7868E" w:rsidR="006B5B98" w:rsidRPr="00FA2CE5" w:rsidRDefault="005847AB" w:rsidP="00774351">
      <w:pPr>
        <w:pStyle w:val="Sarakstarindkopa"/>
        <w:numPr>
          <w:ilvl w:val="0"/>
          <w:numId w:val="12"/>
        </w:numPr>
        <w:ind w:left="1786" w:hanging="357"/>
        <w:jc w:val="both"/>
      </w:pPr>
      <w:r>
        <w:t>P</w:t>
      </w:r>
      <w:r w:rsidR="006B5B98" w:rsidRPr="00FA2CE5">
        <w:t xml:space="preserve">asūtītājam vai </w:t>
      </w:r>
      <w:r>
        <w:t>Izpildītājam</w:t>
      </w:r>
      <w:r w:rsidR="006B5B98" w:rsidRPr="00FA2CE5">
        <w:t xml:space="preserve"> nepieciešams informēt otru pusi par satiksmes krīzes situāciju (kuras rezultātā pārtraukta vai stipri apgrūtināta satiksme vai arī radies būtisks satiksmes apdraudējums),</w:t>
      </w:r>
      <w:r w:rsidR="006F1B54">
        <w:t xml:space="preserve"> </w:t>
      </w:r>
      <w:r w:rsidR="006B5B98" w:rsidRPr="00FA2CE5">
        <w:t xml:space="preserve">tostarp, varbūtējo, izvērtējot </w:t>
      </w:r>
      <w:r w:rsidR="008C66CA">
        <w:t>Izpildītāja</w:t>
      </w:r>
      <w:r w:rsidR="006B5B98" w:rsidRPr="00FA2CE5">
        <w:t xml:space="preserve"> iespējamo iesaistes pakāpi tās risināšanā;</w:t>
      </w:r>
    </w:p>
    <w:p w14:paraId="411A5322" w14:textId="48FD5D1D" w:rsidR="006B5B98" w:rsidRPr="00FA2CE5" w:rsidRDefault="005847AB" w:rsidP="00774351">
      <w:pPr>
        <w:pStyle w:val="Sarakstarindkopa"/>
        <w:numPr>
          <w:ilvl w:val="0"/>
          <w:numId w:val="12"/>
        </w:numPr>
        <w:ind w:left="1786" w:hanging="357"/>
        <w:jc w:val="both"/>
      </w:pPr>
      <w:r>
        <w:t>Izpildītājam</w:t>
      </w:r>
      <w:r w:rsidR="006B5B98" w:rsidRPr="00FA2CE5">
        <w:t xml:space="preserve"> nepieciešams informēt </w:t>
      </w:r>
      <w:r w:rsidR="00F8156A">
        <w:t>P</w:t>
      </w:r>
      <w:r w:rsidR="006B5B98" w:rsidRPr="00FA2CE5">
        <w:t>asūtītāju par trešo pušu (valsts operatīvie dienesti, pašvaldības u.c.) iesaisti situācijas risināšanā, atbilstoši atbildības lomu sadalījumam;</w:t>
      </w:r>
    </w:p>
    <w:p w14:paraId="29F40676" w14:textId="38674336" w:rsidR="00903C2A" w:rsidRPr="00FA2CE5" w:rsidRDefault="006B5B98" w:rsidP="008367B8">
      <w:pPr>
        <w:pStyle w:val="Sarakstarindkopa"/>
        <w:numPr>
          <w:ilvl w:val="0"/>
          <w:numId w:val="12"/>
        </w:numPr>
        <w:spacing w:after="120"/>
        <w:ind w:left="1786" w:hanging="357"/>
        <w:contextualSpacing w:val="0"/>
        <w:jc w:val="both"/>
      </w:pPr>
      <w:r w:rsidRPr="00FA2CE5">
        <w:t xml:space="preserve">citos neklasificētos gadījumos, kad ir nepieciešama pušu steidzama informācijas apmaiņa par konkrēto situāciju un </w:t>
      </w:r>
      <w:r w:rsidR="005847AB">
        <w:t xml:space="preserve">Izpildītāja </w:t>
      </w:r>
      <w:r w:rsidRPr="00FA2CE5">
        <w:t xml:space="preserve">rīcību </w:t>
      </w:r>
      <w:r w:rsidR="002E63A7">
        <w:t>Darb</w:t>
      </w:r>
      <w:r w:rsidR="005847AB">
        <w:t>u</w:t>
      </w:r>
      <w:r w:rsidRPr="00FA2CE5">
        <w:t xml:space="preserve"> ietvaros</w:t>
      </w:r>
      <w:r w:rsidR="00C847B2">
        <w:t>.</w:t>
      </w:r>
    </w:p>
    <w:p w14:paraId="4C4CBB0C" w14:textId="3BC914DA" w:rsidR="00E5323E" w:rsidRPr="00600E07" w:rsidRDefault="003415D9" w:rsidP="008367B8">
      <w:pPr>
        <w:pStyle w:val="Sarakstarindkopa"/>
        <w:numPr>
          <w:ilvl w:val="3"/>
          <w:numId w:val="37"/>
        </w:numPr>
      </w:pPr>
      <w:bookmarkStart w:id="1290" w:name="_Ref52794550"/>
      <w:r w:rsidRPr="00600E07">
        <w:t>O</w:t>
      </w:r>
      <w:r w:rsidR="006B5B98" w:rsidRPr="00600E07">
        <w:t>peratīv</w:t>
      </w:r>
      <w:r w:rsidR="0020475A" w:rsidRPr="00600E07">
        <w:t>o</w:t>
      </w:r>
      <w:r w:rsidR="006B5B98" w:rsidRPr="00600E07">
        <w:t xml:space="preserve"> komunikācij</w:t>
      </w:r>
      <w:r w:rsidR="0020475A" w:rsidRPr="00600E07">
        <w:t>u</w:t>
      </w:r>
      <w:r w:rsidR="00C14B6C" w:rsidRPr="00600E07">
        <w:t xml:space="preserve"> </w:t>
      </w:r>
      <w:r w:rsidR="003117C4" w:rsidRPr="00600E07">
        <w:t>P</w:t>
      </w:r>
      <w:r w:rsidR="006B5B98" w:rsidRPr="00600E07">
        <w:t xml:space="preserve">uses </w:t>
      </w:r>
      <w:r w:rsidR="0020475A" w:rsidRPr="00600E07">
        <w:t xml:space="preserve">nodrošina </w:t>
      </w:r>
      <w:r w:rsidR="000E63D1" w:rsidRPr="00600E07">
        <w:t>izman</w:t>
      </w:r>
      <w:r w:rsidR="00DB16A6" w:rsidRPr="00600E07">
        <w:t>to</w:t>
      </w:r>
      <w:r w:rsidR="00A34A10" w:rsidRPr="00600E07">
        <w:t>jot</w:t>
      </w:r>
      <w:r w:rsidR="00105C4D">
        <w:t xml:space="preserve"> telefona numurus, </w:t>
      </w:r>
      <w:r w:rsidR="00105C4D" w:rsidRPr="00600E07">
        <w:t>par ko puses informē viena otru vismaz 30 dienas pirms līguma spēkā stāšanās dienas</w:t>
      </w:r>
      <w:r w:rsidR="006B5B98" w:rsidRPr="00600E07">
        <w:t>:</w:t>
      </w:r>
      <w:bookmarkEnd w:id="1290"/>
    </w:p>
    <w:p w14:paraId="0065D193" w14:textId="33F3C87C" w:rsidR="00E5323E" w:rsidRPr="00600E07" w:rsidRDefault="005847AB" w:rsidP="008367B8">
      <w:pPr>
        <w:pStyle w:val="Sarakstarindkopa"/>
        <w:numPr>
          <w:ilvl w:val="0"/>
          <w:numId w:val="64"/>
        </w:numPr>
        <w:ind w:left="1843" w:hanging="425"/>
      </w:pPr>
      <w:bookmarkStart w:id="1291" w:name="_Ref52794634"/>
      <w:r w:rsidRPr="00600E07">
        <w:lastRenderedPageBreak/>
        <w:t>P</w:t>
      </w:r>
      <w:r w:rsidR="006B5B98" w:rsidRPr="00600E07">
        <w:t>asūtītāj</w:t>
      </w:r>
      <w:r w:rsidR="00305CEA" w:rsidRPr="00600E07">
        <w:t>a</w:t>
      </w:r>
      <w:r w:rsidR="006B5B98" w:rsidRPr="00600E07">
        <w:t xml:space="preserve"> </w:t>
      </w:r>
      <w:r w:rsidR="002954C2" w:rsidRPr="00600E07">
        <w:t>norādīt</w:t>
      </w:r>
      <w:r w:rsidR="000E63D1" w:rsidRPr="00600E07">
        <w:t xml:space="preserve">o </w:t>
      </w:r>
      <w:r w:rsidR="00360873" w:rsidRPr="00360873">
        <w:t>Satiksmes informācijas centr</w:t>
      </w:r>
      <w:r w:rsidR="00360873">
        <w:t xml:space="preserve">a </w:t>
      </w:r>
      <w:r w:rsidR="000E63D1" w:rsidRPr="00600E07">
        <w:t>telefona numuru</w:t>
      </w:r>
      <w:r w:rsidR="00D9561A" w:rsidRPr="00600E07">
        <w:t>;</w:t>
      </w:r>
      <w:bookmarkEnd w:id="1291"/>
    </w:p>
    <w:p w14:paraId="3F01577F" w14:textId="5C456B99" w:rsidR="00B04B73" w:rsidRPr="00600E07" w:rsidRDefault="005847AB" w:rsidP="008367B8">
      <w:pPr>
        <w:pStyle w:val="Sarakstarindkopa"/>
        <w:numPr>
          <w:ilvl w:val="0"/>
          <w:numId w:val="64"/>
        </w:numPr>
        <w:ind w:left="1843" w:hanging="425"/>
      </w:pPr>
      <w:bookmarkStart w:id="1292" w:name="_Ref52794564"/>
      <w:r w:rsidRPr="00600E07">
        <w:t>Izpi</w:t>
      </w:r>
      <w:r w:rsidR="006F5565" w:rsidRPr="00600E07">
        <w:t>ldītāja</w:t>
      </w:r>
      <w:r w:rsidR="00D9561A" w:rsidRPr="00600E07">
        <w:t xml:space="preserve"> norādīto telefona numuru</w:t>
      </w:r>
      <w:bookmarkEnd w:id="1292"/>
      <w:r w:rsidR="001012D5" w:rsidRPr="00600E07">
        <w:t>.</w:t>
      </w:r>
    </w:p>
    <w:p w14:paraId="744D4473" w14:textId="014ACA60" w:rsidR="006B5B98" w:rsidRPr="00FA2CE5" w:rsidRDefault="006B5B98" w:rsidP="008367B8">
      <w:pPr>
        <w:pStyle w:val="Sarakstarindkopa"/>
        <w:numPr>
          <w:ilvl w:val="3"/>
          <w:numId w:val="37"/>
        </w:numPr>
      </w:pPr>
      <w:bookmarkStart w:id="1293" w:name="_Ref52794584"/>
      <w:r w:rsidRPr="00600E07">
        <w:t xml:space="preserve">Operatīvās komunikācijas īstenošanai </w:t>
      </w:r>
      <w:r w:rsidR="008C66CA" w:rsidRPr="00600E07">
        <w:t xml:space="preserve">Izpildītājs </w:t>
      </w:r>
      <w:r w:rsidRPr="00600E07">
        <w:t>savā pusē nodrošina</w:t>
      </w:r>
      <w:r w:rsidRPr="00FA2CE5">
        <w:t xml:space="preserve"> </w:t>
      </w:r>
      <w:r w:rsidR="00E224A0">
        <w:t>1.6.2.</w:t>
      </w:r>
      <w:r w:rsidR="00F84B40">
        <w:t>2</w:t>
      </w:r>
      <w:r w:rsidR="00E224A0">
        <w:t>.</w:t>
      </w:r>
      <w:r w:rsidRPr="00FA2CE5">
        <w:t xml:space="preserve"> </w:t>
      </w:r>
      <w:r w:rsidR="00AC7ACF">
        <w:t xml:space="preserve">b) </w:t>
      </w:r>
      <w:r w:rsidRPr="00FA2CE5">
        <w:t>punktā minēto saziņas kanālu:</w:t>
      </w:r>
      <w:bookmarkEnd w:id="1293"/>
    </w:p>
    <w:p w14:paraId="5347ECC2" w14:textId="77777777" w:rsidR="006B5B98" w:rsidRPr="00FA2CE5" w:rsidRDefault="006B5B98" w:rsidP="00774351">
      <w:pPr>
        <w:pStyle w:val="Sarakstarindkopa"/>
        <w:numPr>
          <w:ilvl w:val="0"/>
          <w:numId w:val="14"/>
        </w:numPr>
        <w:jc w:val="both"/>
      </w:pPr>
      <w:r w:rsidRPr="00FA2CE5">
        <w:t>pastāvīgu un netraucētu pieejamību diennakts režīmā (tostarp, izvēloties tam atbilstošas kvalitātes sakaru pakalpojumus);</w:t>
      </w:r>
    </w:p>
    <w:p w14:paraId="0952A76C" w14:textId="77777777" w:rsidR="006B5B98" w:rsidRPr="00FA2CE5" w:rsidRDefault="006B5B98" w:rsidP="00774351">
      <w:pPr>
        <w:pStyle w:val="Sarakstarindkopa"/>
        <w:numPr>
          <w:ilvl w:val="0"/>
          <w:numId w:val="14"/>
        </w:numPr>
        <w:jc w:val="both"/>
      </w:pPr>
      <w:bookmarkStart w:id="1294" w:name="_Ref52794594"/>
      <w:r w:rsidRPr="00FA2CE5">
        <w:t>tūlītēju sazvanīšanas un informācijas nodošanas iespēju;</w:t>
      </w:r>
      <w:bookmarkEnd w:id="1294"/>
    </w:p>
    <w:p w14:paraId="42ED7EA6" w14:textId="16F3E191" w:rsidR="006B5B98" w:rsidRPr="00FA2CE5" w:rsidRDefault="006B5B98" w:rsidP="00774351">
      <w:pPr>
        <w:pStyle w:val="Sarakstarindkopa"/>
        <w:numPr>
          <w:ilvl w:val="0"/>
          <w:numId w:val="14"/>
        </w:numPr>
        <w:jc w:val="both"/>
      </w:pPr>
      <w:r w:rsidRPr="00FA2CE5">
        <w:t xml:space="preserve">ja, kādu objektīvu iemeslu dēļ, nevar izpildīt </w:t>
      </w:r>
      <w:r w:rsidR="005C39FF">
        <w:t>1.6.2.</w:t>
      </w:r>
      <w:r w:rsidR="00BF2373">
        <w:t>2</w:t>
      </w:r>
      <w:r w:rsidR="005C39FF">
        <w:t>.</w:t>
      </w:r>
      <w:r w:rsidRPr="00FA2CE5">
        <w:t xml:space="preserve"> </w:t>
      </w:r>
      <w:r w:rsidR="00AC7ACF">
        <w:t xml:space="preserve">b) </w:t>
      </w:r>
      <w:r w:rsidRPr="00FA2CE5">
        <w:t xml:space="preserve">punktā paredzēto (sakaru tehniskās problēmas vai aizņemtā telefona līnija), </w:t>
      </w:r>
      <w:r w:rsidR="008C66CA">
        <w:t>Izpildītājam</w:t>
      </w:r>
      <w:r w:rsidRPr="00FA2CE5">
        <w:t xml:space="preserve"> jānodrošina no </w:t>
      </w:r>
      <w:r w:rsidR="00F8156A">
        <w:t>P</w:t>
      </w:r>
      <w:r w:rsidRPr="00FA2CE5">
        <w:t xml:space="preserve">asūtītāja nepieņemta ienākošā zvana (no </w:t>
      </w:r>
      <w:r w:rsidR="005C39FF">
        <w:t>1.6.2.</w:t>
      </w:r>
      <w:r w:rsidR="00EC0636">
        <w:t>2</w:t>
      </w:r>
      <w:r w:rsidR="005C39FF">
        <w:t>.</w:t>
      </w:r>
      <w:r w:rsidRPr="00FA2CE5">
        <w:t xml:space="preserve"> </w:t>
      </w:r>
      <w:r w:rsidR="00AC7ACF">
        <w:t xml:space="preserve">a) </w:t>
      </w:r>
      <w:r w:rsidRPr="00FA2CE5">
        <w:t xml:space="preserve">punktā minētajiem telefona numuriem) nofiksēšana ar tūlītēju atzvanīšanu, </w:t>
      </w:r>
      <w:r w:rsidR="001605A6">
        <w:t xml:space="preserve"> </w:t>
      </w:r>
      <w:r w:rsidR="00207E79">
        <w:t xml:space="preserve">atrisinot </w:t>
      </w:r>
      <w:r w:rsidR="001605A6">
        <w:t>sakaru tehnisk</w:t>
      </w:r>
      <w:r w:rsidR="00207E79">
        <w:t>ās</w:t>
      </w:r>
      <w:r w:rsidR="001605A6">
        <w:t xml:space="preserve"> problēm</w:t>
      </w:r>
      <w:r w:rsidR="00207E79">
        <w:t>as</w:t>
      </w:r>
      <w:r w:rsidRPr="00FA2CE5">
        <w:t>;</w:t>
      </w:r>
      <w:r w:rsidR="006F1B54">
        <w:t xml:space="preserve">   </w:t>
      </w:r>
    </w:p>
    <w:p w14:paraId="2C208AC9" w14:textId="242FA204" w:rsidR="006B5B98" w:rsidRPr="00FA2CE5" w:rsidRDefault="006B5B98" w:rsidP="00774351">
      <w:pPr>
        <w:pStyle w:val="Sarakstarindkopa"/>
        <w:numPr>
          <w:ilvl w:val="0"/>
          <w:numId w:val="14"/>
        </w:numPr>
        <w:ind w:left="1786" w:hanging="357"/>
        <w:jc w:val="both"/>
      </w:pPr>
      <w:r w:rsidRPr="00FA2CE5">
        <w:t>ienākošo e-pasta sūtījumu un īsziņu izlasīšanu, kā arī saņemto balss pasta sūtījumu noklausīšanos 5 min</w:t>
      </w:r>
      <w:r w:rsidR="0079225C">
        <w:t>ū</w:t>
      </w:r>
      <w:r w:rsidRPr="00FA2CE5">
        <w:t>šu laikā no to saņemšanas brīža;</w:t>
      </w:r>
    </w:p>
    <w:p w14:paraId="1CFF568E" w14:textId="40FFB98A" w:rsidR="004D75F7" w:rsidRPr="008367B8" w:rsidRDefault="006B5B98" w:rsidP="008367B8">
      <w:pPr>
        <w:pStyle w:val="Sarakstarindkopa"/>
        <w:ind w:left="1786" w:firstLine="0"/>
        <w:jc w:val="both"/>
        <w:rPr>
          <w:b/>
          <w:bCs/>
        </w:rPr>
      </w:pPr>
      <w:r w:rsidRPr="00FA2CE5">
        <w:t>atgriezenisko sai</w:t>
      </w:r>
      <w:r w:rsidR="00384685">
        <w:t>t</w:t>
      </w:r>
      <w:r w:rsidRPr="00FA2CE5">
        <w:t>i, būtiski mainoties informācijas statusam</w:t>
      </w:r>
      <w:r w:rsidR="007449CA">
        <w:t xml:space="preserve"> </w:t>
      </w:r>
      <w:r w:rsidR="00EA6A43">
        <w:t>-</w:t>
      </w:r>
      <w:r w:rsidRPr="00FA2CE5">
        <w:t xml:space="preserve"> nekavējoties, bet ne vēlāk k</w:t>
      </w:r>
      <w:r w:rsidR="007449CA">
        <w:t>ā</w:t>
      </w:r>
      <w:r w:rsidRPr="00FA2CE5">
        <w:t xml:space="preserve"> 15</w:t>
      </w:r>
      <w:r w:rsidR="00090205">
        <w:t xml:space="preserve"> </w:t>
      </w:r>
      <w:r w:rsidRPr="00FA2CE5">
        <w:t>min</w:t>
      </w:r>
      <w:r w:rsidR="00E522D7">
        <w:t>ūšu</w:t>
      </w:r>
      <w:r w:rsidRPr="00FA2CE5">
        <w:t xml:space="preserve"> laikā pēc statusa maiņas (paveikts darbs, atcelšanas paziņojums, citi būtiskie apstākļi u</w:t>
      </w:r>
      <w:r w:rsidR="00BC7ACC">
        <w:t>.</w:t>
      </w:r>
      <w:r w:rsidRPr="00FA2CE5">
        <w:t>tml</w:t>
      </w:r>
      <w:r w:rsidR="00C31525">
        <w:t>.</w:t>
      </w:r>
      <w:r w:rsidR="007D4403">
        <w:t>)</w:t>
      </w:r>
      <w:r w:rsidRPr="00FA2CE5">
        <w:t>.</w:t>
      </w:r>
    </w:p>
    <w:p w14:paraId="303E71A8" w14:textId="6AA82DA9" w:rsidR="00AC1F02" w:rsidRPr="008367B8" w:rsidRDefault="00BE4201" w:rsidP="008367B8">
      <w:pPr>
        <w:pStyle w:val="Sarakstarindkopa"/>
        <w:numPr>
          <w:ilvl w:val="3"/>
          <w:numId w:val="37"/>
        </w:numPr>
      </w:pPr>
      <w:r>
        <w:t>O</w:t>
      </w:r>
      <w:r w:rsidR="00063CB8" w:rsidRPr="00FA2CE5">
        <w:t xml:space="preserve">peratīvā komunikācija neizslēdz </w:t>
      </w:r>
      <w:r w:rsidR="00E84A8D">
        <w:t xml:space="preserve">un </w:t>
      </w:r>
      <w:r w:rsidR="00780D8B">
        <w:t>neaizstāj</w:t>
      </w:r>
      <w:r w:rsidR="00063CB8" w:rsidRPr="00FA2CE5">
        <w:t xml:space="preserve"> pušu citu veidu lietišķās komunikācijas paralēlu īstenošanu, lai nodrošinātu konkrētās situācijas lokalizāciju, profesionālo fokusēšanos un rīcībspēju</w:t>
      </w:r>
      <w:r w:rsidR="007A4965">
        <w:t>.</w:t>
      </w:r>
    </w:p>
    <w:p w14:paraId="6AAC878F" w14:textId="27DED944" w:rsidR="00E67438" w:rsidRDefault="00895370" w:rsidP="008367B8">
      <w:pPr>
        <w:pStyle w:val="Sarakstarindkopa"/>
        <w:numPr>
          <w:ilvl w:val="3"/>
          <w:numId w:val="37"/>
        </w:numPr>
        <w:rPr>
          <w:b/>
          <w:bCs/>
        </w:rPr>
      </w:pPr>
      <w:r w:rsidRPr="00D8119F">
        <w:t>Operatīv</w:t>
      </w:r>
      <w:r>
        <w:t>ās</w:t>
      </w:r>
      <w:r w:rsidRPr="00D8119F">
        <w:t xml:space="preserve"> komunikācij</w:t>
      </w:r>
      <w:r>
        <w:t>as saziņas kanālus</w:t>
      </w:r>
      <w:r w:rsidRPr="00D8119F">
        <w:t xml:space="preserve"> var</w:t>
      </w:r>
      <w:r>
        <w:rPr>
          <w:b/>
          <w:bCs/>
        </w:rPr>
        <w:t xml:space="preserve"> </w:t>
      </w:r>
      <w:r w:rsidRPr="00D8119F">
        <w:t>pielietot arī</w:t>
      </w:r>
      <w:r w:rsidRPr="005B2ACF">
        <w:t xml:space="preserve"> </w:t>
      </w:r>
      <w:r>
        <w:t>i</w:t>
      </w:r>
      <w:r w:rsidRPr="00FA2CE5">
        <w:t>nformācijas precizēšan</w:t>
      </w:r>
      <w:r>
        <w:t>ai</w:t>
      </w:r>
      <w:r w:rsidRPr="00FA2CE5">
        <w:t xml:space="preserve"> ikdienas darba</w:t>
      </w:r>
      <w:r>
        <w:t xml:space="preserve"> komunikācijas</w:t>
      </w:r>
      <w:r w:rsidRPr="00FA2CE5">
        <w:t xml:space="preserve"> vajadzībām</w:t>
      </w:r>
      <w:r w:rsidR="00E67438">
        <w:t>.</w:t>
      </w:r>
    </w:p>
    <w:p w14:paraId="55F66E34" w14:textId="6EDF8FA6" w:rsidR="0077512D" w:rsidRPr="00FA2CE5" w:rsidRDefault="008965E1" w:rsidP="008367B8">
      <w:pPr>
        <w:pStyle w:val="Sarakstarindkopa"/>
        <w:numPr>
          <w:ilvl w:val="3"/>
          <w:numId w:val="37"/>
        </w:numPr>
      </w:pPr>
      <w:r>
        <w:t>Izpildītājs</w:t>
      </w:r>
      <w:r w:rsidR="006F1B54">
        <w:t xml:space="preserve"> </w:t>
      </w:r>
      <w:r w:rsidR="006B5B98" w:rsidRPr="00FA2CE5">
        <w:t xml:space="preserve">nodrošina efektīvas iekšējās darba procedūras, no </w:t>
      </w:r>
      <w:r>
        <w:t>P</w:t>
      </w:r>
      <w:r w:rsidR="006B5B98" w:rsidRPr="00FA2CE5">
        <w:t>asūtītāja saņemtās operatīvās informācijas izmantošanai līgumsaistību izpildē.</w:t>
      </w:r>
    </w:p>
    <w:p w14:paraId="45C02131" w14:textId="29AF4369" w:rsidR="006B5B98" w:rsidRDefault="008965E1">
      <w:pPr>
        <w:pStyle w:val="Sarakstarindkopa"/>
        <w:numPr>
          <w:ilvl w:val="3"/>
          <w:numId w:val="37"/>
        </w:numPr>
      </w:pPr>
      <w:r>
        <w:t xml:space="preserve">Izpildītājs </w:t>
      </w:r>
      <w:r w:rsidR="006B5B98" w:rsidRPr="00FA2CE5">
        <w:t>tiesīgs nodrošināt</w:t>
      </w:r>
      <w:r w:rsidR="006F1B54">
        <w:t xml:space="preserve"> </w:t>
      </w:r>
      <w:r w:rsidR="00AC7ACF">
        <w:t>1.6.2.</w:t>
      </w:r>
      <w:r w:rsidR="003615EA">
        <w:t>2</w:t>
      </w:r>
      <w:r w:rsidR="00AC7ACF">
        <w:t>. b)</w:t>
      </w:r>
      <w:r w:rsidR="006B5B98" w:rsidRPr="00FA2CE5">
        <w:t xml:space="preserve"> punktā minēto saziņas kanālu izmantošanu, kā savu publisko kontaktinformāciju, ievērojot </w:t>
      </w:r>
      <w:r w:rsidR="00AC7ACF">
        <w:t>1.6.2.</w:t>
      </w:r>
      <w:r w:rsidR="0033679F">
        <w:t>3</w:t>
      </w:r>
      <w:r w:rsidR="00AC7ACF">
        <w:t>.</w:t>
      </w:r>
      <w:r w:rsidR="006B5B98" w:rsidRPr="00FA2CE5">
        <w:t xml:space="preserve"> punktā minētās prasības.</w:t>
      </w:r>
    </w:p>
    <w:p w14:paraId="084167DC" w14:textId="77777777" w:rsidR="00A45C63" w:rsidRPr="00FA2CE5" w:rsidRDefault="00A45C63" w:rsidP="008367B8">
      <w:pPr>
        <w:pStyle w:val="Sarakstarindkopa"/>
        <w:ind w:left="1728" w:firstLine="0"/>
      </w:pPr>
    </w:p>
    <w:p w14:paraId="76C6263F" w14:textId="43B9E3C4" w:rsidR="006B5B98" w:rsidRPr="00A57056" w:rsidRDefault="00B9090A" w:rsidP="008367B8">
      <w:pPr>
        <w:pStyle w:val="Sarakstarindkopa"/>
        <w:numPr>
          <w:ilvl w:val="2"/>
          <w:numId w:val="37"/>
        </w:numPr>
        <w:jc w:val="both"/>
      </w:pPr>
      <w:bookmarkStart w:id="1295" w:name="_Hlk62473655"/>
      <w:r w:rsidRPr="00B9090A">
        <w:rPr>
          <w:b/>
          <w:bCs/>
          <w:caps/>
        </w:rPr>
        <w:t xml:space="preserve">Ceļu uzturēšanas tehnikas reāllaika </w:t>
      </w:r>
      <w:bookmarkStart w:id="1296" w:name="_Hlk62460100"/>
      <w:r w:rsidR="000B6D7C">
        <w:rPr>
          <w:b/>
          <w:bCs/>
          <w:caps/>
        </w:rPr>
        <w:t xml:space="preserve">Dati </w:t>
      </w:r>
    </w:p>
    <w:bookmarkEnd w:id="1295"/>
    <w:bookmarkEnd w:id="1296"/>
    <w:p w14:paraId="5A475CF8" w14:textId="58F49205" w:rsidR="00F05B3F" w:rsidRPr="00F7445D" w:rsidRDefault="00F05B3F" w:rsidP="00774351">
      <w:pPr>
        <w:tabs>
          <w:tab w:val="left" w:pos="1701"/>
        </w:tabs>
        <w:ind w:left="709" w:firstLine="0"/>
        <w:jc w:val="both"/>
        <w:rPr>
          <w:b/>
          <w:bCs/>
        </w:rPr>
      </w:pPr>
    </w:p>
    <w:p w14:paraId="2AB629BC" w14:textId="48EAFDB9" w:rsidR="006B5B98" w:rsidRPr="00FA2CE5" w:rsidRDefault="006B5B98" w:rsidP="008367B8">
      <w:pPr>
        <w:pStyle w:val="Sarakstarindkopa"/>
        <w:numPr>
          <w:ilvl w:val="3"/>
          <w:numId w:val="37"/>
        </w:numPr>
      </w:pPr>
      <w:r w:rsidRPr="00FA2CE5">
        <w:t>Funkcijas mērķis ir nodrošināt publiskajā piekļuvē</w:t>
      </w:r>
      <w:r w:rsidR="00FA6878">
        <w:t xml:space="preserve"> Līguma darbības teritorijā</w:t>
      </w:r>
      <w:r w:rsidRPr="00FA2CE5">
        <w:t>:</w:t>
      </w:r>
    </w:p>
    <w:p w14:paraId="296BEC09" w14:textId="0EF05A21" w:rsidR="006B5B98" w:rsidRPr="00FA2CE5" w:rsidRDefault="006B5B98" w:rsidP="00152DBB">
      <w:pPr>
        <w:pStyle w:val="Sarakstarindkopa"/>
        <w:numPr>
          <w:ilvl w:val="0"/>
          <w:numId w:val="15"/>
        </w:numPr>
        <w:jc w:val="both"/>
      </w:pPr>
      <w:r w:rsidRPr="00FA2CE5">
        <w:t xml:space="preserve">satiksmes informāciju par </w:t>
      </w:r>
      <w:r w:rsidR="002E63A7">
        <w:t>Darb</w:t>
      </w:r>
      <w:r w:rsidR="00090948">
        <w:t>a izpildes</w:t>
      </w:r>
      <w:r w:rsidRPr="00FA2CE5">
        <w:t xml:space="preserve"> aktīvajām zonām (īslaicīgie satiksmes ierobežojumi, palēninātā satiksme mehanizēto </w:t>
      </w:r>
      <w:r w:rsidR="00295822">
        <w:t>D</w:t>
      </w:r>
      <w:r w:rsidR="00295822" w:rsidRPr="00FA2CE5">
        <w:t xml:space="preserve">arbu </w:t>
      </w:r>
      <w:r w:rsidRPr="00FA2CE5">
        <w:t>izpildes laikā u.tml.), paaugstinot satiksmes drošību;</w:t>
      </w:r>
    </w:p>
    <w:p w14:paraId="2C4AEDD6" w14:textId="568B9B40" w:rsidR="006B5B98" w:rsidRPr="00FA2CE5" w:rsidRDefault="006B5B98" w:rsidP="00152DBB">
      <w:pPr>
        <w:pStyle w:val="Sarakstarindkopa"/>
        <w:numPr>
          <w:ilvl w:val="0"/>
          <w:numId w:val="15"/>
        </w:numPr>
        <w:jc w:val="both"/>
      </w:pPr>
      <w:r w:rsidRPr="00FA2CE5">
        <w:t xml:space="preserve">informāciju par </w:t>
      </w:r>
      <w:r w:rsidR="002E63A7">
        <w:t>Darb</w:t>
      </w:r>
      <w:r w:rsidRPr="00FA2CE5">
        <w:t xml:space="preserve">u </w:t>
      </w:r>
      <w:r w:rsidR="00F97CC0">
        <w:t>izpildi</w:t>
      </w:r>
      <w:r w:rsidR="00F97CC0" w:rsidRPr="00FA2CE5">
        <w:t xml:space="preserve"> </w:t>
      </w:r>
      <w:r w:rsidRPr="00FA2CE5">
        <w:t xml:space="preserve">tiešsaistē, </w:t>
      </w:r>
      <w:r w:rsidR="00295822">
        <w:t>D</w:t>
      </w:r>
      <w:r w:rsidR="00295822" w:rsidRPr="00FA2CE5">
        <w:t xml:space="preserve">arbu </w:t>
      </w:r>
      <w:r w:rsidRPr="00FA2CE5">
        <w:t>kontroles un sabiedrības informēšanas vajadzībām.</w:t>
      </w:r>
      <w:r w:rsidR="006F1B54">
        <w:t xml:space="preserve"> </w:t>
      </w:r>
    </w:p>
    <w:p w14:paraId="5192F90B" w14:textId="44CFC88E" w:rsidR="006B5B98" w:rsidRPr="00FA2CE5" w:rsidRDefault="00BC2F9A" w:rsidP="008367B8">
      <w:pPr>
        <w:pStyle w:val="Sarakstarindkopa"/>
        <w:numPr>
          <w:ilvl w:val="3"/>
          <w:numId w:val="37"/>
        </w:numPr>
      </w:pPr>
      <w:r>
        <w:t>Izpildītājam</w:t>
      </w:r>
      <w:r w:rsidR="006B5B98" w:rsidRPr="00FA2CE5">
        <w:t xml:space="preserve"> jānodrošina </w:t>
      </w:r>
      <w:r w:rsidR="004D1534" w:rsidRPr="004D1534">
        <w:t xml:space="preserve">Līguma darbības teritorijā </w:t>
      </w:r>
      <w:r w:rsidR="006B5B98" w:rsidRPr="00FA2CE5">
        <w:t xml:space="preserve">datu padeve par sekojošām tehnikas vienībām, kas </w:t>
      </w:r>
      <w:r w:rsidR="00FC60E4">
        <w:t xml:space="preserve">veic Darbu un </w:t>
      </w:r>
      <w:r w:rsidR="006B5B98" w:rsidRPr="00FA2CE5">
        <w:t xml:space="preserve">raksturo aktivitāti </w:t>
      </w:r>
      <w:r w:rsidR="002E63A7">
        <w:t>Darb</w:t>
      </w:r>
      <w:r w:rsidR="006B5B98" w:rsidRPr="00FA2CE5">
        <w:t xml:space="preserve">u </w:t>
      </w:r>
      <w:r w:rsidR="008A46EB">
        <w:t xml:space="preserve">izpildes </w:t>
      </w:r>
      <w:r w:rsidR="006B5B98" w:rsidRPr="00FA2CE5">
        <w:t>zonās:</w:t>
      </w:r>
    </w:p>
    <w:p w14:paraId="0E68EDB8" w14:textId="2BA08CD0" w:rsidR="006B5B98" w:rsidRPr="00FA2CE5" w:rsidRDefault="006B5B98" w:rsidP="00774351">
      <w:pPr>
        <w:pStyle w:val="Sarakstarindkopa"/>
        <w:numPr>
          <w:ilvl w:val="0"/>
          <w:numId w:val="16"/>
        </w:numPr>
        <w:jc w:val="both"/>
      </w:pPr>
      <w:r w:rsidRPr="00FA2CE5">
        <w:t>kravas</w:t>
      </w:r>
      <w:r w:rsidR="00955D58">
        <w:t xml:space="preserve"> </w:t>
      </w:r>
      <w:r w:rsidR="0003017A">
        <w:t>auto</w:t>
      </w:r>
      <w:r w:rsidR="00783C3A">
        <w:t>mašīna</w:t>
      </w:r>
      <w:r w:rsidRPr="00FA2CE5">
        <w:t xml:space="preserve">, </w:t>
      </w:r>
      <w:r w:rsidR="00134F65">
        <w:t xml:space="preserve">kas </w:t>
      </w:r>
      <w:r w:rsidR="00296904">
        <w:t>tiek</w:t>
      </w:r>
      <w:r w:rsidR="006634D5">
        <w:t xml:space="preserve"> </w:t>
      </w:r>
      <w:r w:rsidRPr="00FA2CE5">
        <w:t>izmanto</w:t>
      </w:r>
      <w:r w:rsidR="00296904">
        <w:t xml:space="preserve">ta ar vai bez </w:t>
      </w:r>
      <w:r w:rsidRPr="00FA2CE5">
        <w:t>uzkabinā</w:t>
      </w:r>
      <w:r w:rsidR="00296904">
        <w:t>mo</w:t>
      </w:r>
      <w:r w:rsidRPr="00FA2CE5">
        <w:t xml:space="preserve"> darbu aprīkojum</w:t>
      </w:r>
      <w:r w:rsidR="00296904">
        <w:t>u</w:t>
      </w:r>
      <w:r w:rsidRPr="00FA2CE5">
        <w:t xml:space="preserve"> (kaisītāji/sniega tīrītāji, </w:t>
      </w:r>
      <w:r w:rsidRPr="00A51505">
        <w:t xml:space="preserve">bedru aizpildīšanas tehnoloģiskās iekārtas </w:t>
      </w:r>
      <w:r w:rsidRPr="00FA2CE5">
        <w:t>u.c.);</w:t>
      </w:r>
    </w:p>
    <w:p w14:paraId="6A7473B3" w14:textId="0BA018CD" w:rsidR="006B5B98" w:rsidRPr="00FA2CE5" w:rsidRDefault="006B5B98" w:rsidP="00774351">
      <w:pPr>
        <w:pStyle w:val="Sarakstarindkopa"/>
        <w:numPr>
          <w:ilvl w:val="0"/>
          <w:numId w:val="16"/>
        </w:numPr>
        <w:jc w:val="both"/>
      </w:pPr>
      <w:r w:rsidRPr="00FA2CE5">
        <w:t xml:space="preserve">traktortehnika (autogreideri un riteņtraktori), </w:t>
      </w:r>
      <w:r w:rsidR="008C0417">
        <w:t xml:space="preserve">kas </w:t>
      </w:r>
      <w:r w:rsidR="00134F65">
        <w:t xml:space="preserve">var tikt </w:t>
      </w:r>
      <w:r w:rsidRPr="00FA2CE5">
        <w:t>izmant</w:t>
      </w:r>
      <w:r w:rsidR="00134F65">
        <w:t>ota</w:t>
      </w:r>
      <w:r w:rsidRPr="00FA2CE5">
        <w:t xml:space="preserve"> ar vai bez uzkabināmā darbu aprīkojuma;</w:t>
      </w:r>
    </w:p>
    <w:p w14:paraId="10877B4A" w14:textId="6F65B4F3" w:rsidR="006B5B98" w:rsidRPr="00FA2CE5" w:rsidRDefault="0013364B" w:rsidP="00774351">
      <w:pPr>
        <w:pStyle w:val="Sarakstarindkopa"/>
        <w:numPr>
          <w:ilvl w:val="0"/>
          <w:numId w:val="16"/>
        </w:numPr>
        <w:jc w:val="both"/>
      </w:pPr>
      <w:r>
        <w:t>patruļauto</w:t>
      </w:r>
      <w:r w:rsidR="006B5B98" w:rsidRPr="00FA2CE5">
        <w:t xml:space="preserve">, </w:t>
      </w:r>
      <w:r w:rsidR="00490221">
        <w:t xml:space="preserve">kas atbilstoši </w:t>
      </w:r>
      <w:r w:rsidR="006B5B98" w:rsidRPr="00FA2CE5">
        <w:t xml:space="preserve">aprīkotas </w:t>
      </w:r>
      <w:r w:rsidR="00BB2A28">
        <w:t>D</w:t>
      </w:r>
      <w:r w:rsidR="00BB2A28" w:rsidRPr="00FA2CE5">
        <w:t xml:space="preserve">arbu </w:t>
      </w:r>
      <w:r w:rsidR="00BB2A28">
        <w:t xml:space="preserve">izpildes </w:t>
      </w:r>
      <w:r w:rsidR="006B5B98" w:rsidRPr="00FA2CE5">
        <w:t xml:space="preserve">zonu piesegšanai. </w:t>
      </w:r>
    </w:p>
    <w:p w14:paraId="38917085" w14:textId="78962E5E" w:rsidR="006B5B98" w:rsidRPr="00FA2CE5" w:rsidRDefault="006B5B98" w:rsidP="008367B8">
      <w:pPr>
        <w:pStyle w:val="Sarakstarindkopa"/>
        <w:numPr>
          <w:ilvl w:val="3"/>
          <w:numId w:val="37"/>
        </w:numPr>
      </w:pPr>
      <w:bookmarkStart w:id="1297" w:name="_Ref52794801"/>
      <w:r w:rsidRPr="00FA2CE5">
        <w:lastRenderedPageBreak/>
        <w:t xml:space="preserve">Funkcijas īstenošanai </w:t>
      </w:r>
      <w:r w:rsidR="00BC2F9A">
        <w:t>Izpildītājs</w:t>
      </w:r>
      <w:r w:rsidRPr="00FA2CE5">
        <w:t xml:space="preserve"> nodrošina tikai </w:t>
      </w:r>
      <w:r w:rsidR="009C7E13" w:rsidRPr="009C7E13">
        <w:t xml:space="preserve">Līguma darbības teritorijā </w:t>
      </w:r>
      <w:r w:rsidRPr="00FA2CE5">
        <w:t xml:space="preserve">darbu izpildē iesaistīto tehnikas vienību iekļaušanu </w:t>
      </w:r>
      <w:r w:rsidR="006407B6">
        <w:t>darba iekārtu</w:t>
      </w:r>
      <w:r w:rsidRPr="00FA2CE5">
        <w:t xml:space="preserve"> </w:t>
      </w:r>
      <w:r w:rsidR="007B510B" w:rsidRPr="00FA2CE5">
        <w:t>pārvaldī</w:t>
      </w:r>
      <w:r w:rsidR="007B510B">
        <w:t>šan</w:t>
      </w:r>
      <w:r w:rsidR="007B510B" w:rsidRPr="00FA2CE5">
        <w:t xml:space="preserve">as </w:t>
      </w:r>
      <w:r w:rsidRPr="00FA2CE5">
        <w:t>sistēmā:</w:t>
      </w:r>
      <w:bookmarkEnd w:id="1297"/>
    </w:p>
    <w:p w14:paraId="3E965F5B" w14:textId="77777777" w:rsidR="006B5B98" w:rsidRPr="00FA2CE5" w:rsidRDefault="006B5B98" w:rsidP="00774351">
      <w:pPr>
        <w:pStyle w:val="Sarakstarindkopa"/>
        <w:numPr>
          <w:ilvl w:val="0"/>
          <w:numId w:val="17"/>
        </w:numPr>
        <w:jc w:val="both"/>
      </w:pPr>
      <w:bookmarkStart w:id="1298" w:name="_Ref52794812"/>
      <w:r w:rsidRPr="00FA2CE5">
        <w:t>aprīkojot tehnikas vienības ar tam paredzētajām iekārtām, kas nodrošina:</w:t>
      </w:r>
      <w:bookmarkEnd w:id="1298"/>
    </w:p>
    <w:p w14:paraId="29D4F303" w14:textId="77777777" w:rsidR="006B5B98" w:rsidRPr="00FA2CE5" w:rsidRDefault="006B5B98" w:rsidP="00774351">
      <w:pPr>
        <w:pStyle w:val="Sarakstarindkopa"/>
        <w:numPr>
          <w:ilvl w:val="0"/>
          <w:numId w:val="18"/>
        </w:numPr>
        <w:jc w:val="both"/>
      </w:pPr>
      <w:r w:rsidRPr="00FA2CE5">
        <w:t>tehnikas vienības identifikatora un tipa atpazīšanu:</w:t>
      </w:r>
    </w:p>
    <w:p w14:paraId="697B8278" w14:textId="49A87DFC" w:rsidR="006B5B98" w:rsidRPr="00FA2CE5" w:rsidRDefault="0078023D" w:rsidP="00774351">
      <w:pPr>
        <w:pStyle w:val="Sarakstarindkopa"/>
        <w:numPr>
          <w:ilvl w:val="0"/>
          <w:numId w:val="18"/>
        </w:numPr>
        <w:jc w:val="both"/>
      </w:pPr>
      <w:r w:rsidRPr="00130B8D">
        <w:t>tehnikas vienības atrašanās vietas ģeogrāfisko koordināšu un maršruta (ģeolokācijas)</w:t>
      </w:r>
      <w:r w:rsidRPr="0078023D">
        <w:rPr>
          <w:i/>
          <w:iCs/>
        </w:rPr>
        <w:t xml:space="preserve"> </w:t>
      </w:r>
      <w:r w:rsidR="006B5B98" w:rsidRPr="00FA2CE5">
        <w:t>noteikšanu;</w:t>
      </w:r>
    </w:p>
    <w:p w14:paraId="42492144" w14:textId="6302C42C" w:rsidR="006B5B98" w:rsidRPr="00FA2CE5" w:rsidRDefault="006B5B98" w:rsidP="00774351">
      <w:pPr>
        <w:pStyle w:val="Sarakstarindkopa"/>
        <w:numPr>
          <w:ilvl w:val="0"/>
          <w:numId w:val="17"/>
        </w:numPr>
        <w:jc w:val="both"/>
      </w:pPr>
      <w:r w:rsidRPr="00FA2CE5">
        <w:t>tehnikas vienības status</w:t>
      </w:r>
      <w:r>
        <w:t>a</w:t>
      </w:r>
      <w:r w:rsidRPr="00FA2CE5">
        <w:t xml:space="preserve"> noteikšanu (aktīvs – veic </w:t>
      </w:r>
      <w:r w:rsidR="002E63A7">
        <w:t>Darb</w:t>
      </w:r>
      <w:r w:rsidRPr="00FA2CE5">
        <w:t>u</w:t>
      </w:r>
      <w:r>
        <w:t>,</w:t>
      </w:r>
      <w:r w:rsidRPr="00FA2CE5">
        <w:t xml:space="preserve"> </w:t>
      </w:r>
      <w:bookmarkStart w:id="1299" w:name="_Ref52794870"/>
      <w:r w:rsidRPr="00FA2CE5">
        <w:t xml:space="preserve">nodrošinot </w:t>
      </w:r>
      <w:r w:rsidR="004D0D17">
        <w:t>1.6.3.3. a</w:t>
      </w:r>
      <w:r w:rsidR="003F403D">
        <w:t>)</w:t>
      </w:r>
      <w:r w:rsidRPr="00FA2CE5">
        <w:t xml:space="preserve"> punktā minēto datu nofiksēšanu un apvienošanu vienā datnē ar vismaz 15 sekunžu periodiskumu;</w:t>
      </w:r>
      <w:bookmarkEnd w:id="1299"/>
    </w:p>
    <w:p w14:paraId="0A8E0838" w14:textId="507AD6F0" w:rsidR="006B5B98" w:rsidRPr="00FA2CE5" w:rsidRDefault="006B5B98" w:rsidP="00774351">
      <w:pPr>
        <w:pStyle w:val="Sarakstarindkopa"/>
        <w:numPr>
          <w:ilvl w:val="0"/>
          <w:numId w:val="17"/>
        </w:numPr>
        <w:jc w:val="both"/>
      </w:pPr>
      <w:r>
        <w:t>nodrošinot</w:t>
      </w:r>
      <w:r w:rsidR="006F1B54">
        <w:t xml:space="preserve"> </w:t>
      </w:r>
      <w:r w:rsidR="003F403D">
        <w:t>1.6.3.3. b)</w:t>
      </w:r>
      <w:r w:rsidR="00DB6B61">
        <w:t xml:space="preserve"> </w:t>
      </w:r>
      <w:r>
        <w:fldChar w:fldCharType="begin"/>
      </w:r>
      <w:r>
        <w:instrText xml:space="preserve"> REF _Ref52794870 \r \h  \* MERGEFORMAT </w:instrText>
      </w:r>
      <w:r>
        <w:fldChar w:fldCharType="separate"/>
      </w:r>
      <w:r w:rsidR="00AB61D9">
        <w:t>b)</w:t>
      </w:r>
      <w:r>
        <w:fldChar w:fldCharType="end"/>
      </w:r>
      <w:r>
        <w:t xml:space="preserve">punktā minēto datņu tūlītējo nosūtīšanu uz </w:t>
      </w:r>
      <w:r w:rsidR="005610D6">
        <w:t>Izpildītāja</w:t>
      </w:r>
      <w:r w:rsidR="006F1B54">
        <w:t xml:space="preserve"> </w:t>
      </w:r>
      <w:r>
        <w:t>centrālo informācijas sistēmu (izmantojot bezvadu sakaru kanālu);</w:t>
      </w:r>
    </w:p>
    <w:p w14:paraId="05DE1002" w14:textId="7C2CEDCA" w:rsidR="006B5B98" w:rsidRPr="00FA2CE5" w:rsidRDefault="006B5B98" w:rsidP="00774351">
      <w:pPr>
        <w:pStyle w:val="Sarakstarindkopa"/>
        <w:numPr>
          <w:ilvl w:val="0"/>
          <w:numId w:val="17"/>
        </w:numPr>
        <w:jc w:val="both"/>
      </w:pPr>
      <w:r w:rsidRPr="00FA2CE5">
        <w:t xml:space="preserve">nodrošinot </w:t>
      </w:r>
      <w:r w:rsidR="003F403D">
        <w:t>1.6.3.3. b)</w:t>
      </w:r>
      <w:r w:rsidRPr="00FA2CE5">
        <w:t xml:space="preserve"> punktā minēto datņu pienācīgu strukturēšanu un to autentiskuma saglabāšanu (tostarp, nodrošinot aizsardzību pret datu zudumiem un grozīšanu) </w:t>
      </w:r>
      <w:r w:rsidR="005610D6">
        <w:t xml:space="preserve">Izpildītāja </w:t>
      </w:r>
      <w:r w:rsidRPr="00FA2CE5">
        <w:t>centrālajā informācijas sistēmā;</w:t>
      </w:r>
    </w:p>
    <w:p w14:paraId="3318D107" w14:textId="57CE2CE0" w:rsidR="006B5B98" w:rsidRPr="00FA2CE5" w:rsidRDefault="003B14F1" w:rsidP="00774351">
      <w:pPr>
        <w:pStyle w:val="Sarakstarindkopa"/>
        <w:numPr>
          <w:ilvl w:val="0"/>
          <w:numId w:val="17"/>
        </w:numPr>
        <w:jc w:val="both"/>
      </w:pPr>
      <w:r>
        <w:t>nodrošinot reāllaika datu barotni 1.6.3.3. punktā minēto dat</w:t>
      </w:r>
      <w:r w:rsidR="00A1171F">
        <w:t>u</w:t>
      </w:r>
      <w:r>
        <w:t xml:space="preserve"> ielasīšanai ar attālinātu (caur internetu vai virtuālā privātā tīkla (VPN) tuneli) piekļuvi no Pasūtītāja puses, </w:t>
      </w:r>
      <w:r w:rsidR="005B06B7">
        <w:t xml:space="preserve">pasūtītāja noteiktā </w:t>
      </w:r>
      <w:r>
        <w:t>datu apmaiņ</w:t>
      </w:r>
      <w:r w:rsidR="005B06B7">
        <w:t>as</w:t>
      </w:r>
      <w:r>
        <w:t xml:space="preserve"> mašīnlasāmajā formātā (API, izmantojot XML datu shēmu</w:t>
      </w:r>
      <w:r w:rsidR="006B5B98">
        <w:t>).</w:t>
      </w:r>
    </w:p>
    <w:p w14:paraId="5A17CB23" w14:textId="1B9C65CB" w:rsidR="006B5B98" w:rsidRPr="00FA2CE5" w:rsidRDefault="000C3F6A" w:rsidP="008367B8">
      <w:pPr>
        <w:pStyle w:val="Sarakstarindkopa"/>
        <w:numPr>
          <w:ilvl w:val="3"/>
          <w:numId w:val="37"/>
        </w:numPr>
      </w:pPr>
      <w:r>
        <w:t>Izpildītāja</w:t>
      </w:r>
      <w:r w:rsidR="006B5B98" w:rsidRPr="00FA2CE5">
        <w:t xml:space="preserve"> sniegto datu izmantošanas nosacījumi:</w:t>
      </w:r>
    </w:p>
    <w:p w14:paraId="5DD8F67F" w14:textId="25E1806F" w:rsidR="006B5B98" w:rsidRPr="00FA2CE5" w:rsidRDefault="000C3F6A" w:rsidP="00774351">
      <w:pPr>
        <w:pStyle w:val="Sarakstarindkopa"/>
        <w:numPr>
          <w:ilvl w:val="0"/>
          <w:numId w:val="19"/>
        </w:numPr>
        <w:jc w:val="both"/>
      </w:pPr>
      <w:r>
        <w:t>Izpildītājs</w:t>
      </w:r>
      <w:r w:rsidR="006F1B54">
        <w:t xml:space="preserve"> </w:t>
      </w:r>
      <w:r w:rsidR="006B5B98" w:rsidRPr="00FA2CE5">
        <w:t>tiesīgs izmantot savus datus neierobežoti, pēc paša ieskatiem;</w:t>
      </w:r>
    </w:p>
    <w:p w14:paraId="67755ED8" w14:textId="158C69C7" w:rsidR="006B5B98" w:rsidRPr="00FA2CE5" w:rsidRDefault="000C3F6A" w:rsidP="00774351">
      <w:pPr>
        <w:pStyle w:val="Sarakstarindkopa"/>
        <w:numPr>
          <w:ilvl w:val="0"/>
          <w:numId w:val="19"/>
        </w:numPr>
        <w:jc w:val="both"/>
      </w:pPr>
      <w:r>
        <w:t>P</w:t>
      </w:r>
      <w:r w:rsidR="006B5B98" w:rsidRPr="00FA2CE5">
        <w:t xml:space="preserve">asūtītājs tiesīgs nodot publiskajai lietošanai (tostarp, publicēt savas tīmekļa vietnes interaktīvās kartes pārlūkā vai koplietot ar ārējiem informācijas servisiem) </w:t>
      </w:r>
      <w:r w:rsidR="00DA73F5" w:rsidRPr="00DA73F5">
        <w:t>) reāllaika aktīvo (uz ceļa darba procesā esošo) tehnikas vienību ģeolokācijas datus un 1.6.1.7. punktā norādītos datus</w:t>
      </w:r>
      <w:r w:rsidR="006B5B98" w:rsidRPr="00FA2CE5">
        <w:t>;</w:t>
      </w:r>
    </w:p>
    <w:p w14:paraId="37759331" w14:textId="774556CB" w:rsidR="00823F73" w:rsidRDefault="000C3F6A" w:rsidP="00774351">
      <w:pPr>
        <w:pStyle w:val="Sarakstarindkopa"/>
        <w:numPr>
          <w:ilvl w:val="0"/>
          <w:numId w:val="19"/>
        </w:numPr>
        <w:spacing w:after="240"/>
        <w:ind w:left="1786" w:hanging="357"/>
        <w:jc w:val="both"/>
      </w:pPr>
      <w:r>
        <w:t>P</w:t>
      </w:r>
      <w:r w:rsidR="006B5B98" w:rsidRPr="00FA2CE5">
        <w:t xml:space="preserve">asūtītājs tiesīgs izmantot savām vajadzībām visus, no </w:t>
      </w:r>
      <w:r>
        <w:t>Izpildītāja</w:t>
      </w:r>
      <w:r w:rsidR="006B5B98" w:rsidRPr="00FA2CE5">
        <w:t xml:space="preserve"> ielasītos datus, tostarp veicot to analītisko apstrādi.</w:t>
      </w:r>
    </w:p>
    <w:p w14:paraId="7E6A681A" w14:textId="2283A1FE" w:rsidR="00F6142C" w:rsidRPr="000C2591" w:rsidRDefault="00F6142C" w:rsidP="008367B8">
      <w:pPr>
        <w:pStyle w:val="Virsraksts2"/>
        <w:numPr>
          <w:ilvl w:val="1"/>
          <w:numId w:val="37"/>
        </w:numPr>
        <w:spacing w:before="240" w:after="120"/>
        <w:ind w:left="567" w:hanging="573"/>
        <w:rPr>
          <w:rFonts w:cs="Times New Roman"/>
          <w:b w:val="0"/>
          <w:bCs/>
          <w:caps/>
        </w:rPr>
      </w:pPr>
      <w:bookmarkStart w:id="1300" w:name="_Toc215754740"/>
      <w:r w:rsidRPr="00F6142C">
        <w:rPr>
          <w:rFonts w:cs="Times New Roman"/>
          <w:bCs/>
          <w:caps/>
        </w:rPr>
        <w:t>Ikdiena</w:t>
      </w:r>
      <w:r w:rsidR="00F14CB9">
        <w:rPr>
          <w:rFonts w:cs="Times New Roman"/>
          <w:bCs/>
          <w:caps/>
        </w:rPr>
        <w:t>s uzturēšanas</w:t>
      </w:r>
      <w:r w:rsidR="0002556B">
        <w:t xml:space="preserve"> </w:t>
      </w:r>
      <w:r w:rsidR="0009229F">
        <w:rPr>
          <w:rFonts w:cs="Times New Roman"/>
          <w:bCs/>
          <w:caps/>
        </w:rPr>
        <w:t>da</w:t>
      </w:r>
      <w:r w:rsidR="002E63A7">
        <w:rPr>
          <w:rFonts w:cs="Times New Roman"/>
          <w:bCs/>
          <w:caps/>
        </w:rPr>
        <w:t>rb</w:t>
      </w:r>
      <w:r w:rsidRPr="000C2591">
        <w:rPr>
          <w:rFonts w:cs="Times New Roman"/>
          <w:bCs/>
          <w:caps/>
        </w:rPr>
        <w:t xml:space="preserve">u veikšanas </w:t>
      </w:r>
      <w:r w:rsidR="000C2591">
        <w:rPr>
          <w:rFonts w:cs="Times New Roman"/>
          <w:bCs/>
          <w:caps/>
        </w:rPr>
        <w:t>programma</w:t>
      </w:r>
      <w:bookmarkEnd w:id="1300"/>
    </w:p>
    <w:p w14:paraId="5328A88D" w14:textId="3DD13E4C" w:rsidR="00F6142C" w:rsidRDefault="006317D7" w:rsidP="008367B8">
      <w:pPr>
        <w:ind w:firstLine="567"/>
        <w:jc w:val="both"/>
      </w:pPr>
      <w:r>
        <w:t>Izpildītājs</w:t>
      </w:r>
      <w:r w:rsidR="00F6142C">
        <w:t xml:space="preserve"> sagatavo un </w:t>
      </w:r>
      <w:r w:rsidR="00B94321">
        <w:t>n</w:t>
      </w:r>
      <w:r w:rsidR="00B94321" w:rsidRPr="00B94321">
        <w:t>e vēlāk kā</w:t>
      </w:r>
      <w:r w:rsidR="009668BE">
        <w:t xml:space="preserve"> 14 </w:t>
      </w:r>
      <w:r w:rsidR="00B94321" w:rsidRPr="00B94321">
        <w:t xml:space="preserve">(četrpadsmit) </w:t>
      </w:r>
      <w:r w:rsidR="009668BE">
        <w:t xml:space="preserve">dienas </w:t>
      </w:r>
      <w:r w:rsidR="00B30AB8">
        <w:t xml:space="preserve">pirms </w:t>
      </w:r>
      <w:r w:rsidR="00B94321" w:rsidRPr="00B94321">
        <w:t>Paredzamās</w:t>
      </w:r>
      <w:r w:rsidR="00B30AB8">
        <w:t xml:space="preserve"> spēkā stāšanās </w:t>
      </w:r>
      <w:r w:rsidR="00B94321" w:rsidRPr="00B94321">
        <w:t>dienas</w:t>
      </w:r>
      <w:r w:rsidR="005A6918">
        <w:t xml:space="preserve"> </w:t>
      </w:r>
      <w:r w:rsidR="00B30AB8">
        <w:t>iesniedz Līguma vadītājam</w:t>
      </w:r>
      <w:r w:rsidR="00F6142C">
        <w:t xml:space="preserve"> </w:t>
      </w:r>
      <w:r w:rsidR="00612C01">
        <w:t xml:space="preserve">ikdienas uzturēšanas </w:t>
      </w:r>
      <w:r w:rsidR="002E63A7">
        <w:t>Darb</w:t>
      </w:r>
      <w:r w:rsidR="00F6142C">
        <w:t xml:space="preserve">u veikšanas </w:t>
      </w:r>
      <w:r w:rsidR="0084427D">
        <w:t>programmu</w:t>
      </w:r>
      <w:r w:rsidR="002616EE">
        <w:t xml:space="preserve"> Līgum</w:t>
      </w:r>
      <w:r w:rsidR="00075B26">
        <w:t xml:space="preserve">ā </w:t>
      </w:r>
      <w:r w:rsidR="00F23388">
        <w:t>(turpmāk arī DVP)</w:t>
      </w:r>
      <w:r w:rsidR="00F6142C">
        <w:t>, kur</w:t>
      </w:r>
      <w:r w:rsidR="006C6EAB">
        <w:t>u jā</w:t>
      </w:r>
      <w:r w:rsidR="00F6142C">
        <w:t xml:space="preserve">sagatavo atbilstoši šai </w:t>
      </w:r>
      <w:r w:rsidR="00B05B62">
        <w:t>S</w:t>
      </w:r>
      <w:r w:rsidR="00F6142C">
        <w:t xml:space="preserve">pecifikācijai un </w:t>
      </w:r>
      <w:r w:rsidR="003037EE">
        <w:t>L</w:t>
      </w:r>
      <w:r w:rsidR="00F6142C">
        <w:t>īguma</w:t>
      </w:r>
      <w:r w:rsidR="001E194B">
        <w:t xml:space="preserve"> un </w:t>
      </w:r>
      <w:r w:rsidR="00F2363B" w:rsidRPr="009618F6">
        <w:t>Ministru kabineta 2021.</w:t>
      </w:r>
      <w:r w:rsidR="00F2363B">
        <w:t> </w:t>
      </w:r>
      <w:r w:rsidR="00F2363B" w:rsidRPr="009618F6">
        <w:t>gada 7.</w:t>
      </w:r>
      <w:r w:rsidR="00F2363B">
        <w:t> </w:t>
      </w:r>
      <w:r w:rsidR="00F2363B" w:rsidRPr="009618F6">
        <w:t>janvāra noteikumi Nr.26 “Noteikumi par valsts un pašvaldību autoceļu ikdienas uzturēšanas prasībām un to izpildes kontroli”</w:t>
      </w:r>
      <w:r w:rsidR="001E194B">
        <w:t xml:space="preserve"> </w:t>
      </w:r>
      <w:r w:rsidR="00F6142C">
        <w:t xml:space="preserve">prasībām, un </w:t>
      </w:r>
      <w:r w:rsidR="0004672D">
        <w:t>tai ir jā</w:t>
      </w:r>
      <w:r w:rsidR="00F6142C">
        <w:t xml:space="preserve">sniedz nepieciešamo informāciju par </w:t>
      </w:r>
      <w:r w:rsidR="00241BC5">
        <w:t xml:space="preserve">Līgumā </w:t>
      </w:r>
      <w:r w:rsidR="00F6142C">
        <w:t>īsteno</w:t>
      </w:r>
      <w:r w:rsidR="00E15110">
        <w:t>jam</w:t>
      </w:r>
      <w:r w:rsidR="002173D3">
        <w:t>o</w:t>
      </w:r>
      <w:r w:rsidR="00E15110">
        <w:t xml:space="preserve"> </w:t>
      </w:r>
      <w:r w:rsidR="00F6142C">
        <w:t xml:space="preserve">ikdienas </w:t>
      </w:r>
      <w:r w:rsidR="002E63A7">
        <w:t>Darb</w:t>
      </w:r>
      <w:r w:rsidR="00F6142C">
        <w:t xml:space="preserve">u vadības struktūru un paredzamo </w:t>
      </w:r>
      <w:r w:rsidR="00A26CEC">
        <w:t>D</w:t>
      </w:r>
      <w:r w:rsidR="00F6142C">
        <w:t xml:space="preserve">arbu izpildi. </w:t>
      </w:r>
    </w:p>
    <w:p w14:paraId="59D713D8" w14:textId="0B8B1546" w:rsidR="00F6142C" w:rsidRDefault="00AA1BA6" w:rsidP="008367B8">
      <w:pPr>
        <w:ind w:firstLine="567"/>
        <w:jc w:val="both"/>
      </w:pPr>
      <w:r w:rsidRPr="00AA1BA6">
        <w:t xml:space="preserve">Izpildītājam ir pienākums </w:t>
      </w:r>
      <w:r w:rsidR="00700C1D">
        <w:t>DVP</w:t>
      </w:r>
      <w:r w:rsidR="00F72BE6">
        <w:t xml:space="preserve"> </w:t>
      </w:r>
      <w:r w:rsidR="004F249F">
        <w:t>aktualizēt</w:t>
      </w:r>
      <w:r w:rsidRPr="00AA1BA6">
        <w:t xml:space="preserve"> regulāri</w:t>
      </w:r>
      <w:r w:rsidR="00A82411">
        <w:t>,</w:t>
      </w:r>
      <w:r w:rsidRPr="00AA1BA6">
        <w:t xml:space="preserve"> tajā nodrošinot </w:t>
      </w:r>
      <w:r w:rsidR="00EE1F0C">
        <w:t>vismaz šādu</w:t>
      </w:r>
      <w:r w:rsidR="008F19F1">
        <w:t xml:space="preserve"> </w:t>
      </w:r>
      <w:r w:rsidRPr="00AA1BA6">
        <w:t>informāciju</w:t>
      </w:r>
      <w:r w:rsidR="007E0EF0">
        <w:t>:</w:t>
      </w:r>
      <w:r w:rsidRPr="00AA1BA6">
        <w:t xml:space="preserve"> </w:t>
      </w:r>
    </w:p>
    <w:p w14:paraId="2B213184" w14:textId="26273FF5" w:rsidR="00F6142C" w:rsidRDefault="00F6142C" w:rsidP="00774351">
      <w:pPr>
        <w:pStyle w:val="Sarakstarindkopa"/>
        <w:numPr>
          <w:ilvl w:val="0"/>
          <w:numId w:val="4"/>
        </w:numPr>
        <w:ind w:left="567" w:hanging="567"/>
        <w:jc w:val="both"/>
      </w:pPr>
      <w:r>
        <w:t>kopējā struktūrshēma, kurā</w:t>
      </w:r>
      <w:r w:rsidR="006F1B54">
        <w:t xml:space="preserve"> </w:t>
      </w:r>
      <w:r>
        <w:t>jānorāda visi darba izpildē iesaistītie apakšuzņēmēji;</w:t>
      </w:r>
    </w:p>
    <w:p w14:paraId="33756BF2" w14:textId="00547CF7" w:rsidR="00F6142C" w:rsidRDefault="00F6142C" w:rsidP="00774351">
      <w:pPr>
        <w:pStyle w:val="Sarakstarindkopa"/>
        <w:numPr>
          <w:ilvl w:val="0"/>
          <w:numId w:val="4"/>
        </w:numPr>
        <w:ind w:left="567" w:hanging="567"/>
        <w:jc w:val="both"/>
      </w:pPr>
      <w:r>
        <w:t>ražošanas bāzu, karjeru, ražotņu izvietojuma un uzturamā ceļu tīkla grafisks attēlojums (plāns);</w:t>
      </w:r>
    </w:p>
    <w:p w14:paraId="3ABAF855" w14:textId="7CACF91C" w:rsidR="00F6142C" w:rsidRDefault="00261109" w:rsidP="00774351">
      <w:pPr>
        <w:pStyle w:val="Sarakstarindkopa"/>
        <w:numPr>
          <w:ilvl w:val="0"/>
          <w:numId w:val="4"/>
        </w:numPr>
        <w:ind w:left="567" w:hanging="567"/>
        <w:jc w:val="both"/>
      </w:pPr>
      <w:r w:rsidRPr="00261109">
        <w:lastRenderedPageBreak/>
        <w:t xml:space="preserve">Darbu </w:t>
      </w:r>
      <w:r w:rsidR="00361AB3" w:rsidRPr="00361AB3">
        <w:t>izpildei plānot</w:t>
      </w:r>
      <w:r w:rsidR="00361AB3">
        <w:t>o</w:t>
      </w:r>
      <w:r w:rsidR="00361AB3" w:rsidRPr="00361AB3">
        <w:t xml:space="preserve"> </w:t>
      </w:r>
      <w:r w:rsidRPr="00261109">
        <w:t>darba iekārt</w:t>
      </w:r>
      <w:r>
        <w:t>u</w:t>
      </w:r>
      <w:r w:rsidR="009466F3">
        <w:t xml:space="preserve"> un</w:t>
      </w:r>
      <w:r w:rsidR="00F6142C">
        <w:t xml:space="preserve"> tehnoloģiskā aprīkojuma saraksts</w:t>
      </w:r>
      <w:r w:rsidR="00361AB3">
        <w:t xml:space="preserve"> </w:t>
      </w:r>
      <w:r w:rsidR="00C217E8" w:rsidRPr="00C217E8">
        <w:t>(gan galvenās darba iekārtas, gan papildus nepieciešamās)</w:t>
      </w:r>
      <w:r w:rsidR="00F6142C">
        <w:t>;</w:t>
      </w:r>
    </w:p>
    <w:p w14:paraId="31D5B16B" w14:textId="14C38D26" w:rsidR="00F6142C" w:rsidRDefault="00F6142C" w:rsidP="00774351">
      <w:pPr>
        <w:pStyle w:val="Sarakstarindkopa"/>
        <w:numPr>
          <w:ilvl w:val="0"/>
          <w:numId w:val="4"/>
        </w:numPr>
        <w:ind w:left="567" w:hanging="567"/>
        <w:jc w:val="both"/>
      </w:pPr>
      <w:r>
        <w:t>kvalitātes vadības sistēmas apraksts;</w:t>
      </w:r>
    </w:p>
    <w:p w14:paraId="6E0415DB" w14:textId="0CE3E0B2" w:rsidR="00F6142C" w:rsidRDefault="00F6142C" w:rsidP="00774351">
      <w:pPr>
        <w:pStyle w:val="Sarakstarindkopa"/>
        <w:numPr>
          <w:ilvl w:val="0"/>
          <w:numId w:val="4"/>
        </w:numPr>
        <w:ind w:left="567" w:hanging="567"/>
        <w:jc w:val="both"/>
      </w:pPr>
      <w:r>
        <w:t>apdrošināšanas polišu kopijas;</w:t>
      </w:r>
    </w:p>
    <w:p w14:paraId="2DC77768" w14:textId="4D6215DF" w:rsidR="00F6142C" w:rsidRDefault="00F6142C" w:rsidP="00774351">
      <w:pPr>
        <w:pStyle w:val="Sarakstarindkopa"/>
        <w:numPr>
          <w:ilvl w:val="0"/>
          <w:numId w:val="4"/>
        </w:numPr>
        <w:ind w:left="567" w:hanging="567"/>
        <w:jc w:val="both"/>
      </w:pPr>
      <w:r>
        <w:t>darba aizsardzības un drošības, vides aizsardzības, ugunsdrošības un higiēnas pasākumu risinājumi;</w:t>
      </w:r>
    </w:p>
    <w:p w14:paraId="583CAC91" w14:textId="324AFEBA" w:rsidR="00F6142C" w:rsidRDefault="00F6142C" w:rsidP="00774351">
      <w:pPr>
        <w:pStyle w:val="Sarakstarindkopa"/>
        <w:numPr>
          <w:ilvl w:val="0"/>
          <w:numId w:val="4"/>
        </w:numPr>
        <w:ind w:left="567" w:hanging="567"/>
        <w:jc w:val="both"/>
      </w:pPr>
      <w:r>
        <w:t>satiksmes organizācijas un darba vietu aprīkojuma shēmas;</w:t>
      </w:r>
    </w:p>
    <w:p w14:paraId="0ADD7747" w14:textId="6CA31D7E" w:rsidR="008533DB" w:rsidRDefault="001E657A" w:rsidP="00BA47C1">
      <w:pPr>
        <w:pStyle w:val="Sarakstarindkopa"/>
        <w:numPr>
          <w:ilvl w:val="0"/>
          <w:numId w:val="4"/>
        </w:numPr>
        <w:ind w:left="567" w:hanging="567"/>
        <w:jc w:val="both"/>
      </w:pPr>
      <w:r>
        <w:t>IUD organizēšanas pri</w:t>
      </w:r>
      <w:r w:rsidR="00121747">
        <w:t>ncipi</w:t>
      </w:r>
      <w:r w:rsidR="00A90096">
        <w:t xml:space="preserve"> </w:t>
      </w:r>
      <w:r w:rsidR="00A34D8E">
        <w:t>v</w:t>
      </w:r>
      <w:r w:rsidR="005D2F89">
        <w:t xml:space="preserve">asaras un </w:t>
      </w:r>
      <w:r w:rsidR="004E5BA3">
        <w:t>z</w:t>
      </w:r>
      <w:r w:rsidR="005D2F89">
        <w:t>iemas sezonā,</w:t>
      </w:r>
      <w:r w:rsidR="001821C9">
        <w:t xml:space="preserve"> </w:t>
      </w:r>
      <w:r w:rsidR="00E366A6">
        <w:t xml:space="preserve">principus </w:t>
      </w:r>
      <w:r w:rsidR="007537A8">
        <w:t>atsevišķi aprakstot</w:t>
      </w:r>
      <w:r w:rsidR="005D2F89" w:rsidRPr="00A90096">
        <w:t xml:space="preserve"> </w:t>
      </w:r>
      <w:r w:rsidR="00A90096" w:rsidRPr="00A90096">
        <w:t>pastāvīgos, mainīgos un ārkārtējos laikapstākļos</w:t>
      </w:r>
      <w:r w:rsidR="00E366A6">
        <w:t xml:space="preserve">, </w:t>
      </w:r>
      <w:r w:rsidR="00BA47C1">
        <w:t>informāciju sadalot</w:t>
      </w:r>
      <w:r w:rsidR="00121747">
        <w:t xml:space="preserve">: </w:t>
      </w:r>
    </w:p>
    <w:p w14:paraId="71CEB663" w14:textId="6E4BBAF8" w:rsidR="00461FA3" w:rsidRDefault="0000504A" w:rsidP="008367B8">
      <w:pPr>
        <w:pStyle w:val="Sarakstarindkopa"/>
        <w:numPr>
          <w:ilvl w:val="0"/>
          <w:numId w:val="4"/>
        </w:numPr>
        <w:jc w:val="both"/>
      </w:pPr>
      <w:r>
        <w:t>k</w:t>
      </w:r>
      <w:r w:rsidR="00EB1EEA">
        <w:t xml:space="preserve">ā </w:t>
      </w:r>
      <w:r w:rsidR="00150E72">
        <w:t>tiek sekots līdzi</w:t>
      </w:r>
      <w:r w:rsidR="00EB1EEA">
        <w:t xml:space="preserve"> </w:t>
      </w:r>
      <w:r w:rsidR="00137BCB">
        <w:t xml:space="preserve">meteoroloģiskajām </w:t>
      </w:r>
      <w:r w:rsidR="00FD0337">
        <w:t>prognozēm</w:t>
      </w:r>
      <w:r w:rsidR="00094B26">
        <w:t xml:space="preserve">, </w:t>
      </w:r>
      <w:r w:rsidR="005535E4">
        <w:t>nodrošināta</w:t>
      </w:r>
      <w:r w:rsidR="00094B26">
        <w:t xml:space="preserve"> </w:t>
      </w:r>
      <w:r w:rsidR="007B3144">
        <w:t>satiksmes informācija</w:t>
      </w:r>
      <w:r w:rsidR="0078479E">
        <w:t>s</w:t>
      </w:r>
      <w:r w:rsidR="007B3144">
        <w:t xml:space="preserve"> </w:t>
      </w:r>
      <w:r w:rsidR="009F7AE1">
        <w:t xml:space="preserve">sniegšana </w:t>
      </w:r>
      <w:r w:rsidR="007B3144">
        <w:t xml:space="preserve">un </w:t>
      </w:r>
      <w:r w:rsidR="00003FB8">
        <w:t>operatīvā komunikācija</w:t>
      </w:r>
      <w:r w:rsidR="00137BCB">
        <w:t>,</w:t>
      </w:r>
      <w:r w:rsidR="00EB1EEA">
        <w:t xml:space="preserve"> </w:t>
      </w:r>
    </w:p>
    <w:p w14:paraId="23675B13" w14:textId="1DFF7B27" w:rsidR="008533DB" w:rsidRDefault="0041056B" w:rsidP="008367B8">
      <w:pPr>
        <w:pStyle w:val="Sarakstarindkopa"/>
        <w:numPr>
          <w:ilvl w:val="0"/>
          <w:numId w:val="4"/>
        </w:numPr>
        <w:jc w:val="both"/>
      </w:pPr>
      <w:r>
        <w:t xml:space="preserve">kā tiek organizētas </w:t>
      </w:r>
      <w:r w:rsidR="00A340B0">
        <w:t xml:space="preserve">uzturēšanas </w:t>
      </w:r>
      <w:r>
        <w:t xml:space="preserve">darbības, </w:t>
      </w:r>
    </w:p>
    <w:p w14:paraId="32B43E95" w14:textId="0AEFFA44" w:rsidR="008533DB" w:rsidRDefault="00021EC0" w:rsidP="008367B8">
      <w:pPr>
        <w:pStyle w:val="Sarakstarindkopa"/>
        <w:numPr>
          <w:ilvl w:val="0"/>
          <w:numId w:val="4"/>
        </w:numPr>
        <w:jc w:val="both"/>
      </w:pPr>
      <w:r>
        <w:t xml:space="preserve">kā </w:t>
      </w:r>
      <w:r w:rsidR="00B62358">
        <w:t>tiek izvēlēta</w:t>
      </w:r>
      <w:r w:rsidR="00137BCB">
        <w:t>s</w:t>
      </w:r>
      <w:r w:rsidR="00B62358">
        <w:t xml:space="preserve"> </w:t>
      </w:r>
      <w:r w:rsidR="00137BCB">
        <w:t>darba iekārtas</w:t>
      </w:r>
      <w:r w:rsidR="00411F98">
        <w:t xml:space="preserve">; </w:t>
      </w:r>
    </w:p>
    <w:p w14:paraId="2AB52413" w14:textId="12DDA4D4" w:rsidR="00F6142C" w:rsidRDefault="004671FC" w:rsidP="008367B8">
      <w:pPr>
        <w:pStyle w:val="Sarakstarindkopa"/>
        <w:numPr>
          <w:ilvl w:val="0"/>
          <w:numId w:val="4"/>
        </w:numPr>
        <w:jc w:val="both"/>
      </w:pPr>
      <w:r w:rsidRPr="004671FC">
        <w:t xml:space="preserve">kā </w:t>
      </w:r>
      <w:r>
        <w:t>Izpildītājs</w:t>
      </w:r>
      <w:r w:rsidRPr="004671FC">
        <w:t xml:space="preserve"> rīkojas </w:t>
      </w:r>
      <w:r>
        <w:t>ārkārtēju</w:t>
      </w:r>
      <w:r w:rsidRPr="004671FC">
        <w:t xml:space="preserve"> laikapstākļu gadījumā</w:t>
      </w:r>
      <w:r w:rsidR="00EB472C" w:rsidRPr="00EB472C">
        <w:t xml:space="preserve"> </w:t>
      </w:r>
      <w:r w:rsidR="00EB472C">
        <w:t>un nodrošina satiksmi</w:t>
      </w:r>
      <w:r w:rsidR="00122EDF">
        <w:t>.</w:t>
      </w:r>
      <w:r w:rsidR="004874F9">
        <w:t xml:space="preserve"> </w:t>
      </w:r>
    </w:p>
    <w:p w14:paraId="6A964DF3" w14:textId="45F07386" w:rsidR="0059373A" w:rsidRPr="00F2363B" w:rsidRDefault="0059373A" w:rsidP="00774351">
      <w:pPr>
        <w:pStyle w:val="Sarakstarindkopa"/>
        <w:numPr>
          <w:ilvl w:val="0"/>
          <w:numId w:val="4"/>
        </w:numPr>
        <w:ind w:left="567" w:hanging="567"/>
        <w:jc w:val="both"/>
      </w:pPr>
      <w:r w:rsidRPr="00F2363B">
        <w:t xml:space="preserve">ziemas </w:t>
      </w:r>
      <w:r w:rsidR="00BA47C1" w:rsidRPr="00F2363B">
        <w:t>IUD</w:t>
      </w:r>
      <w:r w:rsidRPr="00F2363B">
        <w:t xml:space="preserve"> veikšanas </w:t>
      </w:r>
      <w:r w:rsidR="00A0230D" w:rsidRPr="00F2363B">
        <w:t xml:space="preserve">darba iekārtu </w:t>
      </w:r>
      <w:r w:rsidRPr="00F2363B">
        <w:t>loģistika</w:t>
      </w:r>
      <w:r w:rsidR="005B044C">
        <w:t>s plāns</w:t>
      </w:r>
      <w:r w:rsidRPr="00F2363B">
        <w:t xml:space="preserve"> (darba iekārtu pārvietošanās plāns)</w:t>
      </w:r>
      <w:r w:rsidR="00BA47C1" w:rsidRPr="00F2363B">
        <w:t xml:space="preserve"> </w:t>
      </w:r>
      <w:r w:rsidR="000275B2" w:rsidRPr="00F2363B">
        <w:t xml:space="preserve">par </w:t>
      </w:r>
      <w:r w:rsidR="005B044C">
        <w:t xml:space="preserve">katru </w:t>
      </w:r>
      <w:r w:rsidR="000275B2" w:rsidRPr="00F2363B">
        <w:t>sniega tīrīšanas un pretslīdes apstrādes darbu izpild</w:t>
      </w:r>
      <w:r w:rsidR="005B044C">
        <w:t>ē</w:t>
      </w:r>
      <w:r w:rsidR="000275B2" w:rsidRPr="00F2363B">
        <w:t xml:space="preserve"> plānoto darba iekārtu, </w:t>
      </w:r>
      <w:r w:rsidR="007A0D01" w:rsidRPr="00F2363B">
        <w:t>loģistikas plānā</w:t>
      </w:r>
      <w:r w:rsidR="000275B2" w:rsidRPr="00F2363B">
        <w:t xml:space="preserve"> norādot</w:t>
      </w:r>
      <w:r w:rsidR="007A0D01" w:rsidRPr="00F2363B">
        <w:t xml:space="preserve"> šādu informāciju</w:t>
      </w:r>
      <w:r w:rsidR="000275B2" w:rsidRPr="00F2363B">
        <w:t xml:space="preserve">: līguma nr., darba iekārta (reģistrācijas numurs), autoceļa adrese (darba izpildes posma sākums, beigas), autoceļa uzturēšanas klase (A, B, C, D, E), darba iekārtas darbības plānotais pulksteņlaiks (darba izpildes sākums un beigas, ilgums h) un </w:t>
      </w:r>
      <w:r w:rsidR="00F62506" w:rsidRPr="00F2363B">
        <w:t xml:space="preserve">konkrēti plānotā </w:t>
      </w:r>
      <w:r w:rsidR="000275B2" w:rsidRPr="00F2363B">
        <w:t>darba nosaukums</w:t>
      </w:r>
      <w:r w:rsidR="00781DCD" w:rsidRPr="00F2363B">
        <w:t>;</w:t>
      </w:r>
    </w:p>
    <w:p w14:paraId="0235A7E0" w14:textId="1C184831" w:rsidR="00F6142C" w:rsidRDefault="00F6142C" w:rsidP="00774351">
      <w:pPr>
        <w:pStyle w:val="Sarakstarindkopa"/>
        <w:numPr>
          <w:ilvl w:val="0"/>
          <w:numId w:val="4"/>
        </w:numPr>
        <w:ind w:left="567" w:hanging="567"/>
        <w:jc w:val="both"/>
      </w:pPr>
      <w:r>
        <w:t>darba veikšanai nepieciešamo speciālistu saraksts</w:t>
      </w:r>
      <w:r w:rsidR="000B361D">
        <w:t xml:space="preserve">, norādot </w:t>
      </w:r>
      <w:r w:rsidR="0081052E">
        <w:t xml:space="preserve">pienākumus un </w:t>
      </w:r>
      <w:r w:rsidR="000B361D" w:rsidRPr="000B361D">
        <w:t>atbildīb</w:t>
      </w:r>
      <w:r w:rsidR="001F3F35">
        <w:t xml:space="preserve">u </w:t>
      </w:r>
      <w:r w:rsidR="000B361D" w:rsidRPr="000B361D">
        <w:t>darba procesā</w:t>
      </w:r>
      <w:r>
        <w:t>;</w:t>
      </w:r>
    </w:p>
    <w:p w14:paraId="640360F8" w14:textId="621F2EE4" w:rsidR="00015361" w:rsidRDefault="00015361" w:rsidP="00774351">
      <w:pPr>
        <w:pStyle w:val="Sarakstarindkopa"/>
        <w:numPr>
          <w:ilvl w:val="0"/>
          <w:numId w:val="4"/>
        </w:numPr>
        <w:ind w:left="567" w:hanging="567"/>
        <w:jc w:val="both"/>
      </w:pPr>
      <w:r>
        <w:t xml:space="preserve">speciālistu </w:t>
      </w:r>
      <w:r w:rsidRPr="00015361">
        <w:t>attīstības un apmācību plāns</w:t>
      </w:r>
      <w:r>
        <w:t>;</w:t>
      </w:r>
    </w:p>
    <w:p w14:paraId="5F75EDFA" w14:textId="75A2076A" w:rsidR="00F6142C" w:rsidRDefault="00F6142C" w:rsidP="00774351">
      <w:pPr>
        <w:pStyle w:val="Sarakstarindkopa"/>
        <w:numPr>
          <w:ilvl w:val="0"/>
          <w:numId w:val="4"/>
        </w:numPr>
        <w:ind w:left="567" w:hanging="567"/>
        <w:jc w:val="both"/>
      </w:pPr>
      <w:r>
        <w:t>galveno materiālu, būvmateriālu un būvizstrādājumu piegādes shēmas;</w:t>
      </w:r>
    </w:p>
    <w:p w14:paraId="12D4BA60" w14:textId="51884379" w:rsidR="006C5011" w:rsidRDefault="004906F5" w:rsidP="00774351">
      <w:pPr>
        <w:pStyle w:val="Sarakstarindkopa"/>
        <w:numPr>
          <w:ilvl w:val="0"/>
          <w:numId w:val="4"/>
        </w:numPr>
        <w:ind w:left="567" w:hanging="567"/>
        <w:jc w:val="both"/>
      </w:pPr>
      <w:r>
        <w:t xml:space="preserve">ne vēlāk kā </w:t>
      </w:r>
      <w:r w:rsidR="00C230F8">
        <w:t xml:space="preserve">30 dienas pirms </w:t>
      </w:r>
      <w:r w:rsidR="00676199">
        <w:t xml:space="preserve">katras </w:t>
      </w:r>
      <w:r w:rsidR="00C230F8">
        <w:t>Ziemas sezonas sākuma inform</w:t>
      </w:r>
      <w:r w:rsidR="00676199">
        <w:t>āciju</w:t>
      </w:r>
      <w:r w:rsidR="005C6E97">
        <w:t xml:space="preserve"> </w:t>
      </w:r>
      <w:r w:rsidR="00C230F8">
        <w:t xml:space="preserve">par </w:t>
      </w:r>
      <w:r w:rsidR="008239F9" w:rsidRPr="008239F9">
        <w:t>ziemas IUD veikšana</w:t>
      </w:r>
      <w:r w:rsidR="00E60D0A">
        <w:t xml:space="preserve">i nepieciešamo </w:t>
      </w:r>
      <w:r w:rsidR="00CD110C">
        <w:t>materiāl</w:t>
      </w:r>
      <w:r w:rsidR="00E77AD1">
        <w:t>a</w:t>
      </w:r>
      <w:r w:rsidR="00F1729E">
        <w:t xml:space="preserve"> (</w:t>
      </w:r>
      <w:r w:rsidR="004909A3">
        <w:t>sāls</w:t>
      </w:r>
      <w:r w:rsidR="002666D5">
        <w:t xml:space="preserve">, </w:t>
      </w:r>
      <w:r w:rsidR="00F1729E">
        <w:t>smilts/sāls</w:t>
      </w:r>
      <w:r w:rsidR="002666D5">
        <w:t xml:space="preserve"> </w:t>
      </w:r>
      <w:r w:rsidR="00BD1011">
        <w:t xml:space="preserve">un </w:t>
      </w:r>
      <w:r w:rsidR="00F1729E">
        <w:t>smilts</w:t>
      </w:r>
      <w:r w:rsidR="002666D5">
        <w:t>)</w:t>
      </w:r>
      <w:r w:rsidR="00CD110C">
        <w:t xml:space="preserve"> </w:t>
      </w:r>
      <w:r w:rsidR="00144166">
        <w:t xml:space="preserve">faktiskajiem </w:t>
      </w:r>
      <w:r w:rsidR="00CD110C">
        <w:t>apjomi</w:t>
      </w:r>
      <w:r w:rsidR="00B169AE">
        <w:t>em</w:t>
      </w:r>
      <w:r w:rsidR="00F15B6B">
        <w:t xml:space="preserve"> </w:t>
      </w:r>
      <w:r w:rsidR="006D1595">
        <w:t xml:space="preserve">Izpildītāja </w:t>
      </w:r>
      <w:r w:rsidR="00144166">
        <w:t>sāls materiāla glabātuvē</w:t>
      </w:r>
      <w:r w:rsidR="005C6E97">
        <w:t>, kam jābūt</w:t>
      </w:r>
      <w:r w:rsidR="00527EF8">
        <w:t xml:space="preserve"> vismaz 30% apmērā no </w:t>
      </w:r>
      <w:r w:rsidR="00F51717">
        <w:t>Ziemas sezon</w:t>
      </w:r>
      <w:r w:rsidR="0002627B">
        <w:t xml:space="preserve">as </w:t>
      </w:r>
      <w:r w:rsidR="00435B67">
        <w:t xml:space="preserve">Darbiem </w:t>
      </w:r>
      <w:r w:rsidR="00F51717">
        <w:t xml:space="preserve">nepieciešamā </w:t>
      </w:r>
      <w:r w:rsidR="005C6E97">
        <w:t>apjoma Līgum</w:t>
      </w:r>
      <w:r w:rsidR="00762C91">
        <w:t>a teritorijā</w:t>
      </w:r>
      <w:r w:rsidR="00B27F85">
        <w:t>;</w:t>
      </w:r>
      <w:r w:rsidR="00B169AE">
        <w:t xml:space="preserve"> </w:t>
      </w:r>
    </w:p>
    <w:p w14:paraId="4A37731A" w14:textId="6850C067" w:rsidR="00F6142C" w:rsidRDefault="00F6142C" w:rsidP="00774351">
      <w:pPr>
        <w:pStyle w:val="Sarakstarindkopa"/>
        <w:numPr>
          <w:ilvl w:val="0"/>
          <w:numId w:val="4"/>
        </w:numPr>
        <w:ind w:left="567" w:hanging="567"/>
        <w:jc w:val="both"/>
      </w:pPr>
      <w:r>
        <w:t>materiālu, būvmateriālu un būvizstrādājumu atbilstības apliecinājumi;</w:t>
      </w:r>
    </w:p>
    <w:p w14:paraId="62EE3AB5" w14:textId="77777777" w:rsidR="00782CAE" w:rsidRDefault="00F6142C" w:rsidP="00774351">
      <w:pPr>
        <w:pStyle w:val="Sarakstarindkopa"/>
        <w:numPr>
          <w:ilvl w:val="0"/>
          <w:numId w:val="4"/>
        </w:numPr>
        <w:spacing w:after="240"/>
        <w:ind w:left="567" w:hanging="567"/>
        <w:jc w:val="both"/>
      </w:pPr>
      <w:r>
        <w:t>skaidrojoši apraksti.</w:t>
      </w:r>
    </w:p>
    <w:p w14:paraId="19A110CF" w14:textId="57948F85" w:rsidR="00AD3DFA" w:rsidRDefault="00AD3DFA" w:rsidP="008367B8">
      <w:pPr>
        <w:spacing w:after="240"/>
        <w:ind w:firstLine="567"/>
        <w:jc w:val="both"/>
      </w:pPr>
      <w:r w:rsidRPr="00AD3DFA">
        <w:t>Pasūtītājs var pieprasīt</w:t>
      </w:r>
      <w:r>
        <w:t xml:space="preserve"> </w:t>
      </w:r>
      <w:r w:rsidR="00700C1D">
        <w:t>DVP</w:t>
      </w:r>
      <w:r w:rsidRPr="00AD3DFA">
        <w:t xml:space="preserve"> aktualizēt</w:t>
      </w:r>
      <w:r>
        <w:t>o</w:t>
      </w:r>
      <w:r w:rsidRPr="00AD3DFA">
        <w:t xml:space="preserve"> informācij</w:t>
      </w:r>
      <w:r>
        <w:t>u</w:t>
      </w:r>
      <w:r w:rsidRPr="00AD3DFA">
        <w:t xml:space="preserve">, </w:t>
      </w:r>
      <w:r w:rsidR="00915870">
        <w:t>nepieciešamības gadījumā</w:t>
      </w:r>
      <w:r w:rsidR="00625A90">
        <w:t xml:space="preserve"> arī papildu informāciju</w:t>
      </w:r>
      <w:r w:rsidRPr="00AD3DFA">
        <w:t xml:space="preserve">, </w:t>
      </w:r>
      <w:r>
        <w:t>k</w:t>
      </w:r>
      <w:r w:rsidR="007422CD">
        <w:t>uru</w:t>
      </w:r>
      <w:r>
        <w:t xml:space="preserve"> </w:t>
      </w:r>
      <w:r w:rsidRPr="00AD3DFA">
        <w:t>Izpildītāj</w:t>
      </w:r>
      <w:r w:rsidR="003764FB">
        <w:t>s</w:t>
      </w:r>
      <w:r w:rsidRPr="00AD3DFA">
        <w:t xml:space="preserve"> iesniedz 14 </w:t>
      </w:r>
      <w:r w:rsidR="008E0808" w:rsidRPr="008E0808">
        <w:t>(četrpadsmit)</w:t>
      </w:r>
      <w:r w:rsidR="008E0808">
        <w:t xml:space="preserve"> </w:t>
      </w:r>
      <w:r w:rsidRPr="00AD3DFA">
        <w:t>dienu laikā</w:t>
      </w:r>
      <w:r>
        <w:t>.</w:t>
      </w:r>
    </w:p>
    <w:p w14:paraId="64B2888F" w14:textId="5FC830EB" w:rsidR="0044567F" w:rsidRPr="008367B8" w:rsidRDefault="0044567F" w:rsidP="008367B8">
      <w:pPr>
        <w:pStyle w:val="Virsraksts2"/>
        <w:numPr>
          <w:ilvl w:val="1"/>
          <w:numId w:val="37"/>
        </w:numPr>
        <w:spacing w:before="240" w:after="120"/>
        <w:ind w:left="567" w:hanging="573"/>
        <w:rPr>
          <w:rFonts w:cs="Times New Roman"/>
          <w:bCs/>
          <w:caps/>
        </w:rPr>
      </w:pPr>
      <w:bookmarkStart w:id="1301" w:name="_Toc215754741"/>
      <w:r w:rsidRPr="0044567F">
        <w:rPr>
          <w:rFonts w:cs="Times New Roman"/>
          <w:bCs/>
          <w:caps/>
        </w:rPr>
        <w:t>Nojauktās konstrukcijas, atgūtie materiāli un atkritumi</w:t>
      </w:r>
      <w:bookmarkEnd w:id="1301"/>
      <w:r w:rsidRPr="0044567F">
        <w:rPr>
          <w:rFonts w:cs="Times New Roman"/>
          <w:bCs/>
          <w:caps/>
        </w:rPr>
        <w:t xml:space="preserve"> </w:t>
      </w:r>
    </w:p>
    <w:p w14:paraId="091E29F8" w14:textId="705D853A" w:rsidR="002E63A7" w:rsidRPr="00D73975" w:rsidRDefault="002E63A7" w:rsidP="008367B8">
      <w:pPr>
        <w:pStyle w:val="Sarakstarindkopa"/>
        <w:numPr>
          <w:ilvl w:val="2"/>
          <w:numId w:val="37"/>
        </w:numPr>
        <w:jc w:val="both"/>
      </w:pPr>
      <w:bookmarkStart w:id="1302" w:name="_Hlk62476555"/>
      <w:bookmarkStart w:id="1303" w:name="_Hlk62500585"/>
      <w:r w:rsidRPr="00D73975">
        <w:t>Izpildītājam ir pienākums aizvākt no autoceļa klātnes un autoceļu zemes nodalījuma joslas jebkuru priekšmetu vai vielu (nojauktās vai sabrukušās ceļu, tiltu būvju vai citu inženierbūvju konstrukcijas, bojātās vai nomaināmās satiksmes organizācijas zīmes un ceļa stabi, izraktais vai nofrēzētais materiāls, sniegs, ledus, atkritumi, kritušie dzīvnieki, koki un krūmi, transportlīdzekļu vai kravas atlūzas u.c.) tai skaitā bīstamos atkritumus (turpmāk – Atkritumi). Atkritumi kļūst par Izpildītāja īpašumu, ja</w:t>
      </w:r>
      <w:r w:rsidR="00C952C3" w:rsidRPr="00D73975">
        <w:t xml:space="preserve"> Darb</w:t>
      </w:r>
      <w:r w:rsidR="00B61B71">
        <w:t>u</w:t>
      </w:r>
      <w:r w:rsidR="00C952C3" w:rsidRPr="00D73975">
        <w:t xml:space="preserve"> s</w:t>
      </w:r>
      <w:r w:rsidRPr="00D73975">
        <w:t>pecifikācij</w:t>
      </w:r>
      <w:r w:rsidR="00C952C3" w:rsidRPr="00D73975">
        <w:t>ās</w:t>
      </w:r>
      <w:r w:rsidRPr="00D73975">
        <w:t xml:space="preserve"> nav noteikts citādi. Atkritumi ir nekavējoties jāaizvāc no Darb</w:t>
      </w:r>
      <w:r w:rsidR="00B61B71">
        <w:t>u</w:t>
      </w:r>
      <w:r w:rsidRPr="00D73975">
        <w:t xml:space="preserve"> izpildes vietas un jāutilizē normatīvajos aktos noteiktā kārtībā, ja Izpildītājs </w:t>
      </w:r>
      <w:r w:rsidRPr="00D73975">
        <w:lastRenderedPageBreak/>
        <w:t xml:space="preserve">tos neizmanto savām vajadzībām (šādā gadījumā Atkritumus Izpildītājs novieto savā īpašumā vai lietojumā esošā teritorijā). </w:t>
      </w:r>
    </w:p>
    <w:p w14:paraId="653CC617" w14:textId="1EF64924" w:rsidR="002E63A7" w:rsidRPr="00D73975" w:rsidRDefault="002E63A7" w:rsidP="008367B8">
      <w:pPr>
        <w:pStyle w:val="Sarakstarindkopa"/>
        <w:numPr>
          <w:ilvl w:val="2"/>
          <w:numId w:val="37"/>
        </w:numPr>
        <w:jc w:val="both"/>
      </w:pPr>
      <w:r w:rsidRPr="00D73975">
        <w:t xml:space="preserve">Izbirušus kravas priekšmetus, bojātus vai pamestus transportlīdzekļus, nokritušus kokus, Izpildītājs pārvieto uz tuvāko iespējamo vietu, kur tie netraucē ceļu satiksmei, ja attiecīgā priekšmeta īpašnieks no tiem neatbrīvo autoceļa klātni vai autoceļa zemes nodalījuma joslu trīs stundu laikā. Izpildītājam ir tiesības izdevumus, kas saistīti ar priekšmetu savākšanu un pārvietošanu prasīt atlīdzināt no attiecīgā priekšmeta īpašnieka. </w:t>
      </w:r>
    </w:p>
    <w:p w14:paraId="18B33FA2" w14:textId="2627836E" w:rsidR="00E34EFA" w:rsidRPr="00D73975" w:rsidRDefault="002E63A7" w:rsidP="008367B8">
      <w:pPr>
        <w:pStyle w:val="Sarakstarindkopa"/>
        <w:numPr>
          <w:ilvl w:val="2"/>
          <w:numId w:val="37"/>
        </w:numPr>
        <w:jc w:val="both"/>
      </w:pPr>
      <w:r w:rsidRPr="00D73975">
        <w:t xml:space="preserve">Veicot Uzturēšanas darbus, izpildot </w:t>
      </w:r>
      <w:r w:rsidR="00C952C3" w:rsidRPr="00D73975">
        <w:t>Specifikāciju</w:t>
      </w:r>
      <w:r w:rsidR="006F1B54" w:rsidRPr="00D73975">
        <w:t xml:space="preserve"> </w:t>
      </w:r>
      <w:r w:rsidR="00C952C3" w:rsidRPr="00D73975">
        <w:t>1.8.1.</w:t>
      </w:r>
      <w:r w:rsidR="00285386" w:rsidRPr="00D73975">
        <w:t xml:space="preserve"> </w:t>
      </w:r>
      <w:r w:rsidRPr="00D73975">
        <w:t>punktā minēto pienākumu, kā arī Ārkārtējās situācijas rezultātā radušos Atkritumus (tai skaitā bīstamos), Izpildītājam ir jāsavāc un jāutilizē normatīvajos aktos noteiktā kārtībā, saņemot atkritumu (tai skaitā bīstamo) apsaimniekošanas atļauju vai arī Izpildītājam ir jānoslēdz līgums par šo atkritumu savākšanu un utilizēšanu ar likumā noteiktā kārtībā atļauju saņēmušu komersantu. Pasūtītājs ir tiesīgs regulāri pārbaudīt vai Izpildītājs ir saņēmis attiecīgu atļauju vai noslēdzis līgumu ar atļauju saņēmušu komersantu.</w:t>
      </w:r>
    </w:p>
    <w:p w14:paraId="1B5EB7A1" w14:textId="54E9E502" w:rsidR="004A0BC8" w:rsidRDefault="004A0BC8" w:rsidP="00774351">
      <w:pPr>
        <w:tabs>
          <w:tab w:val="num" w:pos="709"/>
        </w:tabs>
        <w:ind w:firstLine="0"/>
        <w:jc w:val="both"/>
      </w:pPr>
    </w:p>
    <w:p w14:paraId="04B6565E" w14:textId="68194D9B" w:rsidR="000E6AB5" w:rsidRPr="008367B8" w:rsidRDefault="000E6AB5" w:rsidP="008367B8">
      <w:pPr>
        <w:pStyle w:val="Virsraksts2"/>
        <w:numPr>
          <w:ilvl w:val="1"/>
          <w:numId w:val="37"/>
        </w:numPr>
        <w:spacing w:before="240" w:after="120"/>
        <w:ind w:left="567" w:hanging="573"/>
        <w:rPr>
          <w:bCs/>
          <w:caps/>
        </w:rPr>
      </w:pPr>
      <w:bookmarkStart w:id="1304" w:name="_Toc215754742"/>
      <w:r w:rsidRPr="008367B8">
        <w:rPr>
          <w:rFonts w:cs="Times New Roman"/>
          <w:bCs/>
          <w:caps/>
        </w:rPr>
        <w:t>Prasības darba izpildē pielietotajām Darba iekārtām</w:t>
      </w:r>
      <w:bookmarkEnd w:id="1304"/>
      <w:r w:rsidRPr="008367B8">
        <w:rPr>
          <w:rFonts w:cs="Times New Roman"/>
          <w:bCs/>
          <w:caps/>
        </w:rPr>
        <w:t xml:space="preserve"> </w:t>
      </w:r>
    </w:p>
    <w:p w14:paraId="7583864A" w14:textId="3B7ADE1D" w:rsidR="000D436D" w:rsidRDefault="009B2626" w:rsidP="008367B8">
      <w:pPr>
        <w:pStyle w:val="Sarakstarindkopa"/>
        <w:numPr>
          <w:ilvl w:val="2"/>
          <w:numId w:val="37"/>
        </w:numPr>
        <w:jc w:val="both"/>
        <w:rPr>
          <w:color w:val="000000" w:themeColor="text1"/>
        </w:rPr>
      </w:pPr>
      <w:r w:rsidRPr="008367B8">
        <w:rPr>
          <w:color w:val="000000" w:themeColor="text1"/>
        </w:rPr>
        <w:t xml:space="preserve">Visām </w:t>
      </w:r>
      <w:r w:rsidR="00B41D03" w:rsidRPr="008367B8">
        <w:rPr>
          <w:color w:val="000000" w:themeColor="text1"/>
        </w:rPr>
        <w:t>d</w:t>
      </w:r>
      <w:r w:rsidR="00E659BC" w:rsidRPr="008367B8">
        <w:rPr>
          <w:color w:val="000000" w:themeColor="text1"/>
        </w:rPr>
        <w:t>arbu izpildē iesaistītajām</w:t>
      </w:r>
      <w:r w:rsidR="00047CCF" w:rsidRPr="008367B8">
        <w:rPr>
          <w:color w:val="000000" w:themeColor="text1"/>
        </w:rPr>
        <w:t xml:space="preserve"> tehnikas vienībām,</w:t>
      </w:r>
      <w:r w:rsidR="00E659BC" w:rsidRPr="008367B8">
        <w:rPr>
          <w:color w:val="000000" w:themeColor="text1"/>
        </w:rPr>
        <w:t xml:space="preserve"> </w:t>
      </w:r>
      <w:r w:rsidR="00DB3893" w:rsidRPr="008367B8">
        <w:rPr>
          <w:color w:val="000000" w:themeColor="text1"/>
        </w:rPr>
        <w:t xml:space="preserve">automašīnām, </w:t>
      </w:r>
      <w:r w:rsidR="00FF2D26" w:rsidRPr="008367B8">
        <w:rPr>
          <w:color w:val="000000" w:themeColor="text1"/>
        </w:rPr>
        <w:t>traktortehnikai</w:t>
      </w:r>
      <w:r w:rsidR="0010671B" w:rsidRPr="008367B8">
        <w:rPr>
          <w:color w:val="000000" w:themeColor="text1"/>
        </w:rPr>
        <w:t xml:space="preserve">, </w:t>
      </w:r>
      <w:r w:rsidR="00E659BC" w:rsidRPr="008367B8">
        <w:rPr>
          <w:color w:val="000000" w:themeColor="text1"/>
        </w:rPr>
        <w:t>d</w:t>
      </w:r>
      <w:r w:rsidR="000E6AB5" w:rsidRPr="008367B8">
        <w:rPr>
          <w:color w:val="000000" w:themeColor="text1"/>
        </w:rPr>
        <w:t xml:space="preserve">arba mašīnām un mehānismiem </w:t>
      </w:r>
      <w:r w:rsidR="00596526" w:rsidRPr="008367B8">
        <w:rPr>
          <w:color w:val="000000" w:themeColor="text1"/>
        </w:rPr>
        <w:t xml:space="preserve">(turpmāk – </w:t>
      </w:r>
      <w:r w:rsidR="00214C50" w:rsidRPr="008367B8">
        <w:rPr>
          <w:color w:val="000000" w:themeColor="text1"/>
        </w:rPr>
        <w:t>d</w:t>
      </w:r>
      <w:r w:rsidR="00596526" w:rsidRPr="008367B8">
        <w:rPr>
          <w:color w:val="000000" w:themeColor="text1"/>
        </w:rPr>
        <w:t xml:space="preserve">arba iekārtas) </w:t>
      </w:r>
      <w:r w:rsidR="000E6AB5" w:rsidRPr="008367B8">
        <w:rPr>
          <w:color w:val="000000" w:themeColor="text1"/>
        </w:rPr>
        <w:t>jābūt aprīkotiem ar ierīcēm transporta līdzekļu atrašanās vietu koordināšu un maršruta noteikšanai</w:t>
      </w:r>
      <w:r w:rsidR="00F86917" w:rsidRPr="008367B8">
        <w:rPr>
          <w:color w:val="000000" w:themeColor="text1"/>
        </w:rPr>
        <w:t xml:space="preserve"> </w:t>
      </w:r>
      <w:r w:rsidR="007C6D20" w:rsidRPr="008367B8">
        <w:rPr>
          <w:color w:val="000000" w:themeColor="text1"/>
        </w:rPr>
        <w:t>ievērojot Līgumā noteikto kārtību</w:t>
      </w:r>
      <w:r w:rsidR="000E6AB5" w:rsidRPr="008367B8">
        <w:rPr>
          <w:color w:val="000000" w:themeColor="text1"/>
        </w:rPr>
        <w:t>. Izpildītājam jānodrošina attālinātu (caur internetu vai virtuāla privātā tīkla (VPN) tuneli) Pasūtītāja piekļuvi darba iekārtu pārvaldīšanas sistēmai</w:t>
      </w:r>
      <w:r w:rsidR="00214C50" w:rsidRPr="008367B8">
        <w:rPr>
          <w:color w:val="000000" w:themeColor="text1"/>
        </w:rPr>
        <w:t xml:space="preserve"> (turpmāk – sistēma)</w:t>
      </w:r>
      <w:r w:rsidR="000E6AB5" w:rsidRPr="008367B8">
        <w:rPr>
          <w:color w:val="000000" w:themeColor="text1"/>
        </w:rPr>
        <w:t xml:space="preserve"> un arhīva informācijai 24 stundas diennaktī 7 dienas nedēļā</w:t>
      </w:r>
      <w:r w:rsidR="002626DB" w:rsidRPr="008367B8">
        <w:rPr>
          <w:color w:val="000000" w:themeColor="text1"/>
        </w:rPr>
        <w:t xml:space="preserve"> Līgumā noteiktajā kārtībā</w:t>
      </w:r>
      <w:r w:rsidR="000E6AB5" w:rsidRPr="008367B8">
        <w:rPr>
          <w:color w:val="000000" w:themeColor="text1"/>
        </w:rPr>
        <w:t>.</w:t>
      </w:r>
      <w:r w:rsidR="00883BAD" w:rsidRPr="008367B8">
        <w:rPr>
          <w:color w:val="000000" w:themeColor="text1"/>
        </w:rPr>
        <w:t xml:space="preserve"> </w:t>
      </w:r>
      <w:r w:rsidR="00772B71" w:rsidRPr="008367B8">
        <w:rPr>
          <w:color w:val="000000" w:themeColor="text1"/>
        </w:rPr>
        <w:t>Darba iekārtām</w:t>
      </w:r>
      <w:r w:rsidR="00883BAD" w:rsidRPr="008367B8">
        <w:rPr>
          <w:color w:val="000000" w:themeColor="text1"/>
        </w:rPr>
        <w:t xml:space="preserve"> </w:t>
      </w:r>
      <w:r w:rsidR="00214C50" w:rsidRPr="008367B8">
        <w:rPr>
          <w:color w:val="000000" w:themeColor="text1"/>
        </w:rPr>
        <w:t>s</w:t>
      </w:r>
      <w:r w:rsidR="00E72808" w:rsidRPr="008367B8">
        <w:rPr>
          <w:color w:val="000000" w:themeColor="text1"/>
        </w:rPr>
        <w:t xml:space="preserve">istēmā ir </w:t>
      </w:r>
      <w:r w:rsidR="009958F0" w:rsidRPr="008367B8">
        <w:rPr>
          <w:color w:val="000000" w:themeColor="text1"/>
        </w:rPr>
        <w:t>jābūt</w:t>
      </w:r>
      <w:r w:rsidR="00F3497A" w:rsidRPr="008367B8">
        <w:rPr>
          <w:color w:val="000000" w:themeColor="text1"/>
        </w:rPr>
        <w:t xml:space="preserve"> skaidri</w:t>
      </w:r>
      <w:r w:rsidR="00883BAD" w:rsidRPr="008367B8">
        <w:rPr>
          <w:color w:val="000000" w:themeColor="text1"/>
        </w:rPr>
        <w:t xml:space="preserve"> atpazī</w:t>
      </w:r>
      <w:r w:rsidR="009958F0" w:rsidRPr="008367B8">
        <w:rPr>
          <w:color w:val="000000" w:themeColor="text1"/>
        </w:rPr>
        <w:t>stamām</w:t>
      </w:r>
      <w:r w:rsidR="00883BAD" w:rsidRPr="008367B8">
        <w:rPr>
          <w:color w:val="000000" w:themeColor="text1"/>
        </w:rPr>
        <w:t xml:space="preserve">, </w:t>
      </w:r>
      <w:r w:rsidR="003729C7" w:rsidRPr="008367B8">
        <w:rPr>
          <w:color w:val="000000" w:themeColor="text1"/>
        </w:rPr>
        <w:t>sistēmai ir</w:t>
      </w:r>
      <w:r w:rsidR="00542F09" w:rsidRPr="008367B8">
        <w:rPr>
          <w:color w:val="000000" w:themeColor="text1"/>
        </w:rPr>
        <w:t xml:space="preserve"> jāspēj</w:t>
      </w:r>
      <w:r w:rsidR="006668AA" w:rsidRPr="008367B8">
        <w:rPr>
          <w:color w:val="000000" w:themeColor="text1"/>
        </w:rPr>
        <w:t xml:space="preserve"> reģistrēt</w:t>
      </w:r>
      <w:r w:rsidR="00A845C2" w:rsidRPr="008367B8">
        <w:rPr>
          <w:color w:val="000000" w:themeColor="text1"/>
        </w:rPr>
        <w:t xml:space="preserve"> </w:t>
      </w:r>
      <w:r w:rsidR="003729C7" w:rsidRPr="008367B8">
        <w:rPr>
          <w:color w:val="000000" w:themeColor="text1"/>
        </w:rPr>
        <w:t xml:space="preserve">darba iekārtas </w:t>
      </w:r>
      <w:r w:rsidR="00A845C2" w:rsidRPr="008367B8">
        <w:rPr>
          <w:color w:val="000000" w:themeColor="text1"/>
        </w:rPr>
        <w:t>darbu</w:t>
      </w:r>
      <w:r w:rsidR="00883BAD" w:rsidRPr="008367B8">
        <w:rPr>
          <w:color w:val="000000" w:themeColor="text1"/>
        </w:rPr>
        <w:t xml:space="preserve"> veikšanu (</w:t>
      </w:r>
      <w:r w:rsidR="005311B3" w:rsidRPr="008367B8">
        <w:rPr>
          <w:color w:val="000000" w:themeColor="text1"/>
        </w:rPr>
        <w:t>tajā skaitā dīkstāve, pārvietošanās vai darbu veikšanu, kas nav saistīti ar Uzturēšanas darbu izpildi</w:t>
      </w:r>
      <w:r w:rsidR="00A31067" w:rsidRPr="008367B8">
        <w:rPr>
          <w:color w:val="000000" w:themeColor="text1"/>
        </w:rPr>
        <w:t>)</w:t>
      </w:r>
      <w:r w:rsidR="00286805" w:rsidRPr="008367B8">
        <w:rPr>
          <w:color w:val="000000" w:themeColor="text1"/>
        </w:rPr>
        <w:t xml:space="preserve"> un</w:t>
      </w:r>
      <w:r w:rsidR="00B874BE" w:rsidRPr="008367B8">
        <w:rPr>
          <w:color w:val="000000" w:themeColor="text1"/>
        </w:rPr>
        <w:t xml:space="preserve"> </w:t>
      </w:r>
      <w:r w:rsidR="003729C7" w:rsidRPr="008367B8">
        <w:rPr>
          <w:color w:val="000000" w:themeColor="text1"/>
        </w:rPr>
        <w:t xml:space="preserve">sistēmā ievadītajai </w:t>
      </w:r>
      <w:r w:rsidR="00E72808" w:rsidRPr="008367B8">
        <w:rPr>
          <w:color w:val="000000" w:themeColor="text1"/>
        </w:rPr>
        <w:t xml:space="preserve">informācijai </w:t>
      </w:r>
      <w:r w:rsidR="0097048A" w:rsidRPr="008367B8">
        <w:rPr>
          <w:color w:val="000000" w:themeColor="text1"/>
        </w:rPr>
        <w:t>ir</w:t>
      </w:r>
      <w:r w:rsidR="002626DB" w:rsidRPr="008367B8">
        <w:rPr>
          <w:color w:val="000000" w:themeColor="text1"/>
        </w:rPr>
        <w:t xml:space="preserve"> </w:t>
      </w:r>
      <w:r w:rsidR="00EC7034" w:rsidRPr="008367B8">
        <w:rPr>
          <w:color w:val="000000" w:themeColor="text1"/>
        </w:rPr>
        <w:t xml:space="preserve"> </w:t>
      </w:r>
      <w:r w:rsidR="00E72808" w:rsidRPr="008367B8">
        <w:rPr>
          <w:color w:val="000000" w:themeColor="text1"/>
        </w:rPr>
        <w:t>jābūt</w:t>
      </w:r>
      <w:r w:rsidR="00EC7034" w:rsidRPr="008367B8">
        <w:rPr>
          <w:color w:val="000000" w:themeColor="text1"/>
        </w:rPr>
        <w:t xml:space="preserve"> skaidri nosakāma</w:t>
      </w:r>
      <w:r w:rsidR="00E72808" w:rsidRPr="008367B8">
        <w:rPr>
          <w:color w:val="000000" w:themeColor="text1"/>
        </w:rPr>
        <w:t>i</w:t>
      </w:r>
      <w:r w:rsidR="00072E49" w:rsidRPr="008367B8">
        <w:rPr>
          <w:color w:val="000000" w:themeColor="text1"/>
        </w:rPr>
        <w:t xml:space="preserve"> un reģistrētai</w:t>
      </w:r>
      <w:r w:rsidR="0097048A" w:rsidRPr="008367B8">
        <w:rPr>
          <w:color w:val="000000" w:themeColor="text1"/>
        </w:rPr>
        <w:t xml:space="preserve"> datu apstrādes programmatūr</w:t>
      </w:r>
      <w:r w:rsidR="00E201C4" w:rsidRPr="008367B8">
        <w:rPr>
          <w:color w:val="000000" w:themeColor="text1"/>
        </w:rPr>
        <w:t>ā</w:t>
      </w:r>
      <w:r w:rsidR="00835A57" w:rsidRPr="008367B8">
        <w:rPr>
          <w:color w:val="000000" w:themeColor="text1"/>
        </w:rPr>
        <w:t>.</w:t>
      </w:r>
    </w:p>
    <w:p w14:paraId="7D5D7EE0" w14:textId="77777777" w:rsidR="000D436D" w:rsidRDefault="000961F6" w:rsidP="008367B8">
      <w:pPr>
        <w:pStyle w:val="Sarakstarindkopa"/>
        <w:numPr>
          <w:ilvl w:val="2"/>
          <w:numId w:val="37"/>
        </w:numPr>
        <w:jc w:val="both"/>
        <w:rPr>
          <w:color w:val="000000" w:themeColor="text1"/>
        </w:rPr>
      </w:pPr>
      <w:r w:rsidRPr="008367B8">
        <w:rPr>
          <w:color w:val="000000" w:themeColor="text1"/>
        </w:rPr>
        <w:t>Ja darbu izpildē nedarbojas</w:t>
      </w:r>
      <w:r w:rsidR="002D6381" w:rsidRPr="008367B8">
        <w:rPr>
          <w:color w:val="000000" w:themeColor="text1"/>
        </w:rPr>
        <w:t xml:space="preserve"> </w:t>
      </w:r>
      <w:r w:rsidR="00C9225C" w:rsidRPr="008367B8">
        <w:rPr>
          <w:color w:val="000000" w:themeColor="text1"/>
        </w:rPr>
        <w:t>darba iekārta</w:t>
      </w:r>
      <w:r w:rsidR="002D6381" w:rsidRPr="008367B8">
        <w:rPr>
          <w:color w:val="000000" w:themeColor="text1"/>
        </w:rPr>
        <w:t>s atpazīšan</w:t>
      </w:r>
      <w:r w:rsidRPr="008367B8">
        <w:rPr>
          <w:color w:val="000000" w:themeColor="text1"/>
        </w:rPr>
        <w:t>a</w:t>
      </w:r>
      <w:r w:rsidR="002D6381" w:rsidRPr="008367B8">
        <w:rPr>
          <w:color w:val="000000" w:themeColor="text1"/>
        </w:rPr>
        <w:t>, maršrutu kontrol</w:t>
      </w:r>
      <w:r w:rsidRPr="008367B8">
        <w:rPr>
          <w:color w:val="000000" w:themeColor="text1"/>
        </w:rPr>
        <w:t>e</w:t>
      </w:r>
      <w:r w:rsidR="002D6381" w:rsidRPr="008367B8">
        <w:rPr>
          <w:color w:val="000000" w:themeColor="text1"/>
        </w:rPr>
        <w:t xml:space="preserve"> un reģistrēšan</w:t>
      </w:r>
      <w:r w:rsidRPr="008367B8">
        <w:rPr>
          <w:color w:val="000000" w:themeColor="text1"/>
        </w:rPr>
        <w:t>a</w:t>
      </w:r>
      <w:r w:rsidR="002D6381" w:rsidRPr="008367B8">
        <w:rPr>
          <w:color w:val="000000" w:themeColor="text1"/>
        </w:rPr>
        <w:t xml:space="preserve"> vai  automātiskās darba uzskaites iekārtas datu reģistrācij</w:t>
      </w:r>
      <w:r w:rsidRPr="008367B8">
        <w:rPr>
          <w:color w:val="000000" w:themeColor="text1"/>
        </w:rPr>
        <w:t>a</w:t>
      </w:r>
      <w:r w:rsidR="002D6381" w:rsidRPr="008367B8">
        <w:rPr>
          <w:color w:val="000000" w:themeColor="text1"/>
        </w:rPr>
        <w:t xml:space="preserve"> (turpmāk – GPS), tad Izpildītājs par šādu notikumu nekavējoties informē Līguma vadītāju un Darba uzraugu, izmantojot elektronisko saziņu vai sms (Līguma 9.3.punkts), kā arī Darbu reģistrā katram konkrētajam izpildītajam darbam laukā “Piezīmes” norāda precīzu pulksteņa laiku, kad beigusi darboties GPS iekārta, norādot no Izpildītāja neatkarīgu iemeslu, un IUD izmantotās </w:t>
      </w:r>
      <w:r w:rsidR="004C1109" w:rsidRPr="008367B8">
        <w:rPr>
          <w:color w:val="000000" w:themeColor="text1"/>
        </w:rPr>
        <w:t>darba iekārta</w:t>
      </w:r>
      <w:r w:rsidR="002D6381" w:rsidRPr="008367B8">
        <w:rPr>
          <w:color w:val="000000" w:themeColor="text1"/>
        </w:rPr>
        <w:t>s valsts reģistrācijas numuru</w:t>
      </w:r>
      <w:r w:rsidR="00F0533F" w:rsidRPr="008367B8">
        <w:rPr>
          <w:color w:val="000000" w:themeColor="text1"/>
        </w:rPr>
        <w:t>.</w:t>
      </w:r>
    </w:p>
    <w:p w14:paraId="4BA6E16F" w14:textId="39C15D26" w:rsidR="00D73975" w:rsidRPr="008367B8" w:rsidRDefault="001E1B3A" w:rsidP="008367B8">
      <w:pPr>
        <w:pStyle w:val="Sarakstarindkopa"/>
        <w:numPr>
          <w:ilvl w:val="2"/>
          <w:numId w:val="37"/>
        </w:numPr>
        <w:jc w:val="both"/>
        <w:rPr>
          <w:color w:val="000000" w:themeColor="text1"/>
        </w:rPr>
      </w:pPr>
      <w:r w:rsidRPr="008367B8">
        <w:rPr>
          <w:color w:val="000000" w:themeColor="text1"/>
        </w:rPr>
        <w:t xml:space="preserve">IUD izpildē </w:t>
      </w:r>
      <w:r w:rsidR="00963AB3" w:rsidRPr="008367B8">
        <w:rPr>
          <w:color w:val="000000" w:themeColor="text1"/>
        </w:rPr>
        <w:t xml:space="preserve">GPS darbības pārtraukumi, </w:t>
      </w:r>
      <w:r w:rsidR="00585581" w:rsidRPr="008367B8">
        <w:rPr>
          <w:color w:val="000000" w:themeColor="text1"/>
        </w:rPr>
        <w:t>kur</w:t>
      </w:r>
      <w:r w:rsidR="007D0A61" w:rsidRPr="008367B8">
        <w:rPr>
          <w:color w:val="000000" w:themeColor="text1"/>
        </w:rPr>
        <w:t xml:space="preserve">i radušies no </w:t>
      </w:r>
      <w:r w:rsidRPr="008367B8">
        <w:rPr>
          <w:color w:val="000000" w:themeColor="text1"/>
        </w:rPr>
        <w:t>Izpildītāja neatkarīgu iemeslu (piem.: tehniski bojājumi, elektrības pārrāvumi, interneta tīkla problēmas) dēļ, nav pieļaujam</w:t>
      </w:r>
      <w:r w:rsidR="007D0A61" w:rsidRPr="008367B8">
        <w:rPr>
          <w:color w:val="000000" w:themeColor="text1"/>
        </w:rPr>
        <w:t>i</w:t>
      </w:r>
      <w:r w:rsidRPr="008367B8">
        <w:rPr>
          <w:color w:val="000000" w:themeColor="text1"/>
        </w:rPr>
        <w:t xml:space="preserve"> ilgāk</w:t>
      </w:r>
      <w:r w:rsidR="007D0A61" w:rsidRPr="008367B8">
        <w:rPr>
          <w:color w:val="000000" w:themeColor="text1"/>
        </w:rPr>
        <w:t>i</w:t>
      </w:r>
      <w:r w:rsidRPr="008367B8">
        <w:rPr>
          <w:color w:val="000000" w:themeColor="text1"/>
        </w:rPr>
        <w:t xml:space="preserve"> par 3 darba dienām. </w:t>
      </w:r>
      <w:r w:rsidR="008C55A2" w:rsidRPr="008367B8">
        <w:rPr>
          <w:color w:val="000000" w:themeColor="text1"/>
        </w:rPr>
        <w:t>S</w:t>
      </w:r>
      <w:r w:rsidRPr="008367B8">
        <w:rPr>
          <w:color w:val="000000" w:themeColor="text1"/>
        </w:rPr>
        <w:t xml:space="preserve">ākot ar ceturto darba dienu, ja </w:t>
      </w:r>
      <w:r w:rsidR="00E75FF3" w:rsidRPr="008367B8">
        <w:rPr>
          <w:color w:val="000000" w:themeColor="text1"/>
        </w:rPr>
        <w:t xml:space="preserve">darbības pārtraukums </w:t>
      </w:r>
      <w:r w:rsidRPr="008367B8">
        <w:rPr>
          <w:color w:val="000000" w:themeColor="text1"/>
        </w:rPr>
        <w:t>nav novērst</w:t>
      </w:r>
      <w:r w:rsidR="005F7177" w:rsidRPr="008367B8">
        <w:rPr>
          <w:color w:val="000000" w:themeColor="text1"/>
        </w:rPr>
        <w:t>s</w:t>
      </w:r>
      <w:r w:rsidRPr="008367B8">
        <w:rPr>
          <w:color w:val="000000" w:themeColor="text1"/>
        </w:rPr>
        <w:t xml:space="preserve">, Izpildītājam ir jānomaina </w:t>
      </w:r>
      <w:r w:rsidR="005F7177" w:rsidRPr="008367B8">
        <w:rPr>
          <w:color w:val="000000" w:themeColor="text1"/>
        </w:rPr>
        <w:t xml:space="preserve">darba iekārta </w:t>
      </w:r>
      <w:r w:rsidRPr="008367B8">
        <w:rPr>
          <w:color w:val="000000" w:themeColor="text1"/>
        </w:rPr>
        <w:t xml:space="preserve">pret darba izpildei atbilstošu </w:t>
      </w:r>
      <w:r w:rsidR="005F7177" w:rsidRPr="008367B8">
        <w:rPr>
          <w:color w:val="000000" w:themeColor="text1"/>
        </w:rPr>
        <w:t xml:space="preserve">darba iekārtu </w:t>
      </w:r>
      <w:r w:rsidRPr="008367B8">
        <w:rPr>
          <w:color w:val="000000" w:themeColor="text1"/>
        </w:rPr>
        <w:t xml:space="preserve">ar darbojošos </w:t>
      </w:r>
      <w:r w:rsidR="00E56113" w:rsidRPr="008367B8">
        <w:rPr>
          <w:color w:val="000000" w:themeColor="text1"/>
        </w:rPr>
        <w:t xml:space="preserve">GPS </w:t>
      </w:r>
      <w:r w:rsidRPr="008367B8">
        <w:rPr>
          <w:color w:val="000000" w:themeColor="text1"/>
        </w:rPr>
        <w:t xml:space="preserve">iekārtu, kas nodrošina </w:t>
      </w:r>
      <w:r w:rsidR="00E56113" w:rsidRPr="008367B8">
        <w:rPr>
          <w:color w:val="000000" w:themeColor="text1"/>
        </w:rPr>
        <w:t xml:space="preserve">šajā specifikācijā </w:t>
      </w:r>
      <w:r w:rsidR="0065532C" w:rsidRPr="008367B8">
        <w:rPr>
          <w:color w:val="000000" w:themeColor="text1"/>
        </w:rPr>
        <w:t>noteikto prasību izpildi</w:t>
      </w:r>
      <w:r w:rsidRPr="008367B8">
        <w:rPr>
          <w:color w:val="000000" w:themeColor="text1"/>
        </w:rPr>
        <w:t xml:space="preserve">. </w:t>
      </w:r>
    </w:p>
    <w:p w14:paraId="1F379620" w14:textId="2567DC98" w:rsidR="00955228" w:rsidRPr="008367B8" w:rsidRDefault="007021EC" w:rsidP="008367B8">
      <w:pPr>
        <w:pStyle w:val="Sarakstarindkopa"/>
        <w:numPr>
          <w:ilvl w:val="2"/>
          <w:numId w:val="37"/>
        </w:numPr>
        <w:jc w:val="both"/>
      </w:pPr>
      <w:r w:rsidRPr="00D73975">
        <w:lastRenderedPageBreak/>
        <w:t>D</w:t>
      </w:r>
      <w:r w:rsidR="007500F5" w:rsidRPr="00D73975">
        <w:t>arb</w:t>
      </w:r>
      <w:r w:rsidRPr="00D73975">
        <w:t>u veikšanai, kuriem šajā S</w:t>
      </w:r>
      <w:r w:rsidR="00891C34" w:rsidRPr="00D73975">
        <w:t>pecifikācij</w:t>
      </w:r>
      <w:r w:rsidRPr="00D73975">
        <w:t xml:space="preserve">ā </w:t>
      </w:r>
      <w:r w:rsidR="00BF2B5A" w:rsidRPr="00D73975">
        <w:t>sadaļā “Iekārtas”</w:t>
      </w:r>
      <w:r w:rsidRPr="00D73975">
        <w:t xml:space="preserve"> ir</w:t>
      </w:r>
      <w:r w:rsidR="00BF2B5A" w:rsidRPr="00D73975">
        <w:t xml:space="preserve"> </w:t>
      </w:r>
      <w:r w:rsidR="00375CFA" w:rsidRPr="00D73975">
        <w:t>iekļauta prasība d</w:t>
      </w:r>
      <w:r w:rsidR="0012395B" w:rsidRPr="00D73975">
        <w:t>arba izpildi fiksē</w:t>
      </w:r>
      <w:r w:rsidR="00375CFA" w:rsidRPr="00D73975">
        <w:t>t</w:t>
      </w:r>
      <w:r w:rsidR="0012395B" w:rsidRPr="00D73975">
        <w:t xml:space="preserve"> ar video reģistratoru</w:t>
      </w:r>
      <w:r w:rsidR="00375CFA" w:rsidRPr="00D73975">
        <w:t>,</w:t>
      </w:r>
      <w:r w:rsidR="0012395B" w:rsidRPr="00D73975">
        <w:t xml:space="preserve"> </w:t>
      </w:r>
      <w:r w:rsidR="001612E3" w:rsidRPr="00D73975">
        <w:t>darbu iekārt</w:t>
      </w:r>
      <w:r w:rsidR="00B1405B" w:rsidRPr="00D73975">
        <w:t>ai</w:t>
      </w:r>
      <w:r w:rsidR="001612E3" w:rsidRPr="00D73975">
        <w:t xml:space="preserve"> ir jābūt aprīkot</w:t>
      </w:r>
      <w:r w:rsidR="003F5678" w:rsidRPr="00D73975">
        <w:t>ai</w:t>
      </w:r>
      <w:r w:rsidR="001612E3" w:rsidRPr="00D73975">
        <w:t xml:space="preserve"> ar video</w:t>
      </w:r>
      <w:r w:rsidR="00B1405B" w:rsidRPr="00D73975">
        <w:t xml:space="preserve"> </w:t>
      </w:r>
      <w:r w:rsidR="001612E3" w:rsidRPr="00D73975">
        <w:t>reģistrator</w:t>
      </w:r>
      <w:r w:rsidR="003F5678" w:rsidRPr="00D73975">
        <w:t>u</w:t>
      </w:r>
      <w:r w:rsidR="00B1405B" w:rsidRPr="00D73975">
        <w:t xml:space="preserve"> un </w:t>
      </w:r>
      <w:r w:rsidR="005056BD" w:rsidRPr="00D73975">
        <w:t xml:space="preserve">darbu </w:t>
      </w:r>
      <w:r w:rsidR="000B4292" w:rsidRPr="00D73975">
        <w:t xml:space="preserve">izpildes </w:t>
      </w:r>
      <w:r w:rsidR="005056BD" w:rsidRPr="00D73975">
        <w:t>proces</w:t>
      </w:r>
      <w:r w:rsidR="00233FF7" w:rsidRPr="00D73975">
        <w:t>u ir</w:t>
      </w:r>
      <w:r w:rsidR="005056BD" w:rsidRPr="00D73975">
        <w:t xml:space="preserve"> </w:t>
      </w:r>
      <w:r w:rsidR="00233FF7" w:rsidRPr="00D73975">
        <w:t>jā</w:t>
      </w:r>
      <w:r w:rsidR="005056BD" w:rsidRPr="00D73975">
        <w:t>fiksē video failā, kas uzņemts ar videokameru, kuras izšķirtspēja nav mazāka par 1280x720 pixeļiem un 25eps ar datuma un laika indeksāciju</w:t>
      </w:r>
      <w:r w:rsidR="005056BD" w:rsidRPr="008367B8">
        <w:t>.</w:t>
      </w:r>
      <w:r w:rsidR="000B4292" w:rsidRPr="00D73975">
        <w:t xml:space="preserve"> </w:t>
      </w:r>
      <w:r w:rsidR="008A7735" w:rsidRPr="008367B8">
        <w:t>Video reģistrator</w:t>
      </w:r>
      <w:r w:rsidR="00FB3B50" w:rsidRPr="00D73975">
        <w:t>u</w:t>
      </w:r>
      <w:r w:rsidR="008A7735" w:rsidRPr="008367B8">
        <w:t xml:space="preserve"> </w:t>
      </w:r>
      <w:r w:rsidR="003F5678" w:rsidRPr="00D73975">
        <w:t xml:space="preserve">darba iekārtā ir </w:t>
      </w:r>
      <w:r w:rsidR="00FB3B50" w:rsidRPr="00D73975">
        <w:t>jā</w:t>
      </w:r>
      <w:r w:rsidR="008A7735" w:rsidRPr="008367B8">
        <w:t xml:space="preserve">novieto </w:t>
      </w:r>
      <w:r w:rsidR="0005051E" w:rsidRPr="008367B8">
        <w:t>tā</w:t>
      </w:r>
      <w:r w:rsidR="00165718" w:rsidRPr="00D73975">
        <w:t>,</w:t>
      </w:r>
      <w:r w:rsidR="0005051E" w:rsidRPr="008367B8">
        <w:t xml:space="preserve"> lai </w:t>
      </w:r>
      <w:r w:rsidR="00165718" w:rsidRPr="00D73975">
        <w:t xml:space="preserve">video </w:t>
      </w:r>
      <w:r w:rsidR="00172F6C" w:rsidRPr="00D73975">
        <w:t>atspoguļotu</w:t>
      </w:r>
      <w:r w:rsidR="000B4292" w:rsidRPr="00D73975">
        <w:t xml:space="preserve"> </w:t>
      </w:r>
      <w:r w:rsidR="009C3F97">
        <w:t>D</w:t>
      </w:r>
      <w:r w:rsidR="0005051E" w:rsidRPr="008367B8">
        <w:t>arb</w:t>
      </w:r>
      <w:r w:rsidR="009C3F97">
        <w:t>u</w:t>
      </w:r>
      <w:r w:rsidR="0005051E" w:rsidRPr="008367B8">
        <w:t xml:space="preserve"> izpildes </w:t>
      </w:r>
      <w:r w:rsidR="008D6A8C" w:rsidRPr="008367B8">
        <w:t>viet</w:t>
      </w:r>
      <w:r w:rsidR="00172F6C" w:rsidRPr="00D73975">
        <w:t>u</w:t>
      </w:r>
      <w:r w:rsidR="00327F5F" w:rsidRPr="008367B8">
        <w:t xml:space="preserve"> </w:t>
      </w:r>
      <w:r w:rsidR="00BE7EE8" w:rsidRPr="008367B8">
        <w:t xml:space="preserve">un </w:t>
      </w:r>
      <w:r w:rsidR="008D6A8C" w:rsidRPr="008367B8">
        <w:t>darba iekārtas darbīb</w:t>
      </w:r>
      <w:r w:rsidR="00172F6C" w:rsidRPr="00D73975">
        <w:t>u</w:t>
      </w:r>
      <w:r w:rsidR="00BE7EE8" w:rsidRPr="008367B8">
        <w:t>.</w:t>
      </w:r>
      <w:r w:rsidR="00554643" w:rsidRPr="008367B8">
        <w:t xml:space="preserve"> </w:t>
      </w:r>
      <w:r w:rsidR="00F10A25" w:rsidRPr="00D73975">
        <w:t>Uzņemtos v</w:t>
      </w:r>
      <w:r w:rsidR="00FB32CD" w:rsidRPr="008367B8">
        <w:t xml:space="preserve">ideo </w:t>
      </w:r>
      <w:r w:rsidR="008D1AE7" w:rsidRPr="00D73975">
        <w:t xml:space="preserve">failus </w:t>
      </w:r>
      <w:r w:rsidR="00F10A25" w:rsidRPr="00D73975">
        <w:t xml:space="preserve">Izpildītājam ir jāuzglabā un tiem </w:t>
      </w:r>
      <w:r w:rsidR="008D1AE7" w:rsidRPr="00D73975">
        <w:t xml:space="preserve">ir </w:t>
      </w:r>
      <w:r w:rsidR="00FB32CD" w:rsidRPr="008367B8">
        <w:t xml:space="preserve">jābūt </w:t>
      </w:r>
      <w:r w:rsidR="008D1AE7" w:rsidRPr="00D73975">
        <w:t>P</w:t>
      </w:r>
      <w:r w:rsidR="00891C34" w:rsidRPr="00D73975">
        <w:t xml:space="preserve">asūtītājam brīvi </w:t>
      </w:r>
      <w:r w:rsidR="00FB32CD" w:rsidRPr="008367B8">
        <w:t>pieejamiem</w:t>
      </w:r>
      <w:r w:rsidR="00583EB6" w:rsidRPr="008367B8">
        <w:t xml:space="preserve"> </w:t>
      </w:r>
      <w:r w:rsidR="00891C34" w:rsidRPr="00D73975">
        <w:t xml:space="preserve">vismaz </w:t>
      </w:r>
      <w:r w:rsidR="005A1E94" w:rsidRPr="008367B8">
        <w:t>14</w:t>
      </w:r>
      <w:r w:rsidR="000347C8" w:rsidRPr="008367B8">
        <w:t xml:space="preserve"> dienas no </w:t>
      </w:r>
      <w:r w:rsidR="00DB6F32" w:rsidRPr="008367B8">
        <w:t>uzņemšanas</w:t>
      </w:r>
      <w:r w:rsidR="00891C34" w:rsidRPr="00D73975">
        <w:t xml:space="preserve"> brīža</w:t>
      </w:r>
      <w:r w:rsidR="00DB6F32" w:rsidRPr="008367B8">
        <w:t xml:space="preserve">. Pēc </w:t>
      </w:r>
      <w:r w:rsidR="00891C34" w:rsidRPr="00D73975">
        <w:t xml:space="preserve">Pasūtītāja </w:t>
      </w:r>
      <w:r w:rsidR="00DB6F32" w:rsidRPr="008367B8">
        <w:t>pieprasījuma,</w:t>
      </w:r>
      <w:r w:rsidR="000347C8" w:rsidRPr="008367B8">
        <w:t xml:space="preserve"> </w:t>
      </w:r>
      <w:r w:rsidR="00891C34" w:rsidRPr="00D73975">
        <w:t>Izpildītājs</w:t>
      </w:r>
      <w:r w:rsidR="00554643" w:rsidRPr="008367B8">
        <w:t xml:space="preserve"> nodod video bezmaksas lietošanai </w:t>
      </w:r>
      <w:r w:rsidR="0075734C" w:rsidRPr="008367B8">
        <w:t xml:space="preserve">Pasūtītājam </w:t>
      </w:r>
      <w:r w:rsidR="00554643" w:rsidRPr="008367B8">
        <w:t>un atsakās no autortiesībām</w:t>
      </w:r>
      <w:r w:rsidR="004D668A" w:rsidRPr="008367B8">
        <w:t>.</w:t>
      </w:r>
    </w:p>
    <w:p w14:paraId="06CE1AB9" w14:textId="233368F2" w:rsidR="002619FB" w:rsidRPr="008367B8" w:rsidRDefault="00992F15" w:rsidP="008367B8">
      <w:pPr>
        <w:pStyle w:val="Virsraksts1"/>
        <w:numPr>
          <w:ilvl w:val="0"/>
          <w:numId w:val="70"/>
        </w:numPr>
      </w:pPr>
      <w:bookmarkStart w:id="1305" w:name="_Toc215754743"/>
      <w:r w:rsidRPr="008367B8">
        <w:t xml:space="preserve">CEĻA </w:t>
      </w:r>
      <w:r w:rsidR="0030715F" w:rsidRPr="008367B8">
        <w:t>APRĪKOJUMS</w:t>
      </w:r>
      <w:bookmarkEnd w:id="1305"/>
    </w:p>
    <w:p w14:paraId="4247B23C" w14:textId="77777777" w:rsidR="003C1B03" w:rsidRPr="003C1B03" w:rsidRDefault="003C1B03" w:rsidP="003C1B03">
      <w:pPr>
        <w:pStyle w:val="Sarakstarindkopa"/>
        <w:keepNext/>
        <w:keepLines/>
        <w:numPr>
          <w:ilvl w:val="0"/>
          <w:numId w:val="37"/>
        </w:numPr>
        <w:spacing w:before="240" w:after="120"/>
        <w:contextualSpacing w:val="0"/>
        <w:outlineLvl w:val="1"/>
        <w:rPr>
          <w:rFonts w:eastAsiaTheme="majorEastAsia"/>
          <w:b/>
          <w:bCs/>
          <w:caps/>
          <w:vanish/>
          <w:sz w:val="26"/>
          <w:szCs w:val="26"/>
        </w:rPr>
      </w:pPr>
      <w:bookmarkStart w:id="1306" w:name="_Toc63337205"/>
      <w:bookmarkStart w:id="1307" w:name="_Toc63345484"/>
      <w:bookmarkStart w:id="1308" w:name="_Toc63943448"/>
      <w:bookmarkStart w:id="1309" w:name="_Toc63960420"/>
      <w:bookmarkStart w:id="1310" w:name="_Toc63961168"/>
      <w:bookmarkStart w:id="1311" w:name="_Toc64323530"/>
      <w:bookmarkStart w:id="1312" w:name="_Toc64324503"/>
      <w:bookmarkStart w:id="1313" w:name="_Toc64326764"/>
      <w:bookmarkStart w:id="1314" w:name="_Toc64571568"/>
      <w:bookmarkStart w:id="1315" w:name="_Toc64907332"/>
      <w:bookmarkStart w:id="1316" w:name="_Toc64907494"/>
      <w:bookmarkStart w:id="1317" w:name="_Toc65085677"/>
      <w:bookmarkStart w:id="1318" w:name="_Toc65088187"/>
      <w:bookmarkStart w:id="1319" w:name="_Toc65163685"/>
      <w:bookmarkStart w:id="1320" w:name="_Toc65165391"/>
      <w:bookmarkStart w:id="1321" w:name="_Toc65169587"/>
      <w:bookmarkStart w:id="1322" w:name="_Toc65169976"/>
      <w:bookmarkStart w:id="1323" w:name="_Toc65177587"/>
      <w:bookmarkStart w:id="1324" w:name="_Toc210728826"/>
      <w:bookmarkStart w:id="1325" w:name="_Toc210728956"/>
      <w:bookmarkStart w:id="1326" w:name="_Toc210729075"/>
      <w:bookmarkStart w:id="1327" w:name="_Toc210729227"/>
      <w:bookmarkStart w:id="1328" w:name="_Toc210729549"/>
      <w:bookmarkStart w:id="1329" w:name="_Toc210729660"/>
      <w:bookmarkStart w:id="1330" w:name="_Toc210729845"/>
      <w:bookmarkStart w:id="1331" w:name="_Toc210741722"/>
      <w:bookmarkStart w:id="1332" w:name="_Toc210741836"/>
      <w:bookmarkStart w:id="1333" w:name="_Toc210745578"/>
      <w:bookmarkStart w:id="1334" w:name="_Toc210746923"/>
      <w:bookmarkStart w:id="1335" w:name="_Toc213678505"/>
      <w:bookmarkStart w:id="1336" w:name="_Toc215155515"/>
      <w:bookmarkStart w:id="1337" w:name="_Toc215156337"/>
      <w:bookmarkStart w:id="1338" w:name="_Toc215156647"/>
      <w:bookmarkStart w:id="1339" w:name="_Toc215672857"/>
      <w:bookmarkStart w:id="1340" w:name="_Toc215733136"/>
      <w:bookmarkStart w:id="1341" w:name="_Toc215754744"/>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p>
    <w:p w14:paraId="7DC89E2A" w14:textId="1C3BEEDF" w:rsidR="00F631E7" w:rsidRPr="008367B8" w:rsidRDefault="008D4BFF" w:rsidP="008367B8">
      <w:pPr>
        <w:pStyle w:val="Virsraksts2"/>
        <w:numPr>
          <w:ilvl w:val="1"/>
          <w:numId w:val="37"/>
        </w:numPr>
        <w:spacing w:before="240" w:after="120"/>
        <w:ind w:left="567" w:hanging="573"/>
        <w:rPr>
          <w:rFonts w:cs="Times New Roman"/>
          <w:bCs/>
          <w:caps/>
        </w:rPr>
      </w:pPr>
      <w:bookmarkStart w:id="1342" w:name="_Toc215754745"/>
      <w:r w:rsidRPr="00AA3FBD">
        <w:rPr>
          <w:rFonts w:cs="Times New Roman"/>
          <w:bCs/>
          <w:caps/>
        </w:rPr>
        <w:t>Pasažieru</w:t>
      </w:r>
      <w:r w:rsidRPr="008D4BFF">
        <w:rPr>
          <w:rFonts w:cs="Times New Roman"/>
          <w:bCs/>
          <w:caps/>
        </w:rPr>
        <w:t xml:space="preserve"> paviljona </w:t>
      </w:r>
      <w:r w:rsidR="00133CAC">
        <w:rPr>
          <w:rFonts w:cs="Times New Roman"/>
          <w:bCs/>
          <w:caps/>
        </w:rPr>
        <w:t>bojājum</w:t>
      </w:r>
      <w:r w:rsidR="00992F15">
        <w:rPr>
          <w:rFonts w:cs="Times New Roman"/>
          <w:bCs/>
          <w:caps/>
        </w:rPr>
        <w:t>I</w:t>
      </w:r>
      <w:bookmarkEnd w:id="1342"/>
    </w:p>
    <w:p w14:paraId="4387630F" w14:textId="7018F942" w:rsidR="00511006" w:rsidRPr="005232D7" w:rsidRDefault="0069155F">
      <w:pPr>
        <w:pStyle w:val="3ciparuvirsraksti"/>
      </w:pPr>
      <w:r w:rsidRPr="008367B8">
        <w:t>Darba nosaukums</w:t>
      </w:r>
    </w:p>
    <w:p w14:paraId="550FAE39" w14:textId="4DF09102" w:rsidR="00282A54" w:rsidRPr="005031EE" w:rsidRDefault="006827E3" w:rsidP="00774351">
      <w:pPr>
        <w:pStyle w:val="Sarakstarindkopa"/>
        <w:numPr>
          <w:ilvl w:val="3"/>
          <w:numId w:val="41"/>
        </w:numPr>
        <w:tabs>
          <w:tab w:val="left" w:pos="1701"/>
        </w:tabs>
        <w:ind w:left="709" w:firstLine="0"/>
        <w:contextualSpacing w:val="0"/>
        <w:jc w:val="both"/>
      </w:pPr>
      <w:bookmarkStart w:id="1343" w:name="_Hlk62474904"/>
      <w:bookmarkEnd w:id="1302"/>
      <w:bookmarkEnd w:id="1303"/>
      <w:r w:rsidRPr="006827E3">
        <w:t>Pasažieru paviljona koka konstrukciju bojājumu novēršana – m³</w:t>
      </w:r>
      <w:r w:rsidR="00450933">
        <w:t>;</w:t>
      </w:r>
    </w:p>
    <w:bookmarkEnd w:id="1343"/>
    <w:p w14:paraId="4FC3A4AA" w14:textId="786432B5" w:rsidR="00282A54" w:rsidRPr="00FA2CE5" w:rsidRDefault="00282A54" w:rsidP="00774351">
      <w:pPr>
        <w:pStyle w:val="Sarakstarindkopa"/>
        <w:numPr>
          <w:ilvl w:val="3"/>
          <w:numId w:val="41"/>
        </w:numPr>
        <w:tabs>
          <w:tab w:val="left" w:pos="1701"/>
        </w:tabs>
        <w:ind w:left="709" w:firstLine="0"/>
        <w:contextualSpacing w:val="0"/>
        <w:jc w:val="both"/>
      </w:pPr>
      <w:r w:rsidRPr="00F1732A">
        <w:t>Pasažieru paviljona mūra vai betona konstrukciju bojājumu novēršana</w:t>
      </w:r>
      <w:r w:rsidRPr="00FA2CE5" w:rsidDel="00723998">
        <w:t xml:space="preserve"> </w:t>
      </w:r>
      <w:r w:rsidRPr="00FA2CE5">
        <w:t>– m²</w:t>
      </w:r>
      <w:r w:rsidR="00450933">
        <w:t>;</w:t>
      </w:r>
    </w:p>
    <w:p w14:paraId="1F90FAEE" w14:textId="73ED3E84" w:rsidR="00282A54" w:rsidRPr="00FA2CE5" w:rsidRDefault="00282A54" w:rsidP="00774351">
      <w:pPr>
        <w:pStyle w:val="Sarakstarindkopa"/>
        <w:numPr>
          <w:ilvl w:val="3"/>
          <w:numId w:val="41"/>
        </w:numPr>
        <w:tabs>
          <w:tab w:val="left" w:pos="1701"/>
        </w:tabs>
        <w:ind w:left="709" w:firstLine="0"/>
        <w:contextualSpacing w:val="0"/>
        <w:jc w:val="both"/>
      </w:pPr>
      <w:r w:rsidRPr="00F1732A">
        <w:t xml:space="preserve">Pasažieru paviljona metāla konstrukciju bojājumu novēršana </w:t>
      </w:r>
      <w:r w:rsidRPr="00FA2CE5">
        <w:t>– m</w:t>
      </w:r>
      <w:r w:rsidR="00450933">
        <w:t>;</w:t>
      </w:r>
    </w:p>
    <w:p w14:paraId="17F748E4" w14:textId="284524FA" w:rsidR="00282A54" w:rsidRPr="00FA2CE5" w:rsidRDefault="00282A54" w:rsidP="00774351">
      <w:pPr>
        <w:pStyle w:val="Sarakstarindkopa"/>
        <w:numPr>
          <w:ilvl w:val="3"/>
          <w:numId w:val="41"/>
        </w:numPr>
        <w:tabs>
          <w:tab w:val="left" w:pos="1701"/>
        </w:tabs>
        <w:ind w:left="709" w:firstLine="0"/>
        <w:contextualSpacing w:val="0"/>
        <w:jc w:val="both"/>
      </w:pPr>
      <w:r w:rsidRPr="00F1732A">
        <w:t>Pasažieru paviljona aiļu aizpildīšana</w:t>
      </w:r>
      <w:r>
        <w:t xml:space="preserve"> </w:t>
      </w:r>
      <w:r w:rsidRPr="00F1732A">
        <w:t>ar metāla sietu</w:t>
      </w:r>
      <w:r w:rsidR="006F1B54">
        <w:t xml:space="preserve"> </w:t>
      </w:r>
      <w:r w:rsidRPr="00F1732A">
        <w:t xml:space="preserve">vai loksnēm </w:t>
      </w:r>
      <w:r w:rsidRPr="00FA2CE5">
        <w:t>– m²</w:t>
      </w:r>
      <w:r w:rsidR="00450933">
        <w:t>;</w:t>
      </w:r>
    </w:p>
    <w:p w14:paraId="04B410CC" w14:textId="6F844D7A" w:rsidR="00282A54" w:rsidRPr="00FA2CE5" w:rsidRDefault="00282A54" w:rsidP="00774351">
      <w:pPr>
        <w:pStyle w:val="Sarakstarindkopa"/>
        <w:numPr>
          <w:ilvl w:val="3"/>
          <w:numId w:val="41"/>
        </w:numPr>
        <w:tabs>
          <w:tab w:val="left" w:pos="1701"/>
        </w:tabs>
        <w:ind w:left="709" w:firstLine="0"/>
        <w:contextualSpacing w:val="0"/>
        <w:jc w:val="both"/>
      </w:pPr>
      <w:r w:rsidRPr="00F1732A">
        <w:t xml:space="preserve">Pasažieru paviljona aiļu aizpildīšana ar koka saplāksni </w:t>
      </w:r>
      <w:r w:rsidRPr="00FA2CE5">
        <w:t>– m²</w:t>
      </w:r>
      <w:r w:rsidR="00450933">
        <w:t>;</w:t>
      </w:r>
    </w:p>
    <w:p w14:paraId="0AF51DE8" w14:textId="7FA861A9" w:rsidR="00282A54" w:rsidRPr="00FA2CE5" w:rsidRDefault="00282A54" w:rsidP="00774351">
      <w:pPr>
        <w:pStyle w:val="Sarakstarindkopa"/>
        <w:numPr>
          <w:ilvl w:val="3"/>
          <w:numId w:val="41"/>
        </w:numPr>
        <w:tabs>
          <w:tab w:val="left" w:pos="1701"/>
        </w:tabs>
        <w:ind w:left="709" w:firstLine="0"/>
        <w:contextualSpacing w:val="0"/>
        <w:jc w:val="both"/>
      </w:pPr>
      <w:r w:rsidRPr="00F1732A">
        <w:t>Pasažieru paviljona aiļu aizpildīšana ar plastikāta/polikarbonāta</w:t>
      </w:r>
      <w:r w:rsidR="006F1B54">
        <w:t xml:space="preserve"> </w:t>
      </w:r>
      <w:r w:rsidRPr="00F1732A">
        <w:t>loksnēm</w:t>
      </w:r>
      <w:r w:rsidRPr="00FA2CE5">
        <w:t xml:space="preserve"> – m²</w:t>
      </w:r>
      <w:r w:rsidR="00450933">
        <w:t>;</w:t>
      </w:r>
    </w:p>
    <w:p w14:paraId="7888FECE" w14:textId="36C9C161" w:rsidR="00282A54" w:rsidRPr="00FA2CE5" w:rsidRDefault="00282A54" w:rsidP="00774351">
      <w:pPr>
        <w:pStyle w:val="Sarakstarindkopa"/>
        <w:numPr>
          <w:ilvl w:val="3"/>
          <w:numId w:val="41"/>
        </w:numPr>
        <w:tabs>
          <w:tab w:val="left" w:pos="1701"/>
        </w:tabs>
        <w:ind w:left="709" w:firstLine="0"/>
        <w:contextualSpacing w:val="0"/>
        <w:jc w:val="both"/>
      </w:pPr>
      <w:r w:rsidRPr="00413B6E">
        <w:t>Pasažieru paviljona aiļu aizpildīšana ar triecienizturīga stikla loksnēm</w:t>
      </w:r>
      <w:r w:rsidRPr="00FA2CE5" w:rsidDel="00E26F2F">
        <w:t xml:space="preserve"> </w:t>
      </w:r>
      <w:r w:rsidRPr="00FA2CE5">
        <w:t>– m²</w:t>
      </w:r>
      <w:r w:rsidR="00450933">
        <w:t>;</w:t>
      </w:r>
    </w:p>
    <w:p w14:paraId="3AA42783" w14:textId="427F729B" w:rsidR="00282A54" w:rsidRPr="00FA2CE5" w:rsidRDefault="00282A54" w:rsidP="00774351">
      <w:pPr>
        <w:pStyle w:val="Sarakstarindkopa"/>
        <w:numPr>
          <w:ilvl w:val="3"/>
          <w:numId w:val="41"/>
        </w:numPr>
        <w:tabs>
          <w:tab w:val="left" w:pos="1701"/>
        </w:tabs>
        <w:ind w:left="709" w:firstLine="0"/>
        <w:contextualSpacing w:val="0"/>
        <w:jc w:val="both"/>
      </w:pPr>
      <w:r w:rsidRPr="00413B6E">
        <w:t>Pasažieru</w:t>
      </w:r>
      <w:r w:rsidR="006F1B54">
        <w:t xml:space="preserve"> </w:t>
      </w:r>
      <w:r w:rsidRPr="00413B6E">
        <w:t>paviljona jumta nesošo koka konstrukciju uzstādīšana</w:t>
      </w:r>
      <w:r w:rsidR="006F1B54">
        <w:t xml:space="preserve"> </w:t>
      </w:r>
      <w:r w:rsidRPr="00FA2CE5">
        <w:t>– m³</w:t>
      </w:r>
      <w:r w:rsidR="00450933">
        <w:t>;</w:t>
      </w:r>
    </w:p>
    <w:p w14:paraId="468C9E09" w14:textId="7983A8FD" w:rsidR="00282A54" w:rsidRPr="00FA2CE5" w:rsidRDefault="00282A54" w:rsidP="00774351">
      <w:pPr>
        <w:pStyle w:val="Sarakstarindkopa"/>
        <w:numPr>
          <w:ilvl w:val="3"/>
          <w:numId w:val="41"/>
        </w:numPr>
        <w:tabs>
          <w:tab w:val="left" w:pos="1701"/>
        </w:tabs>
        <w:ind w:left="709" w:firstLine="0"/>
        <w:contextualSpacing w:val="0"/>
        <w:jc w:val="both"/>
      </w:pPr>
      <w:r w:rsidRPr="00413B6E">
        <w:t xml:space="preserve">Pasažieru paviljona jumta nesošo metāla konstrukciju </w:t>
      </w:r>
      <w:r>
        <w:t>u</w:t>
      </w:r>
      <w:r w:rsidRPr="00413B6E">
        <w:t xml:space="preserve">zstādīšana </w:t>
      </w:r>
      <w:r w:rsidRPr="00FA2CE5">
        <w:t>- m</w:t>
      </w:r>
      <w:r w:rsidR="00450933">
        <w:t>;</w:t>
      </w:r>
    </w:p>
    <w:p w14:paraId="1B97AA1F" w14:textId="0FCF9265" w:rsidR="00282A54" w:rsidRPr="00FA2CE5" w:rsidRDefault="00282A54" w:rsidP="00774351">
      <w:pPr>
        <w:pStyle w:val="Sarakstarindkopa"/>
        <w:numPr>
          <w:ilvl w:val="3"/>
          <w:numId w:val="41"/>
        </w:numPr>
        <w:tabs>
          <w:tab w:val="left" w:pos="1701"/>
        </w:tabs>
        <w:ind w:left="709" w:firstLine="0"/>
        <w:contextualSpacing w:val="0"/>
        <w:jc w:val="both"/>
      </w:pPr>
      <w:r w:rsidRPr="00413B6E">
        <w:t xml:space="preserve">Pasažieru paviljona jumta klāja </w:t>
      </w:r>
      <w:r w:rsidR="009D0689">
        <w:t>bojājumu novēršana</w:t>
      </w:r>
      <w:r w:rsidR="009D0689" w:rsidRPr="00413B6E">
        <w:t xml:space="preserve"> </w:t>
      </w:r>
      <w:r w:rsidRPr="00FA2CE5">
        <w:t>– m²</w:t>
      </w:r>
      <w:r w:rsidR="00450933">
        <w:t>;</w:t>
      </w:r>
    </w:p>
    <w:p w14:paraId="24661B7D" w14:textId="292FD981" w:rsidR="00282A54" w:rsidRPr="00FA2CE5" w:rsidRDefault="00282A54" w:rsidP="00774351">
      <w:pPr>
        <w:pStyle w:val="Sarakstarindkopa"/>
        <w:numPr>
          <w:ilvl w:val="3"/>
          <w:numId w:val="41"/>
        </w:numPr>
        <w:tabs>
          <w:tab w:val="left" w:pos="1701"/>
        </w:tabs>
        <w:ind w:left="709" w:firstLine="0"/>
        <w:contextualSpacing w:val="0"/>
        <w:jc w:val="both"/>
      </w:pPr>
      <w:r w:rsidRPr="00413B6E">
        <w:t xml:space="preserve">Pasažieru paviljona metāla jumta seguma </w:t>
      </w:r>
      <w:r w:rsidR="009D0689">
        <w:t>bojājumu novēršana</w:t>
      </w:r>
      <w:r w:rsidRPr="00413B6E">
        <w:t xml:space="preserve"> </w:t>
      </w:r>
      <w:r w:rsidRPr="00FA2CE5">
        <w:t>– m²</w:t>
      </w:r>
      <w:r w:rsidR="00450933">
        <w:t>;</w:t>
      </w:r>
    </w:p>
    <w:p w14:paraId="7C395509" w14:textId="7EF59164" w:rsidR="00282A54" w:rsidRPr="00FA2CE5" w:rsidRDefault="00282A54" w:rsidP="00774351">
      <w:pPr>
        <w:pStyle w:val="Sarakstarindkopa"/>
        <w:numPr>
          <w:ilvl w:val="3"/>
          <w:numId w:val="41"/>
        </w:numPr>
        <w:tabs>
          <w:tab w:val="left" w:pos="1701"/>
        </w:tabs>
        <w:ind w:left="709" w:firstLine="0"/>
        <w:contextualSpacing w:val="0"/>
        <w:jc w:val="both"/>
      </w:pPr>
      <w:r w:rsidRPr="00413B6E">
        <w:t xml:space="preserve">Pasažieru paviljona ruļveida materiālu jumta seguma </w:t>
      </w:r>
      <w:r w:rsidR="009D0689">
        <w:t>bojājumu novēršana</w:t>
      </w:r>
      <w:r w:rsidR="006F1B54">
        <w:t xml:space="preserve"> </w:t>
      </w:r>
      <w:r w:rsidRPr="00FA2CE5">
        <w:t>– m²</w:t>
      </w:r>
      <w:r w:rsidR="00450933">
        <w:t>;</w:t>
      </w:r>
    </w:p>
    <w:p w14:paraId="3E80372D" w14:textId="454BD169" w:rsidR="00282A54" w:rsidRPr="00FA2CE5" w:rsidRDefault="00282A54" w:rsidP="00774351">
      <w:pPr>
        <w:pStyle w:val="Sarakstarindkopa"/>
        <w:numPr>
          <w:ilvl w:val="3"/>
          <w:numId w:val="41"/>
        </w:numPr>
        <w:tabs>
          <w:tab w:val="left" w:pos="1701"/>
        </w:tabs>
        <w:ind w:left="709" w:firstLine="0"/>
        <w:contextualSpacing w:val="0"/>
        <w:jc w:val="both"/>
      </w:pPr>
      <w:r w:rsidRPr="00FA2CE5">
        <w:t>Solu uzstādīšana</w:t>
      </w:r>
      <w:r w:rsidR="006F1B54">
        <w:t xml:space="preserve"> </w:t>
      </w:r>
      <w:r w:rsidRPr="00FA2CE5">
        <w:t>– gab</w:t>
      </w:r>
      <w:r>
        <w:t>.</w:t>
      </w:r>
      <w:r w:rsidR="00450933">
        <w:t>;</w:t>
      </w:r>
    </w:p>
    <w:p w14:paraId="57D18B65" w14:textId="256C1DEC" w:rsidR="00282A54" w:rsidRPr="00FA2CE5" w:rsidRDefault="00282A54" w:rsidP="00774351">
      <w:pPr>
        <w:pStyle w:val="Sarakstarindkopa"/>
        <w:numPr>
          <w:ilvl w:val="3"/>
          <w:numId w:val="41"/>
        </w:numPr>
        <w:tabs>
          <w:tab w:val="left" w:pos="1701"/>
        </w:tabs>
        <w:ind w:left="709" w:firstLine="0"/>
        <w:contextualSpacing w:val="0"/>
        <w:jc w:val="both"/>
      </w:pPr>
      <w:r w:rsidRPr="00FA2CE5">
        <w:t>Solu krāsošana – m²</w:t>
      </w:r>
      <w:r w:rsidR="00450933">
        <w:t>;</w:t>
      </w:r>
    </w:p>
    <w:p w14:paraId="1B9A9CFB" w14:textId="335C7010" w:rsidR="00282A54" w:rsidRPr="00F2363B" w:rsidRDefault="00282A54" w:rsidP="431BFF3C">
      <w:pPr>
        <w:pStyle w:val="Sarakstarindkopa"/>
        <w:numPr>
          <w:ilvl w:val="3"/>
          <w:numId w:val="41"/>
        </w:numPr>
        <w:tabs>
          <w:tab w:val="left" w:pos="1701"/>
        </w:tabs>
        <w:ind w:left="709" w:firstLine="0"/>
        <w:jc w:val="both"/>
      </w:pPr>
      <w:r w:rsidRPr="00F2363B">
        <w:t xml:space="preserve">Solu virsmas latu nomaiņa </w:t>
      </w:r>
      <w:r w:rsidR="405A4EFA" w:rsidRPr="008367B8">
        <w:rPr>
          <w:rFonts w:eastAsia="Times New Roman"/>
        </w:rPr>
        <w:t>gab</w:t>
      </w:r>
      <w:r w:rsidR="405A4EFA" w:rsidRPr="00F2363B">
        <w:rPr>
          <w:rFonts w:eastAsia="Times New Roman"/>
        </w:rPr>
        <w:t>;</w:t>
      </w:r>
      <w:r w:rsidR="405A4EFA" w:rsidRPr="00F2363B">
        <w:t xml:space="preserve"> </w:t>
      </w:r>
    </w:p>
    <w:p w14:paraId="774088EE" w14:textId="036CA3B9" w:rsidR="00282A54" w:rsidRPr="00FA2CE5" w:rsidRDefault="00282A54" w:rsidP="00774351">
      <w:pPr>
        <w:pStyle w:val="Sarakstarindkopa"/>
        <w:numPr>
          <w:ilvl w:val="3"/>
          <w:numId w:val="41"/>
        </w:numPr>
        <w:tabs>
          <w:tab w:val="left" w:pos="1701"/>
        </w:tabs>
        <w:ind w:left="709" w:firstLine="0"/>
        <w:contextualSpacing w:val="0"/>
        <w:jc w:val="both"/>
      </w:pPr>
      <w:r>
        <w:t>Pasažieru paviljon</w:t>
      </w:r>
      <w:r w:rsidR="00D62260">
        <w:t>a</w:t>
      </w:r>
      <w:r>
        <w:t xml:space="preserve"> krāsošana – m²</w:t>
      </w:r>
      <w:r w:rsidR="00450933">
        <w:t>;</w:t>
      </w:r>
    </w:p>
    <w:p w14:paraId="0EB0E331" w14:textId="2F269D35" w:rsidR="009913C7" w:rsidRDefault="00282A54" w:rsidP="00774351">
      <w:pPr>
        <w:pStyle w:val="Sarakstarindkopa"/>
        <w:numPr>
          <w:ilvl w:val="3"/>
          <w:numId w:val="41"/>
        </w:numPr>
        <w:tabs>
          <w:tab w:val="left" w:pos="1701"/>
        </w:tabs>
        <w:ind w:left="709" w:firstLine="0"/>
        <w:contextualSpacing w:val="0"/>
        <w:jc w:val="both"/>
      </w:pPr>
      <w:r>
        <w:t>Atkritumu urnas uzstādīšana – gab</w:t>
      </w:r>
      <w:r w:rsidR="00D75412">
        <w:t>;</w:t>
      </w:r>
    </w:p>
    <w:p w14:paraId="61372EC1" w14:textId="59336FDD" w:rsidR="00D75412" w:rsidRDefault="0081635F" w:rsidP="00774351">
      <w:pPr>
        <w:pStyle w:val="Sarakstarindkopa"/>
        <w:numPr>
          <w:ilvl w:val="3"/>
          <w:numId w:val="41"/>
        </w:numPr>
        <w:tabs>
          <w:tab w:val="left" w:pos="1701"/>
        </w:tabs>
        <w:ind w:left="709" w:firstLine="0"/>
        <w:contextualSpacing w:val="0"/>
        <w:jc w:val="both"/>
      </w:pPr>
      <w:r w:rsidRPr="0081635F">
        <w:t>Pasažieru paviljona nomaiņa – gab</w:t>
      </w:r>
      <w:r>
        <w:t>.</w:t>
      </w:r>
    </w:p>
    <w:p w14:paraId="64007B03" w14:textId="05B5B7C0" w:rsidR="002C02EC" w:rsidRPr="00521440" w:rsidRDefault="00D24E4B" w:rsidP="00842532">
      <w:pPr>
        <w:pStyle w:val="3ciparuvirsraksti"/>
      </w:pPr>
      <w:bookmarkStart w:id="1344" w:name="_Toc250815037"/>
      <w:r w:rsidRPr="00521440">
        <w:t>Materiāli</w:t>
      </w:r>
    </w:p>
    <w:bookmarkEnd w:id="1344"/>
    <w:p w14:paraId="3FB2E0F6" w14:textId="35A072CE" w:rsidR="00282A54" w:rsidRPr="00FA2CE5" w:rsidRDefault="012424B7" w:rsidP="005D74CE">
      <w:pPr>
        <w:jc w:val="both"/>
      </w:pPr>
      <w:r>
        <w:lastRenderedPageBreak/>
        <w:t>Solu virsma jāizgatavo no sausām skuju koku ēvelētām</w:t>
      </w:r>
      <w:r w:rsidR="003A3343">
        <w:t xml:space="preserve"> un</w:t>
      </w:r>
      <w:r>
        <w:t xml:space="preserve"> krāsotām latām</w:t>
      </w:r>
      <w:r w:rsidR="003A3343">
        <w:t>, kas ir</w:t>
      </w:r>
      <w:r>
        <w:t xml:space="preserve"> atbilstoš</w:t>
      </w:r>
      <w:r w:rsidR="006F285A">
        <w:t>as</w:t>
      </w:r>
      <w:r>
        <w:t xml:space="preserve"> esoš</w:t>
      </w:r>
      <w:r w:rsidR="1E3605B1">
        <w:t>ā</w:t>
      </w:r>
      <w:r>
        <w:t xml:space="preserve"> </w:t>
      </w:r>
      <w:r w:rsidR="43F15818">
        <w:t xml:space="preserve">sola </w:t>
      </w:r>
      <w:r w:rsidR="1E3605B1">
        <w:t xml:space="preserve">latu </w:t>
      </w:r>
      <w:r w:rsidR="284DB829">
        <w:t>veidam</w:t>
      </w:r>
      <w:r w:rsidR="00E532FD">
        <w:t>,</w:t>
      </w:r>
      <w:r w:rsidR="006F285A">
        <w:t xml:space="preserve"> </w:t>
      </w:r>
      <w:r w:rsidR="3DA50745">
        <w:t>ģeometrijai</w:t>
      </w:r>
      <w:r w:rsidR="00E532FD">
        <w:t xml:space="preserve"> un </w:t>
      </w:r>
      <w:r w:rsidR="006F285A">
        <w:t xml:space="preserve">krāsas </w:t>
      </w:r>
      <w:r w:rsidR="00E532FD">
        <w:t>tonim (</w:t>
      </w:r>
      <w:r w:rsidR="003066B5">
        <w:t>ieteicamais tonis RAL 801</w:t>
      </w:r>
      <w:r w:rsidR="008161BD">
        <w:t>4</w:t>
      </w:r>
      <w:r w:rsidR="007A0B4D">
        <w:t xml:space="preserve">, par </w:t>
      </w:r>
      <w:r w:rsidR="003A3343">
        <w:t>piemērojamo</w:t>
      </w:r>
      <w:r w:rsidR="00FD7E87">
        <w:t xml:space="preserve"> </w:t>
      </w:r>
      <w:r w:rsidR="006F285A">
        <w:t xml:space="preserve">toni </w:t>
      </w:r>
      <w:r w:rsidR="003066B5">
        <w:t xml:space="preserve">vienoties ar </w:t>
      </w:r>
      <w:r w:rsidR="003A3343">
        <w:t>darba uzraugu)</w:t>
      </w:r>
      <w:r>
        <w:t>, ar minimālo latu biezumu 42 mm.</w:t>
      </w:r>
    </w:p>
    <w:p w14:paraId="4C6D201F" w14:textId="77777777" w:rsidR="00282A54" w:rsidRPr="00FA2CE5" w:rsidRDefault="00282A54" w:rsidP="005D74CE">
      <w:pPr>
        <w:jc w:val="both"/>
      </w:pPr>
      <w:r w:rsidRPr="00FA2CE5">
        <w:t>Krāsām jābūt paredzētām attiecīgo materiālu krāsošanai ārdarbiem.</w:t>
      </w:r>
    </w:p>
    <w:p w14:paraId="11762E8A" w14:textId="4ABA19AD" w:rsidR="00282A54" w:rsidRPr="00FA2CE5" w:rsidRDefault="434E6A42" w:rsidP="005D74CE">
      <w:pPr>
        <w:jc w:val="both"/>
      </w:pPr>
      <w:r>
        <w:t>Solu balsti (kājas), jāizgatavo no dzelzsbetona vai metāla</w:t>
      </w:r>
      <w:r w:rsidR="002F7B06">
        <w:t xml:space="preserve"> </w:t>
      </w:r>
      <w:r w:rsidR="00096018">
        <w:t>(</w:t>
      </w:r>
      <w:r w:rsidR="007732CB">
        <w:t xml:space="preserve">tipveida </w:t>
      </w:r>
      <w:r w:rsidR="00DE4F16">
        <w:t xml:space="preserve">dzelzs </w:t>
      </w:r>
      <w:r w:rsidR="005D2909">
        <w:t>le</w:t>
      </w:r>
      <w:r w:rsidR="007404FE">
        <w:t>ņķa</w:t>
      </w:r>
      <w:r w:rsidR="00346D43">
        <w:t>, kvadrāt</w:t>
      </w:r>
      <w:r w:rsidR="00281EEB">
        <w:t>a</w:t>
      </w:r>
      <w:r w:rsidR="00323719">
        <w:t xml:space="preserve"> vai caurules</w:t>
      </w:r>
      <w:r w:rsidR="007404FE">
        <w:t xml:space="preserve"> </w:t>
      </w:r>
      <w:r w:rsidR="00281EEB">
        <w:t>profils</w:t>
      </w:r>
      <w:r w:rsidR="007404FE">
        <w:t>)</w:t>
      </w:r>
      <w:r>
        <w:t>. Metāla balstiem jābūt iepriekš cinkotiem vai krāsotiem.</w:t>
      </w:r>
    </w:p>
    <w:p w14:paraId="7DE41F79" w14:textId="2A827AA4" w:rsidR="00282A54" w:rsidRPr="00FA2CE5" w:rsidRDefault="00282A54" w:rsidP="005D74CE">
      <w:pPr>
        <w:jc w:val="both"/>
      </w:pPr>
      <w:r w:rsidRPr="00FA2CE5">
        <w:t>Tipveida konstrukcijas, betona vai metāla atkritumu urna, atbilstoši esošajai konstrukcijai</w:t>
      </w:r>
      <w:r w:rsidR="00AE05A0">
        <w:t xml:space="preserve"> </w:t>
      </w:r>
      <w:r w:rsidR="004C6E44">
        <w:t>vai Darba uzrauga saskaņota</w:t>
      </w:r>
      <w:r w:rsidR="00BA3DE0">
        <w:t>jai.</w:t>
      </w:r>
    </w:p>
    <w:p w14:paraId="33985FC4" w14:textId="13348279" w:rsidR="00282A54" w:rsidRDefault="00282A54" w:rsidP="005D74CE">
      <w:pPr>
        <w:jc w:val="both"/>
      </w:pPr>
      <w:r>
        <w:t xml:space="preserve">Pasažieru </w:t>
      </w:r>
      <w:r w:rsidRPr="00FA2CE5">
        <w:t>paviljona</w:t>
      </w:r>
      <w:r w:rsidR="00896714">
        <w:t xml:space="preserve">, </w:t>
      </w:r>
      <w:r w:rsidR="00D001E7">
        <w:t>s</w:t>
      </w:r>
      <w:r w:rsidR="00EC3CDB">
        <w:t>ola, atkritumu urnas</w:t>
      </w:r>
      <w:r w:rsidRPr="00FA2CE5">
        <w:t xml:space="preserve"> </w:t>
      </w:r>
      <w:r w:rsidR="008C43BF">
        <w:t xml:space="preserve">bojājumu novēršanas </w:t>
      </w:r>
      <w:r w:rsidRPr="00FA2CE5">
        <w:t>materiāli atbilstoši esošajai konstrukcijai.</w:t>
      </w:r>
    </w:p>
    <w:p w14:paraId="4BB1A36C" w14:textId="77777777" w:rsidR="00663D41" w:rsidRPr="00663D41" w:rsidRDefault="00663D41" w:rsidP="00663D41">
      <w:pPr>
        <w:jc w:val="both"/>
      </w:pPr>
      <w:r w:rsidRPr="00663D41">
        <w:t>Nomainot pasažieru paviljonu, ir jāievēro šādas prasības:</w:t>
      </w:r>
    </w:p>
    <w:p w14:paraId="78D74504" w14:textId="77777777" w:rsidR="00663D41" w:rsidRPr="00663D41" w:rsidRDefault="00663D41" w:rsidP="00663D41">
      <w:pPr>
        <w:numPr>
          <w:ilvl w:val="0"/>
          <w:numId w:val="73"/>
        </w:numPr>
        <w:jc w:val="both"/>
      </w:pPr>
      <w:r w:rsidRPr="00663D41">
        <w:t xml:space="preserve">tā konstrukcijai ir jāatbilst 2.1.-1 un 2.1.-2 attēlā norādītajām skicēm. Paviljona konstrukcijai jābūt izgatavotai no cinkota tērauda caurulēm ar profilu ST3 60x30x2 mm. Pasažieru paviljons stiprinās ar 6 regulējamām pēdām, ievērojot izgatavotājfirmas montāžas instrukciju. </w:t>
      </w:r>
    </w:p>
    <w:p w14:paraId="757FA209" w14:textId="77777777" w:rsidR="00663D41" w:rsidRPr="00663D41" w:rsidRDefault="00663D41" w:rsidP="00663D41">
      <w:pPr>
        <w:numPr>
          <w:ilvl w:val="0"/>
          <w:numId w:val="73"/>
        </w:numPr>
        <w:jc w:val="both"/>
      </w:pPr>
      <w:r w:rsidRPr="00663D41">
        <w:t xml:space="preserve">Paviljona jumtam jābūt ar izmēriem 2080x4200mm un izgatavotam no arkveida profila ST360x30x2mm. Jumta pārseguma materiālam jābūt caurspīdīgam un izgatavotam no 6mm strukturēta polikarbonāta. Jumta augstums no zemes (ūdens noteces vieta) - 2200 mm. Lietus ūdens savākšanu jāparedz no jumta konstrukcijas zemākajām vietām novadot to uz malējiem četriem stūriem. </w:t>
      </w:r>
    </w:p>
    <w:p w14:paraId="3C782F93" w14:textId="77777777" w:rsidR="00663D41" w:rsidRPr="00663D41" w:rsidRDefault="00663D41" w:rsidP="00663D41">
      <w:pPr>
        <w:numPr>
          <w:ilvl w:val="0"/>
          <w:numId w:val="73"/>
        </w:numPr>
        <w:jc w:val="both"/>
      </w:pPr>
      <w:r w:rsidRPr="00663D41">
        <w:t>Prasības paviljona sienu materiālam:</w:t>
      </w:r>
    </w:p>
    <w:p w14:paraId="69C6016D" w14:textId="77777777" w:rsidR="00663D41" w:rsidRPr="00663D41" w:rsidRDefault="00663D41" w:rsidP="00967B15">
      <w:pPr>
        <w:numPr>
          <w:ilvl w:val="0"/>
          <w:numId w:val="74"/>
        </w:numPr>
        <w:ind w:left="1701" w:firstLine="0"/>
        <w:jc w:val="both"/>
      </w:pPr>
      <w:r w:rsidRPr="00663D41">
        <w:t xml:space="preserve">1/3 no sienas augstuma apakšējā daļā – paviljona sānu paneļu virsma no cinkota krāsota tērauda skārda; </w:t>
      </w:r>
    </w:p>
    <w:p w14:paraId="6C31A96E" w14:textId="77777777" w:rsidR="00663D41" w:rsidRPr="00663D41" w:rsidRDefault="00663D41" w:rsidP="00967B15">
      <w:pPr>
        <w:numPr>
          <w:ilvl w:val="0"/>
          <w:numId w:val="74"/>
        </w:numPr>
        <w:ind w:left="1701" w:firstLine="0"/>
        <w:jc w:val="both"/>
      </w:pPr>
      <w:r w:rsidRPr="00663D41">
        <w:t>2/3 no sienas augstuma augšējā daļā – paviljona sānu paneļu virsma no cinkota auksti velmēta perforēta tērauda Rv5-8 ar gaismas, vēja un lietus caurlaidību ~35 % no sānu paneļu virsmas laukuma;</w:t>
      </w:r>
    </w:p>
    <w:p w14:paraId="483DE44F" w14:textId="77777777" w:rsidR="00663D41" w:rsidRPr="00663D41" w:rsidRDefault="00663D41" w:rsidP="00967B15">
      <w:pPr>
        <w:numPr>
          <w:ilvl w:val="0"/>
          <w:numId w:val="74"/>
        </w:numPr>
        <w:ind w:left="1701" w:firstLine="0"/>
        <w:jc w:val="both"/>
      </w:pPr>
      <w:r w:rsidRPr="00663D41">
        <w:t xml:space="preserve">Paviljona aizmugures daļa no cinkota tērauda skārda. </w:t>
      </w:r>
    </w:p>
    <w:p w14:paraId="096C9494" w14:textId="77777777" w:rsidR="00663D41" w:rsidRPr="00663D41" w:rsidRDefault="00663D41" w:rsidP="00663D41">
      <w:pPr>
        <w:numPr>
          <w:ilvl w:val="0"/>
          <w:numId w:val="72"/>
        </w:numPr>
        <w:jc w:val="both"/>
      </w:pPr>
      <w:r w:rsidRPr="00663D41">
        <w:t>Paviljona konstrukcijas tonis zaļš RAL6009, vai cits, iepriekš saskaņojot to ar Darba uzraugu.</w:t>
      </w:r>
    </w:p>
    <w:p w14:paraId="398AD664" w14:textId="77777777" w:rsidR="0043309E" w:rsidRDefault="00663D41" w:rsidP="0043309E">
      <w:pPr>
        <w:numPr>
          <w:ilvl w:val="0"/>
          <w:numId w:val="72"/>
        </w:numPr>
        <w:jc w:val="both"/>
      </w:pPr>
      <w:r w:rsidRPr="00663D41">
        <w:t>Visiem materiāliem jābūt nostiprinātiem paviljona konstrukcijā, izmantojot slēgtu tērauda stiprinājuma sistēmu.</w:t>
      </w:r>
    </w:p>
    <w:p w14:paraId="63725D62" w14:textId="698489E6" w:rsidR="005C2373" w:rsidRDefault="00663D41" w:rsidP="0043309E">
      <w:pPr>
        <w:numPr>
          <w:ilvl w:val="0"/>
          <w:numId w:val="72"/>
        </w:numPr>
        <w:jc w:val="both"/>
      </w:pPr>
      <w:r w:rsidRPr="00663D41">
        <w:t>Paviljona solam jābūt ar izmēriem 2000x300 ar atzveltni un montētam uz paviljona konstrukcijas aizmugures daļ</w:t>
      </w:r>
      <w:r w:rsidR="00ED0D59">
        <w:t>as tērauda caurulēm</w:t>
      </w:r>
      <w:r w:rsidRPr="00663D41">
        <w:t>, sola virsmas materiāls - krāsotas koka latas tonis brūns RAL8014 vai cits, iepriekš saskaņojot to ar Darba uzraugu.</w:t>
      </w:r>
    </w:p>
    <w:p w14:paraId="0AEDED31" w14:textId="38A3E926" w:rsidR="0043309E" w:rsidRDefault="00030216" w:rsidP="0043309E">
      <w:pPr>
        <w:ind w:left="1353" w:firstLine="0"/>
        <w:jc w:val="both"/>
      </w:pPr>
      <w:r w:rsidRPr="00B67995">
        <w:rPr>
          <w:noProof/>
          <w:color w:val="000000" w:themeColor="text1"/>
        </w:rPr>
        <w:lastRenderedPageBreak/>
        <w:drawing>
          <wp:inline distT="0" distB="0" distL="0" distR="0" wp14:anchorId="03342782" wp14:editId="341929DA">
            <wp:extent cx="5274310" cy="3695065"/>
            <wp:effectExtent l="0" t="0" r="2540" b="635"/>
            <wp:docPr id="1967522766" name="Attēls 1" descr="Attēls, kurā ir ēka, būri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22766" name="Attēls 1" descr="Attēls, kurā ir ēka, būris&#10;&#10;Mākslīgā intelekta ģenerēts saturs var būt nepareizs."/>
                    <pic:cNvPicPr/>
                  </pic:nvPicPr>
                  <pic:blipFill>
                    <a:blip r:embed="rId18"/>
                    <a:stretch>
                      <a:fillRect/>
                    </a:stretch>
                  </pic:blipFill>
                  <pic:spPr>
                    <a:xfrm>
                      <a:off x="0" y="0"/>
                      <a:ext cx="5274310" cy="3695065"/>
                    </a:xfrm>
                    <a:prstGeom prst="rect">
                      <a:avLst/>
                    </a:prstGeom>
                  </pic:spPr>
                </pic:pic>
              </a:graphicData>
            </a:graphic>
          </wp:inline>
        </w:drawing>
      </w:r>
    </w:p>
    <w:p w14:paraId="2B857072" w14:textId="2D8FBDAF" w:rsidR="00030216" w:rsidRDefault="00B01733" w:rsidP="0043309E">
      <w:pPr>
        <w:ind w:left="1353" w:firstLine="0"/>
        <w:jc w:val="both"/>
      </w:pPr>
      <w:r w:rsidRPr="00B01733">
        <w:t>2.1.-1 attēls</w:t>
      </w:r>
    </w:p>
    <w:p w14:paraId="71F6956E" w14:textId="3700E90B" w:rsidR="00B01733" w:rsidRDefault="00F63F5E" w:rsidP="0043309E">
      <w:pPr>
        <w:ind w:left="1353" w:firstLine="0"/>
        <w:jc w:val="both"/>
      </w:pPr>
      <w:r w:rsidRPr="00F133D0">
        <w:rPr>
          <w:noProof/>
          <w:color w:val="000000" w:themeColor="text1"/>
          <w:highlight w:val="yellow"/>
        </w:rPr>
        <w:drawing>
          <wp:inline distT="0" distB="0" distL="0" distR="0" wp14:anchorId="38F92642" wp14:editId="4D1437F4">
            <wp:extent cx="5274310" cy="2440305"/>
            <wp:effectExtent l="0" t="0" r="2540" b="0"/>
            <wp:docPr id="1685757925" name="Attēls 1" descr="Attēls, kurā ir skečs, taisnstūris, logs, ēk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57925" name="Attēls 1" descr="Attēls, kurā ir skečs, taisnstūris, logs, ēka&#10;&#10;Mākslīgā intelekta ģenerēts saturs var būt nepareizs."/>
                    <pic:cNvPicPr/>
                  </pic:nvPicPr>
                  <pic:blipFill>
                    <a:blip r:embed="rId19"/>
                    <a:stretch>
                      <a:fillRect/>
                    </a:stretch>
                  </pic:blipFill>
                  <pic:spPr>
                    <a:xfrm>
                      <a:off x="0" y="0"/>
                      <a:ext cx="5274310" cy="2440305"/>
                    </a:xfrm>
                    <a:prstGeom prst="rect">
                      <a:avLst/>
                    </a:prstGeom>
                  </pic:spPr>
                </pic:pic>
              </a:graphicData>
            </a:graphic>
          </wp:inline>
        </w:drawing>
      </w:r>
    </w:p>
    <w:p w14:paraId="2591C33C" w14:textId="1802DB3F" w:rsidR="00F63F5E" w:rsidRDefault="00FB4FA1" w:rsidP="0043309E">
      <w:pPr>
        <w:ind w:left="1353" w:firstLine="0"/>
        <w:jc w:val="both"/>
      </w:pPr>
      <w:r w:rsidRPr="00FB4FA1">
        <w:t>2.1.-2 attēls</w:t>
      </w:r>
    </w:p>
    <w:p w14:paraId="444C79DD" w14:textId="77777777" w:rsidR="0043309E" w:rsidRPr="00FA2CE5" w:rsidRDefault="0043309E" w:rsidP="00967B15">
      <w:pPr>
        <w:ind w:left="1353" w:firstLine="0"/>
        <w:jc w:val="both"/>
      </w:pPr>
    </w:p>
    <w:p w14:paraId="34CA18D8" w14:textId="64D867A5" w:rsidR="00282A54" w:rsidRPr="00AF6331" w:rsidRDefault="00282A54" w:rsidP="003E00BB">
      <w:pPr>
        <w:pStyle w:val="3ciparuvirsraksti"/>
      </w:pPr>
      <w:bookmarkStart w:id="1345" w:name="_Toc250815039"/>
      <w:r w:rsidRPr="005758CA">
        <w:t>Darba izpilde</w:t>
      </w:r>
      <w:bookmarkEnd w:id="1345"/>
    </w:p>
    <w:p w14:paraId="3D0491D9" w14:textId="607A9904" w:rsidR="00282A54" w:rsidRPr="00FA2CE5" w:rsidRDefault="00282A54" w:rsidP="005D74CE">
      <w:pPr>
        <w:jc w:val="both"/>
      </w:pPr>
      <w:r w:rsidRPr="00FA2CE5">
        <w:t>Jauno</w:t>
      </w:r>
      <w:r w:rsidR="006F1B54">
        <w:t xml:space="preserve"> </w:t>
      </w:r>
      <w:r w:rsidRPr="00FA2CE5">
        <w:t>atkritumu urnu uzstāda atbilstoši LVS 190-8 punkta 6.4.2. prasībām</w:t>
      </w:r>
      <w:r w:rsidR="00762F84">
        <w:t>, saskaņojot to ar Darba uzraugu</w:t>
      </w:r>
      <w:r w:rsidRPr="00FA2CE5">
        <w:t xml:space="preserve">. Ja, veicot atkrituma urnas uzstādīšanu, tiek bojāts </w:t>
      </w:r>
      <w:r w:rsidR="00593AE9">
        <w:t xml:space="preserve">pasažieru pieturvietas </w:t>
      </w:r>
      <w:r w:rsidRPr="00FA2CE5">
        <w:t xml:space="preserve">platformas vai citas labiekārtojuma vietas segums, tad tas ir </w:t>
      </w:r>
      <w:r w:rsidR="00206E17">
        <w:t>jāizlabo</w:t>
      </w:r>
      <w:r w:rsidR="00CF5BEC">
        <w:t>.</w:t>
      </w:r>
    </w:p>
    <w:p w14:paraId="735C1170" w14:textId="67E346CE" w:rsidR="00282A54" w:rsidRPr="00FA2CE5" w:rsidRDefault="00282A54" w:rsidP="005D74CE">
      <w:pPr>
        <w:jc w:val="both"/>
      </w:pPr>
      <w:r w:rsidRPr="00FA2CE5">
        <w:t xml:space="preserve">Attālumam no apstāšanās joslas (augstās apmales) līdz </w:t>
      </w:r>
      <w:r w:rsidR="00C5597F">
        <w:t xml:space="preserve">solam </w:t>
      </w:r>
      <w:r w:rsidRPr="00FA2CE5">
        <w:t>jābūt ne mazākam par 1,25 m atbilstoši LVS</w:t>
      </w:r>
      <w:r w:rsidR="006F1B54">
        <w:t xml:space="preserve"> </w:t>
      </w:r>
      <w:r w:rsidRPr="00FA2CE5">
        <w:t>190-8</w:t>
      </w:r>
      <w:r w:rsidR="00557EFD">
        <w:t xml:space="preserve"> </w:t>
      </w:r>
      <w:r w:rsidRPr="00FA2CE5">
        <w:t>6.4.1. punktā izvirzītajām prasībām. S</w:t>
      </w:r>
      <w:r>
        <w:t>olu</w:t>
      </w:r>
      <w:r w:rsidRPr="00FA2CE5">
        <w:t xml:space="preserve"> balsti (kājas) iebūvējami šķembu ieķīlējumā. Ja </w:t>
      </w:r>
      <w:r w:rsidR="00C5597F" w:rsidRPr="00FA2CE5">
        <w:t>sol</w:t>
      </w:r>
      <w:r w:rsidR="00C5597F">
        <w:t xml:space="preserve">am </w:t>
      </w:r>
      <w:r w:rsidRPr="00FA2CE5">
        <w:t xml:space="preserve">izmanto metāla balstus (kājas), tos papildus </w:t>
      </w:r>
      <w:r w:rsidRPr="00FA2CE5">
        <w:lastRenderedPageBreak/>
        <w:t xml:space="preserve">jānodrošina pret izraušanu, piestiprinot tiem apakšā šķērsli. </w:t>
      </w:r>
      <w:r w:rsidR="00C5597F" w:rsidRPr="00FA2CE5">
        <w:t>Sol</w:t>
      </w:r>
      <w:r w:rsidR="00C5597F">
        <w:t xml:space="preserve">a </w:t>
      </w:r>
      <w:r w:rsidRPr="00FA2CE5">
        <w:t>balsta virszemes daļai jābūt 45 cm, bet apakšējai daļai šķembu ieķīlējumā jābūt vismaz 40 cm. Jālieto cinkoti vai krāsoti metāla balsti.</w:t>
      </w:r>
    </w:p>
    <w:p w14:paraId="2E15ED33" w14:textId="512C339D" w:rsidR="00282A54" w:rsidRPr="00FA2CE5" w:rsidRDefault="00282A54" w:rsidP="005D74CE">
      <w:pPr>
        <w:jc w:val="both"/>
      </w:pPr>
      <w:r w:rsidRPr="00FA2CE5">
        <w:t>S</w:t>
      </w:r>
      <w:r>
        <w:t>olu</w:t>
      </w:r>
      <w:r w:rsidRPr="00FA2CE5">
        <w:t xml:space="preserve"> virsma jā</w:t>
      </w:r>
      <w:r w:rsidR="00BE1C52">
        <w:t>maina</w:t>
      </w:r>
      <w:r w:rsidRPr="00FA2CE5">
        <w:t xml:space="preserve">, izmantojot iepriekš sagatavotas, nokrāsotas, sausa skuju koka latas. </w:t>
      </w:r>
      <w:r w:rsidR="00C5597F" w:rsidRPr="00FA2CE5">
        <w:t>Sol</w:t>
      </w:r>
      <w:r w:rsidR="00C5597F">
        <w:t>a</w:t>
      </w:r>
      <w:r w:rsidR="00C5597F" w:rsidRPr="00FA2CE5">
        <w:t xml:space="preserve"> </w:t>
      </w:r>
      <w:r w:rsidRPr="00FA2CE5">
        <w:t xml:space="preserve">virsmas platums 400 mm. </w:t>
      </w:r>
      <w:r w:rsidR="00C5597F" w:rsidRPr="00FA2CE5">
        <w:t>Sol</w:t>
      </w:r>
      <w:r w:rsidR="00C5597F">
        <w:t>a</w:t>
      </w:r>
      <w:r w:rsidR="00C5597F" w:rsidRPr="00FA2CE5">
        <w:t xml:space="preserve"> </w:t>
      </w:r>
      <w:r w:rsidRPr="00FA2CE5">
        <w:t>latas izvirza pāri balsta (kājas) ārējai malai garenvirzienā ne vairāk kā 10</w:t>
      </w:r>
      <w:r w:rsidR="0024699D">
        <w:t>0 m</w:t>
      </w:r>
      <w:r w:rsidRPr="00FA2CE5">
        <w:t>m.</w:t>
      </w:r>
    </w:p>
    <w:p w14:paraId="1A398C94" w14:textId="720FEAD3" w:rsidR="00282A54" w:rsidRPr="00FA2CE5" w:rsidRDefault="00282A54" w:rsidP="005D74CE">
      <w:pPr>
        <w:jc w:val="both"/>
      </w:pPr>
      <w:r w:rsidRPr="00FA2CE5">
        <w:t>Uzstādot atsevišķu jaunu s</w:t>
      </w:r>
      <w:r>
        <w:t>olu</w:t>
      </w:r>
      <w:r w:rsidRPr="00FA2CE5">
        <w:t xml:space="preserve"> vai pārkrāsojot esošo, tā krāsojums </w:t>
      </w:r>
      <w:r w:rsidR="00431697">
        <w:t>jāsask</w:t>
      </w:r>
      <w:r w:rsidR="00D64B46">
        <w:t>a</w:t>
      </w:r>
      <w:r w:rsidR="00431697">
        <w:t xml:space="preserve">ņo ar </w:t>
      </w:r>
      <w:r w:rsidR="00DF1776">
        <w:t>Darba uzraugu</w:t>
      </w:r>
      <w:r w:rsidR="00AC2021">
        <w:t>.</w:t>
      </w:r>
    </w:p>
    <w:p w14:paraId="2CD2D572" w14:textId="3957E3CB" w:rsidR="00282A54" w:rsidRPr="00FA2CE5" w:rsidRDefault="00282A54" w:rsidP="005D74CE">
      <w:pPr>
        <w:jc w:val="both"/>
      </w:pPr>
      <w:r>
        <w:t xml:space="preserve"> </w:t>
      </w:r>
      <w:r w:rsidRPr="00FA2CE5">
        <w:t>Krāsošanas darbi jāveic noturīgā beznokrišņu periodā pie apkārtējā</w:t>
      </w:r>
      <w:r w:rsidR="00753306">
        <w:t>s</w:t>
      </w:r>
      <w:r w:rsidRPr="00FA2CE5">
        <w:t xml:space="preserve"> gaisa t° krāsošanas laikā ne zemākas par +15 °C vai atbilstoši pielietojamās krāsas uzklāšanas un žūšanas t°. </w:t>
      </w:r>
    </w:p>
    <w:p w14:paraId="2F533B6D" w14:textId="7B6DC316" w:rsidR="00282A54" w:rsidRPr="00FA2CE5" w:rsidRDefault="00282A54" w:rsidP="005D74CE">
      <w:pPr>
        <w:jc w:val="both"/>
      </w:pPr>
      <w:r w:rsidRPr="00FA2CE5">
        <w:t>Pirms krāsošanas krāsojamās virsmas, balstus, konstrukcijas sagatavo, attīrot ar</w:t>
      </w:r>
      <w:r w:rsidR="006F1B54">
        <w:t xml:space="preserve"> </w:t>
      </w:r>
      <w:r w:rsidRPr="00FA2CE5">
        <w:t>mehāniskiem vai ķīmiskiem paņēmieniem (mazgājot) no vecās, atlobījušās krāsas un netīrumiem. Sagatavotajai virsmai jābūt tīrai un sausai.</w:t>
      </w:r>
    </w:p>
    <w:p w14:paraId="271B833D" w14:textId="77777777" w:rsidR="00282A54" w:rsidRPr="00FA2CE5" w:rsidRDefault="00282A54" w:rsidP="005D74CE">
      <w:pPr>
        <w:jc w:val="both"/>
      </w:pPr>
      <w:r w:rsidRPr="00FA2CE5">
        <w:t>Pirms</w:t>
      </w:r>
      <w:r>
        <w:t xml:space="preserve"> pasažieru </w:t>
      </w:r>
      <w:r w:rsidRPr="00FA2CE5">
        <w:t>paviljona krāsošanas jāpārbauda tā jumtu: tam jābūt ūdens necaurlaidīgam, vai jumta segums ir pietiekoši stabili piestiprināts (ruļļu materiāls pielīmēts, lokšņu materiāls un ūdens notekas nav bojātas u.c.). Ja ir jumta, jumta seguma un ūdens novades tekņu defekti, tad krāsošanu neveic.</w:t>
      </w:r>
    </w:p>
    <w:p w14:paraId="65868F4D" w14:textId="77777777" w:rsidR="00282A54" w:rsidRPr="00FA2CE5" w:rsidRDefault="00282A54" w:rsidP="005D74CE">
      <w:pPr>
        <w:jc w:val="both"/>
      </w:pPr>
      <w:r w:rsidRPr="00FA2CE5">
        <w:t xml:space="preserve">Pirms </w:t>
      </w:r>
      <w:r>
        <w:t xml:space="preserve">pasažieru </w:t>
      </w:r>
      <w:r w:rsidRPr="00FA2CE5">
        <w:t>paviljona krāsošanas attīrīto virsmu špaktelē ar vieglu, augstas aizpildīšanas spējas špakteļmasu (tepi), aizpildot nelielās deformācijas šuves, šuves starp pārseguma paneļiem, sīkus izdrupumus sienās un griestos u.c. nelielus defektus. Sacietējušo špakteļmasu pēc vajadzības pieslīpē.</w:t>
      </w:r>
    </w:p>
    <w:p w14:paraId="76347C7F" w14:textId="774C3DAA" w:rsidR="00282A54" w:rsidRPr="00FA2CE5" w:rsidRDefault="00282A54" w:rsidP="005D74CE">
      <w:pPr>
        <w:jc w:val="both"/>
      </w:pPr>
      <w:r>
        <w:t xml:space="preserve">Pasažieru </w:t>
      </w:r>
      <w:r w:rsidRPr="00FA2CE5">
        <w:t>paviljona krāsošana jāveic atbilstoši krāsas tonim, pārkrāsojot esošo paviljonu</w:t>
      </w:r>
      <w:r w:rsidR="006F1B54">
        <w:t xml:space="preserve"> </w:t>
      </w:r>
      <w:r w:rsidRPr="00FA2CE5">
        <w:t xml:space="preserve">jaunais krāsas tonis jāpieskaņo esošajam krāsas tonim, ja pasūtītājs nav norādījis citu krāsas toni. Pirms krāsošanas virsma vienreiz jāgruntē. </w:t>
      </w:r>
    </w:p>
    <w:p w14:paraId="56991A2F" w14:textId="77777777" w:rsidR="00282A54" w:rsidRPr="00FA2CE5" w:rsidRDefault="00282A54" w:rsidP="005D74CE">
      <w:pPr>
        <w:jc w:val="both"/>
      </w:pPr>
      <w:r w:rsidRPr="00FA2CE5">
        <w:t>Krāsošanu jāveic divās kārtās. Krāsu patēriņam jāatbilst rūpnīcas izgatavotājas rekomendācijām.</w:t>
      </w:r>
    </w:p>
    <w:p w14:paraId="23F3AE53" w14:textId="5A4D0718" w:rsidR="00050F71" w:rsidRDefault="00282A54" w:rsidP="00050F71">
      <w:pPr>
        <w:jc w:val="both"/>
      </w:pPr>
      <w:r>
        <w:t xml:space="preserve">Pasažieru </w:t>
      </w:r>
      <w:r w:rsidRPr="00FA2CE5">
        <w:t xml:space="preserve">paviljona </w:t>
      </w:r>
      <w:r w:rsidR="00133CAC">
        <w:t>bojājumu novēršana</w:t>
      </w:r>
      <w:r w:rsidRPr="00FA2CE5">
        <w:t xml:space="preserve"> ietver visus nepieciešamos darbus, kuru sastāvu nosaka katrā individuālā gadījumā atsevišķi, kas jāveic, lai uzturētu kārtībā </w:t>
      </w:r>
      <w:r>
        <w:t xml:space="preserve">pasažieru </w:t>
      </w:r>
      <w:r w:rsidRPr="00FA2CE5">
        <w:t>paviljonus, autobusu pieturvietās, atpūtas un citās autoceļa labiekārtojuma vietās esošās būves.</w:t>
      </w:r>
      <w:bookmarkStart w:id="1346" w:name="_Toc250815040"/>
    </w:p>
    <w:p w14:paraId="082ADF1E" w14:textId="77777777" w:rsidR="006079F3" w:rsidRPr="006079F3" w:rsidRDefault="006079F3" w:rsidP="006079F3">
      <w:pPr>
        <w:jc w:val="both"/>
      </w:pPr>
      <w:r w:rsidRPr="006079F3">
        <w:t>Nomainot pasažieru paviljonu, Darbu izpildē ir jāievēro šādas prasības:</w:t>
      </w:r>
    </w:p>
    <w:p w14:paraId="6FBE251D" w14:textId="77777777" w:rsidR="006079F3" w:rsidRPr="006079F3" w:rsidRDefault="006079F3" w:rsidP="006079F3">
      <w:pPr>
        <w:numPr>
          <w:ilvl w:val="0"/>
          <w:numId w:val="75"/>
        </w:numPr>
        <w:jc w:val="both"/>
      </w:pPr>
      <w:r w:rsidRPr="006079F3">
        <w:t>Nepieciešamās iekārtas vai mehānismus, kas nodrošina kvalitatīvu darba izpildi, izvēlas Izpildītājs.</w:t>
      </w:r>
    </w:p>
    <w:p w14:paraId="6CA2B19C" w14:textId="3C417B72" w:rsidR="006079F3" w:rsidRPr="006079F3" w:rsidRDefault="006079F3" w:rsidP="006079F3">
      <w:pPr>
        <w:numPr>
          <w:ilvl w:val="0"/>
          <w:numId w:val="75"/>
        </w:numPr>
        <w:jc w:val="both"/>
      </w:pPr>
      <w:r w:rsidRPr="006079F3">
        <w:t>Pirms paviljona uzstādīšanas Izpildītājs iesniedz Darb</w:t>
      </w:r>
      <w:r w:rsidR="00A61020">
        <w:t>a</w:t>
      </w:r>
      <w:r w:rsidRPr="006079F3">
        <w:t xml:space="preserve"> uzraugam saskaņošanai paviljona izgatavotājfirmas izsniegtu deklarāciju par preces atbilstību CE marķējuma prasībām, paviljona detalizētu aprakstu ar izmēriem, montāžas instrukciju un uzstādīšanas darbu aprakstu.</w:t>
      </w:r>
    </w:p>
    <w:p w14:paraId="3884930D" w14:textId="77777777" w:rsidR="006079F3" w:rsidRPr="006079F3" w:rsidRDefault="006079F3" w:rsidP="006079F3">
      <w:pPr>
        <w:numPr>
          <w:ilvl w:val="0"/>
          <w:numId w:val="75"/>
        </w:numPr>
        <w:jc w:val="both"/>
      </w:pPr>
      <w:r w:rsidRPr="006079F3">
        <w:t>Pasažieru paviljona konstrukcija (visi cinkotie materiāli) krāsota ar pulvertehnoloģiju.</w:t>
      </w:r>
    </w:p>
    <w:p w14:paraId="510A2A6B" w14:textId="61B1BDCD" w:rsidR="006079F3" w:rsidRPr="006079F3" w:rsidRDefault="006079F3" w:rsidP="006079F3">
      <w:pPr>
        <w:numPr>
          <w:ilvl w:val="0"/>
          <w:numId w:val="75"/>
        </w:numPr>
        <w:jc w:val="both"/>
      </w:pPr>
      <w:r w:rsidRPr="006079F3">
        <w:t xml:space="preserve">Izpildītājam ir jāievērtē visi paviljona konstrukcijas pasūtīšanas, transportēšanas un uzstādīšanas materiāli, papildus materiāli un to </w:t>
      </w:r>
      <w:r w:rsidRPr="006079F3">
        <w:lastRenderedPageBreak/>
        <w:t>apjomi, kas nepieciešami paviljona konstrukcijas uzstādīšanai Darb</w:t>
      </w:r>
      <w:r w:rsidR="00A61020">
        <w:t>a</w:t>
      </w:r>
      <w:r w:rsidRPr="006079F3">
        <w:t xml:space="preserve"> uzrauga norādītajā vietā.  </w:t>
      </w:r>
    </w:p>
    <w:p w14:paraId="63257726" w14:textId="77777777" w:rsidR="006079F3" w:rsidRDefault="006079F3" w:rsidP="006079F3">
      <w:pPr>
        <w:numPr>
          <w:ilvl w:val="0"/>
          <w:numId w:val="75"/>
        </w:numPr>
        <w:jc w:val="both"/>
      </w:pPr>
      <w:r w:rsidRPr="006079F3">
        <w:t xml:space="preserve">Pasažieru paviljons jāuzstāda atbilstoši izgatavotājfirmas izdotas paviljona konstrukcijas montāžas instrukcijas prasībām, ievērojot paviljona noturības nostiprināšanas rekomendācijas. </w:t>
      </w:r>
    </w:p>
    <w:p w14:paraId="5D73058B" w14:textId="730A09C3" w:rsidR="006079F3" w:rsidRDefault="006079F3" w:rsidP="00967B15">
      <w:pPr>
        <w:numPr>
          <w:ilvl w:val="0"/>
          <w:numId w:val="75"/>
        </w:numPr>
        <w:jc w:val="both"/>
      </w:pPr>
      <w:r w:rsidRPr="006079F3">
        <w:t>Pasažieru paviljons jāuzstāda paralēli brauktuvei.</w:t>
      </w:r>
    </w:p>
    <w:p w14:paraId="5169E386" w14:textId="521EFBD0" w:rsidR="00282A54" w:rsidRPr="0067060D" w:rsidRDefault="00282A54" w:rsidP="003E00BB">
      <w:pPr>
        <w:pStyle w:val="3ciparuvirsraksti"/>
      </w:pPr>
      <w:r w:rsidRPr="00564EFB">
        <w:t>Kvalitātes novērtējums</w:t>
      </w:r>
      <w:bookmarkEnd w:id="1346"/>
    </w:p>
    <w:p w14:paraId="664A7301" w14:textId="6CABC1F7" w:rsidR="00282A54" w:rsidRPr="00FA2CE5" w:rsidRDefault="00282A54" w:rsidP="005D74CE">
      <w:pPr>
        <w:jc w:val="both"/>
      </w:pPr>
      <w:r w:rsidRPr="00FA2CE5">
        <w:t>Soliem jābūt uzstādītiem paredzētajā vietā, atbilstoši LVS 190-8</w:t>
      </w:r>
      <w:r>
        <w:t xml:space="preserve"> “Autobusu pieturu projektēšanas noteikumi” </w:t>
      </w:r>
      <w:r w:rsidRPr="00FA2CE5">
        <w:t xml:space="preserve">prasībām. Abi balsti (kājas) virszemes daļā – vienādā augstumā un vertikāli. Virsmas latām jābūt ar neizmainītu ģeometrisko formu, paredzētajā biezumā, platumā un garumā (pielaides ±5 mm). </w:t>
      </w:r>
      <w:r w:rsidR="004D1ADA">
        <w:t>S</w:t>
      </w:r>
      <w:r>
        <w:t>olu</w:t>
      </w:r>
      <w:r w:rsidRPr="00FA2CE5">
        <w:t xml:space="preserve"> </w:t>
      </w:r>
      <w:r w:rsidR="004D1ADA" w:rsidRPr="00FA2CE5">
        <w:t>lat</w:t>
      </w:r>
      <w:r w:rsidR="004D1ADA">
        <w:t>as</w:t>
      </w:r>
      <w:r w:rsidR="004D1ADA" w:rsidRPr="00FA2CE5">
        <w:t xml:space="preserve"> </w:t>
      </w:r>
      <w:r w:rsidRPr="00FA2CE5">
        <w:t xml:space="preserve">nedrīkst </w:t>
      </w:r>
      <w:r w:rsidR="004D1ADA">
        <w:t>smērēt</w:t>
      </w:r>
      <w:r w:rsidRPr="00FA2CE5">
        <w:t>.</w:t>
      </w:r>
    </w:p>
    <w:p w14:paraId="512AD9B5" w14:textId="77777777" w:rsidR="00282A54" w:rsidRPr="00FA2CE5" w:rsidRDefault="00282A54" w:rsidP="005D74CE">
      <w:pPr>
        <w:jc w:val="both"/>
      </w:pPr>
      <w:r w:rsidRPr="00FA2CE5">
        <w:t>Konstrukcijām un elementiem jābūt vienmērīgi nokrāsotiem bez vizuāliem krāsojuma defektiem.</w:t>
      </w:r>
    </w:p>
    <w:p w14:paraId="73EEE79E" w14:textId="75B3C4C9" w:rsidR="00282A54" w:rsidRPr="00FA2CE5" w:rsidRDefault="00282A54" w:rsidP="005D74CE">
      <w:pPr>
        <w:jc w:val="both"/>
      </w:pPr>
      <w:r w:rsidRPr="00FA2CE5">
        <w:t xml:space="preserve">Atkritumu urnai jābūt uzstādītai paredzētajā vietā vertikālā stāvoklī. Ja līdz ar atkritumu urnas uzstādīšanu bojāts </w:t>
      </w:r>
      <w:r w:rsidR="00593AE9">
        <w:t xml:space="preserve">pasažieru pieturvietas </w:t>
      </w:r>
      <w:r w:rsidRPr="00FA2CE5">
        <w:t>platformas segums, tas jā</w:t>
      </w:r>
      <w:r w:rsidR="00206E17">
        <w:t>izlabo</w:t>
      </w:r>
      <w:r w:rsidRPr="00FA2CE5">
        <w:t xml:space="preserve"> sākotnējā stāvoklī.</w:t>
      </w:r>
    </w:p>
    <w:p w14:paraId="2F3883B2" w14:textId="23433755" w:rsidR="00282A54" w:rsidRPr="00FA2CE5" w:rsidRDefault="00282A54" w:rsidP="00134DF6">
      <w:pPr>
        <w:jc w:val="both"/>
      </w:pPr>
      <w:r>
        <w:t xml:space="preserve">Pasažieru </w:t>
      </w:r>
      <w:r w:rsidRPr="00FA2CE5">
        <w:t xml:space="preserve">paviljona </w:t>
      </w:r>
      <w:r w:rsidR="00133CAC">
        <w:t>bojājumu novēršana</w:t>
      </w:r>
      <w:r w:rsidRPr="00FA2CE5">
        <w:t xml:space="preserve"> izpildīts atbilstoši iepriekš noteiktajā apjomā un kvalitātē, nodrošinot drošu </w:t>
      </w:r>
      <w:r w:rsidR="001967DE">
        <w:t>p</w:t>
      </w:r>
      <w:r>
        <w:t xml:space="preserve">asažieru </w:t>
      </w:r>
      <w:r w:rsidRPr="00FA2CE5">
        <w:t>paviljona, autobusu pieturvietā, atpūtas un citās autoceļa labiekārtojuma vietā esošās būves izmantošanu.</w:t>
      </w:r>
    </w:p>
    <w:p w14:paraId="061E0176" w14:textId="3299F8D4" w:rsidR="005E6112" w:rsidRDefault="00282A54" w:rsidP="003E00BB">
      <w:pPr>
        <w:spacing w:after="240"/>
        <w:jc w:val="both"/>
      </w:pPr>
      <w:r w:rsidRPr="00FA2CE5">
        <w:t xml:space="preserve">Jānovērš ar </w:t>
      </w:r>
      <w:r w:rsidR="0046677A">
        <w:t xml:space="preserve">Darba izpildi </w:t>
      </w:r>
      <w:r w:rsidRPr="00FA2CE5">
        <w:t>saistītie bojājumi, sakārtojot vidi sākotnējā stāvoklī.</w:t>
      </w:r>
      <w:bookmarkStart w:id="1347" w:name="_TOC254815"/>
      <w:bookmarkStart w:id="1348" w:name="TOC93809518"/>
      <w:bookmarkStart w:id="1349" w:name="_Toc65508278"/>
      <w:bookmarkStart w:id="1350" w:name="_Toc65508418"/>
      <w:bookmarkStart w:id="1351" w:name="_Toc65510109"/>
      <w:bookmarkStart w:id="1352" w:name="_Toc65620769"/>
      <w:bookmarkStart w:id="1353" w:name="_Hlk62477693"/>
      <w:bookmarkEnd w:id="1347"/>
      <w:bookmarkEnd w:id="1348"/>
      <w:bookmarkEnd w:id="1349"/>
      <w:bookmarkEnd w:id="1350"/>
      <w:bookmarkEnd w:id="1351"/>
      <w:bookmarkEnd w:id="1352"/>
    </w:p>
    <w:p w14:paraId="32504742" w14:textId="63843189" w:rsidR="008B3DC0" w:rsidRDefault="00466BFB" w:rsidP="003E00BB">
      <w:pPr>
        <w:spacing w:after="240"/>
        <w:jc w:val="both"/>
      </w:pPr>
      <w:r w:rsidRPr="00466BFB">
        <w:t>Nomainot pasažieru paviljonu, izpildītā darba kvalitāti novērtē vizuāli. Pārbauda uzstādītā paviljona konstrukcijas atbilstību 2.1.-1 un 2.1.-2  attēlā norādītajām skicēm un saskaņotajam darbu aprakstam. Stiprinājumiem jābūt bez brīvkustībām un skrūvēm pievilktām.</w:t>
      </w:r>
    </w:p>
    <w:p w14:paraId="71632F8D" w14:textId="5F767F7A" w:rsidR="00E77FD5" w:rsidRDefault="0000181E" w:rsidP="00E77FD5">
      <w:pPr>
        <w:pStyle w:val="3ciparuvirsraksti"/>
      </w:pPr>
      <w:r>
        <w:t>Darbu daudzumu uzmērīšana</w:t>
      </w:r>
    </w:p>
    <w:p w14:paraId="377D7837" w14:textId="6D9C9BAD" w:rsidR="0000181E" w:rsidRDefault="004C6BA0" w:rsidP="008367B8">
      <w:pPr>
        <w:spacing w:after="120"/>
        <w:jc w:val="both"/>
      </w:pPr>
      <w:r>
        <w:t>Paveiktā</w:t>
      </w:r>
      <w:r w:rsidR="00235586">
        <w:t xml:space="preserve"> </w:t>
      </w:r>
      <w:r w:rsidR="00875132">
        <w:t>D</w:t>
      </w:r>
      <w:r w:rsidR="00735F5A">
        <w:t>arb</w:t>
      </w:r>
      <w:r>
        <w:t>a</w:t>
      </w:r>
      <w:r w:rsidR="00735F5A">
        <w:t xml:space="preserve"> </w:t>
      </w:r>
      <w:r w:rsidR="005E0D42">
        <w:t xml:space="preserve">daudzums mērāms atbilstoši </w:t>
      </w:r>
      <w:r w:rsidR="0002317F">
        <w:t xml:space="preserve">darba nosaukumā </w:t>
      </w:r>
      <w:r w:rsidR="005E0D42">
        <w:t>paredzētaj</w:t>
      </w:r>
      <w:r w:rsidR="002C23E3">
        <w:t>ā</w:t>
      </w:r>
      <w:r w:rsidR="005E0D42">
        <w:t>m</w:t>
      </w:r>
      <w:r w:rsidR="002C23E3">
        <w:t xml:space="preserve"> mērvienībām</w:t>
      </w:r>
      <w:r w:rsidR="003E32AD">
        <w:t>.</w:t>
      </w:r>
    </w:p>
    <w:p w14:paraId="3E0036E2" w14:textId="0711EB02" w:rsidR="00466BFB" w:rsidRPr="003E00BB" w:rsidRDefault="002F2D10" w:rsidP="008367B8">
      <w:pPr>
        <w:spacing w:after="120"/>
        <w:jc w:val="both"/>
      </w:pPr>
      <w:r w:rsidRPr="002F2D10">
        <w:t>Nomainītos pasažieru paviljonus uzskaita gabalos – gab</w:t>
      </w:r>
      <w:r>
        <w:t>.</w:t>
      </w:r>
    </w:p>
    <w:p w14:paraId="1C0460C1" w14:textId="1207D902" w:rsidR="000077C0" w:rsidRPr="008367B8" w:rsidRDefault="00C9052D" w:rsidP="008367B8">
      <w:pPr>
        <w:pStyle w:val="Virsraksts2"/>
        <w:numPr>
          <w:ilvl w:val="1"/>
          <w:numId w:val="37"/>
        </w:numPr>
        <w:spacing w:before="240" w:after="120"/>
        <w:ind w:left="567" w:hanging="573"/>
        <w:rPr>
          <w:rFonts w:cs="Times New Roman"/>
          <w:bCs/>
          <w:caps/>
        </w:rPr>
      </w:pPr>
      <w:bookmarkStart w:id="1354" w:name="_Toc215754746"/>
      <w:r w:rsidRPr="00D73975">
        <w:rPr>
          <w:rFonts w:cs="Times New Roman"/>
          <w:bCs/>
          <w:caps/>
        </w:rPr>
        <w:t xml:space="preserve">Ceļa </w:t>
      </w:r>
      <w:r w:rsidR="00135589" w:rsidRPr="00D73975">
        <w:rPr>
          <w:rFonts w:cs="Times New Roman"/>
          <w:bCs/>
          <w:caps/>
        </w:rPr>
        <w:t>apmales nomaiņa</w:t>
      </w:r>
      <w:bookmarkEnd w:id="1354"/>
    </w:p>
    <w:bookmarkEnd w:id="1353"/>
    <w:p w14:paraId="53DC64B3" w14:textId="77777777" w:rsidR="00D73975" w:rsidRPr="00D73975" w:rsidRDefault="00D73975" w:rsidP="00D73975">
      <w:pPr>
        <w:pStyle w:val="Sarakstarindkopa"/>
        <w:numPr>
          <w:ilvl w:val="0"/>
          <w:numId w:val="40"/>
        </w:numPr>
        <w:contextualSpacing w:val="0"/>
        <w:jc w:val="both"/>
        <w:rPr>
          <w:b/>
          <w:bCs/>
          <w:vanish/>
        </w:rPr>
      </w:pPr>
    </w:p>
    <w:p w14:paraId="091D325F" w14:textId="77777777" w:rsidR="00D73975" w:rsidRPr="00D73975" w:rsidRDefault="00D73975" w:rsidP="00D73975">
      <w:pPr>
        <w:pStyle w:val="Sarakstarindkopa"/>
        <w:numPr>
          <w:ilvl w:val="1"/>
          <w:numId w:val="40"/>
        </w:numPr>
        <w:contextualSpacing w:val="0"/>
        <w:jc w:val="both"/>
        <w:rPr>
          <w:b/>
          <w:bCs/>
          <w:vanish/>
        </w:rPr>
      </w:pPr>
    </w:p>
    <w:p w14:paraId="6F008D60" w14:textId="14A284A4" w:rsidR="000077C0" w:rsidRPr="008367B8" w:rsidRDefault="00842532" w:rsidP="008367B8">
      <w:pPr>
        <w:pStyle w:val="Sarakstarindkopa"/>
        <w:numPr>
          <w:ilvl w:val="2"/>
          <w:numId w:val="37"/>
        </w:numPr>
        <w:ind w:left="0" w:firstLine="0"/>
        <w:contextualSpacing w:val="0"/>
        <w:jc w:val="both"/>
        <w:rPr>
          <w:b/>
          <w:bCs/>
        </w:rPr>
      </w:pPr>
      <w:r w:rsidRPr="008367B8">
        <w:rPr>
          <w:b/>
          <w:bCs/>
        </w:rPr>
        <w:t>DARBA NOSAUKUMS</w:t>
      </w:r>
    </w:p>
    <w:p w14:paraId="11F4101B" w14:textId="5AA65519" w:rsidR="006841B7" w:rsidRPr="005031EE" w:rsidRDefault="006841B7" w:rsidP="008367B8">
      <w:pPr>
        <w:pStyle w:val="Sarakstarindkopa"/>
        <w:numPr>
          <w:ilvl w:val="3"/>
          <w:numId w:val="37"/>
        </w:numPr>
        <w:tabs>
          <w:tab w:val="left" w:pos="1701"/>
        </w:tabs>
        <w:ind w:left="709" w:firstLine="0"/>
        <w:contextualSpacing w:val="0"/>
        <w:jc w:val="both"/>
      </w:pPr>
      <w:r>
        <w:t>Ceļa betona apmales nomaiņa – m</w:t>
      </w:r>
      <w:r w:rsidR="00450933">
        <w:t>;</w:t>
      </w:r>
    </w:p>
    <w:p w14:paraId="38A66ABE" w14:textId="11ACE8F2" w:rsidR="73B002DD" w:rsidRDefault="73B002DD" w:rsidP="008367B8">
      <w:pPr>
        <w:pStyle w:val="Sarakstarindkopa"/>
        <w:numPr>
          <w:ilvl w:val="3"/>
          <w:numId w:val="37"/>
        </w:numPr>
        <w:tabs>
          <w:tab w:val="left" w:pos="1701"/>
        </w:tabs>
        <w:ind w:left="709" w:firstLine="0"/>
        <w:contextualSpacing w:val="0"/>
        <w:jc w:val="both"/>
      </w:pPr>
      <w:r>
        <w:t>Ceļa granīta apmales nomaiņa - m;</w:t>
      </w:r>
    </w:p>
    <w:p w14:paraId="10387D4D" w14:textId="0428CFE8" w:rsidR="4070F21F" w:rsidRPr="008367B8" w:rsidRDefault="4070F21F" w:rsidP="008367B8">
      <w:pPr>
        <w:pStyle w:val="Sarakstarindkopa"/>
        <w:numPr>
          <w:ilvl w:val="3"/>
          <w:numId w:val="37"/>
        </w:numPr>
        <w:tabs>
          <w:tab w:val="left" w:pos="1701"/>
        </w:tabs>
        <w:ind w:left="709" w:firstLine="0"/>
        <w:contextualSpacing w:val="0"/>
        <w:jc w:val="both"/>
      </w:pPr>
      <w:r w:rsidRPr="00673A73">
        <w:t xml:space="preserve">Betona </w:t>
      </w:r>
      <w:r w:rsidR="00B63635" w:rsidRPr="0013480F">
        <w:t>šķēršļa</w:t>
      </w:r>
      <w:r w:rsidR="001D0D10" w:rsidRPr="0013480F">
        <w:t xml:space="preserve"> nomaiņa - gab.</w:t>
      </w:r>
    </w:p>
    <w:p w14:paraId="4CCED5DC" w14:textId="306E6FE5" w:rsidR="006841B7" w:rsidRDefault="00842532" w:rsidP="008367B8">
      <w:pPr>
        <w:pStyle w:val="Sarakstarindkopa"/>
        <w:numPr>
          <w:ilvl w:val="2"/>
          <w:numId w:val="37"/>
        </w:numPr>
        <w:ind w:left="0" w:firstLine="0"/>
        <w:contextualSpacing w:val="0"/>
        <w:jc w:val="both"/>
        <w:rPr>
          <w:b/>
          <w:bCs/>
        </w:rPr>
      </w:pPr>
      <w:r w:rsidRPr="00F07ACA">
        <w:rPr>
          <w:b/>
          <w:bCs/>
        </w:rPr>
        <w:t>DARBA APRAKSTS</w:t>
      </w:r>
      <w:r>
        <w:rPr>
          <w:b/>
          <w:bCs/>
        </w:rPr>
        <w:t xml:space="preserve"> </w:t>
      </w:r>
    </w:p>
    <w:p w14:paraId="3582FCCA" w14:textId="145C5C78" w:rsidR="00473E72" w:rsidRPr="004B083D" w:rsidRDefault="007900D8" w:rsidP="00473E72">
      <w:pPr>
        <w:jc w:val="both"/>
      </w:pPr>
      <w:r>
        <w:t>Ceļa a</w:t>
      </w:r>
      <w:r w:rsidR="00473E72">
        <w:t>pmales nomaiņa ietver teritorijas sagatavošanu, vecās apmales un pamata nojaukšanu, jauna pamata uzbūvēšanu un apmales uzstādīšanu.</w:t>
      </w:r>
    </w:p>
    <w:p w14:paraId="657637CE" w14:textId="3B45B132" w:rsidR="00993830" w:rsidRPr="008367B8" w:rsidRDefault="00530808" w:rsidP="00473E72">
      <w:pPr>
        <w:jc w:val="both"/>
        <w:rPr>
          <w:strike/>
        </w:rPr>
      </w:pPr>
      <w:r w:rsidRPr="008367B8">
        <w:t xml:space="preserve">Betona šķēršļa </w:t>
      </w:r>
      <w:r w:rsidR="00DE07F0" w:rsidRPr="008367B8">
        <w:t xml:space="preserve">nomaiņa ietver teritorijas sagatavošanu, vecā šķēršļa </w:t>
      </w:r>
      <w:r w:rsidR="006D2EEB" w:rsidRPr="008367B8">
        <w:t>un pamata nojaukšanu</w:t>
      </w:r>
      <w:r w:rsidR="008F1A0A" w:rsidRPr="008367B8">
        <w:t>,</w:t>
      </w:r>
      <w:r w:rsidR="006D2EEB" w:rsidRPr="008367B8">
        <w:t xml:space="preserve"> jauna pamata</w:t>
      </w:r>
      <w:r w:rsidR="00F0087E" w:rsidRPr="008367B8">
        <w:t xml:space="preserve"> izbūvi</w:t>
      </w:r>
      <w:r w:rsidR="008F1A0A" w:rsidRPr="008367B8">
        <w:t xml:space="preserve"> </w:t>
      </w:r>
      <w:r w:rsidR="00DF71DE" w:rsidRPr="008367B8">
        <w:t xml:space="preserve">un </w:t>
      </w:r>
      <w:r w:rsidR="00C80A42">
        <w:t xml:space="preserve">betona </w:t>
      </w:r>
      <w:r w:rsidR="00DF71DE" w:rsidRPr="008367B8">
        <w:t>šķēršļa uzstādīšanu.</w:t>
      </w:r>
    </w:p>
    <w:p w14:paraId="7D28903F" w14:textId="62B49E6C" w:rsidR="00473E72" w:rsidRPr="004B083D" w:rsidRDefault="00842532" w:rsidP="008367B8">
      <w:pPr>
        <w:pStyle w:val="Sarakstarindkopa"/>
        <w:numPr>
          <w:ilvl w:val="2"/>
          <w:numId w:val="37"/>
        </w:numPr>
        <w:ind w:left="0" w:firstLine="0"/>
        <w:jc w:val="both"/>
      </w:pPr>
      <w:bookmarkStart w:id="1355" w:name="_Toc250815045"/>
      <w:r w:rsidRPr="00D82766">
        <w:rPr>
          <w:b/>
          <w:bCs/>
        </w:rPr>
        <w:t>MATERIĀLI</w:t>
      </w:r>
      <w:bookmarkEnd w:id="1355"/>
    </w:p>
    <w:p w14:paraId="424B6C30" w14:textId="5E1A58DE" w:rsidR="00196CC8" w:rsidRDefault="0054795F" w:rsidP="00473E72">
      <w:pPr>
        <w:jc w:val="both"/>
      </w:pPr>
      <w:r>
        <w:lastRenderedPageBreak/>
        <w:t>Ceļa a</w:t>
      </w:r>
      <w:r w:rsidR="00473E72" w:rsidRPr="004B083D">
        <w:t>pmales pamatam – betons uz šķembu pamatnes, kura minimālā stiprības klase ir C30/37, atbilstoši LVS EN 206</w:t>
      </w:r>
      <w:r w:rsidR="002F6746" w:rsidRPr="002F6746">
        <w:t>+A2</w:t>
      </w:r>
      <w:r w:rsidR="00473E72" w:rsidRPr="002A1117">
        <w:t>.</w:t>
      </w:r>
      <w:r w:rsidR="003B05D7">
        <w:t xml:space="preserve"> </w:t>
      </w:r>
    </w:p>
    <w:p w14:paraId="18FA5DDB" w14:textId="20EE2C0A" w:rsidR="005914DA" w:rsidRDefault="00602BEF" w:rsidP="00473E72">
      <w:pPr>
        <w:jc w:val="both"/>
      </w:pPr>
      <w:r>
        <w:t xml:space="preserve">Apmalei </w:t>
      </w:r>
      <w:r w:rsidR="004B28FD">
        <w:t>–</w:t>
      </w:r>
      <w:r>
        <w:t xml:space="preserve"> </w:t>
      </w:r>
      <w:r w:rsidR="004B28FD">
        <w:t xml:space="preserve">apmales akmeņi, </w:t>
      </w:r>
      <w:r w:rsidR="00E42736">
        <w:t xml:space="preserve">kuru </w:t>
      </w:r>
      <w:r w:rsidR="004B28FD">
        <w:t>izmērs 100x30x15</w:t>
      </w:r>
      <w:r w:rsidR="00F26419">
        <w:t>cm, 100x22x15cm, 100x20x8</w:t>
      </w:r>
      <w:r w:rsidR="00B475D7">
        <w:t>cm, 100x</w:t>
      </w:r>
      <w:r w:rsidR="00712131">
        <w:t>30/22x15cm</w:t>
      </w:r>
      <w:r w:rsidR="00E42736">
        <w:t xml:space="preserve"> vai</w:t>
      </w:r>
      <w:r w:rsidR="00C60641">
        <w:t xml:space="preserve"> </w:t>
      </w:r>
      <w:r w:rsidR="00134661">
        <w:t>līdzīgi</w:t>
      </w:r>
      <w:r w:rsidR="006402C9">
        <w:t>.</w:t>
      </w:r>
      <w:r w:rsidR="00D60D42">
        <w:t xml:space="preserve"> </w:t>
      </w:r>
    </w:p>
    <w:p w14:paraId="1832A9F0" w14:textId="49C15583" w:rsidR="00473E72" w:rsidRDefault="00D60D42" w:rsidP="00473E72">
      <w:pPr>
        <w:jc w:val="both"/>
      </w:pPr>
      <w:r>
        <w:t>Beto</w:t>
      </w:r>
      <w:r w:rsidR="00622CA3">
        <w:t>n</w:t>
      </w:r>
      <w:r>
        <w:t xml:space="preserve">a šķērslis atbilstoši LVS </w:t>
      </w:r>
      <w:r w:rsidR="00697AA1">
        <w:t>190-</w:t>
      </w:r>
      <w:r w:rsidR="00622CA3">
        <w:t>3 8.20 attēlam</w:t>
      </w:r>
    </w:p>
    <w:p w14:paraId="1A3505FE" w14:textId="295BD5DB" w:rsidR="000F7EE9" w:rsidRPr="002A1117" w:rsidRDefault="00D7609B" w:rsidP="008367B8">
      <w:pPr>
        <w:jc w:val="center"/>
      </w:pPr>
      <w:r w:rsidRPr="00D7609B">
        <w:rPr>
          <w:noProof/>
        </w:rPr>
        <w:drawing>
          <wp:inline distT="0" distB="0" distL="0" distR="0" wp14:anchorId="4327FACA" wp14:editId="2F4BF49B">
            <wp:extent cx="2438740" cy="3419952"/>
            <wp:effectExtent l="0" t="0" r="0" b="9525"/>
            <wp:docPr id="1378068727" name="Attēls 1" descr="Attēls, kurā ir teksts, diagramma, skečs, rasēj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68727" name="Attēls 1" descr="Attēls, kurā ir teksts, diagramma, skečs, rasējums"/>
                    <pic:cNvPicPr/>
                  </pic:nvPicPr>
                  <pic:blipFill>
                    <a:blip r:embed="rId20"/>
                    <a:stretch>
                      <a:fillRect/>
                    </a:stretch>
                  </pic:blipFill>
                  <pic:spPr>
                    <a:xfrm>
                      <a:off x="0" y="0"/>
                      <a:ext cx="2438740" cy="3419952"/>
                    </a:xfrm>
                    <a:prstGeom prst="rect">
                      <a:avLst/>
                    </a:prstGeom>
                  </pic:spPr>
                </pic:pic>
              </a:graphicData>
            </a:graphic>
          </wp:inline>
        </w:drawing>
      </w:r>
    </w:p>
    <w:p w14:paraId="35F1CAFF" w14:textId="18C9DA85" w:rsidR="009D39BC" w:rsidRDefault="22C58509" w:rsidP="335530B2">
      <w:pPr>
        <w:jc w:val="both"/>
      </w:pPr>
      <w:r>
        <w:t xml:space="preserve">Betona </w:t>
      </w:r>
      <w:r w:rsidR="00044E31">
        <w:t>izstrādājumi</w:t>
      </w:r>
      <w:r w:rsidR="6298B6DF">
        <w:t xml:space="preserve"> atbilstoši LVS EN 1340</w:t>
      </w:r>
      <w:r w:rsidR="285E1C9A">
        <w:t>.</w:t>
      </w:r>
      <w:r w:rsidR="77A1ECF5">
        <w:t xml:space="preserve"> </w:t>
      </w:r>
    </w:p>
    <w:p w14:paraId="6AAE2923" w14:textId="7114BC02" w:rsidR="00473E72" w:rsidRPr="00473E72" w:rsidRDefault="00A7476F" w:rsidP="335530B2">
      <w:pPr>
        <w:jc w:val="both"/>
      </w:pPr>
      <w:r>
        <w:t>Ceļa g</w:t>
      </w:r>
      <w:r w:rsidR="77A1ECF5">
        <w:t>ranīta apmal</w:t>
      </w:r>
      <w:r w:rsidR="1C878958">
        <w:t>ēm</w:t>
      </w:r>
      <w:r w:rsidR="77A1ECF5">
        <w:t xml:space="preserve"> </w:t>
      </w:r>
      <w:r>
        <w:t>g</w:t>
      </w:r>
      <w:r w:rsidR="4EAEC653">
        <w:t>ranīta stiprība 140–210 N/mm2, ūdens absorbcija – 0,2–0,6 %, blīvums – 2,6–2,8 kg/m3.</w:t>
      </w:r>
    </w:p>
    <w:p w14:paraId="4748C879" w14:textId="7CF3681D" w:rsidR="335530B2" w:rsidRDefault="335530B2" w:rsidP="335530B2">
      <w:pPr>
        <w:jc w:val="both"/>
      </w:pPr>
    </w:p>
    <w:p w14:paraId="2A48DEDD" w14:textId="3912F119" w:rsidR="00473E72" w:rsidRPr="004049C6" w:rsidRDefault="00842532" w:rsidP="008367B8">
      <w:pPr>
        <w:pStyle w:val="Sarakstarindkopa"/>
        <w:numPr>
          <w:ilvl w:val="2"/>
          <w:numId w:val="37"/>
        </w:numPr>
        <w:ind w:left="0" w:firstLine="0"/>
        <w:jc w:val="both"/>
        <w:rPr>
          <w:b/>
          <w:bCs/>
        </w:rPr>
      </w:pPr>
      <w:bookmarkStart w:id="1356" w:name="_Toc250815047"/>
      <w:r w:rsidRPr="004049C6">
        <w:rPr>
          <w:b/>
          <w:bCs/>
        </w:rPr>
        <w:t>DARBA IZPILDE</w:t>
      </w:r>
      <w:bookmarkEnd w:id="1356"/>
    </w:p>
    <w:p w14:paraId="489A87F2" w14:textId="446953E5" w:rsidR="00473E72" w:rsidRPr="00FA2CE5" w:rsidRDefault="00536A7E" w:rsidP="00473E72">
      <w:pPr>
        <w:jc w:val="both"/>
      </w:pPr>
      <w:r>
        <w:t>Ceļa a</w:t>
      </w:r>
      <w:r w:rsidR="6298B6DF">
        <w:t xml:space="preserve">pmales pamatu gultne sablīvējama, līdz sablīvējamajā virsmā nepaliek blīvējamās iekārtas pēdu iespiedumi. Labākai sablīvēšanai, ja nepieciešams, jālaista ar ūdeni. Betona apmale visā tās garumā jānostiprina betona pamatā tā, lai betons zem apmales būtu ne mazāk kā 10 cm biezumā (apmalei 100x20x8 cm ne mazāk kā 5 cm biezumā). Betona apmales malu nostiprinājumam ar betonu visā apmales garumā ārpusē jābūt 2/3 no apmales augstuma (±2 cm), bet iekšpusē 1/3 no apmales augstuma (+1/-2 cm), atbilstoši skicēm </w:t>
      </w:r>
      <w:r w:rsidR="00473E72">
        <w:fldChar w:fldCharType="begin"/>
      </w:r>
      <w:r w:rsidR="00473E72">
        <w:instrText xml:space="preserve"> REF _Ref516569448 \r \h </w:instrText>
      </w:r>
      <w:r w:rsidR="00473E72">
        <w:fldChar w:fldCharType="separate"/>
      </w:r>
      <w:r w:rsidR="00AB61D9">
        <w:t>0</w:t>
      </w:r>
      <w:r w:rsidR="00473E72">
        <w:fldChar w:fldCharType="end"/>
      </w:r>
      <w:r w:rsidR="6298B6DF">
        <w:t xml:space="preserve"> attēlā. Betona iestrāde veicama, betonu iestrādājot vienā tvērienā, bez pārtraukumiem, pilnā paredzētajā biezumā un augstumā.</w:t>
      </w:r>
    </w:p>
    <w:p w14:paraId="6B5E2993" w14:textId="77777777" w:rsidR="00473E72" w:rsidRPr="004B083D" w:rsidRDefault="00473E72" w:rsidP="00473E72">
      <w:pPr>
        <w:jc w:val="both"/>
      </w:pPr>
      <w:r w:rsidRPr="00C727C5">
        <w:rPr>
          <w:noProof/>
        </w:rPr>
        <w:lastRenderedPageBreak/>
        <w:drawing>
          <wp:inline distT="0" distB="0" distL="0" distR="0" wp14:anchorId="2975A938" wp14:editId="18A062E9">
            <wp:extent cx="4709795" cy="1638300"/>
            <wp:effectExtent l="0" t="0" r="0"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93203" cy="1667313"/>
                    </a:xfrm>
                    <a:prstGeom prst="rect">
                      <a:avLst/>
                    </a:prstGeom>
                  </pic:spPr>
                </pic:pic>
              </a:graphicData>
            </a:graphic>
          </wp:inline>
        </w:drawing>
      </w:r>
    </w:p>
    <w:p w14:paraId="166DE45E" w14:textId="17C45328" w:rsidR="00473E72" w:rsidRPr="004B083D" w:rsidRDefault="04EBB6B0" w:rsidP="00473E72">
      <w:pPr>
        <w:jc w:val="both"/>
      </w:pPr>
      <w:bookmarkStart w:id="1357" w:name="_Ref516569448"/>
      <w:r>
        <w:t xml:space="preserve">2.2.-1 </w:t>
      </w:r>
      <w:r w:rsidR="6298B6DF">
        <w:t>attēls.</w:t>
      </w:r>
      <w:bookmarkEnd w:id="1357"/>
      <w:r w:rsidR="6298B6DF">
        <w:t xml:space="preserve"> </w:t>
      </w:r>
      <w:r w:rsidR="60856902">
        <w:t>A</w:t>
      </w:r>
      <w:r w:rsidR="6298B6DF">
        <w:t>pmaļu nostiprinājuma betonā skices</w:t>
      </w:r>
    </w:p>
    <w:p w14:paraId="46382179" w14:textId="67206B6D" w:rsidR="00473E72" w:rsidRPr="004B083D" w:rsidRDefault="00473E72" w:rsidP="00473E72">
      <w:pPr>
        <w:jc w:val="both"/>
      </w:pPr>
      <w:r w:rsidRPr="004B083D">
        <w:t xml:space="preserve">Starp </w:t>
      </w:r>
      <w:r w:rsidR="00EA4A26">
        <w:t>nomainīto</w:t>
      </w:r>
      <w:r w:rsidRPr="004B083D">
        <w:t xml:space="preserve"> betona apmaļu galiem jānodrošina sprauga līdz 3 mm platumā, betona apmaļu uzstādīšanas laikā lietojot piemērotas, piemēram, finiera, plastikāta vai kartona, starplikas, kuras pēc betona apmaļu uzstādīšanas jānovāc.</w:t>
      </w:r>
    </w:p>
    <w:p w14:paraId="7268E636" w14:textId="2AE14EF7" w:rsidR="00473E72" w:rsidRPr="004B083D" w:rsidRDefault="00842532" w:rsidP="008367B8">
      <w:pPr>
        <w:pStyle w:val="Sarakstarindkopa"/>
        <w:numPr>
          <w:ilvl w:val="2"/>
          <w:numId w:val="37"/>
        </w:numPr>
        <w:ind w:left="0" w:firstLine="0"/>
        <w:jc w:val="both"/>
      </w:pPr>
      <w:bookmarkStart w:id="1358" w:name="_Toc250815048"/>
      <w:r w:rsidRPr="00D82766">
        <w:rPr>
          <w:b/>
          <w:bCs/>
        </w:rPr>
        <w:t>KVALITĀTES</w:t>
      </w:r>
      <w:r w:rsidRPr="00676AB1">
        <w:rPr>
          <w:b/>
          <w:bCs/>
        </w:rPr>
        <w:t xml:space="preserve"> NOVĒRTĒJUMS</w:t>
      </w:r>
      <w:bookmarkEnd w:id="1358"/>
    </w:p>
    <w:p w14:paraId="67725941" w14:textId="11C7B203" w:rsidR="00003C73" w:rsidRDefault="00EA4A26" w:rsidP="00134DF6">
      <w:pPr>
        <w:spacing w:after="240"/>
        <w:jc w:val="both"/>
      </w:pPr>
      <w:r>
        <w:t>N</w:t>
      </w:r>
      <w:r w:rsidR="00473E72" w:rsidRPr="004B083D">
        <w:t xml:space="preserve">omainītās </w:t>
      </w:r>
      <w:r w:rsidR="00CD21F5">
        <w:t>Ceļa</w:t>
      </w:r>
      <w:r w:rsidR="00CD21F5" w:rsidRPr="004B083D">
        <w:t xml:space="preserve"> </w:t>
      </w:r>
      <w:r w:rsidR="00473E72" w:rsidRPr="004B083D">
        <w:t xml:space="preserve">apmales izmēriem un novietojumam jāatbilst paredzētajam. Pieļaujamas novirzes novietojumam: plānā – ± 5 cm; profilā – ± 2 cm. Nav pieļaujamas blakus esošo apmales akmeņu salaidumu nesaistes plānā un profilā (virsmai un ārējai malai). Šuves starp apmaļu akmeņiem nedrīkst būt lielākas par 3 mm. Darbs tā izpildes laikā un pēc tās kontrolējams vizuāli, šaubu gadījumā par atbilstību veicot nepieciešamos mērījumus. </w:t>
      </w:r>
      <w:r w:rsidR="00814D4D">
        <w:t xml:space="preserve">Betona </w:t>
      </w:r>
      <w:r w:rsidR="00566DFF">
        <w:t>šķēršļa</w:t>
      </w:r>
      <w:r w:rsidR="008C706E">
        <w:t xml:space="preserve"> novietojums </w:t>
      </w:r>
      <w:r w:rsidR="00C7527F">
        <w:t xml:space="preserve">atbilstoši </w:t>
      </w:r>
      <w:r w:rsidR="009D2B0C">
        <w:t>LVS 190-3 8.20 attēlam.</w:t>
      </w:r>
    </w:p>
    <w:p w14:paraId="56DBFD30" w14:textId="30C5F7D7" w:rsidR="009873FB" w:rsidRPr="005232D7" w:rsidRDefault="005632F4" w:rsidP="008367B8">
      <w:pPr>
        <w:pStyle w:val="Sarakstarindkopa"/>
        <w:numPr>
          <w:ilvl w:val="2"/>
          <w:numId w:val="37"/>
        </w:numPr>
        <w:ind w:left="0" w:firstLine="0"/>
        <w:jc w:val="both"/>
      </w:pPr>
      <w:r w:rsidRPr="008367B8">
        <w:rPr>
          <w:b/>
          <w:bCs/>
        </w:rPr>
        <w:t>Darbu daudzumu uzmērīšana</w:t>
      </w:r>
    </w:p>
    <w:p w14:paraId="5A8BC4FD" w14:textId="3AEFBFA0" w:rsidR="005632F4" w:rsidRPr="004B083D" w:rsidRDefault="0051533B" w:rsidP="008367B8">
      <w:pPr>
        <w:spacing w:after="120"/>
      </w:pPr>
      <w:r>
        <w:t xml:space="preserve">Paveiktā darba daudzums mērāms atbilstoši </w:t>
      </w:r>
      <w:r w:rsidR="000B2C07">
        <w:t>darba nosaukumā paredzētajām mērvienībām.</w:t>
      </w:r>
    </w:p>
    <w:p w14:paraId="45D3F7C5" w14:textId="0EC8B5AF" w:rsidR="00EA4A26" w:rsidRPr="00F631E7" w:rsidRDefault="001D112A" w:rsidP="008367B8">
      <w:pPr>
        <w:pStyle w:val="Virsraksts2"/>
        <w:numPr>
          <w:ilvl w:val="1"/>
          <w:numId w:val="37"/>
        </w:numPr>
        <w:spacing w:after="120"/>
        <w:ind w:left="709" w:hanging="709"/>
      </w:pPr>
      <w:bookmarkStart w:id="1359" w:name="_Toc215754747"/>
      <w:r w:rsidRPr="001D112A">
        <w:rPr>
          <w:rFonts w:cs="Times New Roman"/>
          <w:bCs/>
          <w:caps/>
        </w:rPr>
        <w:t xml:space="preserve">Ceļa </w:t>
      </w:r>
      <w:r w:rsidR="00992F15" w:rsidRPr="001D112A">
        <w:rPr>
          <w:rFonts w:cs="Times New Roman"/>
          <w:bCs/>
          <w:caps/>
        </w:rPr>
        <w:t>zīm</w:t>
      </w:r>
      <w:r w:rsidR="00992F15">
        <w:rPr>
          <w:rFonts w:cs="Times New Roman"/>
          <w:bCs/>
          <w:caps/>
        </w:rPr>
        <w:t>e</w:t>
      </w:r>
      <w:r w:rsidR="00992F15" w:rsidRPr="001D112A">
        <w:rPr>
          <w:rFonts w:cs="Times New Roman"/>
          <w:bCs/>
          <w:caps/>
        </w:rPr>
        <w:t xml:space="preserve"> </w:t>
      </w:r>
      <w:r w:rsidRPr="001D112A">
        <w:rPr>
          <w:rFonts w:cs="Times New Roman"/>
          <w:bCs/>
          <w:caps/>
        </w:rPr>
        <w:t xml:space="preserve">un </w:t>
      </w:r>
      <w:r w:rsidR="000731D4">
        <w:rPr>
          <w:rFonts w:cs="Times New Roman"/>
          <w:bCs/>
          <w:caps/>
        </w:rPr>
        <w:t>vertikālais</w:t>
      </w:r>
      <w:r w:rsidR="00992F15">
        <w:rPr>
          <w:rFonts w:cs="Times New Roman"/>
          <w:bCs/>
          <w:caps/>
        </w:rPr>
        <w:t xml:space="preserve"> </w:t>
      </w:r>
      <w:r w:rsidR="00C86DF4">
        <w:rPr>
          <w:rFonts w:cs="Times New Roman"/>
          <w:bCs/>
          <w:caps/>
        </w:rPr>
        <w:t>apzīmējums</w:t>
      </w:r>
      <w:bookmarkEnd w:id="1359"/>
      <w:r w:rsidR="00992F15" w:rsidRPr="001D112A">
        <w:rPr>
          <w:rFonts w:cs="Times New Roman"/>
          <w:bCs/>
          <w:caps/>
        </w:rPr>
        <w:t xml:space="preserve"> </w:t>
      </w:r>
    </w:p>
    <w:p w14:paraId="1C5DC107" w14:textId="45CFFBEF" w:rsidR="00834BC5" w:rsidRDefault="57F9D0A9" w:rsidP="008367B8">
      <w:pPr>
        <w:pStyle w:val="Sarakstarindkopa"/>
        <w:numPr>
          <w:ilvl w:val="2"/>
          <w:numId w:val="37"/>
        </w:numPr>
        <w:ind w:left="0" w:firstLine="0"/>
        <w:jc w:val="both"/>
        <w:rPr>
          <w:b/>
          <w:bCs/>
        </w:rPr>
      </w:pPr>
      <w:r w:rsidRPr="23BAE684">
        <w:rPr>
          <w:b/>
          <w:bCs/>
        </w:rPr>
        <w:t>DARBA NOSAUKUMS</w:t>
      </w:r>
    </w:p>
    <w:p w14:paraId="2160ED54" w14:textId="74EAC2E1" w:rsidR="00875908" w:rsidRDefault="00875908" w:rsidP="008367B8">
      <w:pPr>
        <w:pStyle w:val="Sarakstarindkopa"/>
        <w:numPr>
          <w:ilvl w:val="3"/>
          <w:numId w:val="37"/>
        </w:numPr>
        <w:tabs>
          <w:tab w:val="left" w:pos="1701"/>
        </w:tabs>
        <w:ind w:left="709" w:firstLine="0"/>
        <w:contextualSpacing w:val="0"/>
        <w:jc w:val="both"/>
      </w:pPr>
      <w:bookmarkStart w:id="1360" w:name="_Hlk62480211"/>
      <w:r>
        <w:t>Ceļa zīmes Nr.739. (kilometru rādītājs atbilstoši LVS 77-1</w:t>
      </w:r>
      <w:r w:rsidR="00551DD2">
        <w:t>)</w:t>
      </w:r>
      <w:r w:rsidR="006F1B54">
        <w:t xml:space="preserve"> </w:t>
      </w:r>
      <w:r>
        <w:t>I klases atstarojošais materiāls uzstādīšana – gab.</w:t>
      </w:r>
      <w:r w:rsidR="00450933">
        <w:t>;</w:t>
      </w:r>
    </w:p>
    <w:bookmarkEnd w:id="1360"/>
    <w:p w14:paraId="1E7D7FB1" w14:textId="5C4DD310"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līdz 0,30 m² I klases atstarojošais materiāls uzstādīšana – gab.</w:t>
      </w:r>
      <w:r w:rsidR="00450933">
        <w:t>;</w:t>
      </w:r>
    </w:p>
    <w:p w14:paraId="4F986A6A" w14:textId="18FC26E4"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0,31 – 0,50 m² I klases atstarojošais materiāls uzstādīšana – gab.</w:t>
      </w:r>
      <w:r w:rsidR="009A5576">
        <w:t>;</w:t>
      </w:r>
    </w:p>
    <w:p w14:paraId="2537386E" w14:textId="0DD30CA2"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0,51 – 0,81 m² I</w:t>
      </w:r>
      <w:r w:rsidR="006F1B54">
        <w:t xml:space="preserve"> </w:t>
      </w:r>
      <w:r>
        <w:t>klases atstarojošais materiāls uzstādīšana – gab.</w:t>
      </w:r>
      <w:r w:rsidR="009A5576">
        <w:t>;</w:t>
      </w:r>
    </w:p>
    <w:p w14:paraId="527C9838" w14:textId="2FF7BAD7" w:rsidR="00875908" w:rsidRDefault="00875908" w:rsidP="008367B8">
      <w:pPr>
        <w:pStyle w:val="Sarakstarindkopa"/>
        <w:numPr>
          <w:ilvl w:val="3"/>
          <w:numId w:val="37"/>
        </w:numPr>
        <w:tabs>
          <w:tab w:val="left" w:pos="1701"/>
        </w:tabs>
        <w:ind w:left="709" w:firstLine="0"/>
        <w:contextualSpacing w:val="0"/>
        <w:jc w:val="both"/>
      </w:pPr>
      <w:r>
        <w:t>Ceļa zīmes ar laukumu 0,82 – 1,00 m² I klases atstarojošais materiāls uzstādīšana – gab.</w:t>
      </w:r>
      <w:r w:rsidR="009A5576">
        <w:t>;</w:t>
      </w:r>
    </w:p>
    <w:p w14:paraId="10E88865" w14:textId="35C8BDB9" w:rsidR="00875908" w:rsidRDefault="00875908" w:rsidP="008367B8">
      <w:pPr>
        <w:pStyle w:val="Sarakstarindkopa"/>
        <w:numPr>
          <w:ilvl w:val="3"/>
          <w:numId w:val="37"/>
        </w:numPr>
        <w:tabs>
          <w:tab w:val="left" w:pos="1701"/>
        </w:tabs>
        <w:ind w:left="709" w:firstLine="0"/>
        <w:contextualSpacing w:val="0"/>
        <w:jc w:val="both"/>
      </w:pPr>
      <w:r>
        <w:t>Ceļa zīmes ar laukumu 1,01 – 1,65 m² I klases atstarojošais materiāls uzstādīšana – gab.</w:t>
      </w:r>
      <w:r w:rsidR="009A5576">
        <w:t>;</w:t>
      </w:r>
    </w:p>
    <w:p w14:paraId="117048BD" w14:textId="3BB80055" w:rsidR="009D5D72" w:rsidRDefault="003F4DB3" w:rsidP="008367B8">
      <w:pPr>
        <w:pStyle w:val="Sarakstarindkopa"/>
        <w:numPr>
          <w:ilvl w:val="3"/>
          <w:numId w:val="37"/>
        </w:numPr>
        <w:tabs>
          <w:tab w:val="left" w:pos="1701"/>
        </w:tabs>
        <w:ind w:left="709" w:firstLine="0"/>
        <w:contextualSpacing w:val="0"/>
        <w:jc w:val="both"/>
      </w:pPr>
      <w:r>
        <w:t>In</w:t>
      </w:r>
      <w:r w:rsidR="00FF79FF">
        <w:t xml:space="preserve">dividuāli projektējamās ceļa zīmes </w:t>
      </w:r>
      <w:r w:rsidR="003979DC">
        <w:t xml:space="preserve">ar laukumu </w:t>
      </w:r>
      <w:r w:rsidR="00D755B9">
        <w:t>&gt;</w:t>
      </w:r>
      <w:r w:rsidR="00363881">
        <w:t xml:space="preserve"> 1,65 m</w:t>
      </w:r>
      <w:r w:rsidR="00363881" w:rsidRPr="008367B8">
        <w:rPr>
          <w:vertAlign w:val="superscript"/>
        </w:rPr>
        <w:t>2</w:t>
      </w:r>
      <w:r w:rsidR="00363881">
        <w:t xml:space="preserve"> </w:t>
      </w:r>
      <w:r w:rsidR="00A95429">
        <w:t>I klases atstarojošais materiāls uzstādīšana – m</w:t>
      </w:r>
      <w:r w:rsidR="00A95429" w:rsidRPr="008367B8">
        <w:rPr>
          <w:vertAlign w:val="superscript"/>
        </w:rPr>
        <w:t>2</w:t>
      </w:r>
      <w:r w:rsidR="00C66067">
        <w:t>;</w:t>
      </w:r>
    </w:p>
    <w:p w14:paraId="43C53B52" w14:textId="5A4775E7" w:rsidR="00875908" w:rsidRDefault="00875908" w:rsidP="008367B8">
      <w:pPr>
        <w:pStyle w:val="Sarakstarindkopa"/>
        <w:numPr>
          <w:ilvl w:val="3"/>
          <w:numId w:val="37"/>
        </w:numPr>
        <w:tabs>
          <w:tab w:val="left" w:pos="1701"/>
        </w:tabs>
        <w:ind w:left="709" w:firstLine="0"/>
        <w:contextualSpacing w:val="0"/>
        <w:jc w:val="both"/>
      </w:pPr>
      <w:r>
        <w:t>Ceļa zīmes Nr.739. (kilometru rādītājs atbilstoši LVS 77-1</w:t>
      </w:r>
      <w:r w:rsidR="00306A89">
        <w:t xml:space="preserve">) </w:t>
      </w:r>
      <w:r w:rsidR="007E1AA9" w:rsidRPr="007E1AA9">
        <w:t xml:space="preserve">I klases atstarojošais materiāls </w:t>
      </w:r>
      <w:r>
        <w:t>nomaiņa – gab.</w:t>
      </w:r>
      <w:r w:rsidR="00306A89">
        <w:t>;</w:t>
      </w:r>
    </w:p>
    <w:p w14:paraId="00818E36" w14:textId="0F485FE3" w:rsidR="00875908" w:rsidRDefault="00875908" w:rsidP="008367B8">
      <w:pPr>
        <w:pStyle w:val="Sarakstarindkopa"/>
        <w:numPr>
          <w:ilvl w:val="3"/>
          <w:numId w:val="37"/>
        </w:numPr>
        <w:tabs>
          <w:tab w:val="left" w:pos="1701"/>
        </w:tabs>
        <w:ind w:left="709" w:firstLine="0"/>
        <w:contextualSpacing w:val="0"/>
        <w:jc w:val="both"/>
      </w:pPr>
      <w:r>
        <w:lastRenderedPageBreak/>
        <w:t>Ceļa zīmes vai vertikālais apzīmējums ar laukumu līdz 0,30 m² I klases atstarojošais materiāls nomaiņa – gab.</w:t>
      </w:r>
      <w:r w:rsidR="009A5576">
        <w:t>;</w:t>
      </w:r>
    </w:p>
    <w:p w14:paraId="053963CB" w14:textId="7B3A02AE"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0,31 – 0,50 m² I klases atstarojošais materiāls nomaiņa – gab.</w:t>
      </w:r>
      <w:r w:rsidR="009A5576">
        <w:t>;</w:t>
      </w:r>
    </w:p>
    <w:p w14:paraId="05B622BD" w14:textId="43D274C9"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0,51 – 0,81 m² I klases atstarojošais materiāls nomaiņa – gab.</w:t>
      </w:r>
      <w:r w:rsidR="00306A89">
        <w:t>;</w:t>
      </w:r>
    </w:p>
    <w:p w14:paraId="375F7047" w14:textId="749861F0" w:rsidR="00875908" w:rsidRDefault="00875908" w:rsidP="008367B8">
      <w:pPr>
        <w:pStyle w:val="Sarakstarindkopa"/>
        <w:numPr>
          <w:ilvl w:val="3"/>
          <w:numId w:val="37"/>
        </w:numPr>
        <w:tabs>
          <w:tab w:val="left" w:pos="1701"/>
        </w:tabs>
        <w:ind w:left="709" w:firstLine="0"/>
        <w:contextualSpacing w:val="0"/>
        <w:jc w:val="both"/>
      </w:pPr>
      <w:r>
        <w:t>Ceļa zīmes ar laukumu 0,82 – 1,00 m² I</w:t>
      </w:r>
      <w:r w:rsidR="006F1B54">
        <w:t xml:space="preserve"> </w:t>
      </w:r>
      <w:r>
        <w:t>klases atstarojošais materiāls nomaiņa – gab</w:t>
      </w:r>
      <w:r w:rsidR="00306A89">
        <w:t>.;</w:t>
      </w:r>
    </w:p>
    <w:p w14:paraId="63633686" w14:textId="14F23225" w:rsidR="00875908" w:rsidRDefault="00875908" w:rsidP="008367B8">
      <w:pPr>
        <w:pStyle w:val="Sarakstarindkopa"/>
        <w:numPr>
          <w:ilvl w:val="3"/>
          <w:numId w:val="37"/>
        </w:numPr>
        <w:tabs>
          <w:tab w:val="left" w:pos="1701"/>
        </w:tabs>
        <w:ind w:left="709" w:firstLine="0"/>
        <w:contextualSpacing w:val="0"/>
        <w:jc w:val="both"/>
      </w:pPr>
      <w:r>
        <w:t>Ceļa zīmes ar laukumu 1,01 – 1,65 m² I</w:t>
      </w:r>
      <w:r w:rsidR="006F1B54">
        <w:t xml:space="preserve"> </w:t>
      </w:r>
      <w:r>
        <w:t>klases atstarojošais materiāls nomaiņa – gab.</w:t>
      </w:r>
      <w:r w:rsidR="00306A89">
        <w:t>;</w:t>
      </w:r>
    </w:p>
    <w:p w14:paraId="69FA3382" w14:textId="7F1B0D97" w:rsidR="00540A6D" w:rsidRDefault="00A35241" w:rsidP="008367B8">
      <w:pPr>
        <w:pStyle w:val="Sarakstarindkopa"/>
        <w:numPr>
          <w:ilvl w:val="3"/>
          <w:numId w:val="37"/>
        </w:numPr>
        <w:tabs>
          <w:tab w:val="left" w:pos="1701"/>
        </w:tabs>
        <w:ind w:left="709" w:firstLine="0"/>
        <w:contextualSpacing w:val="0"/>
        <w:jc w:val="both"/>
      </w:pPr>
      <w:r>
        <w:t>Individuāli projektējamās ceļa zīmes ar laukumu &gt; 1,65 m</w:t>
      </w:r>
      <w:r w:rsidRPr="000A237E">
        <w:rPr>
          <w:vertAlign w:val="superscript"/>
        </w:rPr>
        <w:t>2</w:t>
      </w:r>
      <w:r>
        <w:t xml:space="preserve"> I klases atstarojošais materiāls </w:t>
      </w:r>
      <w:r w:rsidR="00CC11FF">
        <w:t>nomaiņa</w:t>
      </w:r>
      <w:r>
        <w:t xml:space="preserve"> – m</w:t>
      </w:r>
      <w:r w:rsidRPr="000A237E">
        <w:rPr>
          <w:vertAlign w:val="superscript"/>
        </w:rPr>
        <w:t>2</w:t>
      </w:r>
      <w:r w:rsidR="00C66067">
        <w:rPr>
          <w:vertAlign w:val="superscript"/>
        </w:rPr>
        <w:t xml:space="preserve"> </w:t>
      </w:r>
      <w:r w:rsidR="00C66067">
        <w:t>;</w:t>
      </w:r>
    </w:p>
    <w:p w14:paraId="702F9C2D" w14:textId="2A7A75F5" w:rsidR="00875908" w:rsidRDefault="00875908" w:rsidP="008367B8">
      <w:pPr>
        <w:pStyle w:val="Sarakstarindkopa"/>
        <w:numPr>
          <w:ilvl w:val="3"/>
          <w:numId w:val="37"/>
        </w:numPr>
        <w:tabs>
          <w:tab w:val="left" w:pos="1701"/>
        </w:tabs>
        <w:ind w:left="709" w:firstLine="0"/>
        <w:contextualSpacing w:val="0"/>
        <w:jc w:val="both"/>
      </w:pPr>
      <w:r>
        <w:t>Ceļa zīmes Nr.739. (kilometru rādītājs atbilstoši LVS 77-1</w:t>
      </w:r>
      <w:r w:rsidR="006E68F0">
        <w:t>)</w:t>
      </w:r>
      <w:r w:rsidR="006F1B54">
        <w:t xml:space="preserve"> </w:t>
      </w:r>
      <w:r>
        <w:t>II klases atstarojošais materiāls uzstādīšana – gab.</w:t>
      </w:r>
      <w:r w:rsidR="006E68F0">
        <w:t>;</w:t>
      </w:r>
    </w:p>
    <w:p w14:paraId="6D8760F5" w14:textId="6A12FDBC"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līdz 0,30 m² II klases atstarojošais materiāls uzstādīšana – gab.</w:t>
      </w:r>
      <w:r w:rsidR="006E68F0">
        <w:t>;</w:t>
      </w:r>
    </w:p>
    <w:p w14:paraId="6BD23C85" w14:textId="3A6E87FB" w:rsidR="00875908" w:rsidRDefault="37FB34E9" w:rsidP="008367B8">
      <w:pPr>
        <w:pStyle w:val="Sarakstarindkopa"/>
        <w:numPr>
          <w:ilvl w:val="3"/>
          <w:numId w:val="37"/>
        </w:numPr>
        <w:tabs>
          <w:tab w:val="left" w:pos="1701"/>
        </w:tabs>
        <w:ind w:left="709" w:firstLine="0"/>
        <w:jc w:val="both"/>
      </w:pPr>
      <w:r>
        <w:t>Ceļa zīmes vai vertikālais apzīmējums ar laukumu 0,31 – 0,50 m² II klases atstarojošais materiāls uzstādīšana – gab.</w:t>
      </w:r>
      <w:r w:rsidR="556F3E86">
        <w:t>;</w:t>
      </w:r>
    </w:p>
    <w:p w14:paraId="7B68A83C" w14:textId="3D63718A"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0,51 – 0,81 m² II klases atstarojošais materiāls uzstādīšana – gab.</w:t>
      </w:r>
      <w:r w:rsidR="00BB5644">
        <w:t>;</w:t>
      </w:r>
    </w:p>
    <w:p w14:paraId="790AF19E" w14:textId="5BEB11A3" w:rsidR="00875908" w:rsidRDefault="00875908" w:rsidP="008367B8">
      <w:pPr>
        <w:pStyle w:val="Sarakstarindkopa"/>
        <w:numPr>
          <w:ilvl w:val="3"/>
          <w:numId w:val="37"/>
        </w:numPr>
        <w:tabs>
          <w:tab w:val="left" w:pos="1701"/>
        </w:tabs>
        <w:ind w:left="709" w:firstLine="0"/>
        <w:contextualSpacing w:val="0"/>
        <w:jc w:val="both"/>
      </w:pPr>
      <w:r>
        <w:t>Ceļa zīmes ar laukumu 0,82 – 1,00 m² II klases atstarojošais materiāls uzstādīšana – gab</w:t>
      </w:r>
      <w:r w:rsidR="00BB5644">
        <w:t>.;</w:t>
      </w:r>
    </w:p>
    <w:p w14:paraId="33E422ED" w14:textId="7B8B0DF9" w:rsidR="00875908" w:rsidRDefault="00875908" w:rsidP="008367B8">
      <w:pPr>
        <w:pStyle w:val="Sarakstarindkopa"/>
        <w:numPr>
          <w:ilvl w:val="3"/>
          <w:numId w:val="37"/>
        </w:numPr>
        <w:tabs>
          <w:tab w:val="left" w:pos="1701"/>
        </w:tabs>
        <w:ind w:left="709" w:firstLine="0"/>
        <w:contextualSpacing w:val="0"/>
        <w:jc w:val="both"/>
      </w:pPr>
      <w:r>
        <w:t>Ceļa zīmes ar laukumu 1,01 – 1,65 m² II klases atstarojošais materiāls</w:t>
      </w:r>
      <w:r w:rsidR="006F1B54">
        <w:t xml:space="preserve"> </w:t>
      </w:r>
      <w:r>
        <w:t>uzstādīšana – gab.</w:t>
      </w:r>
      <w:r w:rsidR="00BB5644">
        <w:t>;</w:t>
      </w:r>
    </w:p>
    <w:p w14:paraId="4B2D4030" w14:textId="69EE3B95" w:rsidR="007D2F0D" w:rsidRDefault="007D2F0D" w:rsidP="008367B8">
      <w:pPr>
        <w:pStyle w:val="Sarakstarindkopa"/>
        <w:numPr>
          <w:ilvl w:val="3"/>
          <w:numId w:val="37"/>
        </w:numPr>
        <w:tabs>
          <w:tab w:val="left" w:pos="1701"/>
        </w:tabs>
        <w:ind w:left="709" w:firstLine="0"/>
        <w:contextualSpacing w:val="0"/>
        <w:jc w:val="both"/>
      </w:pPr>
      <w:r>
        <w:t>Indiv</w:t>
      </w:r>
      <w:r w:rsidR="00F90B28">
        <w:t xml:space="preserve">iduāli </w:t>
      </w:r>
      <w:r>
        <w:t>projektējamās ceļa zīmes ar laukumu &gt; 1,65 m</w:t>
      </w:r>
      <w:r w:rsidRPr="000A237E">
        <w:rPr>
          <w:vertAlign w:val="superscript"/>
        </w:rPr>
        <w:t>2</w:t>
      </w:r>
      <w:r>
        <w:t xml:space="preserve"> I</w:t>
      </w:r>
      <w:r w:rsidR="00F90B28">
        <w:t>I</w:t>
      </w:r>
      <w:r>
        <w:t xml:space="preserve"> klases atstarojošais materiāls uzstādīšana – m</w:t>
      </w:r>
      <w:r w:rsidRPr="000A237E">
        <w:rPr>
          <w:vertAlign w:val="superscript"/>
        </w:rPr>
        <w:t>2</w:t>
      </w:r>
      <w:r w:rsidR="00C66067">
        <w:rPr>
          <w:vertAlign w:val="superscript"/>
        </w:rPr>
        <w:t xml:space="preserve"> </w:t>
      </w:r>
      <w:r w:rsidR="00C66067">
        <w:t>;</w:t>
      </w:r>
    </w:p>
    <w:p w14:paraId="521CA08F" w14:textId="69F15C38" w:rsidR="00875908" w:rsidRDefault="00875908" w:rsidP="008367B8">
      <w:pPr>
        <w:pStyle w:val="Sarakstarindkopa"/>
        <w:numPr>
          <w:ilvl w:val="3"/>
          <w:numId w:val="37"/>
        </w:numPr>
        <w:tabs>
          <w:tab w:val="left" w:pos="1701"/>
        </w:tabs>
        <w:ind w:left="709" w:firstLine="0"/>
        <w:contextualSpacing w:val="0"/>
        <w:jc w:val="both"/>
      </w:pPr>
      <w:r>
        <w:t>Ceļa zīmes Nr.739. (kilometru rādītājs atbilstoši LVS 77-1</w:t>
      </w:r>
      <w:r w:rsidR="00BB5644">
        <w:t>)</w:t>
      </w:r>
      <w:r>
        <w:t xml:space="preserve"> II</w:t>
      </w:r>
      <w:r w:rsidR="006F1B54">
        <w:t xml:space="preserve"> </w:t>
      </w:r>
      <w:r>
        <w:t>klases atstarojošais materiāls nomaiņa – gab.</w:t>
      </w:r>
      <w:r w:rsidR="005A19CF">
        <w:t>;</w:t>
      </w:r>
    </w:p>
    <w:p w14:paraId="2F486C36" w14:textId="6403EF7B"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līdz 0,30 m² II klases atstarojošais materiāls nomaiņa – gab.</w:t>
      </w:r>
      <w:r w:rsidR="005A19CF">
        <w:t>;</w:t>
      </w:r>
    </w:p>
    <w:p w14:paraId="086C1A6E" w14:textId="06073F44"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0,31 – 0,50 m² II klases atstarojošais materiāls nomaiņa – gab.</w:t>
      </w:r>
      <w:r w:rsidR="005A19CF">
        <w:t>;</w:t>
      </w:r>
    </w:p>
    <w:p w14:paraId="363E9407" w14:textId="5F12D7A9" w:rsidR="00875908" w:rsidRDefault="00875908" w:rsidP="008367B8">
      <w:pPr>
        <w:pStyle w:val="Sarakstarindkopa"/>
        <w:numPr>
          <w:ilvl w:val="3"/>
          <w:numId w:val="37"/>
        </w:numPr>
        <w:tabs>
          <w:tab w:val="left" w:pos="1701"/>
        </w:tabs>
        <w:ind w:left="709" w:firstLine="0"/>
        <w:contextualSpacing w:val="0"/>
        <w:jc w:val="both"/>
      </w:pPr>
      <w:r>
        <w:t>Ceļa zīmes vai vertikālais apzīmējums ar laukumu 0,51 – 0,81 m² II klases atstarojošais materiāls nomaiņa – gab.</w:t>
      </w:r>
      <w:r w:rsidR="005A19CF">
        <w:t>;</w:t>
      </w:r>
    </w:p>
    <w:p w14:paraId="19C18E83" w14:textId="4040B714" w:rsidR="00875908" w:rsidRDefault="00875908" w:rsidP="008367B8">
      <w:pPr>
        <w:pStyle w:val="Sarakstarindkopa"/>
        <w:numPr>
          <w:ilvl w:val="3"/>
          <w:numId w:val="37"/>
        </w:numPr>
        <w:tabs>
          <w:tab w:val="left" w:pos="1701"/>
        </w:tabs>
        <w:ind w:left="709" w:firstLine="0"/>
        <w:contextualSpacing w:val="0"/>
        <w:jc w:val="both"/>
      </w:pPr>
      <w:r>
        <w:t>Ceļa zīmes ar laukumu 0,82 – 1,00 m² II</w:t>
      </w:r>
      <w:r w:rsidR="006F1B54">
        <w:t xml:space="preserve"> </w:t>
      </w:r>
      <w:r>
        <w:t>klases atstarojošais materiāls nomaiņa – gab.</w:t>
      </w:r>
      <w:r w:rsidR="005A19CF">
        <w:t>;</w:t>
      </w:r>
    </w:p>
    <w:p w14:paraId="3184F362" w14:textId="0DBC553B" w:rsidR="00875908" w:rsidRDefault="00875908" w:rsidP="008367B8">
      <w:pPr>
        <w:pStyle w:val="Sarakstarindkopa"/>
        <w:numPr>
          <w:ilvl w:val="3"/>
          <w:numId w:val="37"/>
        </w:numPr>
        <w:tabs>
          <w:tab w:val="left" w:pos="1701"/>
        </w:tabs>
        <w:ind w:left="709" w:firstLine="0"/>
        <w:contextualSpacing w:val="0"/>
        <w:jc w:val="both"/>
      </w:pPr>
      <w:r>
        <w:t>Ceļa zīmes ar laukumu 1,01 – 1,65 m² II</w:t>
      </w:r>
      <w:r w:rsidR="006F1B54">
        <w:t xml:space="preserve"> </w:t>
      </w:r>
      <w:r>
        <w:t>klases atstarojošais materiāls nomaiņa – gab.</w:t>
      </w:r>
      <w:r w:rsidR="005A19CF">
        <w:t>;</w:t>
      </w:r>
    </w:p>
    <w:p w14:paraId="44AF5AA3" w14:textId="61DFF431" w:rsidR="00D041FB" w:rsidRDefault="00D041FB" w:rsidP="008367B8">
      <w:pPr>
        <w:pStyle w:val="Sarakstarindkopa"/>
        <w:numPr>
          <w:ilvl w:val="3"/>
          <w:numId w:val="37"/>
        </w:numPr>
        <w:tabs>
          <w:tab w:val="left" w:pos="1701"/>
        </w:tabs>
        <w:ind w:left="709" w:firstLine="0"/>
        <w:contextualSpacing w:val="0"/>
        <w:jc w:val="both"/>
      </w:pPr>
      <w:r>
        <w:t>Individuāli projektējamās ceļa zīmes ar laukumu &gt; 1,65 m</w:t>
      </w:r>
      <w:r w:rsidRPr="000A237E">
        <w:rPr>
          <w:vertAlign w:val="superscript"/>
        </w:rPr>
        <w:t>2</w:t>
      </w:r>
      <w:r>
        <w:t xml:space="preserve"> II klases atstarojošais materiāls </w:t>
      </w:r>
      <w:r w:rsidR="002E537B">
        <w:t>nomaiņa</w:t>
      </w:r>
      <w:r>
        <w:t xml:space="preserve"> – m</w:t>
      </w:r>
      <w:r w:rsidRPr="000A237E">
        <w:rPr>
          <w:vertAlign w:val="superscript"/>
        </w:rPr>
        <w:t>2</w:t>
      </w:r>
      <w:r w:rsidR="00C66067">
        <w:rPr>
          <w:vertAlign w:val="superscript"/>
        </w:rPr>
        <w:t xml:space="preserve"> </w:t>
      </w:r>
      <w:r w:rsidR="00C66067">
        <w:t>;</w:t>
      </w:r>
    </w:p>
    <w:p w14:paraId="6001C7EB" w14:textId="7C942E4E" w:rsidR="004104D1" w:rsidRDefault="004104D1" w:rsidP="00967B15">
      <w:pPr>
        <w:pStyle w:val="Sarakstarindkopa"/>
        <w:numPr>
          <w:ilvl w:val="3"/>
          <w:numId w:val="37"/>
        </w:numPr>
        <w:tabs>
          <w:tab w:val="left" w:pos="1843"/>
        </w:tabs>
        <w:ind w:left="709" w:firstLine="0"/>
        <w:jc w:val="both"/>
      </w:pPr>
      <w:r>
        <w:t>Ceļa zīmes Nr.739. (kilometru rādītājs atbilstoši LVS 77-1) III klases atstarojošais materiāls uzstādīšana – gab.;</w:t>
      </w:r>
    </w:p>
    <w:p w14:paraId="3F5F7430" w14:textId="16B25544" w:rsidR="004104D1" w:rsidRDefault="004104D1" w:rsidP="00967B15">
      <w:pPr>
        <w:pStyle w:val="Sarakstarindkopa"/>
        <w:numPr>
          <w:ilvl w:val="3"/>
          <w:numId w:val="37"/>
        </w:numPr>
        <w:tabs>
          <w:tab w:val="left" w:pos="1843"/>
        </w:tabs>
        <w:ind w:left="709" w:firstLine="0"/>
        <w:jc w:val="both"/>
      </w:pPr>
      <w:r>
        <w:lastRenderedPageBreak/>
        <w:t>Ceļa zīmes vai vertikālais apzīmējums ar laukumu līdz 0,30 m² III klases atstarojošais materiāls uzstādīšana – gab.;</w:t>
      </w:r>
    </w:p>
    <w:p w14:paraId="4BF92BE8" w14:textId="7A09B392" w:rsidR="004104D1" w:rsidRDefault="004104D1" w:rsidP="00967B15">
      <w:pPr>
        <w:pStyle w:val="Sarakstarindkopa"/>
        <w:numPr>
          <w:ilvl w:val="3"/>
          <w:numId w:val="37"/>
        </w:numPr>
        <w:tabs>
          <w:tab w:val="left" w:pos="1843"/>
        </w:tabs>
        <w:ind w:left="709" w:firstLine="0"/>
        <w:jc w:val="both"/>
      </w:pPr>
      <w:r>
        <w:t>Ceļa zīmes vai vertikālais apzīmējums ar laukumu 0,31 – 0,50 m² III klases atstarojošais materiāls uzstādīšana – gab.;</w:t>
      </w:r>
    </w:p>
    <w:p w14:paraId="31162E49" w14:textId="5D3D3FDC" w:rsidR="004104D1" w:rsidRDefault="004104D1" w:rsidP="00967B15">
      <w:pPr>
        <w:pStyle w:val="Sarakstarindkopa"/>
        <w:numPr>
          <w:ilvl w:val="3"/>
          <w:numId w:val="37"/>
        </w:numPr>
        <w:tabs>
          <w:tab w:val="left" w:pos="1843"/>
        </w:tabs>
        <w:ind w:left="709" w:firstLine="0"/>
        <w:jc w:val="both"/>
      </w:pPr>
      <w:r>
        <w:t>Ceļa zīmes vai vertikālais apzīmējums ar laukumu 0,51 – 0,81 m² I</w:t>
      </w:r>
      <w:r w:rsidR="00EA5217">
        <w:t>I</w:t>
      </w:r>
      <w:r>
        <w:t>I klases atstarojošais materiāls uzstādīšana – gab.;</w:t>
      </w:r>
    </w:p>
    <w:p w14:paraId="3AFA798A" w14:textId="49F82622" w:rsidR="004104D1" w:rsidRDefault="004104D1" w:rsidP="00967B15">
      <w:pPr>
        <w:pStyle w:val="Sarakstarindkopa"/>
        <w:numPr>
          <w:ilvl w:val="3"/>
          <w:numId w:val="37"/>
        </w:numPr>
        <w:tabs>
          <w:tab w:val="left" w:pos="1843"/>
        </w:tabs>
        <w:ind w:left="709" w:firstLine="0"/>
        <w:jc w:val="both"/>
      </w:pPr>
      <w:r>
        <w:t>Ceļa zīmes ar laukumu 0,82 – 1,00 m² I</w:t>
      </w:r>
      <w:r w:rsidR="00EA5217">
        <w:t>I</w:t>
      </w:r>
      <w:r>
        <w:t>I klases atstarojošais materiāls uzstādīšana – gab.;</w:t>
      </w:r>
    </w:p>
    <w:p w14:paraId="361586DD" w14:textId="062875D5" w:rsidR="004104D1" w:rsidRDefault="004104D1" w:rsidP="00967B15">
      <w:pPr>
        <w:pStyle w:val="Sarakstarindkopa"/>
        <w:numPr>
          <w:ilvl w:val="3"/>
          <w:numId w:val="37"/>
        </w:numPr>
        <w:tabs>
          <w:tab w:val="left" w:pos="1843"/>
        </w:tabs>
        <w:ind w:left="709" w:firstLine="0"/>
        <w:jc w:val="both"/>
      </w:pPr>
      <w:r>
        <w:t>Ceļa zīmes ar laukumu 1,01 – 1,65 m² I</w:t>
      </w:r>
      <w:r w:rsidR="00EA5217">
        <w:t>I</w:t>
      </w:r>
      <w:r>
        <w:t>I klases atstarojošais materiāls uzstādīšana – gab.;</w:t>
      </w:r>
    </w:p>
    <w:p w14:paraId="47C1E2AD" w14:textId="6B1112FC" w:rsidR="002E537B" w:rsidRDefault="002E537B" w:rsidP="00967B15">
      <w:pPr>
        <w:pStyle w:val="Sarakstarindkopa"/>
        <w:numPr>
          <w:ilvl w:val="3"/>
          <w:numId w:val="37"/>
        </w:numPr>
        <w:tabs>
          <w:tab w:val="left" w:pos="1843"/>
        </w:tabs>
        <w:ind w:left="709" w:firstLine="0"/>
        <w:jc w:val="both"/>
      </w:pPr>
      <w:r>
        <w:t>Individuāli projektējamās ceļa zīmes ar laukumu &gt; 1,65 m</w:t>
      </w:r>
      <w:r w:rsidRPr="000A237E">
        <w:rPr>
          <w:vertAlign w:val="superscript"/>
        </w:rPr>
        <w:t>2</w:t>
      </w:r>
      <w:r>
        <w:t xml:space="preserve"> III klases atstarojošais materiāls uzstādīšana – m</w:t>
      </w:r>
      <w:r w:rsidRPr="000A237E">
        <w:rPr>
          <w:vertAlign w:val="superscript"/>
        </w:rPr>
        <w:t>2</w:t>
      </w:r>
      <w:r w:rsidR="00C66067">
        <w:rPr>
          <w:vertAlign w:val="superscript"/>
        </w:rPr>
        <w:t xml:space="preserve"> </w:t>
      </w:r>
      <w:r w:rsidR="00C66067">
        <w:t>;</w:t>
      </w:r>
    </w:p>
    <w:p w14:paraId="72E39D0E" w14:textId="1A1CE660" w:rsidR="004104D1" w:rsidRDefault="004104D1" w:rsidP="00967B15">
      <w:pPr>
        <w:pStyle w:val="Sarakstarindkopa"/>
        <w:numPr>
          <w:ilvl w:val="3"/>
          <w:numId w:val="37"/>
        </w:numPr>
        <w:tabs>
          <w:tab w:val="left" w:pos="1843"/>
        </w:tabs>
        <w:ind w:left="709" w:firstLine="0"/>
        <w:jc w:val="both"/>
      </w:pPr>
      <w:r>
        <w:t>Ceļa zīmes Nr.739. (kilometru rādītājs atbilstoši LVS 77-1) I</w:t>
      </w:r>
      <w:r w:rsidR="00EA5217">
        <w:t>I</w:t>
      </w:r>
      <w:r>
        <w:t>I klases atstarojošais materiāls nomaiņa – gab.;</w:t>
      </w:r>
    </w:p>
    <w:p w14:paraId="210D1AF3" w14:textId="3249ACA4" w:rsidR="004104D1" w:rsidRDefault="004104D1" w:rsidP="00967B15">
      <w:pPr>
        <w:pStyle w:val="Sarakstarindkopa"/>
        <w:numPr>
          <w:ilvl w:val="3"/>
          <w:numId w:val="37"/>
        </w:numPr>
        <w:tabs>
          <w:tab w:val="left" w:pos="1843"/>
        </w:tabs>
        <w:ind w:left="709" w:firstLine="0"/>
        <w:jc w:val="both"/>
      </w:pPr>
      <w:r>
        <w:t>Ceļa zīmes vai vertikālais apzīmējums ar laukumu līdz 0,30 m² II</w:t>
      </w:r>
      <w:r w:rsidR="00EA5217">
        <w:t>I</w:t>
      </w:r>
      <w:r>
        <w:t xml:space="preserve"> klases atstarojošais materiāls nomaiņa – gab.;</w:t>
      </w:r>
    </w:p>
    <w:p w14:paraId="0ECF8F4F" w14:textId="4933D8D4" w:rsidR="004104D1" w:rsidRDefault="004104D1" w:rsidP="00967B15">
      <w:pPr>
        <w:pStyle w:val="Sarakstarindkopa"/>
        <w:numPr>
          <w:ilvl w:val="3"/>
          <w:numId w:val="37"/>
        </w:numPr>
        <w:tabs>
          <w:tab w:val="left" w:pos="1843"/>
        </w:tabs>
        <w:ind w:left="709" w:firstLine="0"/>
        <w:jc w:val="both"/>
      </w:pPr>
      <w:r>
        <w:t>Ceļa zīmes vai vertikālais apzīmējums ar laukumu 0,31 – 0,50 m² I</w:t>
      </w:r>
      <w:r w:rsidR="00EA5217">
        <w:t>I</w:t>
      </w:r>
      <w:r>
        <w:t>I klases atstarojošais materiāls nomaiņa – gab.;</w:t>
      </w:r>
    </w:p>
    <w:p w14:paraId="4BB97190" w14:textId="735EB5A2" w:rsidR="004104D1" w:rsidRDefault="004104D1" w:rsidP="00967B15">
      <w:pPr>
        <w:pStyle w:val="Sarakstarindkopa"/>
        <w:numPr>
          <w:ilvl w:val="3"/>
          <w:numId w:val="37"/>
        </w:numPr>
        <w:tabs>
          <w:tab w:val="left" w:pos="1843"/>
        </w:tabs>
        <w:ind w:left="709" w:firstLine="0"/>
        <w:jc w:val="both"/>
      </w:pPr>
      <w:r>
        <w:t>Ceļa zīmes vai vertikālais apzīmējums ar laukumu 0,51 – 0,81 m² I</w:t>
      </w:r>
      <w:r w:rsidR="00EA5217">
        <w:t>I</w:t>
      </w:r>
      <w:r>
        <w:t>I klases atstarojošais materiāls nomaiņa – gab.;</w:t>
      </w:r>
    </w:p>
    <w:p w14:paraId="24466D11" w14:textId="434B8951" w:rsidR="004104D1" w:rsidRDefault="004104D1" w:rsidP="00967B15">
      <w:pPr>
        <w:pStyle w:val="Sarakstarindkopa"/>
        <w:numPr>
          <w:ilvl w:val="3"/>
          <w:numId w:val="37"/>
        </w:numPr>
        <w:tabs>
          <w:tab w:val="left" w:pos="1843"/>
        </w:tabs>
        <w:ind w:left="709" w:firstLine="0"/>
        <w:jc w:val="both"/>
      </w:pPr>
      <w:r>
        <w:t>Ceļa zīmes ar laukumu 0,82 – 1,00 m² I</w:t>
      </w:r>
      <w:r w:rsidR="00EA5217">
        <w:t>I</w:t>
      </w:r>
      <w:r>
        <w:t>I klases atstarojošais materiāls nomaiņa – gab.;</w:t>
      </w:r>
    </w:p>
    <w:p w14:paraId="410BFDDE" w14:textId="42CAB0A2" w:rsidR="004104D1" w:rsidRDefault="004104D1" w:rsidP="00967B15">
      <w:pPr>
        <w:pStyle w:val="Sarakstarindkopa"/>
        <w:numPr>
          <w:ilvl w:val="3"/>
          <w:numId w:val="37"/>
        </w:numPr>
        <w:tabs>
          <w:tab w:val="left" w:pos="1843"/>
        </w:tabs>
        <w:ind w:left="709" w:firstLine="0"/>
        <w:jc w:val="both"/>
      </w:pPr>
      <w:r>
        <w:t>Ceļa zīmes ar laukumu 1,01 – 1,65 m² II</w:t>
      </w:r>
      <w:r w:rsidR="00EA5217">
        <w:t>I</w:t>
      </w:r>
      <w:r>
        <w:t xml:space="preserve"> klases atstarojošais materiāls nomaiņa – gab.;</w:t>
      </w:r>
    </w:p>
    <w:p w14:paraId="0A2043A5" w14:textId="7B690373" w:rsidR="000A5621" w:rsidRDefault="000A5621" w:rsidP="00967B15">
      <w:pPr>
        <w:pStyle w:val="Sarakstarindkopa"/>
        <w:numPr>
          <w:ilvl w:val="3"/>
          <w:numId w:val="37"/>
        </w:numPr>
        <w:tabs>
          <w:tab w:val="left" w:pos="1843"/>
        </w:tabs>
        <w:ind w:left="709" w:firstLine="0"/>
        <w:jc w:val="both"/>
      </w:pPr>
      <w:r>
        <w:t>Individuāli projektējamās ceļa zīmes ar laukumu &gt; 1,65 m</w:t>
      </w:r>
      <w:r w:rsidRPr="000A237E">
        <w:rPr>
          <w:vertAlign w:val="superscript"/>
        </w:rPr>
        <w:t>2</w:t>
      </w:r>
      <w:r>
        <w:t xml:space="preserve"> III klases atstarojošais materiāls </w:t>
      </w:r>
      <w:r w:rsidR="00464459">
        <w:t>nomaiņa</w:t>
      </w:r>
      <w:r>
        <w:t xml:space="preserve"> – m</w:t>
      </w:r>
      <w:r w:rsidRPr="000A237E">
        <w:rPr>
          <w:vertAlign w:val="superscript"/>
        </w:rPr>
        <w:t>2</w:t>
      </w:r>
      <w:r w:rsidR="00C66067">
        <w:rPr>
          <w:vertAlign w:val="superscript"/>
        </w:rPr>
        <w:t xml:space="preserve"> </w:t>
      </w:r>
      <w:r w:rsidR="00C66067">
        <w:t>;</w:t>
      </w:r>
    </w:p>
    <w:p w14:paraId="5479CE7E" w14:textId="05A5FC30" w:rsidR="00875908" w:rsidRDefault="00875908" w:rsidP="008367B8">
      <w:pPr>
        <w:pStyle w:val="Sarakstarindkopa"/>
        <w:numPr>
          <w:ilvl w:val="3"/>
          <w:numId w:val="37"/>
        </w:numPr>
        <w:tabs>
          <w:tab w:val="left" w:pos="1701"/>
        </w:tabs>
        <w:ind w:left="709" w:firstLine="0"/>
        <w:contextualSpacing w:val="0"/>
        <w:jc w:val="both"/>
      </w:pPr>
      <w:r>
        <w:t xml:space="preserve">Ceļa zīmes vai vertikālais apzīmējums ar laukumu 0,31 – 0,50 m² ar </w:t>
      </w:r>
      <w:r w:rsidR="000F6C22">
        <w:t>fluorescētam</w:t>
      </w:r>
      <w:r>
        <w:t xml:space="preserve"> apmalēm uzstādīšana – gab.</w:t>
      </w:r>
      <w:r w:rsidR="005A19CF">
        <w:t>;</w:t>
      </w:r>
    </w:p>
    <w:p w14:paraId="5FF39415" w14:textId="4BC8624D" w:rsidR="00875908" w:rsidRDefault="00875908" w:rsidP="008367B8">
      <w:pPr>
        <w:pStyle w:val="Sarakstarindkopa"/>
        <w:numPr>
          <w:ilvl w:val="3"/>
          <w:numId w:val="37"/>
        </w:numPr>
        <w:tabs>
          <w:tab w:val="left" w:pos="1701"/>
        </w:tabs>
        <w:ind w:left="709" w:firstLine="0"/>
        <w:contextualSpacing w:val="0"/>
        <w:jc w:val="both"/>
      </w:pPr>
      <w:r>
        <w:t xml:space="preserve">Ceļa zīmes vai vertikālais apzīmējums ar laukumu 0,51 – 0,81 m² ar </w:t>
      </w:r>
      <w:r w:rsidR="000F6C22">
        <w:t>fluorescētam</w:t>
      </w:r>
      <w:r>
        <w:t xml:space="preserve"> apmalēm uzstādīšana – gab.</w:t>
      </w:r>
      <w:r w:rsidR="005A19CF">
        <w:t>;</w:t>
      </w:r>
    </w:p>
    <w:p w14:paraId="1E84E171" w14:textId="3B4A0A8E" w:rsidR="00875908" w:rsidRDefault="00875908" w:rsidP="008367B8">
      <w:pPr>
        <w:pStyle w:val="Sarakstarindkopa"/>
        <w:numPr>
          <w:ilvl w:val="3"/>
          <w:numId w:val="37"/>
        </w:numPr>
        <w:tabs>
          <w:tab w:val="left" w:pos="1701"/>
        </w:tabs>
        <w:ind w:left="709" w:firstLine="0"/>
        <w:contextualSpacing w:val="0"/>
        <w:jc w:val="both"/>
      </w:pPr>
      <w:r>
        <w:t>Ceļa zīmes ar laukumu 0,82 – 1,00 m²</w:t>
      </w:r>
      <w:r w:rsidR="006F1B54">
        <w:t xml:space="preserve"> </w:t>
      </w:r>
      <w:r>
        <w:t xml:space="preserve">ar </w:t>
      </w:r>
      <w:r w:rsidR="000F6C22">
        <w:t>fluorescētam</w:t>
      </w:r>
      <w:r>
        <w:t xml:space="preserve"> apmalēm uzstādīšana – gab.</w:t>
      </w:r>
      <w:r w:rsidR="005A19CF">
        <w:t>;</w:t>
      </w:r>
    </w:p>
    <w:p w14:paraId="6AC97088" w14:textId="22854DEC" w:rsidR="00875908" w:rsidRDefault="00875908" w:rsidP="008367B8">
      <w:pPr>
        <w:pStyle w:val="Sarakstarindkopa"/>
        <w:numPr>
          <w:ilvl w:val="3"/>
          <w:numId w:val="37"/>
        </w:numPr>
        <w:tabs>
          <w:tab w:val="left" w:pos="1701"/>
        </w:tabs>
        <w:ind w:left="709" w:firstLine="0"/>
        <w:contextualSpacing w:val="0"/>
        <w:jc w:val="both"/>
      </w:pPr>
      <w:r>
        <w:t xml:space="preserve">Ceļa zīmes vai vertikālais apzīmējums ar laukumu 0,31 – 0,50 m² ar </w:t>
      </w:r>
      <w:r w:rsidR="000F6C22">
        <w:t>fluorescētam</w:t>
      </w:r>
      <w:r>
        <w:t xml:space="preserve"> apmalēm nomaiņa – gab.</w:t>
      </w:r>
      <w:r w:rsidR="005A19CF">
        <w:t>;</w:t>
      </w:r>
    </w:p>
    <w:p w14:paraId="4CEF125B" w14:textId="6F0B28A1" w:rsidR="00875908" w:rsidRDefault="00875908" w:rsidP="008367B8">
      <w:pPr>
        <w:pStyle w:val="Sarakstarindkopa"/>
        <w:numPr>
          <w:ilvl w:val="3"/>
          <w:numId w:val="37"/>
        </w:numPr>
        <w:tabs>
          <w:tab w:val="left" w:pos="1701"/>
        </w:tabs>
        <w:ind w:left="709" w:firstLine="0"/>
        <w:contextualSpacing w:val="0"/>
        <w:jc w:val="both"/>
      </w:pPr>
      <w:r>
        <w:t xml:space="preserve">Ceļa zīmes vai vertikālais apzīmējums ar laukumu 0,51 – 0,81 m² ar </w:t>
      </w:r>
      <w:r w:rsidR="000F6C22">
        <w:t>fluorescētam</w:t>
      </w:r>
      <w:r>
        <w:t xml:space="preserve"> apmalēm nomaiņa – gab.</w:t>
      </w:r>
      <w:r w:rsidR="005A19CF">
        <w:t>;</w:t>
      </w:r>
    </w:p>
    <w:p w14:paraId="0AA01E21" w14:textId="2283BB56" w:rsidR="00875908" w:rsidRDefault="00875908" w:rsidP="008367B8">
      <w:pPr>
        <w:pStyle w:val="Sarakstarindkopa"/>
        <w:numPr>
          <w:ilvl w:val="3"/>
          <w:numId w:val="37"/>
        </w:numPr>
        <w:tabs>
          <w:tab w:val="left" w:pos="1701"/>
        </w:tabs>
        <w:ind w:left="709" w:firstLine="0"/>
        <w:contextualSpacing w:val="0"/>
        <w:jc w:val="both"/>
      </w:pPr>
      <w:r>
        <w:t>Ceļa zīmes ar laukumu 0,82 – 1,00 m²</w:t>
      </w:r>
      <w:r w:rsidR="006F1B54">
        <w:t xml:space="preserve"> </w:t>
      </w:r>
      <w:r>
        <w:t xml:space="preserve">ar </w:t>
      </w:r>
      <w:r w:rsidR="000F6C22">
        <w:t>fluorescētam</w:t>
      </w:r>
      <w:r>
        <w:t xml:space="preserve"> apmalēm nomaiņa – gab</w:t>
      </w:r>
      <w:r w:rsidR="005A19CF">
        <w:t>.;</w:t>
      </w:r>
    </w:p>
    <w:p w14:paraId="3BB08F23" w14:textId="4EE7D0FA" w:rsidR="00875908" w:rsidRDefault="37FB34E9" w:rsidP="008367B8">
      <w:pPr>
        <w:pStyle w:val="Sarakstarindkopa"/>
        <w:numPr>
          <w:ilvl w:val="3"/>
          <w:numId w:val="37"/>
        </w:numPr>
        <w:tabs>
          <w:tab w:val="left" w:pos="1701"/>
        </w:tabs>
        <w:ind w:left="709" w:firstLine="0"/>
        <w:jc w:val="both"/>
      </w:pPr>
      <w:r>
        <w:t>Metāla staba ceļa zīmei nomaiņa – gab.</w:t>
      </w:r>
      <w:r w:rsidR="0E5CFA74">
        <w:t>;</w:t>
      </w:r>
    </w:p>
    <w:p w14:paraId="7F6FFF90" w14:textId="2E48EE99" w:rsidR="00875908" w:rsidRDefault="00875908" w:rsidP="008367B8">
      <w:pPr>
        <w:pStyle w:val="Sarakstarindkopa"/>
        <w:numPr>
          <w:ilvl w:val="3"/>
          <w:numId w:val="37"/>
        </w:numPr>
        <w:tabs>
          <w:tab w:val="left" w:pos="1701"/>
        </w:tabs>
        <w:ind w:left="709" w:firstLine="0"/>
        <w:contextualSpacing w:val="0"/>
        <w:jc w:val="both"/>
      </w:pPr>
      <w:r>
        <w:t>Metāla staba vertikālajam apzīmējumam nomaiņa – gab.</w:t>
      </w:r>
      <w:r w:rsidR="005A19CF">
        <w:t>;</w:t>
      </w:r>
    </w:p>
    <w:p w14:paraId="06AC2CF4" w14:textId="3EF62D03" w:rsidR="00875908" w:rsidRDefault="5AD6DB1E" w:rsidP="008367B8">
      <w:pPr>
        <w:pStyle w:val="Sarakstarindkopa"/>
        <w:numPr>
          <w:ilvl w:val="3"/>
          <w:numId w:val="37"/>
        </w:numPr>
        <w:tabs>
          <w:tab w:val="left" w:pos="1701"/>
        </w:tabs>
        <w:ind w:left="709" w:firstLine="0"/>
        <w:jc w:val="both"/>
      </w:pPr>
      <w:r>
        <w:t>Koka staba ceļa zīmei nomaiņa – gab.</w:t>
      </w:r>
      <w:r w:rsidR="46A76214">
        <w:t>;</w:t>
      </w:r>
    </w:p>
    <w:p w14:paraId="16454703" w14:textId="49E06103" w:rsidR="00875908" w:rsidRDefault="5AD6DB1E" w:rsidP="008367B8">
      <w:pPr>
        <w:pStyle w:val="Sarakstarindkopa"/>
        <w:numPr>
          <w:ilvl w:val="3"/>
          <w:numId w:val="37"/>
        </w:numPr>
        <w:tabs>
          <w:tab w:val="left" w:pos="1701"/>
        </w:tabs>
        <w:ind w:left="709" w:firstLine="0"/>
        <w:jc w:val="both"/>
      </w:pPr>
      <w:r>
        <w:t>Ceļa zīm</w:t>
      </w:r>
      <w:r w:rsidR="00A83B31">
        <w:t>ju</w:t>
      </w:r>
      <w:r>
        <w:t xml:space="preserve"> </w:t>
      </w:r>
      <w:r w:rsidR="00A83B31">
        <w:t>staba</w:t>
      </w:r>
      <w:r>
        <w:t xml:space="preserve"> stiprinājum</w:t>
      </w:r>
      <w:r w:rsidR="519CB18C">
        <w:t>a</w:t>
      </w:r>
      <w:r w:rsidR="00815A21">
        <w:t xml:space="preserve"> </w:t>
      </w:r>
      <w:r w:rsidR="19793DA0">
        <w:t>nomaiņa</w:t>
      </w:r>
      <w:r w:rsidR="2A641244">
        <w:t xml:space="preserve"> </w:t>
      </w:r>
      <w:r w:rsidR="00460591">
        <w:t xml:space="preserve">- </w:t>
      </w:r>
      <w:r>
        <w:t>gab.</w:t>
      </w:r>
      <w:r w:rsidR="7300124A">
        <w:t>;</w:t>
      </w:r>
    </w:p>
    <w:p w14:paraId="7AC204AB" w14:textId="3FF69757" w:rsidR="00875908" w:rsidRDefault="00875908" w:rsidP="008367B8">
      <w:pPr>
        <w:pStyle w:val="Sarakstarindkopa"/>
        <w:numPr>
          <w:ilvl w:val="3"/>
          <w:numId w:val="37"/>
        </w:numPr>
        <w:tabs>
          <w:tab w:val="left" w:pos="1701"/>
        </w:tabs>
        <w:ind w:left="709" w:firstLine="0"/>
        <w:contextualSpacing w:val="0"/>
        <w:jc w:val="both"/>
      </w:pPr>
      <w:r>
        <w:t xml:space="preserve">Pagaidu ceļa </w:t>
      </w:r>
      <w:r w:rsidR="00EF1108">
        <w:t xml:space="preserve">zīmes </w:t>
      </w:r>
      <w:r w:rsidR="00E61D40">
        <w:t>ar</w:t>
      </w:r>
      <w:r w:rsidR="00EF1108">
        <w:t xml:space="preserve"> stab</w:t>
      </w:r>
      <w:r w:rsidR="00E61D40">
        <w:t>u</w:t>
      </w:r>
      <w:r>
        <w:t xml:space="preserve"> uzstādīšana – gab.</w:t>
      </w:r>
      <w:r w:rsidR="007E4920">
        <w:t>;</w:t>
      </w:r>
    </w:p>
    <w:p w14:paraId="003A1860" w14:textId="71296D18" w:rsidR="00875908" w:rsidRDefault="00875908" w:rsidP="008367B8">
      <w:pPr>
        <w:pStyle w:val="Sarakstarindkopa"/>
        <w:numPr>
          <w:ilvl w:val="3"/>
          <w:numId w:val="37"/>
        </w:numPr>
        <w:tabs>
          <w:tab w:val="left" w:pos="1701"/>
        </w:tabs>
        <w:ind w:left="709" w:firstLine="0"/>
        <w:contextualSpacing w:val="0"/>
        <w:jc w:val="both"/>
      </w:pPr>
      <w:r>
        <w:t>Pagaidu ceļa zīmes uzstādīšana – gab.</w:t>
      </w:r>
      <w:r w:rsidR="007E4920">
        <w:t>;</w:t>
      </w:r>
    </w:p>
    <w:p w14:paraId="4FC5BEEA" w14:textId="7218C9FB" w:rsidR="00875908" w:rsidRDefault="5AD6DB1E" w:rsidP="008367B8">
      <w:pPr>
        <w:pStyle w:val="Sarakstarindkopa"/>
        <w:numPr>
          <w:ilvl w:val="3"/>
          <w:numId w:val="37"/>
        </w:numPr>
        <w:tabs>
          <w:tab w:val="left" w:pos="1701"/>
        </w:tabs>
        <w:ind w:left="709" w:firstLine="0"/>
        <w:jc w:val="both"/>
      </w:pPr>
      <w:r>
        <w:t xml:space="preserve">Pagaidu ceļa </w:t>
      </w:r>
      <w:r w:rsidR="00E61D40">
        <w:t xml:space="preserve">zīmes ar stabu </w:t>
      </w:r>
      <w:r>
        <w:t>noņemšana – gab.</w:t>
      </w:r>
      <w:r w:rsidR="18FCF93E">
        <w:t>;</w:t>
      </w:r>
    </w:p>
    <w:p w14:paraId="7039FF02" w14:textId="3EAE8BA4" w:rsidR="00875908" w:rsidRDefault="00875908" w:rsidP="008367B8">
      <w:pPr>
        <w:pStyle w:val="Sarakstarindkopa"/>
        <w:numPr>
          <w:ilvl w:val="3"/>
          <w:numId w:val="37"/>
        </w:numPr>
        <w:tabs>
          <w:tab w:val="left" w:pos="1701"/>
        </w:tabs>
        <w:ind w:left="709" w:firstLine="0"/>
        <w:contextualSpacing w:val="0"/>
        <w:jc w:val="both"/>
      </w:pPr>
      <w:r>
        <w:lastRenderedPageBreak/>
        <w:t>Pagaidu ceļa zīmes noņemšana – gab</w:t>
      </w:r>
      <w:r w:rsidR="005E1062">
        <w:t>.;</w:t>
      </w:r>
    </w:p>
    <w:p w14:paraId="13641A2C" w14:textId="5F900C21" w:rsidR="00A64035" w:rsidRDefault="00A64035" w:rsidP="008367B8">
      <w:pPr>
        <w:pStyle w:val="Sarakstarindkopa"/>
        <w:numPr>
          <w:ilvl w:val="3"/>
          <w:numId w:val="37"/>
        </w:numPr>
        <w:tabs>
          <w:tab w:val="left" w:pos="1701"/>
        </w:tabs>
        <w:ind w:left="709" w:firstLine="0"/>
        <w:contextualSpacing w:val="0"/>
        <w:jc w:val="both"/>
      </w:pPr>
      <w:r>
        <w:t xml:space="preserve">Pagaidu </w:t>
      </w:r>
      <w:r w:rsidR="002F29BC">
        <w:t xml:space="preserve">ceļa </w:t>
      </w:r>
      <w:r>
        <w:t>zīmes ar stabu pārvietošana – gab.;</w:t>
      </w:r>
    </w:p>
    <w:p w14:paraId="0EDB549A" w14:textId="6AB12D51" w:rsidR="00864B71" w:rsidRDefault="00864B71" w:rsidP="008367B8">
      <w:pPr>
        <w:pStyle w:val="Sarakstarindkopa"/>
        <w:numPr>
          <w:ilvl w:val="3"/>
          <w:numId w:val="37"/>
        </w:numPr>
        <w:tabs>
          <w:tab w:val="left" w:pos="1701"/>
        </w:tabs>
        <w:ind w:left="709" w:firstLine="0"/>
        <w:contextualSpacing w:val="0"/>
        <w:jc w:val="both"/>
      </w:pPr>
      <w:r>
        <w:t xml:space="preserve">Ceļa zīmes </w:t>
      </w:r>
      <w:r w:rsidR="00F2575C">
        <w:t>ar stabu</w:t>
      </w:r>
      <w:r w:rsidR="001F4E89">
        <w:t xml:space="preserve"> pārvietošana – gab.;</w:t>
      </w:r>
    </w:p>
    <w:p w14:paraId="152DF0D6" w14:textId="4037EA1D" w:rsidR="00875908" w:rsidRDefault="00875908" w:rsidP="008367B8">
      <w:pPr>
        <w:pStyle w:val="Sarakstarindkopa"/>
        <w:numPr>
          <w:ilvl w:val="3"/>
          <w:numId w:val="37"/>
        </w:numPr>
        <w:tabs>
          <w:tab w:val="left" w:pos="1701"/>
        </w:tabs>
        <w:ind w:left="709" w:firstLine="0"/>
        <w:jc w:val="both"/>
      </w:pPr>
      <w:r w:rsidRPr="008367B8">
        <w:t>Ceļa zīm</w:t>
      </w:r>
      <w:r w:rsidR="00AB2C7C" w:rsidRPr="008367B8">
        <w:t>es</w:t>
      </w:r>
      <w:r w:rsidRPr="008367B8">
        <w:t xml:space="preserve"> </w:t>
      </w:r>
      <w:r w:rsidR="00D6570D" w:rsidRPr="008367B8">
        <w:t>restaurācija</w:t>
      </w:r>
      <w:r w:rsidR="008B159C" w:rsidRPr="008367B8">
        <w:t xml:space="preserve"> </w:t>
      </w:r>
      <w:r w:rsidRPr="008367B8">
        <w:t>– m²</w:t>
      </w:r>
      <w:r w:rsidR="005E1062" w:rsidRPr="008367B8">
        <w:t>;</w:t>
      </w:r>
    </w:p>
    <w:p w14:paraId="269DE220" w14:textId="439DA712" w:rsidR="55B2C5DB" w:rsidRPr="008367B8" w:rsidRDefault="00CB76B3" w:rsidP="008367B8">
      <w:pPr>
        <w:pStyle w:val="Sarakstarindkopa"/>
        <w:numPr>
          <w:ilvl w:val="3"/>
          <w:numId w:val="37"/>
        </w:numPr>
        <w:tabs>
          <w:tab w:val="left" w:pos="1701"/>
        </w:tabs>
        <w:ind w:left="709" w:firstLine="0"/>
        <w:jc w:val="both"/>
      </w:pPr>
      <w:r w:rsidRPr="008367B8">
        <w:t>Ceļa zīmes</w:t>
      </w:r>
      <w:r w:rsidR="55B2C5DB" w:rsidRPr="008367B8">
        <w:t xml:space="preserve"> </w:t>
      </w:r>
      <w:r w:rsidR="002A0C83" w:rsidRPr="008367B8">
        <w:t>s</w:t>
      </w:r>
      <w:r w:rsidR="00B617C4" w:rsidRPr="008367B8">
        <w:t xml:space="preserve">taba </w:t>
      </w:r>
      <w:r w:rsidR="55B2C5DB" w:rsidRPr="00676D4D">
        <w:t>uzstādīšana - gab.</w:t>
      </w:r>
    </w:p>
    <w:p w14:paraId="2E6D8471" w14:textId="62BF46D4" w:rsidR="00BD147B" w:rsidRPr="00CB0F24" w:rsidRDefault="00842532" w:rsidP="008367B8">
      <w:pPr>
        <w:pStyle w:val="Sarakstarindkopa"/>
        <w:numPr>
          <w:ilvl w:val="2"/>
          <w:numId w:val="37"/>
        </w:numPr>
        <w:ind w:left="709" w:hanging="709"/>
        <w:jc w:val="both"/>
        <w:rPr>
          <w:b/>
          <w:bCs/>
        </w:rPr>
      </w:pPr>
      <w:bookmarkStart w:id="1361" w:name="TOC95808441"/>
      <w:bookmarkStart w:id="1362" w:name="_Toc250815068"/>
      <w:r w:rsidRPr="00CB0F24">
        <w:rPr>
          <w:b/>
          <w:bCs/>
        </w:rPr>
        <w:t>DEFINĪCIJAS UN SKAIDROJUMI</w:t>
      </w:r>
      <w:bookmarkEnd w:id="1361"/>
      <w:bookmarkEnd w:id="1362"/>
    </w:p>
    <w:p w14:paraId="3A7EAE6E" w14:textId="312744E5" w:rsidR="00BD147B" w:rsidRDefault="00BD147B" w:rsidP="00BD147B">
      <w:pPr>
        <w:jc w:val="both"/>
      </w:pPr>
      <w:r>
        <w:t>Atstarojošā materiāla klase ir ceļa zīmes vai vertikālā apzīmēju</w:t>
      </w:r>
      <w:r w:rsidR="006F1B54">
        <w:t xml:space="preserve"> </w:t>
      </w:r>
      <w:r>
        <w:t>gaismu atstarojošās virsmas īpašības atbilstoši un LVS EN 12899-1</w:t>
      </w:r>
      <w:r w:rsidR="006F1B54">
        <w:t xml:space="preserve"> </w:t>
      </w:r>
      <w:r>
        <w:t>prasībām.</w:t>
      </w:r>
    </w:p>
    <w:p w14:paraId="28F68176" w14:textId="0E59DD68" w:rsidR="00BD147B" w:rsidRPr="004B083D" w:rsidRDefault="00BD147B" w:rsidP="00BD147B">
      <w:pPr>
        <w:jc w:val="both"/>
      </w:pPr>
      <w:r w:rsidRPr="004B083D">
        <w:t>Ceļa zīmes – standarta ceļa zīmes un individuāli projektējamās zīmes</w:t>
      </w:r>
      <w:r w:rsidRPr="004B083D" w:rsidDel="00350A6A">
        <w:t>.</w:t>
      </w:r>
      <w:r w:rsidRPr="004B083D">
        <w:t xml:space="preserve"> </w:t>
      </w:r>
      <w:r w:rsidRPr="004B083D" w:rsidDel="00B44E97">
        <w:t xml:space="preserve">Individuāli </w:t>
      </w:r>
      <w:r w:rsidRPr="004B083D">
        <w:t>projektējam</w:t>
      </w:r>
      <w:r w:rsidR="007C73A7">
        <w:t>ā</w:t>
      </w:r>
      <w:r w:rsidRPr="004B083D">
        <w:t>s</w:t>
      </w:r>
      <w:r w:rsidRPr="004B083D" w:rsidDel="00B44E97">
        <w:t xml:space="preserve"> zīmes </w:t>
      </w:r>
      <w:r w:rsidR="00FE0E90">
        <w:t>atbilstoši</w:t>
      </w:r>
      <w:r w:rsidRPr="004B083D" w:rsidDel="00B44E97">
        <w:t xml:space="preserve"> LVS 77-</w:t>
      </w:r>
      <w:r w:rsidR="00350A6A">
        <w:t>3 9.punkt</w:t>
      </w:r>
      <w:r w:rsidR="00FE0E90">
        <w:t>am</w:t>
      </w:r>
      <w:r w:rsidR="00F7508A">
        <w:t>.</w:t>
      </w:r>
      <w:r w:rsidR="006F1B54" w:rsidDel="00B44E97">
        <w:t xml:space="preserve"> </w:t>
      </w:r>
    </w:p>
    <w:p w14:paraId="1B895BD0" w14:textId="044D0B99" w:rsidR="00325028" w:rsidRPr="004B083D" w:rsidRDefault="00BD147B" w:rsidP="00F9476A">
      <w:pPr>
        <w:jc w:val="both"/>
      </w:pPr>
      <w:r w:rsidRPr="004B083D">
        <w:t>Vertikālie apzīmējumi – virziena plāksnes, šķēršļa plāksnes, ceļa darba vietu apzīmējumi (vadstatņi, barjeras, vadkonusi, pārvietojamais ceļa zīmju vairogs), būvju gabarītzīmes (platuma gabarītzīmes, augstuma gabarītzīmes) atbilstoši LVS 85.</w:t>
      </w:r>
    </w:p>
    <w:p w14:paraId="619C94EB" w14:textId="056C9EF3" w:rsidR="00BD147B" w:rsidRPr="009F4B87" w:rsidRDefault="00842532" w:rsidP="008367B8">
      <w:pPr>
        <w:pStyle w:val="Sarakstarindkopa"/>
        <w:numPr>
          <w:ilvl w:val="2"/>
          <w:numId w:val="37"/>
        </w:numPr>
        <w:ind w:left="0" w:firstLine="0"/>
        <w:jc w:val="both"/>
        <w:rPr>
          <w:b/>
          <w:bCs/>
        </w:rPr>
      </w:pPr>
      <w:bookmarkStart w:id="1363" w:name="_Toc250815069"/>
      <w:r w:rsidRPr="009F4B87">
        <w:rPr>
          <w:b/>
          <w:bCs/>
        </w:rPr>
        <w:t>DARBA APRAKSTS</w:t>
      </w:r>
      <w:bookmarkEnd w:id="1363"/>
    </w:p>
    <w:p w14:paraId="4F09E29F" w14:textId="03EBF9E8" w:rsidR="00BD147B" w:rsidRDefault="00BD147B" w:rsidP="00BD147B">
      <w:pPr>
        <w:jc w:val="both"/>
      </w:pPr>
      <w:r w:rsidRPr="004B083D">
        <w:t>Ceļa zīm</w:t>
      </w:r>
      <w:r w:rsidR="004B552F">
        <w:t>es</w:t>
      </w:r>
      <w:r w:rsidRPr="004B083D">
        <w:t xml:space="preserve"> (vertikāl</w:t>
      </w:r>
      <w:r w:rsidR="004B552F">
        <w:t>ā</w:t>
      </w:r>
      <w:r w:rsidRPr="004B083D">
        <w:t xml:space="preserve"> apzīmējum</w:t>
      </w:r>
      <w:r w:rsidR="004B552F">
        <w:t>a</w:t>
      </w:r>
      <w:r w:rsidRPr="004B083D">
        <w:t>) un ceļa zīm</w:t>
      </w:r>
      <w:r w:rsidR="004B552F">
        <w:t>es</w:t>
      </w:r>
      <w:r w:rsidRPr="004B083D">
        <w:t xml:space="preserve"> stab</w:t>
      </w:r>
      <w:r w:rsidR="004B552F">
        <w:t>a</w:t>
      </w:r>
      <w:r w:rsidRPr="004B083D">
        <w:t xml:space="preserve"> </w:t>
      </w:r>
      <w:r w:rsidRPr="008367B8">
        <w:rPr>
          <w:b/>
          <w:bCs/>
        </w:rPr>
        <w:t>uzstādīšana</w:t>
      </w:r>
      <w:r w:rsidRPr="004B083D">
        <w:t xml:space="preserve"> ietver zīmes dislokācijas vietas noteikšanu, stab</w:t>
      </w:r>
      <w:r w:rsidR="006C6EB1">
        <w:t>a</w:t>
      </w:r>
      <w:r w:rsidRPr="004B083D">
        <w:t xml:space="preserve"> pamatu izveidošanu, stab</w:t>
      </w:r>
      <w:r w:rsidR="006C6EB1">
        <w:t>a</w:t>
      </w:r>
      <w:r w:rsidRPr="004B083D">
        <w:t xml:space="preserve"> uzstādīšanu, ceļa zīmes piestiprināšanu. Individuāli projektējam</w:t>
      </w:r>
      <w:r w:rsidR="006C6EB1">
        <w:t>ai</w:t>
      </w:r>
      <w:r w:rsidRPr="004B083D">
        <w:t xml:space="preserve"> zīm</w:t>
      </w:r>
      <w:r w:rsidR="006C6EB1">
        <w:t>ei ir</w:t>
      </w:r>
      <w:r w:rsidRPr="004B083D">
        <w:t xml:space="preserve"> jāizstrādā detaļprojekt</w:t>
      </w:r>
      <w:r w:rsidR="006C6EB1">
        <w:t>s</w:t>
      </w:r>
      <w:r w:rsidRPr="004B083D">
        <w:t>.</w:t>
      </w:r>
    </w:p>
    <w:p w14:paraId="61E86232" w14:textId="30FA8B3E" w:rsidR="00EF441E" w:rsidRPr="004B083D" w:rsidRDefault="00EF441E" w:rsidP="00F44487">
      <w:pPr>
        <w:jc w:val="both"/>
      </w:pPr>
      <w:r>
        <w:t>Ceļa zīm</w:t>
      </w:r>
      <w:r w:rsidR="006C6EB1">
        <w:t>es</w:t>
      </w:r>
      <w:r>
        <w:t xml:space="preserve"> </w:t>
      </w:r>
      <w:r w:rsidR="00D72AE6" w:rsidRPr="004B083D">
        <w:t>(vertikāl</w:t>
      </w:r>
      <w:r w:rsidR="00D72AE6">
        <w:t>ā</w:t>
      </w:r>
      <w:r w:rsidR="00D72AE6" w:rsidRPr="004B083D">
        <w:t xml:space="preserve"> apzīmējum</w:t>
      </w:r>
      <w:r w:rsidR="00D72AE6">
        <w:t>a</w:t>
      </w:r>
      <w:r w:rsidR="00D72AE6" w:rsidRPr="004B083D">
        <w:t xml:space="preserve">) </w:t>
      </w:r>
      <w:r>
        <w:t>un ceļa zīm</w:t>
      </w:r>
      <w:r w:rsidR="006C6EB1">
        <w:t>es</w:t>
      </w:r>
      <w:r>
        <w:t xml:space="preserve"> stab</w:t>
      </w:r>
      <w:r w:rsidR="006C6EB1">
        <w:t>a</w:t>
      </w:r>
      <w:r>
        <w:t xml:space="preserve"> </w:t>
      </w:r>
      <w:r w:rsidRPr="008367B8">
        <w:rPr>
          <w:b/>
          <w:bCs/>
        </w:rPr>
        <w:t>nomaiņa</w:t>
      </w:r>
      <w:r>
        <w:t xml:space="preserve"> </w:t>
      </w:r>
      <w:r w:rsidR="00E43EA4">
        <w:t>ietver</w:t>
      </w:r>
      <w:r>
        <w:t xml:space="preserve"> </w:t>
      </w:r>
      <w:r w:rsidR="00612F66">
        <w:t>esoš</w:t>
      </w:r>
      <w:r w:rsidR="006C6EB1">
        <w:t>as</w:t>
      </w:r>
      <w:r w:rsidR="00612F66">
        <w:t xml:space="preserve"> ceļa zīm</w:t>
      </w:r>
      <w:r w:rsidR="006C6EB1">
        <w:t>es</w:t>
      </w:r>
      <w:r w:rsidR="00612F66">
        <w:t xml:space="preserve"> un/vai ceļa zīm</w:t>
      </w:r>
      <w:r w:rsidR="006C6EB1">
        <w:t>es</w:t>
      </w:r>
      <w:r w:rsidR="00612F66">
        <w:t xml:space="preserve"> stab</w:t>
      </w:r>
      <w:r w:rsidR="006C6EB1">
        <w:t>a</w:t>
      </w:r>
      <w:r w:rsidR="00612F66">
        <w:t xml:space="preserve"> demontāžu un utilizācij</w:t>
      </w:r>
      <w:r w:rsidR="00E24752">
        <w:t>u</w:t>
      </w:r>
      <w:r w:rsidR="006C6EB1">
        <w:t xml:space="preserve"> un </w:t>
      </w:r>
      <w:r w:rsidR="00905551">
        <w:t>jaun</w:t>
      </w:r>
      <w:r w:rsidR="006C6EB1">
        <w:t>a</w:t>
      </w:r>
      <w:r w:rsidR="00905551">
        <w:t xml:space="preserve"> </w:t>
      </w:r>
      <w:r w:rsidR="00905551" w:rsidRPr="004B083D">
        <w:t>stab</w:t>
      </w:r>
      <w:r w:rsidR="006C6EB1">
        <w:t>a</w:t>
      </w:r>
      <w:r w:rsidR="00905551" w:rsidRPr="004B083D">
        <w:t xml:space="preserve"> pamat</w:t>
      </w:r>
      <w:r w:rsidR="006C6EB1">
        <w:t>a</w:t>
      </w:r>
      <w:r w:rsidR="00905551" w:rsidRPr="004B083D">
        <w:t xml:space="preserve"> izveidošanu</w:t>
      </w:r>
      <w:r w:rsidR="00905551">
        <w:t>,</w:t>
      </w:r>
      <w:r w:rsidR="00FC2C6C">
        <w:t xml:space="preserve"> un/vai</w:t>
      </w:r>
      <w:r w:rsidR="00905551">
        <w:t xml:space="preserve"> </w:t>
      </w:r>
      <w:r w:rsidR="00FD5615">
        <w:t>jaun</w:t>
      </w:r>
      <w:r w:rsidR="00A94714">
        <w:t>a</w:t>
      </w:r>
      <w:r w:rsidR="00612F66" w:rsidRPr="004B083D">
        <w:t xml:space="preserve"> </w:t>
      </w:r>
      <w:r w:rsidR="00F76C0D" w:rsidRPr="004B083D">
        <w:t>ceļa zīm</w:t>
      </w:r>
      <w:r w:rsidR="00A94714">
        <w:t>es</w:t>
      </w:r>
      <w:r w:rsidR="00F76C0D" w:rsidRPr="004B083D">
        <w:t xml:space="preserve"> stab</w:t>
      </w:r>
      <w:r w:rsidR="00A94714">
        <w:t>a</w:t>
      </w:r>
      <w:r w:rsidR="00F76C0D" w:rsidRPr="004B083D">
        <w:t xml:space="preserve"> uzstādīšan</w:t>
      </w:r>
      <w:r w:rsidR="00E43EA4">
        <w:t>u</w:t>
      </w:r>
      <w:r w:rsidR="00756D6B">
        <w:t xml:space="preserve"> </w:t>
      </w:r>
      <w:r w:rsidR="00FC2C6C">
        <w:t xml:space="preserve">un </w:t>
      </w:r>
      <w:r w:rsidR="00F76C0D" w:rsidRPr="004B083D">
        <w:t>ceļa zī</w:t>
      </w:r>
      <w:r w:rsidR="008F6B87">
        <w:t>m</w:t>
      </w:r>
      <w:r w:rsidR="00A94714">
        <w:t>es</w:t>
      </w:r>
      <w:r w:rsidR="00F76C0D" w:rsidRPr="004B083D">
        <w:t xml:space="preserve"> piestiprināšanu</w:t>
      </w:r>
      <w:r>
        <w:t>.</w:t>
      </w:r>
    </w:p>
    <w:p w14:paraId="4947D324" w14:textId="377E5657" w:rsidR="00BD147B" w:rsidRPr="004B083D" w:rsidRDefault="00517BF4" w:rsidP="00BD147B">
      <w:pPr>
        <w:jc w:val="both"/>
        <w:rPr>
          <w:lang w:eastAsia="lv-LV"/>
        </w:rPr>
      </w:pPr>
      <w:r>
        <w:rPr>
          <w:lang w:eastAsia="lv-LV"/>
        </w:rPr>
        <w:t>C</w:t>
      </w:r>
      <w:r w:rsidR="002F29BC">
        <w:t>eļa</w:t>
      </w:r>
      <w:r w:rsidR="002F29BC" w:rsidRPr="004B083D">
        <w:rPr>
          <w:lang w:eastAsia="lv-LV"/>
        </w:rPr>
        <w:t xml:space="preserve"> zīmes </w:t>
      </w:r>
      <w:r w:rsidR="00B14120">
        <w:rPr>
          <w:lang w:eastAsia="lv-LV"/>
        </w:rPr>
        <w:t>(arī pagaidu</w:t>
      </w:r>
      <w:r w:rsidR="008265B1">
        <w:rPr>
          <w:lang w:eastAsia="lv-LV"/>
        </w:rPr>
        <w:t xml:space="preserve"> ceļazīmes</w:t>
      </w:r>
      <w:r w:rsidR="00B14120">
        <w:rPr>
          <w:lang w:eastAsia="lv-LV"/>
        </w:rPr>
        <w:t xml:space="preserve">) </w:t>
      </w:r>
      <w:r w:rsidR="002F29BC" w:rsidRPr="004B083D">
        <w:rPr>
          <w:lang w:eastAsia="lv-LV"/>
        </w:rPr>
        <w:t xml:space="preserve">ar </w:t>
      </w:r>
      <w:r w:rsidR="002F29BC">
        <w:t>stabu</w:t>
      </w:r>
      <w:r w:rsidR="00BD147B" w:rsidRPr="004B083D">
        <w:rPr>
          <w:lang w:eastAsia="lv-LV"/>
        </w:rPr>
        <w:t xml:space="preserve"> pārvietošana ietver ceļa zīmes </w:t>
      </w:r>
      <w:r w:rsidR="00684212">
        <w:rPr>
          <w:lang w:eastAsia="lv-LV"/>
        </w:rPr>
        <w:t>(vai arī vairāku</w:t>
      </w:r>
      <w:r w:rsidR="008265B1">
        <w:rPr>
          <w:lang w:eastAsia="lv-LV"/>
        </w:rPr>
        <w:t xml:space="preserve"> ceļazīmju uz viena staba</w:t>
      </w:r>
      <w:r w:rsidR="00684212">
        <w:rPr>
          <w:lang w:eastAsia="lv-LV"/>
        </w:rPr>
        <w:t>)</w:t>
      </w:r>
      <w:r w:rsidR="00BD147B" w:rsidRPr="004B083D">
        <w:rPr>
          <w:lang w:eastAsia="lv-LV"/>
        </w:rPr>
        <w:t xml:space="preserve"> ar stabu atrakšanu – aizbēršanu, pārnešanu vai transportēšanu uz jauno vietu, ceļa zīmes </w:t>
      </w:r>
      <w:r w:rsidR="001A0A24">
        <w:rPr>
          <w:lang w:eastAsia="lv-LV"/>
        </w:rPr>
        <w:t>(</w:t>
      </w:r>
      <w:r w:rsidR="00235FD2" w:rsidRPr="00235FD2">
        <w:rPr>
          <w:lang w:eastAsia="lv-LV"/>
        </w:rPr>
        <w:t>vai arī vairāku</w:t>
      </w:r>
      <w:r w:rsidR="00235FD2">
        <w:rPr>
          <w:lang w:eastAsia="lv-LV"/>
        </w:rPr>
        <w:t xml:space="preserve"> </w:t>
      </w:r>
      <w:r w:rsidR="008265B1" w:rsidRPr="008265B1">
        <w:rPr>
          <w:lang w:eastAsia="lv-LV"/>
        </w:rPr>
        <w:t xml:space="preserve">ceļazīmju uz viena staba </w:t>
      </w:r>
      <w:r w:rsidR="00235FD2">
        <w:rPr>
          <w:lang w:eastAsia="lv-LV"/>
        </w:rPr>
        <w:t xml:space="preserve">un </w:t>
      </w:r>
      <w:r w:rsidR="001A0A24">
        <w:rPr>
          <w:lang w:eastAsia="lv-LV"/>
        </w:rPr>
        <w:t>arī pagaidu</w:t>
      </w:r>
      <w:r w:rsidR="008265B1">
        <w:rPr>
          <w:lang w:eastAsia="lv-LV"/>
        </w:rPr>
        <w:t xml:space="preserve"> ceļazīmes</w:t>
      </w:r>
      <w:r w:rsidR="001A0A24">
        <w:rPr>
          <w:lang w:eastAsia="lv-LV"/>
        </w:rPr>
        <w:t>)</w:t>
      </w:r>
      <w:r w:rsidR="00BD147B" w:rsidRPr="004B083D">
        <w:rPr>
          <w:lang w:eastAsia="lv-LV"/>
        </w:rPr>
        <w:t xml:space="preserve"> ar stabu uzstādīšanu jaunajā vietā</w:t>
      </w:r>
      <w:r w:rsidR="00C160BA">
        <w:rPr>
          <w:lang w:eastAsia="lv-LV"/>
        </w:rPr>
        <w:t xml:space="preserve">, </w:t>
      </w:r>
      <w:r w:rsidR="00CA446E">
        <w:rPr>
          <w:lang w:eastAsia="lv-LV"/>
        </w:rPr>
        <w:t xml:space="preserve">ieskaitot </w:t>
      </w:r>
      <w:r w:rsidR="00CA446E" w:rsidRPr="00CA446E">
        <w:rPr>
          <w:lang w:eastAsia="lv-LV"/>
        </w:rPr>
        <w:t>staba pamatu izveidošanu</w:t>
      </w:r>
      <w:r w:rsidR="00CA446E">
        <w:rPr>
          <w:lang w:eastAsia="lv-LV"/>
        </w:rPr>
        <w:t xml:space="preserve"> nepieciešamības gadījumā</w:t>
      </w:r>
      <w:r w:rsidR="00BD147B" w:rsidRPr="004B083D">
        <w:rPr>
          <w:lang w:eastAsia="lv-LV"/>
        </w:rPr>
        <w:t>.</w:t>
      </w:r>
    </w:p>
    <w:p w14:paraId="637BDCB3" w14:textId="16D352BE" w:rsidR="00BD147B" w:rsidRDefault="00BD147B" w:rsidP="00BD147B">
      <w:pPr>
        <w:jc w:val="both"/>
        <w:rPr>
          <w:lang w:eastAsia="lv-LV"/>
        </w:rPr>
      </w:pPr>
      <w:r w:rsidRPr="004B083D">
        <w:rPr>
          <w:lang w:eastAsia="lv-LV"/>
        </w:rPr>
        <w:t xml:space="preserve">Pagaidu </w:t>
      </w:r>
      <w:r w:rsidR="002F29BC" w:rsidRPr="004B083D">
        <w:rPr>
          <w:lang w:eastAsia="lv-LV"/>
        </w:rPr>
        <w:t xml:space="preserve">ceļa </w:t>
      </w:r>
      <w:r w:rsidR="002F29BC">
        <w:t>zīmes</w:t>
      </w:r>
      <w:r w:rsidR="002F29BC" w:rsidRPr="004B083D">
        <w:rPr>
          <w:lang w:eastAsia="lv-LV"/>
        </w:rPr>
        <w:t xml:space="preserve"> </w:t>
      </w:r>
      <w:r w:rsidR="002F29BC">
        <w:t>ar stabu</w:t>
      </w:r>
      <w:r w:rsidR="004510FD">
        <w:rPr>
          <w:lang w:eastAsia="lv-LV"/>
        </w:rPr>
        <w:t xml:space="preserve"> </w:t>
      </w:r>
      <w:r w:rsidR="00BC1466">
        <w:rPr>
          <w:lang w:eastAsia="lv-LV"/>
        </w:rPr>
        <w:t xml:space="preserve">noņemšana </w:t>
      </w:r>
      <w:r w:rsidRPr="004B083D">
        <w:rPr>
          <w:lang w:eastAsia="lv-LV"/>
        </w:rPr>
        <w:t xml:space="preserve">ietver </w:t>
      </w:r>
      <w:r w:rsidR="00A23562">
        <w:rPr>
          <w:lang w:eastAsia="lv-LV"/>
        </w:rPr>
        <w:t>ceļa zīm</w:t>
      </w:r>
      <w:r w:rsidR="00AD4599">
        <w:rPr>
          <w:lang w:eastAsia="lv-LV"/>
        </w:rPr>
        <w:t>es un</w:t>
      </w:r>
      <w:r w:rsidR="00A23562">
        <w:rPr>
          <w:lang w:eastAsia="lv-LV"/>
        </w:rPr>
        <w:t xml:space="preserve"> stab</w:t>
      </w:r>
      <w:r w:rsidR="00AD4599">
        <w:rPr>
          <w:lang w:eastAsia="lv-LV"/>
        </w:rPr>
        <w:t>a</w:t>
      </w:r>
      <w:r w:rsidR="00A23562">
        <w:rPr>
          <w:lang w:eastAsia="lv-LV"/>
        </w:rPr>
        <w:t xml:space="preserve"> </w:t>
      </w:r>
      <w:r w:rsidRPr="004B083D">
        <w:rPr>
          <w:lang w:eastAsia="lv-LV"/>
        </w:rPr>
        <w:t>uzglabāšanu.</w:t>
      </w:r>
    </w:p>
    <w:p w14:paraId="3708F6D8" w14:textId="687CD660" w:rsidR="005B1486" w:rsidRDefault="005B1486" w:rsidP="00BD147B">
      <w:pPr>
        <w:jc w:val="both"/>
        <w:rPr>
          <w:lang w:eastAsia="lv-LV"/>
        </w:rPr>
      </w:pPr>
      <w:r w:rsidRPr="004B083D">
        <w:rPr>
          <w:lang w:eastAsia="lv-LV"/>
        </w:rPr>
        <w:t xml:space="preserve">Pagaidu ceļa </w:t>
      </w:r>
      <w:r>
        <w:t>zīmes</w:t>
      </w:r>
      <w:r w:rsidRPr="004B083D">
        <w:rPr>
          <w:lang w:eastAsia="lv-LV"/>
        </w:rPr>
        <w:t xml:space="preserve"> </w:t>
      </w:r>
      <w:r>
        <w:t>ar stabu</w:t>
      </w:r>
      <w:r>
        <w:rPr>
          <w:lang w:eastAsia="lv-LV"/>
        </w:rPr>
        <w:t xml:space="preserve"> uzstādī</w:t>
      </w:r>
      <w:r w:rsidR="00660E8E">
        <w:rPr>
          <w:lang w:eastAsia="lv-LV"/>
        </w:rPr>
        <w:t>šana</w:t>
      </w:r>
      <w:r>
        <w:rPr>
          <w:lang w:eastAsia="lv-LV"/>
        </w:rPr>
        <w:t xml:space="preserve"> </w:t>
      </w:r>
      <w:r w:rsidRPr="004B083D">
        <w:rPr>
          <w:lang w:eastAsia="lv-LV"/>
        </w:rPr>
        <w:t xml:space="preserve">ietver </w:t>
      </w:r>
      <w:r w:rsidR="00660E8E">
        <w:rPr>
          <w:lang w:eastAsia="lv-LV"/>
        </w:rPr>
        <w:t xml:space="preserve">uzglabātās </w:t>
      </w:r>
      <w:r w:rsidR="0061629E">
        <w:rPr>
          <w:lang w:eastAsia="lv-LV"/>
        </w:rPr>
        <w:t>vai jaunas</w:t>
      </w:r>
      <w:r w:rsidR="0097426C">
        <w:rPr>
          <w:lang w:eastAsia="lv-LV"/>
        </w:rPr>
        <w:t xml:space="preserve"> (</w:t>
      </w:r>
      <w:r w:rsidR="00AC3A55">
        <w:rPr>
          <w:lang w:eastAsia="lv-LV"/>
        </w:rPr>
        <w:t>ja bojāta vai iztrūkst)</w:t>
      </w:r>
      <w:r w:rsidR="0061629E">
        <w:rPr>
          <w:lang w:eastAsia="lv-LV"/>
        </w:rPr>
        <w:t xml:space="preserve"> </w:t>
      </w:r>
      <w:r>
        <w:rPr>
          <w:lang w:eastAsia="lv-LV"/>
        </w:rPr>
        <w:t xml:space="preserve">ceļa zīmes un staba </w:t>
      </w:r>
      <w:r w:rsidR="00660E8E">
        <w:rPr>
          <w:lang w:eastAsia="lv-LV"/>
        </w:rPr>
        <w:t>uzstādīšanu.</w:t>
      </w:r>
      <w:r w:rsidR="0090614E">
        <w:rPr>
          <w:lang w:eastAsia="lv-LV"/>
        </w:rPr>
        <w:t xml:space="preserve"> </w:t>
      </w:r>
    </w:p>
    <w:p w14:paraId="73C9692C" w14:textId="296A00C5" w:rsidR="0087340B" w:rsidRDefault="00D6570D" w:rsidP="00BD147B">
      <w:pPr>
        <w:jc w:val="both"/>
      </w:pPr>
      <w:r w:rsidRPr="00FA2CE5">
        <w:t>Ceļa zīmes restaurācij</w:t>
      </w:r>
      <w:r w:rsidR="00D5039D">
        <w:t>a</w:t>
      </w:r>
      <w:r w:rsidRPr="00FA2CE5">
        <w:t xml:space="preserve"> </w:t>
      </w:r>
      <w:r w:rsidR="00C066A1">
        <w:t>ietver</w:t>
      </w:r>
      <w:r w:rsidRPr="00FA2CE5">
        <w:t xml:space="preserve">, </w:t>
      </w:r>
      <w:r w:rsidR="002A4838">
        <w:t xml:space="preserve">bojātās </w:t>
      </w:r>
      <w:r w:rsidRPr="00FA2CE5">
        <w:t>viet</w:t>
      </w:r>
      <w:r w:rsidR="000B3B87">
        <w:t>as</w:t>
      </w:r>
      <w:r w:rsidR="000B3B87" w:rsidRPr="000B3B87">
        <w:t xml:space="preserve"> </w:t>
      </w:r>
      <w:r w:rsidR="000B3B87" w:rsidRPr="00FA2CE5">
        <w:t>sagatavo</w:t>
      </w:r>
      <w:r w:rsidR="000B3B87">
        <w:t>šanu</w:t>
      </w:r>
      <w:r w:rsidRPr="00FA2CE5">
        <w:t>, uzmanīgi izgriež bojāto zīmes pamatnes daļu, noņemot bojāto simbolu vai burtus, ar speciāliem šķīdumiem notīra restaurējamo vietu un uzklāj iepriekš sagatavoto zīmes virsmas atstarojošo materiālu, simbolu vai burtus.</w:t>
      </w:r>
    </w:p>
    <w:p w14:paraId="615D14CE" w14:textId="112A32CA" w:rsidR="00463321" w:rsidRPr="004B083D" w:rsidRDefault="519CB18C" w:rsidP="00BD147B">
      <w:pPr>
        <w:jc w:val="both"/>
      </w:pPr>
      <w:r>
        <w:t>Ceļa zīmes stiprinājuma nomaiņa ietver sevī viena</w:t>
      </w:r>
      <w:r w:rsidR="1BD83232">
        <w:t>s</w:t>
      </w:r>
      <w:r>
        <w:t xml:space="preserve"> ceļa zīmes </w:t>
      </w:r>
      <w:r w:rsidR="1BD83232">
        <w:t xml:space="preserve">viena </w:t>
      </w:r>
      <w:r>
        <w:t>stiprinājuma nomaiņu.</w:t>
      </w:r>
    </w:p>
    <w:p w14:paraId="21CEA9F4" w14:textId="2FD34D42" w:rsidR="00BD147B" w:rsidRPr="00976417" w:rsidRDefault="00842532" w:rsidP="008367B8">
      <w:pPr>
        <w:pStyle w:val="Sarakstarindkopa"/>
        <w:numPr>
          <w:ilvl w:val="2"/>
          <w:numId w:val="37"/>
        </w:numPr>
        <w:ind w:left="0" w:firstLine="0"/>
        <w:jc w:val="both"/>
      </w:pPr>
      <w:bookmarkStart w:id="1364" w:name="_Toc250815070"/>
      <w:r w:rsidRPr="00976417">
        <w:rPr>
          <w:b/>
        </w:rPr>
        <w:t>MATERIĀLI</w:t>
      </w:r>
      <w:bookmarkEnd w:id="1364"/>
    </w:p>
    <w:p w14:paraId="3BEC470A" w14:textId="77777777" w:rsidR="005555F0" w:rsidRDefault="005555F0" w:rsidP="008367B8">
      <w:pPr>
        <w:jc w:val="both"/>
      </w:pPr>
      <w:r>
        <w:t>Ceļa zīmēm un vertikālajiem apzīmējumiem jābūt izgatavotiem atbilstoši LVS 77-1,2,3 un LVS EN 12899-1, vertikālajiem apzīmējumiem – atbilstoši LVS 85.</w:t>
      </w:r>
    </w:p>
    <w:p w14:paraId="726E29A4" w14:textId="77777777" w:rsidR="005555F0" w:rsidRDefault="005555F0" w:rsidP="008367B8">
      <w:pPr>
        <w:jc w:val="both"/>
      </w:pPr>
      <w:r>
        <w:t>Pasūtītājs nosaka lielo burtu augstumu saskaņā ar LVS 77-3 un atstarojošo materiālu klasi – R2 vai augstāk, saskaņā ar LVS EN 12899-1 prasībām.</w:t>
      </w:r>
    </w:p>
    <w:p w14:paraId="07405EB6" w14:textId="77777777" w:rsidR="005555F0" w:rsidRDefault="005555F0" w:rsidP="008367B8">
      <w:pPr>
        <w:jc w:val="both"/>
      </w:pPr>
      <w:r>
        <w:t>Ceļa zīmju ražošanas procesa kontrole jānodrošina atbilstoši LVS EN 12899-4.</w:t>
      </w:r>
    </w:p>
    <w:p w14:paraId="4B7E0F68" w14:textId="77777777" w:rsidR="005555F0" w:rsidRDefault="1A890874" w:rsidP="008367B8">
      <w:pPr>
        <w:jc w:val="both"/>
      </w:pPr>
      <w:r>
        <w:lastRenderedPageBreak/>
        <w:t>Ceļa zīmju uzstādīšanas augstumam visā ceļa maršruta garumā jābūt pēc iespējas vienādam, izņemot apdzīvotas vietas un pilsētas. Vertikālos apzīmējumus 906, 907 ieteicams uzstādīt ne augstāk par 0,6 m no ceļa klātnes.</w:t>
      </w:r>
    </w:p>
    <w:p w14:paraId="3E21F7D3" w14:textId="77777777" w:rsidR="005555F0" w:rsidRDefault="005555F0" w:rsidP="008367B8">
      <w:pPr>
        <w:jc w:val="both"/>
      </w:pPr>
      <w:r>
        <w:t>Ceļa zīmju materiālam, lielumam un izvietojumam jāatbilst LVS 77-1,2,3, LVS 85 un EN 12899-1 noteiktām prasībām.</w:t>
      </w:r>
    </w:p>
    <w:p w14:paraId="382D3AD6" w14:textId="65A6F835" w:rsidR="005555F0" w:rsidRDefault="005555F0" w:rsidP="008367B8">
      <w:pPr>
        <w:jc w:val="both"/>
      </w:pPr>
      <w:r>
        <w:t>Ceļa zīmju grupām “Virziena rādītāji” un “Informācijas zīmes” uzrakstiem uz valsts galvenajiem autoceļiem ar sadalošo joslu uzstādītām ceļa zīmēm jābūt ar 300 mm augstiem burtiem, uz pārējiem valsts galvenajiem autoceļiem – 200 mm, bet uz reģionālajiem un vietējiem autoceļiem – 150 mm augstiem burtiem. Burtu augstum</w:t>
      </w:r>
      <w:r w:rsidR="00036E57">
        <w:t>u</w:t>
      </w:r>
      <w:r>
        <w:t xml:space="preserve"> ceļa zīmēm virs brauktuves </w:t>
      </w:r>
      <w:r w:rsidR="00591F01">
        <w:t xml:space="preserve">saskaņot </w:t>
      </w:r>
      <w:r w:rsidR="00036E57">
        <w:t>ar pasūtītāju.</w:t>
      </w:r>
    </w:p>
    <w:p w14:paraId="3A36EDC6" w14:textId="77777777" w:rsidR="005555F0" w:rsidRDefault="005555F0" w:rsidP="008367B8">
      <w:pPr>
        <w:jc w:val="both"/>
      </w:pPr>
      <w:r>
        <w:t xml:space="preserve">Ceļa zīmes vai vertikālā apzīmējuma malām jāatbilst prasībām, kādas noteiktas LVS EN 12899-1 klasei E2  vai E3. </w:t>
      </w:r>
    </w:p>
    <w:p w14:paraId="684C8A16" w14:textId="77777777" w:rsidR="005555F0" w:rsidRDefault="005555F0" w:rsidP="008367B8">
      <w:pPr>
        <w:jc w:val="both"/>
      </w:pPr>
      <w:r>
        <w:t xml:space="preserve"> Papildus noteiktas šāda prasības: </w:t>
      </w:r>
    </w:p>
    <w:p w14:paraId="5B5A60EE" w14:textId="77777777" w:rsidR="005555F0" w:rsidRDefault="005555F0" w:rsidP="008367B8">
      <w:pPr>
        <w:pStyle w:val="Sarakstarindkopa"/>
        <w:numPr>
          <w:ilvl w:val="0"/>
          <w:numId w:val="44"/>
        </w:numPr>
        <w:ind w:left="709"/>
        <w:jc w:val="both"/>
      </w:pPr>
      <w:r>
        <w:t>Latvijā nedrīkst lietot zīmes, kuru marķējumā izmantoti gaismu atstarojoši materiāli;</w:t>
      </w:r>
    </w:p>
    <w:p w14:paraId="35457CBA" w14:textId="77777777" w:rsidR="005555F0" w:rsidRDefault="005555F0" w:rsidP="008367B8">
      <w:pPr>
        <w:pStyle w:val="Sarakstarindkopa"/>
        <w:numPr>
          <w:ilvl w:val="0"/>
          <w:numId w:val="44"/>
        </w:numPr>
        <w:ind w:left="709"/>
        <w:jc w:val="both"/>
      </w:pPr>
      <w:r>
        <w:t>jaunas būvniecības un pārbūves būvobjektos uz valsts galvenajiem un TEN-T ceļiem jālieto ceļa zīmes ar ne zemāku par 2. atstarojuma klasi;</w:t>
      </w:r>
    </w:p>
    <w:p w14:paraId="45CEC57C" w14:textId="77777777" w:rsidR="005555F0" w:rsidRDefault="005555F0" w:rsidP="008367B8">
      <w:pPr>
        <w:pStyle w:val="Sarakstarindkopa"/>
        <w:numPr>
          <w:ilvl w:val="0"/>
          <w:numId w:val="44"/>
        </w:numPr>
        <w:ind w:left="709"/>
        <w:jc w:val="both"/>
      </w:pPr>
      <w:r>
        <w:t>ceļa zīmju pamatnē jāiestrādā informācija par CE marķējumu, izgatavotāju, izgatavošanas laiku (mēnesi un gada skaitļa pēdējos divus ciparus) un atsauci uz LVS EN 12899-1;</w:t>
      </w:r>
    </w:p>
    <w:p w14:paraId="19584652" w14:textId="77777777" w:rsidR="005555F0" w:rsidRDefault="005555F0" w:rsidP="008367B8">
      <w:pPr>
        <w:pStyle w:val="Sarakstarindkopa"/>
        <w:numPr>
          <w:ilvl w:val="0"/>
          <w:numId w:val="44"/>
        </w:numPr>
        <w:ind w:left="709"/>
        <w:jc w:val="both"/>
      </w:pPr>
      <w:r>
        <w:t>marķējuma kopīgais laukums nedrīkst pārsniegt 30 cm², tam jābūt salasāmam un pietiekami izturīgam līdz ceļa zīmes paredzamā kalpošanas laika beigām;</w:t>
      </w:r>
    </w:p>
    <w:p w14:paraId="62486EDA" w14:textId="77777777" w:rsidR="005555F0" w:rsidRDefault="005555F0" w:rsidP="008367B8">
      <w:pPr>
        <w:pStyle w:val="Sarakstarindkopa"/>
        <w:numPr>
          <w:ilvl w:val="0"/>
          <w:numId w:val="44"/>
        </w:numPr>
        <w:ind w:left="709"/>
        <w:jc w:val="both"/>
      </w:pPr>
      <w:r>
        <w:t>pamatnes aizmugurei, izņemot alumīnija vai cinkota tērauda pamatni, jābūt pelēkas krāsas tonī;</w:t>
      </w:r>
    </w:p>
    <w:p w14:paraId="0FD18FCB" w14:textId="77777777" w:rsidR="005555F0" w:rsidRDefault="005555F0" w:rsidP="008367B8">
      <w:pPr>
        <w:pStyle w:val="Sarakstarindkopa"/>
        <w:numPr>
          <w:ilvl w:val="0"/>
          <w:numId w:val="44"/>
        </w:numPr>
        <w:ind w:left="709"/>
        <w:jc w:val="both"/>
      </w:pPr>
      <w:r>
        <w:t>jānodrošina līdzvērtīgs ceļa zīmes, to stiprinājumu un citu detaļu kalpošanas vai garantijas periods, atbilstoši paredzētajam, bet ne mazāk kā 5 gadi.</w:t>
      </w:r>
    </w:p>
    <w:p w14:paraId="7586161D" w14:textId="750CC1E2" w:rsidR="005555F0" w:rsidRDefault="005555F0" w:rsidP="008367B8">
      <w:pPr>
        <w:jc w:val="both"/>
      </w:pPr>
      <w:r>
        <w:t xml:space="preserve">Ceļa zīmju (vertikālo apzīmējumu) </w:t>
      </w:r>
      <w:r w:rsidR="000C3AB8">
        <w:t>stab</w:t>
      </w:r>
      <w:r>
        <w:t xml:space="preserve">i – metāla, karsti cinkoti, cinka pārklājums, kas atbilst standarta LVS EN 12899-1 virsmas pretkorozijas aizsardzības klasei SP1. </w:t>
      </w:r>
      <w:r w:rsidR="00D2353D">
        <w:t>Stabu</w:t>
      </w:r>
      <w:r>
        <w:t xml:space="preserve"> veids un forma – atbilstoši paredzētajam būvprojektā, lai nodrošinātu uzstādīto ceļa zīmju stabilitāti pašsvara, vēja slodžu, klimatisko u.c. apstākļu ietekmē.</w:t>
      </w:r>
    </w:p>
    <w:p w14:paraId="340B5FA8" w14:textId="77777777" w:rsidR="005555F0" w:rsidRDefault="005555F0" w:rsidP="008367B8">
      <w:pPr>
        <w:jc w:val="both"/>
      </w:pPr>
      <w:r>
        <w:t>Ja nav paredzēts citādi, tad metāla stabu caurules ārējam diametram jābūt ne mazākam par 60,0 mm, ar sieniņu biezumu caurulei ne mazāku par 2,5 mm.</w:t>
      </w:r>
    </w:p>
    <w:p w14:paraId="33617318" w14:textId="25557CDE" w:rsidR="005555F0" w:rsidRDefault="005555F0" w:rsidP="008367B8">
      <w:pPr>
        <w:jc w:val="both"/>
      </w:pPr>
      <w:r>
        <w:t xml:space="preserve">Ceļa zīmju koka </w:t>
      </w:r>
      <w:r w:rsidR="00D2353D">
        <w:t>stab</w:t>
      </w:r>
      <w:r>
        <w:t xml:space="preserve">i (ja paredzēts kā pagaidu vai individuāls risinājums) – kvadrātveida 8 x 8 cm vai 10 x 10 cm, vai apaļi ar </w:t>
      </w:r>
      <w:r w:rsidR="00F06E07">
        <w:t xml:space="preserve">diametru no </w:t>
      </w:r>
      <w:r>
        <w:t>8 cm līdz</w:t>
      </w:r>
      <w:r w:rsidR="00F06E07">
        <w:t xml:space="preserve"> </w:t>
      </w:r>
      <w:r>
        <w:t xml:space="preserve">10 cm. Ceļa zīmju koka </w:t>
      </w:r>
      <w:r w:rsidR="007903A7">
        <w:t>stab</w:t>
      </w:r>
      <w:r>
        <w:t xml:space="preserve">iem jābūt apstrādātiem ar antiseptiķi. Prasības ceļa zīmēm un to </w:t>
      </w:r>
      <w:r w:rsidR="007903A7">
        <w:t>stab</w:t>
      </w:r>
      <w:r>
        <w:t>iem, aprīkojot darba vietas uz ceļiem un ceļu nodalījuma joslā, nosaka MK noteikumi Nr.421 “Noteikumi par darba vietu aprīkošanu uz ceļiem”.</w:t>
      </w:r>
    </w:p>
    <w:p w14:paraId="3C892900" w14:textId="77777777" w:rsidR="005555F0" w:rsidRDefault="005555F0" w:rsidP="008367B8">
      <w:pPr>
        <w:jc w:val="both"/>
      </w:pPr>
      <w:r>
        <w:t>Ceļa zīmju un vertikālo apzīmējumu stabu garumu nosaka vadoties pēc ceļa šķērsprofila, uzstādāmo ceļa zīmju izmēriem un to apakšējās malas augstuma virs brauktuves.</w:t>
      </w:r>
    </w:p>
    <w:p w14:paraId="7D0BBAB6" w14:textId="3CF9065D" w:rsidR="00BD147B" w:rsidRPr="00FA2CE5" w:rsidRDefault="005555F0" w:rsidP="0042439D">
      <w:pPr>
        <w:jc w:val="both"/>
      </w:pPr>
      <w:r>
        <w:t>Pagaidu ceļa zīmes uzstāda ieviešot sezonāla vai īslaicīgus ierobežojumus, brīdinājumus, norādījumus u.c., bet ne ilgāk kā uz sešiem mēnešiem.</w:t>
      </w:r>
    </w:p>
    <w:p w14:paraId="3E582DCD" w14:textId="2C79384D" w:rsidR="00BD147B" w:rsidRPr="004B083D" w:rsidRDefault="00842532" w:rsidP="008367B8">
      <w:pPr>
        <w:pStyle w:val="Sarakstarindkopa"/>
        <w:numPr>
          <w:ilvl w:val="2"/>
          <w:numId w:val="37"/>
        </w:numPr>
        <w:ind w:left="0" w:firstLine="0"/>
        <w:jc w:val="both"/>
      </w:pPr>
      <w:bookmarkStart w:id="1365" w:name="_Toc250815072"/>
      <w:r w:rsidRPr="00BD147B">
        <w:rPr>
          <w:b/>
          <w:bCs/>
        </w:rPr>
        <w:t>DARBA</w:t>
      </w:r>
      <w:r w:rsidRPr="004B083D">
        <w:t xml:space="preserve"> </w:t>
      </w:r>
      <w:r w:rsidRPr="00BD147B">
        <w:rPr>
          <w:b/>
          <w:bCs/>
        </w:rPr>
        <w:t>IZPILDE</w:t>
      </w:r>
      <w:bookmarkEnd w:id="1365"/>
    </w:p>
    <w:p w14:paraId="57E1E52B" w14:textId="77777777" w:rsidR="00BD147B" w:rsidRPr="004B083D" w:rsidRDefault="00BD147B" w:rsidP="00BD147B">
      <w:pPr>
        <w:jc w:val="both"/>
      </w:pPr>
      <w:r w:rsidRPr="004B083D">
        <w:t>Ceļa zīmes (vertikālie apzīmējumi) jāuzstāda, ja iespējams, uz viena staba.</w:t>
      </w:r>
    </w:p>
    <w:p w14:paraId="6F1273A6" w14:textId="77777777" w:rsidR="00BD147B" w:rsidRPr="004B083D" w:rsidRDefault="00BD147B" w:rsidP="00BD147B">
      <w:pPr>
        <w:jc w:val="both"/>
      </w:pPr>
      <w:r w:rsidRPr="00FA2CE5">
        <w:lastRenderedPageBreak/>
        <w:t>Uzstādot ceļa zīmes nedrīkst caurdurt atstarojošo virsmu.</w:t>
      </w:r>
    </w:p>
    <w:p w14:paraId="31EBA389" w14:textId="562DE21A" w:rsidR="00BD147B" w:rsidRPr="00FA2CE5" w:rsidRDefault="00BD147B" w:rsidP="00BD147B">
      <w:pPr>
        <w:jc w:val="both"/>
      </w:pPr>
      <w:r w:rsidRPr="00FA2CE5">
        <w:t>Nomainot vai no jauna uzstādot stiprinājuma stabus, to atrašanās vietai un garumiem jābūt tādiem, lai piestiprinātās ceļa zīmes (vertikālie apzīmējumi), vai vairāku zīmju novietojums, atbilstu LVS 77-2</w:t>
      </w:r>
      <w:r>
        <w:t xml:space="preserve"> </w:t>
      </w:r>
      <w:r w:rsidRPr="00FA2CE5">
        <w:t>un LVS 85 prasībām.</w:t>
      </w:r>
    </w:p>
    <w:p w14:paraId="37ED9EE7" w14:textId="1EA8E2D3" w:rsidR="00BD147B" w:rsidRPr="00FA2CE5" w:rsidRDefault="00BD147B" w:rsidP="00BD147B">
      <w:pPr>
        <w:jc w:val="both"/>
      </w:pPr>
      <w:r w:rsidRPr="00FA2CE5">
        <w:t>Cinkota metāla cauruļu stiprinājuma veidi gruntī</w:t>
      </w:r>
      <w:r w:rsidR="006F1B54">
        <w:t xml:space="preserve"> </w:t>
      </w:r>
      <w:r w:rsidRPr="00FA2CE5">
        <w:t>ir šādi:</w:t>
      </w:r>
    </w:p>
    <w:p w14:paraId="31F5DF7B" w14:textId="4171A8DB" w:rsidR="00BD147B" w:rsidRPr="00FA2CE5" w:rsidRDefault="00BD147B" w:rsidP="00285C25">
      <w:pPr>
        <w:pStyle w:val="Sarakstarindkopa"/>
        <w:numPr>
          <w:ilvl w:val="0"/>
          <w:numId w:val="4"/>
        </w:numPr>
        <w:ind w:left="567" w:hanging="567"/>
        <w:jc w:val="both"/>
      </w:pPr>
      <w:r w:rsidRPr="00FA2CE5">
        <w:t>cinkotas metāla čaulas ievibrēšana gruntī 0,8 – 0,9 m dziļumā (šo paņēmienu nav ieteicams pielietot no jauna būvētās ceļa zemes klātnes nogāzēs, nenoturīgās gruntīs un tamlīdzīgās vietās);</w:t>
      </w:r>
    </w:p>
    <w:p w14:paraId="408B4A2D" w14:textId="40156F32" w:rsidR="00BD147B" w:rsidRPr="00FA2CE5" w:rsidRDefault="00BD147B" w:rsidP="00285C25">
      <w:pPr>
        <w:pStyle w:val="Sarakstarindkopa"/>
        <w:numPr>
          <w:ilvl w:val="0"/>
          <w:numId w:val="4"/>
        </w:numPr>
        <w:ind w:left="567" w:hanging="567"/>
        <w:jc w:val="both"/>
      </w:pPr>
      <w:r>
        <w:t xml:space="preserve">nostiprinot stabu gruntī ar betonu 0,3 m × 0,3 m </w:t>
      </w:r>
      <w:r w:rsidR="0080063D">
        <w:t>x</w:t>
      </w:r>
      <w:r w:rsidR="00736EE0">
        <w:t xml:space="preserve"> 0,8</w:t>
      </w:r>
      <w:r w:rsidR="005A0023">
        <w:t xml:space="preserve"> </w:t>
      </w:r>
      <w:r w:rsidR="00736EE0">
        <w:t xml:space="preserve">m </w:t>
      </w:r>
      <w:r w:rsidR="00292D4A">
        <w:t>,</w:t>
      </w:r>
      <w:r>
        <w:t>vai ar urbumu ≥ 0,15 m minimāli 0,80 m dziļumā, stabam jābūt enkurojumam, kam jānodrošina cauruli pret pagriešanos stiprinājumā un izraušanu no tā.</w:t>
      </w:r>
    </w:p>
    <w:p w14:paraId="3AA967AE" w14:textId="5D83E340" w:rsidR="00BD147B" w:rsidRPr="00FA2CE5" w:rsidRDefault="00BD147B" w:rsidP="00BD147B">
      <w:pPr>
        <w:jc w:val="both"/>
      </w:pPr>
      <w:r w:rsidRPr="00FA2CE5">
        <w:t>Caurules no augšpuses</w:t>
      </w:r>
      <w:r w:rsidR="006F1B54">
        <w:t xml:space="preserve"> </w:t>
      </w:r>
      <w:r w:rsidRPr="00FA2CE5">
        <w:t>jānodrošina pret atmosfēras nokrišņu iekļūšanu tajās.</w:t>
      </w:r>
    </w:p>
    <w:p w14:paraId="0FFB550E" w14:textId="77777777" w:rsidR="00BD147B" w:rsidRPr="00FA2CE5" w:rsidRDefault="00BD147B" w:rsidP="00BD147B">
      <w:pPr>
        <w:jc w:val="both"/>
      </w:pPr>
      <w:r w:rsidRPr="00FA2CE5">
        <w:t>Koka stabus drīkst izmantot kilometru rādītāju, izņemot galvenos ceļus, un pagaidu ceļa zīmju uzstādīšanai vai, citos (ārkārtas) gadījumos ar pasūtītāja saskaņojumu, aizstājot metāla stabus uz ierobežotu laika periodu. Koka stabu stiprinājumu gruntī jāveic 0,8 m – 1,0 m dziļumā. Staba stiprinājums tā apakšējā un augšējā daļā minimāli 20 cm biezumā jāizveido šķembu vai akmeņu ieķīlējumā. Staba daļā, kas tiek iestiprināta gruntī, jābūt enkurojumam, kas nepieļauj tā brīvu izvilkšanu no stiprinājuma vietas.</w:t>
      </w:r>
    </w:p>
    <w:p w14:paraId="37FAC191" w14:textId="77777777" w:rsidR="00BD147B" w:rsidRPr="00FA2CE5" w:rsidRDefault="00BD147B" w:rsidP="00BD147B">
      <w:pPr>
        <w:jc w:val="both"/>
      </w:pPr>
      <w:r w:rsidRPr="00FA2CE5">
        <w:t>Vertikālos apzīmējumus Nr.905, Nr.906, Nr.907 jāuzstāda 0,3 – 0,6 m augstumā virs brauktuves virsmas, tos atļauts lietot kopā ar ceļa zīmēm Nr.410, Nr.411, Nr.412.</w:t>
      </w:r>
    </w:p>
    <w:p w14:paraId="29E0BC75" w14:textId="248999C3" w:rsidR="00BD147B" w:rsidRPr="00FA2CE5" w:rsidRDefault="00BD147B" w:rsidP="00BD147B">
      <w:pPr>
        <w:jc w:val="both"/>
      </w:pPr>
      <w:r w:rsidRPr="00FA2CE5">
        <w:t>Ceļa zīmju materiālam, lielumam un izvietojumam jāatbilst LVS 77-1</w:t>
      </w:r>
      <w:r w:rsidR="00957C2B">
        <w:t xml:space="preserve">; </w:t>
      </w:r>
      <w:r>
        <w:t>LVS 77</w:t>
      </w:r>
      <w:r w:rsidRPr="00FA2CE5">
        <w:t>-2,</w:t>
      </w:r>
      <w:r>
        <w:t>LVS 77</w:t>
      </w:r>
      <w:r w:rsidRPr="00FA2CE5">
        <w:t>-3</w:t>
      </w:r>
      <w:r>
        <w:t xml:space="preserve"> </w:t>
      </w:r>
      <w:r w:rsidRPr="00FA2CE5">
        <w:t>LVS 85</w:t>
      </w:r>
      <w:r w:rsidR="006F1B54">
        <w:t xml:space="preserve">  </w:t>
      </w:r>
      <w:r w:rsidRPr="00FA2CE5">
        <w:t>un LVS EN 12899-1 noteiktām prasībām.</w:t>
      </w:r>
    </w:p>
    <w:p w14:paraId="2DAA93BF" w14:textId="4EE7159A" w:rsidR="00BD147B" w:rsidRPr="00FA2CE5" w:rsidRDefault="00BD147B" w:rsidP="00BD147B">
      <w:pPr>
        <w:jc w:val="both"/>
      </w:pPr>
      <w:r w:rsidRPr="00FA2CE5">
        <w:t>Ceļa zīmju grupām “Virziena rādītāji” un “Informācijas zīmes” uzrakstiem uz valsts galvenajiem autoceļiem ar sadalošo joslu uzstādītām ceļa zīmēm jābūt ar 300 mm augstiem burtiem uz pārējiem valsts galvenajiem autoceļiem – 200 mm, bet uz reģionālajiem un vietējiem autoceļiem – 150 mm augstiem burtiem. Burtu augstums ceļa zīmēm virs brauktuves – atbilstoši esošajam vai pasūtītāja paredzētajam.</w:t>
      </w:r>
    </w:p>
    <w:p w14:paraId="03F2C58E" w14:textId="77777777" w:rsidR="00BD147B" w:rsidRPr="00FA2CE5" w:rsidRDefault="00BD147B" w:rsidP="00BD147B">
      <w:pPr>
        <w:jc w:val="both"/>
      </w:pPr>
      <w:r w:rsidRPr="00FA2CE5">
        <w:t>Ceļa zīmes attālumam līdz vertikālajai plaknei, ko veido tuvākais elektropārvades līnijas vads pret zemi, jābūt ne mazāk par:</w:t>
      </w:r>
    </w:p>
    <w:p w14:paraId="139190C9" w14:textId="432CF8AD" w:rsidR="00BD147B" w:rsidRPr="00FA2CE5" w:rsidRDefault="00BD147B" w:rsidP="00842532">
      <w:pPr>
        <w:pStyle w:val="Sarakstarindkopa"/>
        <w:numPr>
          <w:ilvl w:val="0"/>
          <w:numId w:val="4"/>
        </w:numPr>
        <w:ind w:left="567" w:hanging="567"/>
        <w:jc w:val="both"/>
      </w:pPr>
      <w:r w:rsidRPr="00FA2CE5">
        <w:t>2 m, ja spriegums ir līdz</w:t>
      </w:r>
      <w:r w:rsidR="006F1B54">
        <w:t xml:space="preserve"> </w:t>
      </w:r>
      <w:r w:rsidRPr="00FA2CE5">
        <w:t>20 KV;</w:t>
      </w:r>
    </w:p>
    <w:p w14:paraId="526C2B56" w14:textId="77777777" w:rsidR="00BD147B" w:rsidRPr="00FA2CE5" w:rsidRDefault="00BD147B" w:rsidP="00842532">
      <w:pPr>
        <w:pStyle w:val="Sarakstarindkopa"/>
        <w:numPr>
          <w:ilvl w:val="0"/>
          <w:numId w:val="4"/>
        </w:numPr>
        <w:ind w:left="567" w:hanging="567"/>
        <w:jc w:val="both"/>
      </w:pPr>
      <w:r w:rsidRPr="00FA2CE5">
        <w:t>4 m, ja spriegums ir 35 – 110 KV;</w:t>
      </w:r>
    </w:p>
    <w:p w14:paraId="1AC7648D" w14:textId="77777777" w:rsidR="00BD147B" w:rsidRPr="00FA2CE5" w:rsidRDefault="00BD147B" w:rsidP="00842532">
      <w:pPr>
        <w:pStyle w:val="Sarakstarindkopa"/>
        <w:numPr>
          <w:ilvl w:val="0"/>
          <w:numId w:val="4"/>
        </w:numPr>
        <w:ind w:left="567" w:hanging="567"/>
        <w:jc w:val="both"/>
      </w:pPr>
      <w:r w:rsidRPr="00FA2CE5">
        <w:t>5 m, ja spriegums ir 150 KV;</w:t>
      </w:r>
    </w:p>
    <w:p w14:paraId="6E6934AF" w14:textId="77777777" w:rsidR="00BD147B" w:rsidRPr="00FA2CE5" w:rsidRDefault="00BD147B" w:rsidP="00842532">
      <w:pPr>
        <w:pStyle w:val="Sarakstarindkopa"/>
        <w:numPr>
          <w:ilvl w:val="0"/>
          <w:numId w:val="4"/>
        </w:numPr>
        <w:ind w:left="567" w:hanging="567"/>
        <w:jc w:val="both"/>
      </w:pPr>
      <w:r w:rsidRPr="00FA2CE5">
        <w:t>6 m, ja spriegums ir 220 KV;</w:t>
      </w:r>
    </w:p>
    <w:p w14:paraId="55171802" w14:textId="77777777" w:rsidR="00BD147B" w:rsidRPr="00FA2CE5" w:rsidRDefault="00BD147B" w:rsidP="00842532">
      <w:pPr>
        <w:pStyle w:val="Sarakstarindkopa"/>
        <w:numPr>
          <w:ilvl w:val="0"/>
          <w:numId w:val="4"/>
        </w:numPr>
        <w:ind w:left="567" w:hanging="567"/>
        <w:jc w:val="both"/>
      </w:pPr>
      <w:r w:rsidRPr="00FA2CE5">
        <w:t>8 m, ja spriegums ir 330 KV;</w:t>
      </w:r>
    </w:p>
    <w:p w14:paraId="7200D712" w14:textId="77777777" w:rsidR="00BD147B" w:rsidRPr="00FA2CE5" w:rsidRDefault="00BD147B" w:rsidP="00842532">
      <w:pPr>
        <w:pStyle w:val="Sarakstarindkopa"/>
        <w:numPr>
          <w:ilvl w:val="0"/>
          <w:numId w:val="4"/>
        </w:numPr>
        <w:ind w:left="567" w:hanging="567"/>
        <w:jc w:val="both"/>
      </w:pPr>
      <w:r w:rsidRPr="00FA2CE5">
        <w:t>10 m, ja spriegums ir 500 KV.</w:t>
      </w:r>
    </w:p>
    <w:p w14:paraId="2547BF48" w14:textId="77777777" w:rsidR="00BD147B" w:rsidRPr="00FA2CE5" w:rsidRDefault="00BD147B" w:rsidP="00BD147B">
      <w:pPr>
        <w:jc w:val="both"/>
      </w:pPr>
      <w:r w:rsidRPr="00FA2CE5">
        <w:t>Liela izmēra ceļa zīmes jāveido no saliekamiem elementiem (moduļiem), katra atsevišķa elementa masai jābūt tādai, lai tos varētu samontēt bez palīgmehānismiem – ar roku darbaspēku. Samontētai zīmei jābūt gludai (līdzenai), savienojuma vietās nav pieļaujamas atstarpes.</w:t>
      </w:r>
    </w:p>
    <w:p w14:paraId="5FE96308" w14:textId="70997D88" w:rsidR="004F323B" w:rsidRPr="004F323B" w:rsidRDefault="004F323B" w:rsidP="008367B8">
      <w:pPr>
        <w:jc w:val="both"/>
      </w:pPr>
      <w:r w:rsidRPr="004F323B">
        <w:t xml:space="preserve">Veicot ceļa zīmes Nr. 541  “Autobusa un trolejbusa pietura” </w:t>
      </w:r>
      <w:r w:rsidR="00740826">
        <w:t xml:space="preserve">vai </w:t>
      </w:r>
      <w:r w:rsidR="001F2A9D">
        <w:t xml:space="preserve">tās </w:t>
      </w:r>
      <w:r w:rsidR="001167EA">
        <w:t>stab</w:t>
      </w:r>
      <w:r w:rsidR="00281F46">
        <w:t>a</w:t>
      </w:r>
      <w:r w:rsidR="00740826">
        <w:t xml:space="preserve"> </w:t>
      </w:r>
      <w:r w:rsidRPr="004F323B">
        <w:t xml:space="preserve">nomaiņu, jāuzstāda atpakaļ uz ceļa zīmes </w:t>
      </w:r>
      <w:r w:rsidR="001167EA">
        <w:t>staba</w:t>
      </w:r>
      <w:r w:rsidRPr="004F323B">
        <w:t xml:space="preserve"> autobusu maršrutu kustības saraksta plāksnes, ja tās ir bijušas pirms zīmes nomaiņas.</w:t>
      </w:r>
      <w:r w:rsidR="007051B2">
        <w:t xml:space="preserve"> </w:t>
      </w:r>
    </w:p>
    <w:p w14:paraId="4C81FCCE" w14:textId="7C4B0C3D" w:rsidR="00BD147B" w:rsidRPr="00FA2CE5" w:rsidRDefault="00BD147B" w:rsidP="00BD147B">
      <w:pPr>
        <w:jc w:val="both"/>
      </w:pPr>
    </w:p>
    <w:p w14:paraId="61D0FB01" w14:textId="18E8B1C0" w:rsidR="00BD147B" w:rsidRPr="004B083D" w:rsidRDefault="00842532" w:rsidP="008367B8">
      <w:pPr>
        <w:pStyle w:val="Sarakstarindkopa"/>
        <w:numPr>
          <w:ilvl w:val="2"/>
          <w:numId w:val="37"/>
        </w:numPr>
        <w:ind w:left="0" w:firstLine="0"/>
        <w:jc w:val="both"/>
      </w:pPr>
      <w:bookmarkStart w:id="1366" w:name="_Toc250815073"/>
      <w:r w:rsidRPr="00BD147B">
        <w:rPr>
          <w:b/>
          <w:bCs/>
        </w:rPr>
        <w:t>KVALITĀTES</w:t>
      </w:r>
      <w:r w:rsidRPr="004B083D">
        <w:t xml:space="preserve"> </w:t>
      </w:r>
      <w:r w:rsidRPr="00FA6B39">
        <w:rPr>
          <w:b/>
          <w:bCs/>
        </w:rPr>
        <w:t>NOVĒRTĒJUMS</w:t>
      </w:r>
      <w:bookmarkEnd w:id="1366"/>
    </w:p>
    <w:p w14:paraId="293A33B3" w14:textId="326DBBB3" w:rsidR="00BD147B" w:rsidRPr="004B083D" w:rsidRDefault="00BD147B" w:rsidP="00BD147B">
      <w:pPr>
        <w:jc w:val="both"/>
      </w:pPr>
      <w:r w:rsidRPr="004B083D">
        <w:t>Ceļa zīmes (vertikālā apzīmējuma) stabam jābūt vertikālam, nav pieļaujama tā viegla pagriešanās ap asi, izraušana vai noliekšanās no vertikālā stāvokļa, respektīvi, jābūt nodrošinātai staba stabilitātei pašsvara, vēja slodžu, klimatisko u.c. apstākļu ietekmē. Lai nepieļautu ūdens iekļūšanu metāla caurulē, tai jābūt noslēgtai.</w:t>
      </w:r>
    </w:p>
    <w:p w14:paraId="38DE27CE" w14:textId="57966E0D" w:rsidR="00BD147B" w:rsidRPr="004B083D" w:rsidRDefault="00BD147B" w:rsidP="00BD147B">
      <w:pPr>
        <w:jc w:val="both"/>
      </w:pPr>
      <w:r w:rsidRPr="004B083D">
        <w:t>Ceļa zīmju (vertikālo apzīmējumu) un stabu veidam, formai, atstarošanas un citām īpašībām jāatbilst paredzētajam. Ceļa zīmju (vertikālo apzīmējumu) ģeometrijai un novietojumam attiecībā pret ceļa brauktuvi jāatbilst LVS 77-2.</w:t>
      </w:r>
    </w:p>
    <w:p w14:paraId="3DA9D224" w14:textId="77777777" w:rsidR="00BD147B" w:rsidRPr="00FA2CE5" w:rsidRDefault="00BD147B" w:rsidP="00BD147B">
      <w:pPr>
        <w:jc w:val="both"/>
      </w:pPr>
      <w:r w:rsidRPr="00FA2CE5">
        <w:t>Ceļa zīmei vai vertikālajam apzīmējumam ir jābūt nostiprinātam stabili, tie nedrīkst noslīdēt pa stabu uz leju pašsvara vai kādu paredzētu vertikālo slodžu ietekmes dēļ vai pagriezties horizontālo vēja vai sniega tīrīšanas slodžu ietekmes dēļ.</w:t>
      </w:r>
    </w:p>
    <w:p w14:paraId="0AA61CCE" w14:textId="0BCED0C0" w:rsidR="00B20552" w:rsidRDefault="00BD147B" w:rsidP="0065420D">
      <w:pPr>
        <w:spacing w:after="240"/>
        <w:jc w:val="both"/>
      </w:pPr>
      <w:r w:rsidRPr="00FA2CE5">
        <w:t>Ceļa zīmei vai vertikālajam apzīmējumam tās darbības zonā ir jābūt labi saskatāmai un atšķiramai, to nedrīkst aizsegt koku</w:t>
      </w:r>
      <w:r w:rsidR="006F1B54">
        <w:t xml:space="preserve"> </w:t>
      </w:r>
      <w:r w:rsidRPr="00FA2CE5">
        <w:t xml:space="preserve">zari, </w:t>
      </w:r>
      <w:r w:rsidR="00111BC3">
        <w:t>krūmi</w:t>
      </w:r>
      <w:r w:rsidRPr="00FA2CE5">
        <w:t xml:space="preserve"> vai kādi citi traucējoši priekšmeti.</w:t>
      </w:r>
    </w:p>
    <w:p w14:paraId="4A7F8859" w14:textId="10FEA65A" w:rsidR="004A527B" w:rsidRDefault="00EB5FBF" w:rsidP="008367B8">
      <w:pPr>
        <w:pStyle w:val="Sarakstarindkopa"/>
        <w:numPr>
          <w:ilvl w:val="2"/>
          <w:numId w:val="37"/>
        </w:numPr>
        <w:ind w:left="0" w:firstLine="0"/>
        <w:jc w:val="both"/>
      </w:pPr>
      <w:r w:rsidRPr="008367B8">
        <w:rPr>
          <w:b/>
        </w:rPr>
        <w:t>Darbu</w:t>
      </w:r>
      <w:r>
        <w:t xml:space="preserve"> </w:t>
      </w:r>
      <w:r w:rsidRPr="008367B8">
        <w:rPr>
          <w:b/>
        </w:rPr>
        <w:t>daudzumu uzmērīšana</w:t>
      </w:r>
    </w:p>
    <w:p w14:paraId="5CF82BA3" w14:textId="7C39BDD7" w:rsidR="00EB5FBF" w:rsidRDefault="00EB5FBF">
      <w:pPr>
        <w:jc w:val="both"/>
      </w:pPr>
      <w:r>
        <w:t xml:space="preserve">Ceļa zīmju un ceļa zīmju stabu </w:t>
      </w:r>
      <w:r w:rsidRPr="004D6768">
        <w:t>uzstādīšana</w:t>
      </w:r>
      <w:r>
        <w:t>, pārvietošana</w:t>
      </w:r>
      <w:r w:rsidR="003709F7">
        <w:t>, vai nomaiņas darba daudzums jāuzmēr</w:t>
      </w:r>
      <w:r w:rsidR="005F24E1">
        <w:t>a gabalos – gab (ceļa zīme atsevišķi, ceļa zīmju stabi atsevišķi).</w:t>
      </w:r>
    </w:p>
    <w:p w14:paraId="3EAAC13C" w14:textId="1E59EC1A" w:rsidR="005933AD" w:rsidRDefault="006639BA" w:rsidP="008367B8">
      <w:pPr>
        <w:jc w:val="both"/>
      </w:pPr>
      <w:r>
        <w:t xml:space="preserve">Ceļa zīmju un ceļa zīmju stabu </w:t>
      </w:r>
      <w:r w:rsidR="000E717A">
        <w:t xml:space="preserve">nomaiņas darbu veidu vienības cenās ir jāiekļauj veco </w:t>
      </w:r>
      <w:r w:rsidR="004F5D95">
        <w:t>ceļa zīmju un/vai ceļa zīmju stabu demontāžas un utilizācijas izmaksas.</w:t>
      </w:r>
    </w:p>
    <w:p w14:paraId="0F4B77A5" w14:textId="49E72405" w:rsidR="005F24E1" w:rsidRPr="00FA2CE5" w:rsidRDefault="00042EA3" w:rsidP="008367B8">
      <w:pPr>
        <w:spacing w:after="120"/>
        <w:jc w:val="both"/>
      </w:pPr>
      <w:r w:rsidRPr="00042EA3">
        <w:t xml:space="preserve">Individuāli projektējamo zīmju uzstādīšanas vai ceļa zīmju restaurācijas darbiem jāuzmēra zīmju laukumi kvadrātmetros – m², </w:t>
      </w:r>
      <w:r w:rsidR="00653299">
        <w:t>stab</w:t>
      </w:r>
      <w:r w:rsidRPr="00042EA3">
        <w:t>us uzskaitot atsevišķi gabalos – gab.</w:t>
      </w:r>
    </w:p>
    <w:p w14:paraId="3C51CB2B" w14:textId="6D838265" w:rsidR="00B50F7F" w:rsidRPr="00F631E7" w:rsidRDefault="003C3598" w:rsidP="008367B8">
      <w:pPr>
        <w:pStyle w:val="Virsraksts2"/>
        <w:numPr>
          <w:ilvl w:val="1"/>
          <w:numId w:val="37"/>
        </w:numPr>
        <w:spacing w:after="120"/>
        <w:ind w:left="709" w:hanging="709"/>
      </w:pPr>
      <w:bookmarkStart w:id="1367" w:name="_Toc215754748"/>
      <w:r w:rsidRPr="00E33C87">
        <w:rPr>
          <w:rFonts w:cs="Times New Roman"/>
          <w:bCs/>
          <w:caps/>
        </w:rPr>
        <w:t xml:space="preserve">Ceļa </w:t>
      </w:r>
      <w:r w:rsidR="00992F15" w:rsidRPr="00E33C87">
        <w:rPr>
          <w:rFonts w:cs="Times New Roman"/>
          <w:bCs/>
          <w:caps/>
        </w:rPr>
        <w:t>signālstabiņš</w:t>
      </w:r>
      <w:bookmarkEnd w:id="1367"/>
      <w:r w:rsidR="00992F15" w:rsidRPr="00E33C87">
        <w:rPr>
          <w:rFonts w:cs="Times New Roman"/>
          <w:bCs/>
          <w:caps/>
        </w:rPr>
        <w:t xml:space="preserve"> </w:t>
      </w:r>
    </w:p>
    <w:p w14:paraId="5F2BE0FC" w14:textId="3307AD6E" w:rsidR="00745101" w:rsidRPr="00745101" w:rsidRDefault="00B94F18" w:rsidP="008367B8">
      <w:pPr>
        <w:pStyle w:val="Sarakstarindkopa"/>
        <w:numPr>
          <w:ilvl w:val="2"/>
          <w:numId w:val="37"/>
        </w:numPr>
        <w:ind w:left="0" w:firstLine="0"/>
        <w:contextualSpacing w:val="0"/>
        <w:jc w:val="both"/>
        <w:rPr>
          <w:b/>
          <w:bCs/>
        </w:rPr>
      </w:pPr>
      <w:r>
        <w:rPr>
          <w:b/>
          <w:bCs/>
        </w:rPr>
        <w:t>DARBA NOSAUKUMS</w:t>
      </w:r>
    </w:p>
    <w:p w14:paraId="31631570" w14:textId="4515C3A5" w:rsidR="00745101" w:rsidRDefault="00745101" w:rsidP="008367B8">
      <w:pPr>
        <w:pStyle w:val="Sarakstarindkopa"/>
        <w:numPr>
          <w:ilvl w:val="3"/>
          <w:numId w:val="37"/>
        </w:numPr>
        <w:tabs>
          <w:tab w:val="left" w:pos="1701"/>
        </w:tabs>
        <w:ind w:left="709" w:firstLine="0"/>
        <w:contextualSpacing w:val="0"/>
        <w:jc w:val="both"/>
      </w:pPr>
      <w:r>
        <w:t>Plastmasas signālstabiņu D3 (uz nomales) uzstādīšana</w:t>
      </w:r>
      <w:r w:rsidR="006F1B54">
        <w:t xml:space="preserve"> </w:t>
      </w:r>
      <w:r>
        <w:t>– gab.;</w:t>
      </w:r>
    </w:p>
    <w:p w14:paraId="413A4720" w14:textId="3B59944E" w:rsidR="00745101" w:rsidRDefault="00745101" w:rsidP="008367B8">
      <w:pPr>
        <w:pStyle w:val="Sarakstarindkopa"/>
        <w:numPr>
          <w:ilvl w:val="3"/>
          <w:numId w:val="37"/>
        </w:numPr>
        <w:tabs>
          <w:tab w:val="left" w:pos="1701"/>
        </w:tabs>
        <w:ind w:left="709" w:firstLine="0"/>
        <w:contextualSpacing w:val="0"/>
        <w:jc w:val="both"/>
      </w:pPr>
      <w:r>
        <w:t xml:space="preserve">Plastmasas signālstabiņu D3 ar trīs vertikālajām plaknēm (uz nomales) uzstādīšana </w:t>
      </w:r>
      <w:r w:rsidR="00D53FEB">
        <w:t>–</w:t>
      </w:r>
      <w:r>
        <w:t xml:space="preserve"> gab</w:t>
      </w:r>
      <w:r w:rsidR="00D53FEB">
        <w:t>.;</w:t>
      </w:r>
    </w:p>
    <w:p w14:paraId="73C75D81" w14:textId="403DD892" w:rsidR="00745101" w:rsidRDefault="00745101" w:rsidP="008367B8">
      <w:pPr>
        <w:pStyle w:val="Sarakstarindkopa"/>
        <w:numPr>
          <w:ilvl w:val="3"/>
          <w:numId w:val="37"/>
        </w:numPr>
        <w:tabs>
          <w:tab w:val="left" w:pos="993"/>
          <w:tab w:val="left" w:pos="1134"/>
          <w:tab w:val="left" w:pos="1701"/>
        </w:tabs>
        <w:ind w:left="709" w:firstLine="0"/>
        <w:contextualSpacing w:val="0"/>
        <w:jc w:val="both"/>
      </w:pPr>
      <w:r>
        <w:t>Plastmasas signālstabiņu D4 (virs barjeras) uzstādīšana – gab</w:t>
      </w:r>
      <w:r w:rsidR="00D53FEB">
        <w:t>.;</w:t>
      </w:r>
    </w:p>
    <w:p w14:paraId="425B179F" w14:textId="6EFF7112" w:rsidR="00745101" w:rsidRDefault="45562D27" w:rsidP="008367B8">
      <w:pPr>
        <w:pStyle w:val="Sarakstarindkopa"/>
        <w:numPr>
          <w:ilvl w:val="3"/>
          <w:numId w:val="37"/>
        </w:numPr>
        <w:tabs>
          <w:tab w:val="left" w:pos="993"/>
          <w:tab w:val="left" w:pos="1134"/>
          <w:tab w:val="left" w:pos="1701"/>
        </w:tabs>
        <w:ind w:left="709" w:firstLine="0"/>
        <w:jc w:val="both"/>
      </w:pPr>
      <w:r>
        <w:t xml:space="preserve">Ceļa </w:t>
      </w:r>
      <w:r w:rsidR="487E6A6E">
        <w:t>stabiņu</w:t>
      </w:r>
      <w:r w:rsidR="4EB1FDF3">
        <w:t xml:space="preserve"> </w:t>
      </w:r>
      <w:r w:rsidR="487E6A6E">
        <w:t xml:space="preserve">uzstādīšana– </w:t>
      </w:r>
      <w:r w:rsidR="7C2A8E06">
        <w:t>gab.</w:t>
      </w:r>
    </w:p>
    <w:p w14:paraId="11054A05" w14:textId="7DF7116A" w:rsidR="0004049A" w:rsidRDefault="00520D1F" w:rsidP="008367B8">
      <w:pPr>
        <w:pStyle w:val="Sarakstarindkopa"/>
        <w:numPr>
          <w:ilvl w:val="3"/>
          <w:numId w:val="37"/>
        </w:numPr>
        <w:tabs>
          <w:tab w:val="left" w:pos="993"/>
          <w:tab w:val="left" w:pos="1134"/>
          <w:tab w:val="left" w:pos="1701"/>
        </w:tabs>
        <w:ind w:left="709" w:firstLine="0"/>
        <w:jc w:val="both"/>
      </w:pPr>
      <w:r>
        <w:t>Pretapžilbināšanas elementa nomaiņa – gab.</w:t>
      </w:r>
    </w:p>
    <w:p w14:paraId="472F3577" w14:textId="161ECD87" w:rsidR="6C27173B" w:rsidRPr="008367B8" w:rsidRDefault="6C27173B" w:rsidP="008367B8">
      <w:pPr>
        <w:tabs>
          <w:tab w:val="left" w:pos="993"/>
          <w:tab w:val="left" w:pos="1134"/>
          <w:tab w:val="left" w:pos="1701"/>
        </w:tabs>
        <w:ind w:left="709" w:firstLine="0"/>
        <w:jc w:val="both"/>
        <w:rPr>
          <w:strike/>
        </w:rPr>
      </w:pPr>
    </w:p>
    <w:p w14:paraId="0CE7D303" w14:textId="6A14DC33" w:rsidR="00B00606" w:rsidRPr="00142D44" w:rsidRDefault="00B94F18" w:rsidP="008367B8">
      <w:pPr>
        <w:pStyle w:val="Sarakstarindkopa"/>
        <w:numPr>
          <w:ilvl w:val="2"/>
          <w:numId w:val="37"/>
        </w:numPr>
        <w:ind w:left="0" w:firstLine="0"/>
        <w:contextualSpacing w:val="0"/>
        <w:jc w:val="both"/>
      </w:pPr>
      <w:r w:rsidRPr="004C5E07">
        <w:rPr>
          <w:b/>
          <w:bCs/>
        </w:rPr>
        <w:t>DEFINĪCIJAS</w:t>
      </w:r>
      <w:r>
        <w:rPr>
          <w:b/>
          <w:bCs/>
        </w:rPr>
        <w:t xml:space="preserve"> UN SKAIDROJUMI</w:t>
      </w:r>
    </w:p>
    <w:p w14:paraId="3496E398" w14:textId="3B86CE96" w:rsidR="00B00606" w:rsidRDefault="00B00606" w:rsidP="000C65B0">
      <w:pPr>
        <w:jc w:val="both"/>
      </w:pPr>
      <w:r w:rsidRPr="00142D44">
        <w:t>Ceļ</w:t>
      </w:r>
      <w:r w:rsidR="00080FF0">
        <w:t>a</w:t>
      </w:r>
      <w:r w:rsidRPr="00142D44">
        <w:t xml:space="preserve"> signālstabiņš – atsevišķs ceļa vertikālo apzīmējumu elements (ietilpst stabiņš un stabiņa apzīmējums), kas iezīmē ceļa klātni un informē satiksmes dalībniekus.</w:t>
      </w:r>
    </w:p>
    <w:p w14:paraId="4C4E5B2B" w14:textId="58A1C177" w:rsidR="00903830" w:rsidRDefault="2532C6DA" w:rsidP="00E33C87">
      <w:pPr>
        <w:jc w:val="both"/>
      </w:pPr>
      <w:r>
        <w:t xml:space="preserve">Ceļa stabiņš </w:t>
      </w:r>
      <w:r w:rsidR="64644CD1">
        <w:t>–</w:t>
      </w:r>
      <w:r>
        <w:t xml:space="preserve"> </w:t>
      </w:r>
      <w:r w:rsidR="64644CD1">
        <w:t>atsevišķs ce</w:t>
      </w:r>
      <w:r w:rsidR="2D7FB7A7">
        <w:t>ļ</w:t>
      </w:r>
      <w:r w:rsidR="64644CD1">
        <w:t>a elements, kas iezīmē ce</w:t>
      </w:r>
      <w:r w:rsidR="2D7FB7A7">
        <w:t>ļ</w:t>
      </w:r>
      <w:r w:rsidR="64644CD1">
        <w:t>a brauktuves joslu un informē satiksmes dalībniekus.</w:t>
      </w:r>
    </w:p>
    <w:p w14:paraId="6ED51F03" w14:textId="69438358" w:rsidR="004E6225" w:rsidRDefault="005A3F83" w:rsidP="00E33C87">
      <w:pPr>
        <w:jc w:val="both"/>
      </w:pPr>
      <w:r>
        <w:t>Pretapžilbināšanas eleme</w:t>
      </w:r>
      <w:r w:rsidR="00D64A6A">
        <w:t xml:space="preserve">nts </w:t>
      </w:r>
      <w:r w:rsidR="00772AE2">
        <w:t>–</w:t>
      </w:r>
      <w:r w:rsidR="00D64A6A">
        <w:t xml:space="preserve"> </w:t>
      </w:r>
      <w:r w:rsidR="00772AE2">
        <w:t>gaismu a</w:t>
      </w:r>
      <w:r w:rsidR="003A687F">
        <w:t>b</w:t>
      </w:r>
      <w:r w:rsidR="00772AE2">
        <w:t xml:space="preserve">sorbējošs elements, kas uzmontēts </w:t>
      </w:r>
      <w:r w:rsidR="003A687F">
        <w:t>uz drošības barjerām</w:t>
      </w:r>
    </w:p>
    <w:p w14:paraId="1BA61F54" w14:textId="2F86E9B0" w:rsidR="00B00606" w:rsidRPr="00142D44" w:rsidRDefault="00B94F18" w:rsidP="008367B8">
      <w:pPr>
        <w:pStyle w:val="Sarakstarindkopa"/>
        <w:numPr>
          <w:ilvl w:val="2"/>
          <w:numId w:val="37"/>
        </w:numPr>
        <w:ind w:left="0" w:firstLine="0"/>
        <w:jc w:val="both"/>
      </w:pPr>
      <w:r w:rsidRPr="00676AB1">
        <w:rPr>
          <w:b/>
          <w:bCs/>
        </w:rPr>
        <w:lastRenderedPageBreak/>
        <w:t>DARBA A</w:t>
      </w:r>
      <w:r w:rsidRPr="004C5E07">
        <w:rPr>
          <w:b/>
          <w:bCs/>
        </w:rPr>
        <w:t>PRAKSTS</w:t>
      </w:r>
    </w:p>
    <w:p w14:paraId="5A7D4971" w14:textId="0AF29389" w:rsidR="003C4BCD" w:rsidRDefault="00B00606" w:rsidP="00FD5CF6">
      <w:pPr>
        <w:jc w:val="both"/>
        <w:rPr>
          <w:b/>
          <w:bCs/>
        </w:rPr>
      </w:pPr>
      <w:r w:rsidRPr="00142D44">
        <w:t>Ceļ</w:t>
      </w:r>
      <w:r w:rsidR="00584A37">
        <w:t>a</w:t>
      </w:r>
      <w:r w:rsidRPr="00142D44">
        <w:t xml:space="preserve"> signālstabiņu</w:t>
      </w:r>
      <w:r w:rsidR="00682981">
        <w:t xml:space="preserve"> un ceļa stabiņu</w:t>
      </w:r>
      <w:r w:rsidR="002867BA">
        <w:t>, pretapžilbināšanas elementu</w:t>
      </w:r>
      <w:r w:rsidR="00682981">
        <w:t xml:space="preserve">  </w:t>
      </w:r>
      <w:r w:rsidRPr="00142D44">
        <w:t xml:space="preserve">uzstādīšana vai nomaiņa ietver darbu izpildes zonas sagatavošanu, ja nepieciešams esošo </w:t>
      </w:r>
      <w:r w:rsidR="00C20E66">
        <w:t>bojāto</w:t>
      </w:r>
      <w:r w:rsidR="00FF4002">
        <w:t xml:space="preserve"> elementu </w:t>
      </w:r>
      <w:r w:rsidRPr="00142D44">
        <w:t xml:space="preserve"> aizvākšanu, dislokācijas vietu </w:t>
      </w:r>
      <w:r w:rsidR="00DC37D5">
        <w:t>precizēšanu</w:t>
      </w:r>
      <w:r w:rsidRPr="00142D44">
        <w:t xml:space="preserve">, </w:t>
      </w:r>
      <w:r w:rsidR="00D41497">
        <w:t>stiprinājumu vai</w:t>
      </w:r>
      <w:r w:rsidR="00D41497" w:rsidRPr="00142D44">
        <w:t xml:space="preserve"> </w:t>
      </w:r>
      <w:r w:rsidRPr="00142D44">
        <w:t>pamatu izveidošanu, uzstādīšanu, kontrolējot ģeometriju, kā arī darba zonas sakārtošanu.</w:t>
      </w:r>
    </w:p>
    <w:p w14:paraId="31DFA30C" w14:textId="0A206902" w:rsidR="00B00606" w:rsidRPr="00142D44" w:rsidRDefault="00B94F18" w:rsidP="008367B8">
      <w:pPr>
        <w:pStyle w:val="Sarakstarindkopa"/>
        <w:numPr>
          <w:ilvl w:val="2"/>
          <w:numId w:val="37"/>
        </w:numPr>
        <w:ind w:left="0" w:firstLine="0"/>
        <w:jc w:val="both"/>
      </w:pPr>
      <w:r w:rsidRPr="004C5E07">
        <w:rPr>
          <w:b/>
          <w:bCs/>
        </w:rPr>
        <w:t>MATERIĀLI</w:t>
      </w:r>
    </w:p>
    <w:p w14:paraId="6B7ECF8F" w14:textId="51C1BDCF" w:rsidR="00B00606" w:rsidRPr="00142D44" w:rsidRDefault="00A04131" w:rsidP="000C65B0">
      <w:pPr>
        <w:jc w:val="both"/>
      </w:pPr>
      <w:r>
        <w:t>Signāl</w:t>
      </w:r>
      <w:r w:rsidR="00682981">
        <w:t>s</w:t>
      </w:r>
      <w:r w:rsidR="00B00606" w:rsidRPr="00142D44">
        <w:t>tabiņa</w:t>
      </w:r>
      <w:r w:rsidR="001C2BFF">
        <w:t>, ceļa stabiņa</w:t>
      </w:r>
      <w:r w:rsidR="00B00606" w:rsidRPr="00142D44">
        <w:t xml:space="preserve"> </w:t>
      </w:r>
      <w:r w:rsidR="00B00606" w:rsidRPr="00FA2CE5">
        <w:t xml:space="preserve">un tā apzīmējuma </w:t>
      </w:r>
      <w:r w:rsidR="00B00606" w:rsidRPr="00142D44">
        <w:t xml:space="preserve">tips, izmēri un </w:t>
      </w:r>
      <w:r w:rsidR="00B00606" w:rsidRPr="00FA2CE5">
        <w:t>veiktspējas prasības</w:t>
      </w:r>
      <w:r w:rsidR="00B00606" w:rsidRPr="00142D44">
        <w:t xml:space="preserve"> noteikt</w:t>
      </w:r>
      <w:r w:rsidR="00B00606" w:rsidRPr="00FA2CE5">
        <w:t>as</w:t>
      </w:r>
      <w:r w:rsidR="00B00606" w:rsidRPr="00142D44">
        <w:t xml:space="preserve"> atbilstoši standartu LVS 85, LVS EN 12899-3 prasībām</w:t>
      </w:r>
      <w:r w:rsidR="00B00606" w:rsidRPr="00FA2CE5">
        <w:t>, papildus tam tiek noteiktas arī šādas prasības</w:t>
      </w:r>
      <w:r w:rsidR="00B00606" w:rsidRPr="00142D44">
        <w:t>:</w:t>
      </w:r>
    </w:p>
    <w:p w14:paraId="7AED96BC" w14:textId="28DEED82" w:rsidR="00B00606" w:rsidRPr="004D6768" w:rsidRDefault="007102E6" w:rsidP="002629DD">
      <w:pPr>
        <w:pStyle w:val="Sarakstarindkopa"/>
        <w:numPr>
          <w:ilvl w:val="0"/>
          <w:numId w:val="4"/>
        </w:numPr>
        <w:ind w:left="567" w:hanging="567"/>
        <w:jc w:val="both"/>
      </w:pPr>
      <w:r w:rsidRPr="004D6768">
        <w:t>s</w:t>
      </w:r>
      <w:r w:rsidR="00A04131" w:rsidRPr="004D6768">
        <w:t>ignāl</w:t>
      </w:r>
      <w:r w:rsidR="00B00606" w:rsidRPr="004D6768">
        <w:t>stabiņa krāsa – balta;</w:t>
      </w:r>
    </w:p>
    <w:p w14:paraId="693F60C4" w14:textId="1712AA1E" w:rsidR="00B00606" w:rsidRPr="004D6768" w:rsidRDefault="007102E6" w:rsidP="002629DD">
      <w:pPr>
        <w:pStyle w:val="Sarakstarindkopa"/>
        <w:numPr>
          <w:ilvl w:val="0"/>
          <w:numId w:val="4"/>
        </w:numPr>
        <w:ind w:left="567" w:hanging="567"/>
        <w:jc w:val="both"/>
      </w:pPr>
      <w:r w:rsidRPr="004D6768">
        <w:t>s</w:t>
      </w:r>
      <w:r w:rsidR="00A04131" w:rsidRPr="004D6768">
        <w:t>ignāl</w:t>
      </w:r>
      <w:r w:rsidR="00B00606" w:rsidRPr="004D6768">
        <w:t>stabiņa tips</w:t>
      </w:r>
      <w:r w:rsidR="000C65B0" w:rsidRPr="004D6768">
        <w:t xml:space="preserve"> </w:t>
      </w:r>
      <w:r w:rsidR="00B00606" w:rsidRPr="004D6768">
        <w:t>uz nomales – D3 signālstabiņu stabs fiksācijai pie zemes (</w:t>
      </w:r>
      <w:r w:rsidR="00DC5156" w:rsidRPr="004D6768">
        <w:t>2</w:t>
      </w:r>
      <w:r w:rsidR="00BB1771" w:rsidRPr="004D6768">
        <w:t xml:space="preserve">.4-1 </w:t>
      </w:r>
      <w:r w:rsidR="00B00606" w:rsidRPr="004D6768">
        <w:t>attēls);</w:t>
      </w:r>
    </w:p>
    <w:p w14:paraId="3F702D0C" w14:textId="07ADC887" w:rsidR="00B00606" w:rsidRPr="004D6768" w:rsidRDefault="007102E6" w:rsidP="002629DD">
      <w:pPr>
        <w:pStyle w:val="Sarakstarindkopa"/>
        <w:numPr>
          <w:ilvl w:val="0"/>
          <w:numId w:val="4"/>
        </w:numPr>
        <w:ind w:left="567" w:hanging="567"/>
        <w:jc w:val="both"/>
      </w:pPr>
      <w:r w:rsidRPr="004D6768">
        <w:t>signāl</w:t>
      </w:r>
      <w:r w:rsidR="00782200" w:rsidRPr="004D6768">
        <w:t xml:space="preserve">stabiņa tips </w:t>
      </w:r>
      <w:r w:rsidR="00B00606" w:rsidRPr="004D6768">
        <w:t>uz nomales – D3 signālstabiņu stabs fiksācijai pie zemes ar 3 vertikālajām plaknēm, no kurām viena ir vērsta paralēli brauktuves malai (</w:t>
      </w:r>
      <w:r w:rsidR="00BB1771" w:rsidRPr="004D6768">
        <w:t xml:space="preserve">2.4-2 </w:t>
      </w:r>
      <w:r w:rsidR="00B00606" w:rsidRPr="004D6768">
        <w:t>attēls)</w:t>
      </w:r>
      <w:r w:rsidR="00F72179">
        <w:t>;</w:t>
      </w:r>
    </w:p>
    <w:p w14:paraId="4D7D0A23" w14:textId="6B20F366" w:rsidR="00B00606" w:rsidRPr="004D6768" w:rsidRDefault="660424D9" w:rsidP="002629DD">
      <w:pPr>
        <w:pStyle w:val="Sarakstarindkopa"/>
        <w:numPr>
          <w:ilvl w:val="0"/>
          <w:numId w:val="4"/>
        </w:numPr>
        <w:ind w:left="567" w:hanging="567"/>
        <w:jc w:val="both"/>
      </w:pPr>
      <w:r w:rsidRPr="004D6768">
        <w:t>signāl</w:t>
      </w:r>
      <w:r w:rsidR="3AF324C4" w:rsidRPr="004D6768">
        <w:t xml:space="preserve">stabiņa tips </w:t>
      </w:r>
      <w:r w:rsidR="521C3C02" w:rsidRPr="004D6768">
        <w:t>virs barjeras – D4 signālstabiņu stabs fiksācijai pie konstrukcijām (fiksētām), piemēram, tiltiem, triecienbarjerām un margām (</w:t>
      </w:r>
      <w:r w:rsidR="30EC3124" w:rsidRPr="004D6768">
        <w:t xml:space="preserve">2.4-3 </w:t>
      </w:r>
      <w:r w:rsidR="521C3C02" w:rsidRPr="004D6768">
        <w:t>attēls);</w:t>
      </w:r>
    </w:p>
    <w:p w14:paraId="50FAC651" w14:textId="677924D4" w:rsidR="00B00606" w:rsidRPr="004D6768" w:rsidRDefault="007102E6" w:rsidP="002629DD">
      <w:pPr>
        <w:pStyle w:val="Sarakstarindkopa"/>
        <w:numPr>
          <w:ilvl w:val="0"/>
          <w:numId w:val="4"/>
        </w:numPr>
        <w:ind w:left="567" w:hanging="567"/>
        <w:jc w:val="both"/>
      </w:pPr>
      <w:r w:rsidRPr="004D6768">
        <w:t>signāl</w:t>
      </w:r>
      <w:r w:rsidR="00B00606" w:rsidRPr="004D6768">
        <w:t>stabiņa vēja slodzes izturība – WL1 (maksimālā īslaicīgā izliece);</w:t>
      </w:r>
    </w:p>
    <w:p w14:paraId="3F96F6F4" w14:textId="53B6A86B" w:rsidR="00B00606" w:rsidRPr="004D6768" w:rsidRDefault="00B00606" w:rsidP="002629DD">
      <w:pPr>
        <w:pStyle w:val="Sarakstarindkopa"/>
        <w:numPr>
          <w:ilvl w:val="0"/>
          <w:numId w:val="4"/>
        </w:numPr>
        <w:ind w:left="567" w:hanging="567"/>
        <w:jc w:val="both"/>
      </w:pPr>
      <w:r w:rsidRPr="004D6768">
        <w:t>stabiņa apzīmējuma tips –</w:t>
      </w:r>
      <w:r w:rsidR="006F1B54" w:rsidRPr="004D6768">
        <w:t xml:space="preserve"> </w:t>
      </w:r>
      <w:r w:rsidRPr="004D6768">
        <w:t>R1 (atstarojošs pārklājums/materiāls) ar gaismas atstarošanās koeficienta klasi RA2;</w:t>
      </w:r>
    </w:p>
    <w:p w14:paraId="1D8CCD34" w14:textId="4214EEFB" w:rsidR="00B00606" w:rsidRPr="004D6768" w:rsidRDefault="00B00606" w:rsidP="002629DD">
      <w:pPr>
        <w:pStyle w:val="Sarakstarindkopa"/>
        <w:numPr>
          <w:ilvl w:val="0"/>
          <w:numId w:val="4"/>
        </w:numPr>
        <w:ind w:left="567" w:hanging="567"/>
        <w:jc w:val="both"/>
      </w:pPr>
      <w:r w:rsidRPr="004D6768">
        <w:t>signālstabiņa biezums ≥ 6 mm;</w:t>
      </w:r>
    </w:p>
    <w:p w14:paraId="3DA90035" w14:textId="3820E1DC" w:rsidR="00B00606" w:rsidRPr="008367B8" w:rsidRDefault="00B00606" w:rsidP="002629DD">
      <w:pPr>
        <w:pStyle w:val="Sarakstarindkopa"/>
        <w:numPr>
          <w:ilvl w:val="0"/>
          <w:numId w:val="4"/>
        </w:numPr>
        <w:ind w:left="567" w:hanging="567"/>
        <w:jc w:val="both"/>
      </w:pPr>
      <w:r w:rsidRPr="004D6768">
        <w:t>D3 tipa signālstabiņiem jābūt aprīkotiem ar cinkota skārda enkuru, kas nodrošina pret izraušanu</w:t>
      </w:r>
      <w:r w:rsidR="00F72179">
        <w:t>;</w:t>
      </w:r>
    </w:p>
    <w:p w14:paraId="35DB1DE5" w14:textId="77777777" w:rsidR="006C654A" w:rsidRPr="004D6768" w:rsidRDefault="006C654A" w:rsidP="008367B8">
      <w:pPr>
        <w:pStyle w:val="Sarakstarindkopa"/>
        <w:numPr>
          <w:ilvl w:val="0"/>
          <w:numId w:val="4"/>
        </w:numPr>
        <w:spacing w:before="40" w:after="120" w:line="259" w:lineRule="auto"/>
        <w:ind w:left="567" w:hanging="567"/>
        <w:jc w:val="both"/>
      </w:pPr>
      <w:r w:rsidRPr="004D6768">
        <w:t>signālstabiņa materiāls - poliuretāns;</w:t>
      </w:r>
    </w:p>
    <w:p w14:paraId="3216AE69" w14:textId="6085841F" w:rsidR="006C654A" w:rsidRPr="004D6768" w:rsidRDefault="00F72179" w:rsidP="008367B8">
      <w:pPr>
        <w:pStyle w:val="Sarakstarindkopa"/>
        <w:numPr>
          <w:ilvl w:val="0"/>
          <w:numId w:val="4"/>
        </w:numPr>
        <w:spacing w:before="40" w:after="120" w:line="259" w:lineRule="auto"/>
        <w:ind w:left="567" w:hanging="567"/>
        <w:jc w:val="both"/>
      </w:pPr>
      <w:r w:rsidRPr="00F72179">
        <w:t xml:space="preserve">D3 tipa signālstabiņiem </w:t>
      </w:r>
      <w:r w:rsidR="006C654A" w:rsidRPr="008367B8">
        <w:t>triecienizturība atbilstoši dinamiskās triecienizturības testam;</w:t>
      </w:r>
    </w:p>
    <w:p w14:paraId="1C880915" w14:textId="7D2A72DF" w:rsidR="003A5BED" w:rsidRPr="00540715" w:rsidRDefault="003A5BED" w:rsidP="003A5BED">
      <w:pPr>
        <w:pStyle w:val="Sarakstarindkopa"/>
        <w:numPr>
          <w:ilvl w:val="0"/>
          <w:numId w:val="4"/>
        </w:numPr>
        <w:spacing w:before="40" w:after="120" w:line="259" w:lineRule="auto"/>
        <w:ind w:left="567" w:hanging="567"/>
        <w:jc w:val="both"/>
      </w:pPr>
      <w:r w:rsidRPr="008872E4">
        <w:t>Ceļa stabiņa</w:t>
      </w:r>
      <w:r w:rsidRPr="00540715">
        <w:t xml:space="preserve"> noturība un atstarotāja materiāls atbilstoši LVS 85 un LVS </w:t>
      </w:r>
      <w:r w:rsidRPr="008872E4">
        <w:t>12899-3 prasībām</w:t>
      </w:r>
      <w:r w:rsidR="00594A5A">
        <w:t>:</w:t>
      </w:r>
    </w:p>
    <w:p w14:paraId="7FF3717E" w14:textId="7E79BA5E" w:rsidR="003A5BED" w:rsidRDefault="00EC2387" w:rsidP="008367B8">
      <w:pPr>
        <w:pStyle w:val="Sarakstarindkopa"/>
        <w:numPr>
          <w:ilvl w:val="1"/>
          <w:numId w:val="4"/>
        </w:numPr>
        <w:spacing w:before="40" w:after="120" w:line="259" w:lineRule="auto"/>
        <w:ind w:left="1276" w:hanging="283"/>
        <w:jc w:val="both"/>
      </w:pPr>
      <w:r>
        <w:t xml:space="preserve">Ceļa </w:t>
      </w:r>
      <w:r w:rsidR="006C654A" w:rsidRPr="00C60AA5">
        <w:t>stabiņa</w:t>
      </w:r>
      <w:r w:rsidR="006C654A" w:rsidRPr="004D6768">
        <w:t xml:space="preserve"> </w:t>
      </w:r>
      <w:r w:rsidR="006C654A" w:rsidRPr="00F90EA5">
        <w:t>krāsa</w:t>
      </w:r>
      <w:r w:rsidR="00EF5359" w:rsidRPr="008367B8">
        <w:t xml:space="preserve"> - </w:t>
      </w:r>
      <w:r w:rsidR="006C654A" w:rsidRPr="008367B8">
        <w:t xml:space="preserve">sarkana </w:t>
      </w:r>
      <w:r w:rsidR="006C654A" w:rsidRPr="004D6768">
        <w:t xml:space="preserve">un atstarojošās īpašības atbilstoši LVS 77-3 un </w:t>
      </w:r>
      <w:r w:rsidR="006C654A" w:rsidRPr="008367B8">
        <w:t>LVS EN_12899-3</w:t>
      </w:r>
      <w:r w:rsidR="00594A5A">
        <w:t>;</w:t>
      </w:r>
    </w:p>
    <w:p w14:paraId="17E8C95C" w14:textId="787F30B5" w:rsidR="006C654A" w:rsidRPr="004D6768" w:rsidRDefault="003A5BED" w:rsidP="008367B8">
      <w:pPr>
        <w:pStyle w:val="Sarakstarindkopa"/>
        <w:numPr>
          <w:ilvl w:val="1"/>
          <w:numId w:val="4"/>
        </w:numPr>
        <w:spacing w:before="40" w:after="120" w:line="259" w:lineRule="auto"/>
        <w:ind w:left="1276" w:hanging="283"/>
        <w:jc w:val="both"/>
      </w:pPr>
      <w:r w:rsidRPr="00C80EFD">
        <w:t>kolonnas apzīmējuma tips -R1(atstarojos pārklājums/materiāls);</w:t>
      </w:r>
    </w:p>
    <w:p w14:paraId="3CC6DD22" w14:textId="446E4A91" w:rsidR="006C654A" w:rsidRPr="004D6768" w:rsidRDefault="006C654A" w:rsidP="008367B8">
      <w:pPr>
        <w:pStyle w:val="Sarakstarindkopa"/>
        <w:numPr>
          <w:ilvl w:val="1"/>
          <w:numId w:val="4"/>
        </w:numPr>
        <w:ind w:left="1276" w:hanging="283"/>
        <w:jc w:val="both"/>
      </w:pPr>
      <w:r w:rsidRPr="004D6768">
        <w:t>atstarojošiem elementiem jābūt baltā krāsā, ar II vai augstākas klases gaismu atstarojošo virsmu, kam atstarojošo īpašību raksturojums nedrīkst būtu zemāks kā visā ceļa posmā lietotajām ceļazīmēm</w:t>
      </w:r>
      <w:r w:rsidR="003A6A89">
        <w:t>.</w:t>
      </w:r>
    </w:p>
    <w:p w14:paraId="1F9B21E2" w14:textId="58F42BF5" w:rsidR="003A687F" w:rsidRDefault="003A687F" w:rsidP="008367B8">
      <w:pPr>
        <w:pStyle w:val="Sarakstarindkopa"/>
        <w:numPr>
          <w:ilvl w:val="0"/>
          <w:numId w:val="4"/>
        </w:numPr>
        <w:ind w:left="567" w:hanging="567"/>
        <w:jc w:val="both"/>
      </w:pPr>
      <w:r>
        <w:t xml:space="preserve">Pretapžilbināšanas </w:t>
      </w:r>
      <w:r w:rsidR="00F90EA5">
        <w:t>elements</w:t>
      </w:r>
      <w:r w:rsidR="000B4C9F">
        <w:t xml:space="preserve"> atbilstoši LVS </w:t>
      </w:r>
      <w:r w:rsidR="000B4C9F" w:rsidRPr="000B4C9F">
        <w:t>EN 12676</w:t>
      </w:r>
      <w:r w:rsidR="000B4C9F">
        <w:t xml:space="preserve"> – 1 prasībām</w:t>
      </w:r>
      <w:r w:rsidR="00F90EA5">
        <w:t>.</w:t>
      </w:r>
    </w:p>
    <w:p w14:paraId="54C91856" w14:textId="41B76E7D" w:rsidR="00903830" w:rsidRDefault="00903830">
      <w:r>
        <w:br w:type="page"/>
      </w:r>
    </w:p>
    <w:p w14:paraId="5B62785C" w14:textId="6E9DFAE6" w:rsidR="00B00606" w:rsidRPr="00142D44" w:rsidRDefault="00B00606" w:rsidP="00B00606">
      <w:pPr>
        <w:jc w:val="center"/>
      </w:pPr>
      <w:r w:rsidRPr="00C727C5">
        <w:rPr>
          <w:noProof/>
        </w:rPr>
        <w:lastRenderedPageBreak/>
        <w:drawing>
          <wp:inline distT="0" distB="0" distL="0" distR="0" wp14:anchorId="70AE9AF0" wp14:editId="41310B8C">
            <wp:extent cx="3528000" cy="4122000"/>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000" cy="4122000"/>
                    </a:xfrm>
                    <a:prstGeom prst="rect">
                      <a:avLst/>
                    </a:prstGeom>
                    <a:noFill/>
                    <a:ln>
                      <a:noFill/>
                    </a:ln>
                  </pic:spPr>
                </pic:pic>
              </a:graphicData>
            </a:graphic>
          </wp:inline>
        </w:drawing>
      </w:r>
    </w:p>
    <w:p w14:paraId="6BB059FB" w14:textId="7A4AC026" w:rsidR="00B00606" w:rsidRPr="00782200" w:rsidRDefault="0045667A" w:rsidP="00841460">
      <w:r>
        <w:t xml:space="preserve">2.4-1 </w:t>
      </w:r>
      <w:r w:rsidR="00B00606" w:rsidRPr="00782200">
        <w:t>attēls. Signālstabiņi</w:t>
      </w:r>
    </w:p>
    <w:p w14:paraId="21B622A7" w14:textId="336AE105" w:rsidR="00B00606" w:rsidRPr="00142D44" w:rsidRDefault="00B00606" w:rsidP="00B00606">
      <w:pPr>
        <w:rPr>
          <w:lang w:eastAsia="lv-LV"/>
        </w:rPr>
      </w:pPr>
      <w:r w:rsidRPr="00971B3D">
        <w:rPr>
          <w:noProof/>
          <w:lang w:eastAsia="lv-LV"/>
        </w:rPr>
        <w:drawing>
          <wp:inline distT="0" distB="0" distL="0" distR="0" wp14:anchorId="06ABFAD7" wp14:editId="38289B1B">
            <wp:extent cx="4392000" cy="3380400"/>
            <wp:effectExtent l="0" t="0" r="8890" b="0"/>
            <wp:docPr id="13" name="Attēls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 close up of a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2000" cy="3380400"/>
                    </a:xfrm>
                    <a:prstGeom prst="rect">
                      <a:avLst/>
                    </a:prstGeom>
                    <a:noFill/>
                    <a:ln>
                      <a:noFill/>
                    </a:ln>
                  </pic:spPr>
                </pic:pic>
              </a:graphicData>
            </a:graphic>
          </wp:inline>
        </w:drawing>
      </w:r>
    </w:p>
    <w:p w14:paraId="635C2F0B" w14:textId="2BA75C0B" w:rsidR="00B00606" w:rsidRPr="00841460" w:rsidRDefault="00841460" w:rsidP="00841460">
      <w:r w:rsidRPr="00841460">
        <w:t xml:space="preserve">2.4-2 </w:t>
      </w:r>
      <w:r w:rsidR="00B00606" w:rsidRPr="00841460">
        <w:t>attēls. Signālstabiņi ar 3 vertikālajām plaknēm</w:t>
      </w:r>
    </w:p>
    <w:p w14:paraId="39592DAC" w14:textId="42D2E107" w:rsidR="00B00606" w:rsidRPr="00142D44" w:rsidRDefault="00B00606" w:rsidP="00B00606">
      <w:pPr>
        <w:jc w:val="center"/>
      </w:pPr>
      <w:r w:rsidRPr="00C727C5">
        <w:rPr>
          <w:noProof/>
        </w:rPr>
        <w:lastRenderedPageBreak/>
        <w:drawing>
          <wp:inline distT="0" distB="0" distL="0" distR="0" wp14:anchorId="5DBC6826" wp14:editId="01D25127">
            <wp:extent cx="4014000" cy="3153600"/>
            <wp:effectExtent l="0" t="0" r="5715" b="889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4000" cy="3153600"/>
                    </a:xfrm>
                    <a:prstGeom prst="rect">
                      <a:avLst/>
                    </a:prstGeom>
                    <a:noFill/>
                    <a:ln>
                      <a:noFill/>
                    </a:ln>
                  </pic:spPr>
                </pic:pic>
              </a:graphicData>
            </a:graphic>
          </wp:inline>
        </w:drawing>
      </w:r>
    </w:p>
    <w:p w14:paraId="2D3A011E" w14:textId="610EA5A9" w:rsidR="00B00606" w:rsidRDefault="00841460" w:rsidP="007D68FF">
      <w:r w:rsidRPr="00841460">
        <w:t xml:space="preserve">2.4-3 </w:t>
      </w:r>
      <w:r w:rsidR="00B00606" w:rsidRPr="00841460">
        <w:t>attēls. Signālstabiņi virs barjeras</w:t>
      </w:r>
    </w:p>
    <w:p w14:paraId="09F63E9B" w14:textId="5575CABD" w:rsidR="009972B5" w:rsidRDefault="38915725" w:rsidP="009972B5">
      <w:pPr>
        <w:jc w:val="both"/>
      </w:pPr>
      <w:r>
        <w:t>Ceļa stabiņ</w:t>
      </w:r>
      <w:r w:rsidR="6852B6A0">
        <w:t>š</w:t>
      </w:r>
      <w:r w:rsidR="23594412">
        <w:t xml:space="preserve"> </w:t>
      </w:r>
      <w:r w:rsidR="4573DBD1">
        <w:t>(2.4-4 attēls)</w:t>
      </w:r>
      <w:r>
        <w:t xml:space="preserve"> </w:t>
      </w:r>
      <w:r w:rsidR="6852B6A0">
        <w:t>- plastmasas, lokans, sarkanā krāsā, bez gofra elementiem, minimālais augstums 7</w:t>
      </w:r>
      <w:r w:rsidR="00DE37A3">
        <w:t>5</w:t>
      </w:r>
      <w:r w:rsidR="079B9BF9">
        <w:t xml:space="preserve"> </w:t>
      </w:r>
      <w:r w:rsidR="6852B6A0">
        <w:t xml:space="preserve">cm. </w:t>
      </w:r>
      <w:r w:rsidR="00C5011A">
        <w:t>Ceļa s</w:t>
      </w:r>
      <w:r w:rsidR="6852B6A0">
        <w:t>tabi</w:t>
      </w:r>
      <w:r w:rsidR="079B9BF9">
        <w:t>ņ</w:t>
      </w:r>
      <w:r w:rsidR="6852B6A0">
        <w:t xml:space="preserve">am jābūt </w:t>
      </w:r>
      <w:r w:rsidR="6852B6A0" w:rsidRPr="00C5011A">
        <w:t>a</w:t>
      </w:r>
      <w:r w:rsidR="00C5011A" w:rsidRPr="008367B8">
        <w:t>pz</w:t>
      </w:r>
      <w:r w:rsidR="6852B6A0" w:rsidRPr="00C5011A">
        <w:t>īmētam</w:t>
      </w:r>
      <w:r w:rsidR="6852B6A0">
        <w:t xml:space="preserve"> ar 3 atstarojošām lentām</w:t>
      </w:r>
      <w:r w:rsidR="001D1823">
        <w:t xml:space="preserve"> un pies</w:t>
      </w:r>
      <w:r w:rsidR="6852B6A0">
        <w:t>tiprinā</w:t>
      </w:r>
      <w:r w:rsidR="001D1823">
        <w:t>tam</w:t>
      </w:r>
      <w:r w:rsidR="6852B6A0">
        <w:t xml:space="preserve"> pie brauktuves ar skrūvēm.</w:t>
      </w:r>
    </w:p>
    <w:p w14:paraId="6DB5940A" w14:textId="4BC7625F" w:rsidR="00557834" w:rsidRDefault="008D3A7A" w:rsidP="009972B5">
      <w:pPr>
        <w:jc w:val="both"/>
      </w:pPr>
      <w:r>
        <w:rPr>
          <w:noProof/>
        </w:rPr>
        <w:drawing>
          <wp:inline distT="0" distB="0" distL="0" distR="0" wp14:anchorId="6B044EAA" wp14:editId="0BD002C9">
            <wp:extent cx="2552065" cy="4516120"/>
            <wp:effectExtent l="0" t="0" r="635" b="0"/>
            <wp:docPr id="1409783942" name="Attēls 3" descr="Attēls, kurā ir teksts, diagramma, rinda, paralēl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83942" name="Attēls 3" descr="Attēls, kurā ir teksts, diagramma, rinda, paralēls&#10;&#10;Mākslīgā intelekta ģenerētais saturs var būt nepareiz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2065" cy="4516120"/>
                    </a:xfrm>
                    <a:prstGeom prst="rect">
                      <a:avLst/>
                    </a:prstGeom>
                    <a:noFill/>
                    <a:ln>
                      <a:noFill/>
                    </a:ln>
                  </pic:spPr>
                </pic:pic>
              </a:graphicData>
            </a:graphic>
          </wp:inline>
        </w:drawing>
      </w:r>
    </w:p>
    <w:p w14:paraId="54F1FBE5" w14:textId="771D9EF4" w:rsidR="003435CA" w:rsidRPr="00C57743" w:rsidRDefault="003435CA" w:rsidP="00C57743">
      <w:pPr>
        <w:jc w:val="both"/>
      </w:pPr>
      <w:r>
        <w:lastRenderedPageBreak/>
        <w:t>2.4-4</w:t>
      </w:r>
      <w:r w:rsidR="00792BCF">
        <w:t xml:space="preserve"> Ceļa stabiņš</w:t>
      </w:r>
    </w:p>
    <w:p w14:paraId="2D30BED6" w14:textId="1371DCD3" w:rsidR="00B00606" w:rsidRPr="00142D44" w:rsidRDefault="00B94F18" w:rsidP="008367B8">
      <w:pPr>
        <w:pStyle w:val="Sarakstarindkopa"/>
        <w:numPr>
          <w:ilvl w:val="2"/>
          <w:numId w:val="37"/>
        </w:numPr>
        <w:ind w:left="0" w:firstLine="0"/>
        <w:jc w:val="both"/>
      </w:pPr>
      <w:r w:rsidRPr="004C5E07">
        <w:rPr>
          <w:b/>
          <w:bCs/>
        </w:rPr>
        <w:t>DARBA IZPILDE</w:t>
      </w:r>
    </w:p>
    <w:p w14:paraId="4215E91D" w14:textId="4CEB3BE8" w:rsidR="00B00606" w:rsidRPr="00142D44" w:rsidRDefault="00B00606" w:rsidP="000C65B0">
      <w:pPr>
        <w:jc w:val="both"/>
      </w:pPr>
      <w:r w:rsidRPr="00142D44">
        <w:t>Ceļ</w:t>
      </w:r>
      <w:r w:rsidR="00D158B7">
        <w:t>a</w:t>
      </w:r>
      <w:r w:rsidRPr="00142D44">
        <w:t xml:space="preserve"> signālstabiņi jāuzstāda atbilstoši LVS 93</w:t>
      </w:r>
      <w:r>
        <w:t>.</w:t>
      </w:r>
    </w:p>
    <w:p w14:paraId="5D9CE16A" w14:textId="700764A2" w:rsidR="00B00606" w:rsidRPr="00142D44" w:rsidRDefault="00B00606" w:rsidP="000C65B0">
      <w:pPr>
        <w:jc w:val="both"/>
      </w:pPr>
      <w:r w:rsidRPr="00FA2CE5">
        <w:t>S</w:t>
      </w:r>
      <w:r w:rsidR="00E810D3">
        <w:t>ignāls</w:t>
      </w:r>
      <w:r w:rsidRPr="00FA2CE5">
        <w:t>tabiņi jāuzstāda vai jānomaina atbilstoši paredzētajam, vispirms uzstādot signālstabiņus piketu vietās ar attiecīgu piketa uzlīmi, pēc tam uzstādot stabiņus starp piketiem.</w:t>
      </w:r>
    </w:p>
    <w:p w14:paraId="66807E37" w14:textId="77777777" w:rsidR="00B00606" w:rsidRPr="00142D44" w:rsidRDefault="00B00606" w:rsidP="000C65B0">
      <w:pPr>
        <w:jc w:val="both"/>
      </w:pPr>
      <w:r w:rsidRPr="00142D44">
        <w:t>Ja nomalē vai sadalošajā joslā ir barjera, tad signālstabiņus jāuzstāda tieši aiz barjeras, tos piestiprinot pie metāla barjeras statņa, vai, ja tas nav iespējams, tad aiz barjeras.</w:t>
      </w:r>
    </w:p>
    <w:p w14:paraId="6A76F498" w14:textId="3B5ED064" w:rsidR="00B00606" w:rsidRPr="00FA2CE5" w:rsidRDefault="00B00606" w:rsidP="000C65B0">
      <w:pPr>
        <w:jc w:val="both"/>
      </w:pPr>
      <w:r w:rsidRPr="00FA2CE5">
        <w:t>Signālstabiņiem jābūt uzstādītiem vertikāli, 1,05 m augstumā virs brauktuves. Ierakšanas dziļumam jābūt ap 50 cm. Pie barjeras signālstabiņu uzstāda (piestiprinot</w:t>
      </w:r>
      <w:r w:rsidR="006F1B54">
        <w:t xml:space="preserve"> </w:t>
      </w:r>
      <w:r w:rsidRPr="00FA2CE5">
        <w:t xml:space="preserve">pie tās vai atsevišķi) tā, lai atbilstoši </w:t>
      </w:r>
      <w:r w:rsidRPr="00142D44">
        <w:t>LVS 93</w:t>
      </w:r>
      <w:r>
        <w:t xml:space="preserve"> </w:t>
      </w:r>
      <w:r w:rsidRPr="00FA2CE5">
        <w:t>prasībām melnā apzīmējuma apakšējā robeža būtu 10 cm virs barjeras augšējās malas līmeņa.</w:t>
      </w:r>
    </w:p>
    <w:p w14:paraId="70926BA5" w14:textId="19338CFE" w:rsidR="00B00606" w:rsidRDefault="00B00606" w:rsidP="000C65B0">
      <w:pPr>
        <w:jc w:val="both"/>
      </w:pPr>
      <w:r w:rsidRPr="00FA2CE5">
        <w:t xml:space="preserve">Ceļa šķērsvirzienā signālstabiņa asij jābūt ne tuvāk par 0,35 m no ceļa klātnes šķautnes. Signālstabiņa malai jābūt ne tuvāk par 1,0 m no brauktuves malas. Ja nomales platums mazāks par 1,5 m, kā arī apdzīvotās vietās, šo attālumu atļauts samazināt līdz 0,5 m. </w:t>
      </w:r>
    </w:p>
    <w:p w14:paraId="5099A593" w14:textId="6A7F63DC" w:rsidR="00132418" w:rsidRDefault="007B00E7" w:rsidP="000C65B0">
      <w:pPr>
        <w:jc w:val="both"/>
      </w:pPr>
      <w:r>
        <w:t xml:space="preserve">Ceļa stabiņam </w:t>
      </w:r>
      <w:r w:rsidRPr="000F0707">
        <w:t>jābūt uzstādīt</w:t>
      </w:r>
      <w:r>
        <w:t>ām</w:t>
      </w:r>
      <w:r w:rsidRPr="000F0707">
        <w:t xml:space="preserve"> vertikāli</w:t>
      </w:r>
      <w:r>
        <w:t>,</w:t>
      </w:r>
      <w:r w:rsidRPr="00A81DAC">
        <w:t xml:space="preserve"> </w:t>
      </w:r>
      <w:r>
        <w:t xml:space="preserve">rindai jābūt vizuāli plūdenai un atbilstošai ceļa ģeometrijai. </w:t>
      </w:r>
      <w:r w:rsidR="0000718B">
        <w:t>Ceļa stabiņus jānostiprina atbilstoši ražotāja dotajai specifikācijai</w:t>
      </w:r>
      <w:r w:rsidR="004E37B7">
        <w:t xml:space="preserve">. </w:t>
      </w:r>
    </w:p>
    <w:p w14:paraId="05B1A628" w14:textId="2A9AC790" w:rsidR="00005CE6" w:rsidRDefault="00B77BE2" w:rsidP="000C65B0">
      <w:pPr>
        <w:jc w:val="both"/>
      </w:pPr>
      <w:r>
        <w:t xml:space="preserve">Pretapžilbināšanas elements uzstādāms atbilstoši LVS </w:t>
      </w:r>
      <w:r w:rsidRPr="000B4C9F">
        <w:t>EN 12676</w:t>
      </w:r>
      <w:r>
        <w:t xml:space="preserve"> – 1 prasībām</w:t>
      </w:r>
      <w:r w:rsidR="00CD5FC6">
        <w:t>.</w:t>
      </w:r>
    </w:p>
    <w:p w14:paraId="2E4FF7B4" w14:textId="77777777" w:rsidR="00CD5FC6" w:rsidRPr="00FA2CE5" w:rsidRDefault="00CD5FC6" w:rsidP="000C65B0">
      <w:pPr>
        <w:jc w:val="both"/>
      </w:pPr>
    </w:p>
    <w:p w14:paraId="5E80DE6B" w14:textId="4C3ABF2F" w:rsidR="00B00606" w:rsidRPr="00142D44" w:rsidRDefault="00B94F18" w:rsidP="008367B8">
      <w:pPr>
        <w:pStyle w:val="Sarakstarindkopa"/>
        <w:numPr>
          <w:ilvl w:val="2"/>
          <w:numId w:val="37"/>
        </w:numPr>
        <w:ind w:left="0" w:firstLine="0"/>
        <w:jc w:val="both"/>
      </w:pPr>
      <w:r w:rsidRPr="00746354">
        <w:rPr>
          <w:b/>
          <w:bCs/>
        </w:rPr>
        <w:t>KVALITĀTES N</w:t>
      </w:r>
      <w:r w:rsidRPr="004C5E07">
        <w:rPr>
          <w:b/>
          <w:bCs/>
        </w:rPr>
        <w:t>OVĒRTĒJUMS</w:t>
      </w:r>
    </w:p>
    <w:p w14:paraId="10E18531" w14:textId="0C370A84" w:rsidR="00B00606" w:rsidRDefault="00B00606" w:rsidP="000C65B0">
      <w:pPr>
        <w:jc w:val="both"/>
      </w:pPr>
      <w:r w:rsidRPr="00142D44">
        <w:t>Uzstādīto signālstabiņu izmēriem un izvietojumam jāatbilst LVS 93</w:t>
      </w:r>
      <w:r w:rsidR="006F1B54">
        <w:t xml:space="preserve"> </w:t>
      </w:r>
      <w:r w:rsidRPr="00142D44">
        <w:t>paredzētajam. Kļūda vertikālajā plaknē nedrīkst pārsniegt 5% no stabiņa augstuma, mērot no brauktuves malas līmeņa. Stabiņu rindai jābūt vizuāli plūdenai un atbilstošai ceļa ģeometrijai. Uzstādītajiem signālstabiņiem jābūt labi redzamiem un jāatbilst LVS 85</w:t>
      </w:r>
      <w:r w:rsidR="006F1B54">
        <w:t xml:space="preserve">  </w:t>
      </w:r>
      <w:r w:rsidRPr="00142D44">
        <w:t>un LVS EN 12899-3</w:t>
      </w:r>
      <w:r>
        <w:t xml:space="preserve"> </w:t>
      </w:r>
      <w:r w:rsidRPr="00142D44">
        <w:t>tehniskajām prasībām.</w:t>
      </w:r>
    </w:p>
    <w:p w14:paraId="4EEAD679" w14:textId="34E50A79" w:rsidR="001926A3" w:rsidRDefault="00B436F3" w:rsidP="0033380B">
      <w:pPr>
        <w:spacing w:after="240"/>
        <w:jc w:val="both"/>
      </w:pPr>
      <w:r>
        <w:t xml:space="preserve">Ceļa stabiņi jāuzstāda atbilstoši ražotāja </w:t>
      </w:r>
      <w:r w:rsidR="001B62C0" w:rsidRPr="001B62C0">
        <w:t xml:space="preserve">rekomendācijām </w:t>
      </w:r>
      <w:r w:rsidR="00115AD1">
        <w:t>marķēt</w:t>
      </w:r>
      <w:r w:rsidR="008539D4">
        <w:t>as</w:t>
      </w:r>
      <w:r w:rsidR="00115AD1">
        <w:t xml:space="preserve"> vai izcelt</w:t>
      </w:r>
      <w:r w:rsidR="008539D4">
        <w:t>as</w:t>
      </w:r>
      <w:r w:rsidR="00115AD1">
        <w:t xml:space="preserve"> </w:t>
      </w:r>
      <w:r w:rsidR="000574E4" w:rsidRPr="000574E4">
        <w:t>virzienu saliņ</w:t>
      </w:r>
      <w:r w:rsidR="008539D4">
        <w:t>as</w:t>
      </w:r>
      <w:r w:rsidR="000574E4" w:rsidRPr="000574E4" w:rsidDel="000574E4">
        <w:t xml:space="preserve"> </w:t>
      </w:r>
      <w:r w:rsidR="00115AD1">
        <w:t>iekšpusē, 0</w:t>
      </w:r>
      <w:r w:rsidR="0095641C">
        <w:t>,</w:t>
      </w:r>
      <w:r w:rsidR="00115AD1">
        <w:t xml:space="preserve">5m no braukšanas joslas malas ar savstarpējo attālumu ceļa garenvirzienā </w:t>
      </w:r>
      <w:r w:rsidR="00115AD1" w:rsidRPr="00367C22">
        <w:t>4m</w:t>
      </w:r>
      <w:r w:rsidR="00115AD1">
        <w:t>.</w:t>
      </w:r>
    </w:p>
    <w:p w14:paraId="244DFEEB" w14:textId="51CFA284" w:rsidR="00504D18" w:rsidRDefault="00D00223" w:rsidP="0033380B">
      <w:pPr>
        <w:spacing w:after="240"/>
        <w:jc w:val="both"/>
      </w:pPr>
      <w:r>
        <w:t xml:space="preserve">Pretapžilbināšanas elementi uzstādāmi atbilstoši LVS </w:t>
      </w:r>
      <w:r w:rsidRPr="000B4C9F">
        <w:t>EN 12676</w:t>
      </w:r>
      <w:r>
        <w:t xml:space="preserve"> – 1 prasībām</w:t>
      </w:r>
      <w:r w:rsidR="00046553">
        <w:t xml:space="preserve"> un t</w:t>
      </w:r>
      <w:r w:rsidR="00115AD1">
        <w:t>iem stingri jāturas virs barjeras</w:t>
      </w:r>
      <w:r w:rsidR="0037446E">
        <w:t xml:space="preserve">, un </w:t>
      </w:r>
      <w:r w:rsidR="009F6602">
        <w:t>jāsakrīt ar esoš</w:t>
      </w:r>
      <w:r w:rsidR="00B74AF6">
        <w:t>o elementu novietojumu</w:t>
      </w:r>
      <w:r w:rsidR="00211D53">
        <w:t xml:space="preserve"> (pagriezti attiecīgajā leņķī)</w:t>
      </w:r>
      <w:r w:rsidR="00802DC7">
        <w:t>.</w:t>
      </w:r>
    </w:p>
    <w:p w14:paraId="18359F87" w14:textId="77777777" w:rsidR="00CF28AD" w:rsidRDefault="00CF28AD" w:rsidP="008367B8">
      <w:pPr>
        <w:pStyle w:val="3ciparuvirsraksti"/>
        <w:numPr>
          <w:ilvl w:val="2"/>
          <w:numId w:val="37"/>
        </w:numPr>
      </w:pPr>
      <w:r>
        <w:t>Darbu daudzumu uzmērīšana</w:t>
      </w:r>
    </w:p>
    <w:p w14:paraId="64F12D99" w14:textId="116E6D5D" w:rsidR="009B58DC" w:rsidRDefault="00761237" w:rsidP="008367B8">
      <w:pPr>
        <w:spacing w:after="240"/>
        <w:jc w:val="both"/>
      </w:pPr>
      <w:r>
        <w:t>Ceļu signālstabiņu</w:t>
      </w:r>
      <w:r w:rsidR="006028DD">
        <w:t>, ceļa stabiņu</w:t>
      </w:r>
      <w:r w:rsidR="00050306">
        <w:t>, pretapžilbināšanas elementu</w:t>
      </w:r>
      <w:r>
        <w:t xml:space="preserve"> </w:t>
      </w:r>
      <w:r w:rsidR="004A74EA">
        <w:t xml:space="preserve">izpildītā </w:t>
      </w:r>
      <w:r>
        <w:t>darba daudzums jāuzskaita gabalos – gab.</w:t>
      </w:r>
    </w:p>
    <w:p w14:paraId="6B91FB8C" w14:textId="138CB29C" w:rsidR="00044A99" w:rsidRPr="00044A99" w:rsidRDefault="00044A99" w:rsidP="008367B8">
      <w:pPr>
        <w:pStyle w:val="Virsraksts2"/>
        <w:numPr>
          <w:ilvl w:val="1"/>
          <w:numId w:val="37"/>
        </w:numPr>
        <w:spacing w:after="120"/>
        <w:ind w:left="709" w:hanging="709"/>
        <w:rPr>
          <w:b w:val="0"/>
          <w:bCs/>
          <w:caps/>
        </w:rPr>
      </w:pPr>
      <w:bookmarkStart w:id="1368" w:name="_Toc210728832"/>
      <w:bookmarkStart w:id="1369" w:name="_Toc210728962"/>
      <w:bookmarkStart w:id="1370" w:name="_Toc210729081"/>
      <w:bookmarkStart w:id="1371" w:name="_Toc210729233"/>
      <w:bookmarkStart w:id="1372" w:name="_Toc210729555"/>
      <w:bookmarkStart w:id="1373" w:name="_Toc210729666"/>
      <w:bookmarkStart w:id="1374" w:name="_Toc210729851"/>
      <w:bookmarkStart w:id="1375" w:name="_Toc210741727"/>
      <w:bookmarkStart w:id="1376" w:name="_Toc210741841"/>
      <w:bookmarkStart w:id="1377" w:name="_Toc215754749"/>
      <w:bookmarkEnd w:id="1368"/>
      <w:bookmarkEnd w:id="1369"/>
      <w:bookmarkEnd w:id="1370"/>
      <w:bookmarkEnd w:id="1371"/>
      <w:bookmarkEnd w:id="1372"/>
      <w:bookmarkEnd w:id="1373"/>
      <w:bookmarkEnd w:id="1374"/>
      <w:bookmarkEnd w:id="1375"/>
      <w:bookmarkEnd w:id="1376"/>
      <w:r w:rsidRPr="00A21036">
        <w:rPr>
          <w:rFonts w:cs="Times New Roman"/>
          <w:bCs/>
          <w:caps/>
        </w:rPr>
        <w:t>Drošības</w:t>
      </w:r>
      <w:r w:rsidRPr="00044A99">
        <w:rPr>
          <w:bCs/>
          <w:caps/>
        </w:rPr>
        <w:t xml:space="preserve"> </w:t>
      </w:r>
      <w:r w:rsidR="00992F15" w:rsidRPr="007003AF">
        <w:rPr>
          <w:rFonts w:cs="Times New Roman"/>
          <w:bCs/>
          <w:caps/>
        </w:rPr>
        <w:t>barjer</w:t>
      </w:r>
      <w:r w:rsidR="00992F15">
        <w:rPr>
          <w:rFonts w:cs="Times New Roman"/>
          <w:bCs/>
          <w:caps/>
        </w:rPr>
        <w:t>a</w:t>
      </w:r>
      <w:bookmarkEnd w:id="1377"/>
      <w:r w:rsidR="00992F15" w:rsidRPr="007003AF">
        <w:rPr>
          <w:rFonts w:cs="Times New Roman"/>
          <w:bCs/>
          <w:caps/>
        </w:rPr>
        <w:t xml:space="preserve"> </w:t>
      </w:r>
    </w:p>
    <w:p w14:paraId="73ECC700" w14:textId="21D191BF" w:rsidR="00367942" w:rsidRDefault="00B94F18" w:rsidP="008367B8">
      <w:pPr>
        <w:pStyle w:val="Sarakstarindkopa"/>
        <w:numPr>
          <w:ilvl w:val="2"/>
          <w:numId w:val="37"/>
        </w:numPr>
        <w:ind w:left="0" w:firstLine="0"/>
        <w:contextualSpacing w:val="0"/>
        <w:jc w:val="both"/>
        <w:rPr>
          <w:b/>
          <w:bCs/>
        </w:rPr>
      </w:pPr>
      <w:r>
        <w:rPr>
          <w:b/>
          <w:bCs/>
        </w:rPr>
        <w:t>DARBA NOSAUKUMS</w:t>
      </w:r>
    </w:p>
    <w:p w14:paraId="6FF6D068" w14:textId="6E346966" w:rsidR="002D5A2C" w:rsidRDefault="002D5A2C" w:rsidP="008367B8">
      <w:pPr>
        <w:pStyle w:val="Sarakstarindkopa"/>
        <w:numPr>
          <w:ilvl w:val="3"/>
          <w:numId w:val="37"/>
        </w:numPr>
        <w:tabs>
          <w:tab w:val="left" w:pos="1701"/>
        </w:tabs>
        <w:ind w:left="709" w:firstLine="0"/>
        <w:contextualSpacing w:val="0"/>
        <w:jc w:val="both"/>
      </w:pPr>
      <w:r>
        <w:t>Bojāto vienpusējo drošības barjeru, t.sk. barjeru galu, nomaiņa – m</w:t>
      </w:r>
      <w:r w:rsidR="00342068">
        <w:t>;</w:t>
      </w:r>
    </w:p>
    <w:p w14:paraId="6AA62A07" w14:textId="6BBC64BD" w:rsidR="002D5A2C" w:rsidRDefault="002D5A2C" w:rsidP="008367B8">
      <w:pPr>
        <w:pStyle w:val="Sarakstarindkopa"/>
        <w:numPr>
          <w:ilvl w:val="3"/>
          <w:numId w:val="37"/>
        </w:numPr>
        <w:tabs>
          <w:tab w:val="left" w:pos="1701"/>
        </w:tabs>
        <w:ind w:left="709" w:firstLine="0"/>
        <w:contextualSpacing w:val="0"/>
        <w:jc w:val="both"/>
      </w:pPr>
      <w:r>
        <w:lastRenderedPageBreak/>
        <w:t>Bojāto divpusējo drošības barjeru, t.sk. barjeru galu, nomaiņa – m</w:t>
      </w:r>
      <w:r w:rsidR="00342068">
        <w:t>;</w:t>
      </w:r>
    </w:p>
    <w:p w14:paraId="03A73F50" w14:textId="627D50A7" w:rsidR="002D5A2C" w:rsidRDefault="002D5A2C" w:rsidP="008367B8">
      <w:pPr>
        <w:pStyle w:val="Sarakstarindkopa"/>
        <w:numPr>
          <w:ilvl w:val="3"/>
          <w:numId w:val="37"/>
        </w:numPr>
        <w:tabs>
          <w:tab w:val="left" w:pos="1701"/>
        </w:tabs>
        <w:ind w:left="709" w:firstLine="0"/>
        <w:contextualSpacing w:val="0"/>
        <w:jc w:val="both"/>
      </w:pPr>
      <w:r>
        <w:t>Bojāto drošības barjeru statņu nomaiņa – gab</w:t>
      </w:r>
      <w:r w:rsidR="00342068">
        <w:t>.;</w:t>
      </w:r>
    </w:p>
    <w:p w14:paraId="4234A1B3" w14:textId="433B8061" w:rsidR="002D5A2C" w:rsidRDefault="002D5A2C" w:rsidP="008367B8">
      <w:pPr>
        <w:pStyle w:val="Sarakstarindkopa"/>
        <w:numPr>
          <w:ilvl w:val="3"/>
          <w:numId w:val="37"/>
        </w:numPr>
        <w:tabs>
          <w:tab w:val="left" w:pos="1701"/>
        </w:tabs>
        <w:ind w:left="709" w:firstLine="0"/>
        <w:contextualSpacing w:val="0"/>
        <w:jc w:val="both"/>
      </w:pPr>
      <w:r>
        <w:t>Barjeru</w:t>
      </w:r>
      <w:r w:rsidR="008E6726">
        <w:t xml:space="preserve"> iztaisnošana</w:t>
      </w:r>
      <w:r>
        <w:t>– m</w:t>
      </w:r>
      <w:r w:rsidR="00342068">
        <w:t>;</w:t>
      </w:r>
    </w:p>
    <w:p w14:paraId="45BF2340" w14:textId="08342BE1" w:rsidR="00B35940" w:rsidRPr="00B35940" w:rsidRDefault="002D5A2C" w:rsidP="008367B8">
      <w:pPr>
        <w:pStyle w:val="Sarakstarindkopa"/>
        <w:numPr>
          <w:ilvl w:val="3"/>
          <w:numId w:val="37"/>
        </w:numPr>
        <w:tabs>
          <w:tab w:val="left" w:pos="1701"/>
        </w:tabs>
        <w:ind w:left="709" w:firstLine="0"/>
        <w:contextualSpacing w:val="0"/>
        <w:jc w:val="both"/>
      </w:pPr>
      <w:r>
        <w:t>Bojāto gājēju barjeru, t.sk. barjeru galu, nomaiņa – m</w:t>
      </w:r>
      <w:r w:rsidR="003E776B">
        <w:t>.</w:t>
      </w:r>
      <w:bookmarkStart w:id="1378" w:name="_Toc250815084"/>
    </w:p>
    <w:p w14:paraId="2271CF48" w14:textId="478652EB" w:rsidR="009367D6" w:rsidRPr="005915A7" w:rsidRDefault="00B94F18" w:rsidP="008367B8">
      <w:pPr>
        <w:pStyle w:val="Sarakstarindkopa"/>
        <w:numPr>
          <w:ilvl w:val="2"/>
          <w:numId w:val="37"/>
        </w:numPr>
        <w:ind w:left="0" w:firstLine="0"/>
        <w:contextualSpacing w:val="0"/>
        <w:jc w:val="both"/>
      </w:pPr>
      <w:r w:rsidRPr="009367D6">
        <w:rPr>
          <w:b/>
          <w:bCs/>
        </w:rPr>
        <w:t>DEFINĪCIJAS</w:t>
      </w:r>
      <w:bookmarkEnd w:id="1378"/>
      <w:r>
        <w:rPr>
          <w:b/>
          <w:bCs/>
        </w:rPr>
        <w:t xml:space="preserve"> UN SKAIDROJUMI</w:t>
      </w:r>
    </w:p>
    <w:p w14:paraId="0329B5BB" w14:textId="4F115895" w:rsidR="009367D6" w:rsidRPr="005915A7" w:rsidRDefault="75972AF4" w:rsidP="00B35940">
      <w:pPr>
        <w:jc w:val="both"/>
      </w:pPr>
      <w:r>
        <w:t>Drošības barjera – ceļa transportlīdzekļus norobežojoša sistēma, kas uzstādīta uz ceļa nomales vai sadalošās joslas</w:t>
      </w:r>
      <w:r w:rsidR="4105791A">
        <w:t xml:space="preserve">, ieskaitot </w:t>
      </w:r>
      <w:r w:rsidR="507F1545">
        <w:t>barjeru galu (</w:t>
      </w:r>
      <w:r w:rsidR="4105791A">
        <w:t>enkurbarjer</w:t>
      </w:r>
      <w:r w:rsidR="298E657D">
        <w:t>u</w:t>
      </w:r>
      <w:r w:rsidR="507F1545">
        <w:t>)</w:t>
      </w:r>
      <w:r>
        <w:t>.</w:t>
      </w:r>
    </w:p>
    <w:p w14:paraId="722D7FBA" w14:textId="4F62937C" w:rsidR="009367D6" w:rsidRPr="005915A7" w:rsidRDefault="009367D6" w:rsidP="00B35940">
      <w:pPr>
        <w:jc w:val="both"/>
      </w:pPr>
      <w:r w:rsidRPr="005915A7">
        <w:t>Vienpusēja drošības barjera – drošības barjera, kas projektēta triecieniem tikai no vienas puses</w:t>
      </w:r>
      <w:r w:rsidR="0033401D">
        <w:t>, ieskaitot barjeru galu (</w:t>
      </w:r>
      <w:r w:rsidR="008374B6">
        <w:t xml:space="preserve">t. sk. </w:t>
      </w:r>
      <w:r w:rsidR="0033401D">
        <w:t>enkurbarjer</w:t>
      </w:r>
      <w:r w:rsidR="007E105A">
        <w:t>u</w:t>
      </w:r>
      <w:r w:rsidR="008374B6">
        <w:t xml:space="preserve"> vai</w:t>
      </w:r>
      <w:r w:rsidR="00074E94">
        <w:t xml:space="preserve"> </w:t>
      </w:r>
      <w:r w:rsidR="00074E94" w:rsidRPr="00074E94">
        <w:t>izliektā gala elementa (L = 0,7 m)</w:t>
      </w:r>
      <w:r w:rsidR="00F6180C">
        <w:t xml:space="preserve"> vai cits veids</w:t>
      </w:r>
      <w:r w:rsidR="0033401D">
        <w:t>)</w:t>
      </w:r>
      <w:r w:rsidRPr="005915A7">
        <w:t>.</w:t>
      </w:r>
    </w:p>
    <w:p w14:paraId="5689F6A3" w14:textId="0DD776DA" w:rsidR="009367D6" w:rsidRPr="005915A7" w:rsidRDefault="009367D6" w:rsidP="00B35940">
      <w:pPr>
        <w:jc w:val="both"/>
      </w:pPr>
      <w:r w:rsidRPr="005915A7">
        <w:t>Divpusēja drošības barjera – drošības barjera, kas projektēta triecieniem no abām pusēm</w:t>
      </w:r>
      <w:r w:rsidR="0033401D">
        <w:t>, ieskaitot barjeru galu (enkurbarjer</w:t>
      </w:r>
      <w:r w:rsidR="007E105A">
        <w:t>u</w:t>
      </w:r>
      <w:r w:rsidR="0033401D">
        <w:t>)</w:t>
      </w:r>
      <w:r w:rsidRPr="005915A7">
        <w:t>.</w:t>
      </w:r>
    </w:p>
    <w:p w14:paraId="702C0DF5" w14:textId="1DAF626D" w:rsidR="00492F36" w:rsidRPr="005915A7" w:rsidRDefault="009367D6" w:rsidP="008A7A86">
      <w:pPr>
        <w:jc w:val="both"/>
      </w:pPr>
      <w:r w:rsidRPr="00FA2CE5">
        <w:t>Gājēju (velosipē</w:t>
      </w:r>
      <w:r w:rsidR="00024B34">
        <w:t>du</w:t>
      </w:r>
      <w:r w:rsidRPr="00FA2CE5">
        <w:t>) barjera – drošības barjera, kas projektēta gājēju (velosipēd</w:t>
      </w:r>
      <w:r w:rsidR="00024B34">
        <w:t>u</w:t>
      </w:r>
      <w:r w:rsidRPr="00FA2CE5">
        <w:t>) satiksmes organizēšanai.</w:t>
      </w:r>
    </w:p>
    <w:p w14:paraId="56DA5E58" w14:textId="08FA7015" w:rsidR="009367D6" w:rsidRPr="005915A7" w:rsidRDefault="00B94F18" w:rsidP="008367B8">
      <w:pPr>
        <w:pStyle w:val="Sarakstarindkopa"/>
        <w:numPr>
          <w:ilvl w:val="2"/>
          <w:numId w:val="37"/>
        </w:numPr>
        <w:ind w:left="0" w:firstLine="0"/>
        <w:jc w:val="both"/>
      </w:pPr>
      <w:bookmarkStart w:id="1379" w:name="_Toc250815085"/>
      <w:r w:rsidRPr="009D2550">
        <w:rPr>
          <w:b/>
          <w:bCs/>
        </w:rPr>
        <w:t>DARBA A</w:t>
      </w:r>
      <w:r w:rsidRPr="009367D6">
        <w:rPr>
          <w:b/>
          <w:bCs/>
        </w:rPr>
        <w:t>PRAKSTS</w:t>
      </w:r>
      <w:bookmarkEnd w:id="1379"/>
    </w:p>
    <w:p w14:paraId="1262350E" w14:textId="2C24DBDD" w:rsidR="009367D6" w:rsidRPr="00C62D42" w:rsidRDefault="1D8F7912" w:rsidP="00B35940">
      <w:pPr>
        <w:jc w:val="both"/>
      </w:pPr>
      <w:r>
        <w:t>Drošības barjeras nomaiņa ietver darba zonas sagatavošanu, ja nepieciešams – esošo barjeru un stiprinājumu aizvākšanu, barjeru un to elementu dislokācijas vietu precizēšanu, statņu uzstādīšanu, primāro uzstādīšanu, papildelementu (sākuma posmi, nobeiguma posmi) uzstādīšanu, barjeru ģeometrijas koriģēšanu visās dimensijās un galīgo nostiprināšanu.</w:t>
      </w:r>
      <w:r w:rsidR="4CBA642F">
        <w:t xml:space="preserve"> Drošības barjera </w:t>
      </w:r>
      <w:r w:rsidR="19018A36">
        <w:t xml:space="preserve">nomaiņa </w:t>
      </w:r>
      <w:r w:rsidR="2CCB25B8">
        <w:t xml:space="preserve">neietver </w:t>
      </w:r>
      <w:r w:rsidR="19018A36">
        <w:t>tilta barjer</w:t>
      </w:r>
      <w:r w:rsidR="6D162B79">
        <w:t>u</w:t>
      </w:r>
      <w:r w:rsidR="19018A36">
        <w:t xml:space="preserve"> (</w:t>
      </w:r>
      <w:r w:rsidR="624B6F52">
        <w:t>H noturēšanas klases)</w:t>
      </w:r>
      <w:r w:rsidR="0A410493">
        <w:t xml:space="preserve"> nomaiņu</w:t>
      </w:r>
      <w:r w:rsidR="49AD5C0F">
        <w:t>.</w:t>
      </w:r>
    </w:p>
    <w:p w14:paraId="5C9A20D1" w14:textId="0962BD2F" w:rsidR="009367D6" w:rsidRPr="00C62D42" w:rsidRDefault="009367D6" w:rsidP="00B35940">
      <w:pPr>
        <w:jc w:val="both"/>
      </w:pPr>
      <w:r w:rsidRPr="00C62D42">
        <w:t xml:space="preserve">Drošības barjeru sakārtošana vai kopšana ietver barjeru ģeometrijas koriģēšanu visās dimensijās un </w:t>
      </w:r>
      <w:r w:rsidR="0066302F">
        <w:t>galīgo</w:t>
      </w:r>
      <w:r w:rsidR="00311C0B">
        <w:t xml:space="preserve"> </w:t>
      </w:r>
      <w:r w:rsidRPr="00C62D42">
        <w:t>nostiprināšanu.</w:t>
      </w:r>
    </w:p>
    <w:p w14:paraId="1FE9DDC0" w14:textId="72BE2E31" w:rsidR="009367D6" w:rsidRPr="00C62D42" w:rsidRDefault="00B94F18" w:rsidP="008367B8">
      <w:pPr>
        <w:pStyle w:val="Sarakstarindkopa"/>
        <w:numPr>
          <w:ilvl w:val="2"/>
          <w:numId w:val="37"/>
        </w:numPr>
        <w:ind w:left="0" w:firstLine="0"/>
        <w:jc w:val="both"/>
      </w:pPr>
      <w:bookmarkStart w:id="1380" w:name="_Toc250815086"/>
      <w:r w:rsidRPr="009367D6">
        <w:rPr>
          <w:b/>
          <w:bCs/>
        </w:rPr>
        <w:t>MATERIĀLI</w:t>
      </w:r>
      <w:bookmarkEnd w:id="1380"/>
    </w:p>
    <w:p w14:paraId="69ECD0D6" w14:textId="73D3BC75" w:rsidR="009367D6" w:rsidRPr="005915A7" w:rsidRDefault="00D90238" w:rsidP="00B35940">
      <w:pPr>
        <w:jc w:val="both"/>
      </w:pPr>
      <w:r w:rsidRPr="008367B8">
        <w:t xml:space="preserve">„A” tipa elementi, „Sigma” vai „C”  tipa metāla </w:t>
      </w:r>
      <w:r w:rsidRPr="00D90238">
        <w:t>statņu</w:t>
      </w:r>
      <w:r w:rsidRPr="008367B8">
        <w:t>, stiprinājuma elementi un papildelementi, kas atbilst LVS EN 1317-1;2;3;4</w:t>
      </w:r>
      <w:r w:rsidR="00BF788F">
        <w:t xml:space="preserve"> </w:t>
      </w:r>
      <w:r w:rsidR="00BF788F" w:rsidRPr="00BF788F">
        <w:t>visiem norādītajiem barjeru tipiem</w:t>
      </w:r>
      <w:r w:rsidR="00BF788F">
        <w:t xml:space="preserve"> un</w:t>
      </w:r>
      <w:r w:rsidRPr="008367B8">
        <w:t xml:space="preserve"> LVS 94</w:t>
      </w:r>
      <w:r w:rsidR="00BF788F">
        <w:t xml:space="preserve"> prasībām</w:t>
      </w:r>
      <w:r w:rsidR="009367D6" w:rsidRPr="00D90238">
        <w:t xml:space="preserve">. </w:t>
      </w:r>
      <w:r w:rsidR="009367D6" w:rsidRPr="00FA2CE5">
        <w:t>Gājēju (velosipēd</w:t>
      </w:r>
      <w:r w:rsidR="001F1D9A">
        <w:t>u</w:t>
      </w:r>
      <w:r w:rsidR="009367D6" w:rsidRPr="00FA2CE5">
        <w:t>) barjerām kā konstrukcijas pamatelementam jābūt cinkotām tērauda caurulēm ar diametru ne mazāku par 60 mm, ar sieniņas biezumu caurulei ne mazāku par 2,5 mm.</w:t>
      </w:r>
      <w:r w:rsidR="009367D6" w:rsidRPr="005915A7">
        <w:t xml:space="preserve"> Barjerām, statņiem un stiprinājumu elementiem jābūt metāla, karsti cinkotiem. </w:t>
      </w:r>
    </w:p>
    <w:p w14:paraId="3D148386" w14:textId="77777777" w:rsidR="009367D6" w:rsidRDefault="009367D6" w:rsidP="00B35940">
      <w:pPr>
        <w:jc w:val="both"/>
      </w:pPr>
      <w:r w:rsidRPr="005915A7">
        <w:t xml:space="preserve">Galvaniskajam pārklājumam </w:t>
      </w:r>
      <w:r w:rsidRPr="00FA2CE5">
        <w:t xml:space="preserve">un tā biezumam </w:t>
      </w:r>
      <w:r w:rsidRPr="005915A7">
        <w:t>jāatbilst LVS EN ISO 1461 prasībām.</w:t>
      </w:r>
    </w:p>
    <w:p w14:paraId="265A5C76" w14:textId="51561539" w:rsidR="00F51DBA" w:rsidRPr="005915A7" w:rsidRDefault="00AB4E2D" w:rsidP="00B35940">
      <w:pPr>
        <w:jc w:val="both"/>
      </w:pPr>
      <w:r>
        <w:t xml:space="preserve">Jāatjauno tāda pat noturēšanas līmeņa barjeras, kā </w:t>
      </w:r>
      <w:r w:rsidR="00FF3ED9">
        <w:t>bojātās.</w:t>
      </w:r>
    </w:p>
    <w:p w14:paraId="3D884301" w14:textId="14C231B9" w:rsidR="009367D6" w:rsidRPr="005915A7" w:rsidRDefault="00B94F18" w:rsidP="008367B8">
      <w:pPr>
        <w:pStyle w:val="Sarakstarindkopa"/>
        <w:numPr>
          <w:ilvl w:val="2"/>
          <w:numId w:val="37"/>
        </w:numPr>
        <w:ind w:left="0" w:firstLine="0"/>
        <w:jc w:val="both"/>
      </w:pPr>
      <w:bookmarkStart w:id="1381" w:name="_Toc250815088"/>
      <w:r w:rsidRPr="002B2193">
        <w:rPr>
          <w:b/>
          <w:bCs/>
        </w:rPr>
        <w:t xml:space="preserve">DARBA </w:t>
      </w:r>
      <w:r w:rsidRPr="009367D6">
        <w:rPr>
          <w:b/>
          <w:bCs/>
        </w:rPr>
        <w:t>IZPILDE</w:t>
      </w:r>
      <w:bookmarkEnd w:id="1381"/>
    </w:p>
    <w:p w14:paraId="2F7F5375" w14:textId="19BD6E72" w:rsidR="009367D6" w:rsidRPr="005915A7" w:rsidRDefault="009367D6" w:rsidP="00B35940">
      <w:pPr>
        <w:jc w:val="both"/>
      </w:pPr>
      <w:r w:rsidRPr="005915A7">
        <w:t xml:space="preserve">Pirms drošības barjeras nomaiņas, ja nepieciešams – jāaizvāc esošās barjeras un stiprinājumi, nomale (sadalošā josla) jāsagatavo atbilstoši paredzētajam, ievērojot </w:t>
      </w:r>
      <w:r w:rsidR="00677E76">
        <w:t>Specifikācij</w:t>
      </w:r>
      <w:r w:rsidR="00FE5D6E">
        <w:t xml:space="preserve">u </w:t>
      </w:r>
      <w:r w:rsidR="00793A3F">
        <w:t>3.2. un 4.1.</w:t>
      </w:r>
      <w:r w:rsidR="00FE5D6E">
        <w:t xml:space="preserve"> </w:t>
      </w:r>
      <w:r w:rsidRPr="005915A7">
        <w:t>izvirzītās prasības.</w:t>
      </w:r>
    </w:p>
    <w:p w14:paraId="42B17E07" w14:textId="515E33C8" w:rsidR="009367D6" w:rsidRPr="005915A7" w:rsidRDefault="009367D6" w:rsidP="00B35940">
      <w:pPr>
        <w:jc w:val="both"/>
      </w:pPr>
      <w:r w:rsidRPr="005915A7">
        <w:t>Drošības barjeras jāuzstāda saskaņā ar LVS 94.</w:t>
      </w:r>
      <w:r w:rsidR="00063EAC">
        <w:t xml:space="preserve"> </w:t>
      </w:r>
    </w:p>
    <w:p w14:paraId="2E3CBA2C" w14:textId="6AD3F48E" w:rsidR="009367D6" w:rsidRPr="005915A7" w:rsidRDefault="009367D6" w:rsidP="00B35940">
      <w:pPr>
        <w:jc w:val="both"/>
      </w:pPr>
      <w:r w:rsidRPr="00FA2CE5">
        <w:t xml:space="preserve">Gājēju barjeru augstumam ir jābūt ne mazākam par 1,1 m. Ja gājēju barjera tiek nomainīta gar ietvi, ko kopīgi izmanto gājēji un velosipēdisti, </w:t>
      </w:r>
      <w:r w:rsidR="005B7E10">
        <w:t>tad</w:t>
      </w:r>
      <w:r w:rsidR="005933DA">
        <w:t xml:space="preserve"> </w:t>
      </w:r>
      <w:r w:rsidRPr="00FA2CE5">
        <w:t>barjeras augstumam ir jābūt 1,3 m.</w:t>
      </w:r>
    </w:p>
    <w:p w14:paraId="6ABEE57A" w14:textId="0662DA35" w:rsidR="009367D6" w:rsidRPr="00FA2CE5" w:rsidRDefault="009367D6" w:rsidP="00B35940">
      <w:pPr>
        <w:jc w:val="both"/>
      </w:pPr>
      <w:r w:rsidRPr="00FA2CE5">
        <w:lastRenderedPageBreak/>
        <w:t>Nomainot bojāto barjeru posmu, jāveic bojāto barjeras statņu pārbaude – bojāto statņu nomaiņa un izkustināto statņu nostiprināšana. Nomainīto barjeru posmu salaidumiem ar esošajām barjerām jābūt blīviem un taisnā līnijā. Nomainīt</w:t>
      </w:r>
      <w:r w:rsidR="009401AC">
        <w:t>ās</w:t>
      </w:r>
      <w:r w:rsidR="00EE35AA">
        <w:t xml:space="preserve"> </w:t>
      </w:r>
      <w:r w:rsidRPr="00FA2CE5">
        <w:t>barjera</w:t>
      </w:r>
      <w:r w:rsidR="00EE35AA">
        <w:t>s</w:t>
      </w:r>
      <w:r w:rsidRPr="00FA2CE5">
        <w:t xml:space="preserve"> profilam ir jāsaskan ar esošās barjeras profilu.</w:t>
      </w:r>
    </w:p>
    <w:p w14:paraId="38765BB4" w14:textId="7EBC5F6E" w:rsidR="009367D6" w:rsidRPr="00FA2CE5" w:rsidRDefault="009367D6" w:rsidP="00B35940">
      <w:pPr>
        <w:jc w:val="both"/>
      </w:pPr>
      <w:r w:rsidRPr="00FA2CE5">
        <w:t xml:space="preserve">Barjeru </w:t>
      </w:r>
      <w:r w:rsidR="00952E34">
        <w:t>izlīdzināšana</w:t>
      </w:r>
      <w:r w:rsidR="00952E34" w:rsidRPr="00FA2CE5">
        <w:t xml:space="preserve"> </w:t>
      </w:r>
      <w:r w:rsidRPr="00FA2CE5">
        <w:t>jāveic, iztaisnojot šķībos statņus, izgāztos – pārrokot un nostiprinot.</w:t>
      </w:r>
      <w:r w:rsidRPr="00FA2CE5">
        <w:rPr>
          <w:b/>
        </w:rPr>
        <w:t xml:space="preserve"> </w:t>
      </w:r>
      <w:r w:rsidRPr="00FA2CE5">
        <w:t>Esošās metāla barjeras jāpārmontē, nesabojājot esošos atstarotājus.</w:t>
      </w:r>
    </w:p>
    <w:p w14:paraId="4F04D76E" w14:textId="4CEB829A" w:rsidR="009367D6" w:rsidRPr="00B344EA" w:rsidRDefault="00B94F18" w:rsidP="008367B8">
      <w:pPr>
        <w:pStyle w:val="Sarakstarindkopa"/>
        <w:numPr>
          <w:ilvl w:val="2"/>
          <w:numId w:val="37"/>
        </w:numPr>
        <w:ind w:left="0" w:firstLine="0"/>
        <w:jc w:val="both"/>
        <w:rPr>
          <w:b/>
          <w:bCs/>
        </w:rPr>
      </w:pPr>
      <w:bookmarkStart w:id="1382" w:name="_Toc250815089"/>
      <w:r w:rsidRPr="00B344EA">
        <w:rPr>
          <w:b/>
          <w:bCs/>
        </w:rPr>
        <w:t>KVALITĀTES NOVĒRTĒJUMS</w:t>
      </w:r>
      <w:bookmarkEnd w:id="1382"/>
    </w:p>
    <w:p w14:paraId="01786C53" w14:textId="1CF1DCCD" w:rsidR="002F1994" w:rsidRDefault="00B2532F" w:rsidP="00D2570C">
      <w:pPr>
        <w:spacing w:after="240"/>
        <w:jc w:val="both"/>
      </w:pPr>
      <w:r>
        <w:t>Darb</w:t>
      </w:r>
      <w:r w:rsidR="00843C4E">
        <w:t xml:space="preserve">a rezultātā </w:t>
      </w:r>
      <w:r w:rsidR="00843C4E">
        <w:rPr>
          <w:bCs/>
          <w:color w:val="000000" w:themeColor="text1"/>
          <w:lang w:eastAsia="lv-LV"/>
        </w:rPr>
        <w:t>d</w:t>
      </w:r>
      <w:r w:rsidR="009367D6" w:rsidRPr="006B0081">
        <w:rPr>
          <w:bCs/>
          <w:color w:val="000000" w:themeColor="text1"/>
          <w:lang w:eastAsia="lv-LV"/>
        </w:rPr>
        <w:t>rošības</w:t>
      </w:r>
      <w:r w:rsidR="009367D6" w:rsidRPr="0020794B">
        <w:t xml:space="preserve"> barjeru </w:t>
      </w:r>
      <w:r w:rsidR="00063DDA">
        <w:t>tipam</w:t>
      </w:r>
      <w:r w:rsidR="009367D6" w:rsidRPr="0020794B">
        <w:t xml:space="preserve">, ģeometrijai, papildaprīkojumam, novietojumam plānā </w:t>
      </w:r>
      <w:r w:rsidR="009367D6" w:rsidRPr="0020794B">
        <w:rPr>
          <w:color w:val="000000" w:themeColor="text1"/>
        </w:rPr>
        <w:t>jāatbilst barjeru esošajam novietojumam</w:t>
      </w:r>
      <w:r w:rsidR="00932C7B" w:rsidRPr="00932C7B">
        <w:t xml:space="preserve"> </w:t>
      </w:r>
      <w:r w:rsidR="00932C7B" w:rsidRPr="00932C7B">
        <w:rPr>
          <w:color w:val="000000" w:themeColor="text1"/>
        </w:rPr>
        <w:t>un/vai LVS 94</w:t>
      </w:r>
      <w:r w:rsidR="009367D6" w:rsidRPr="0020794B">
        <w:t>.</w:t>
      </w:r>
    </w:p>
    <w:p w14:paraId="0C298018" w14:textId="77777777" w:rsidR="000F5A42" w:rsidRDefault="000F5A42" w:rsidP="008367B8">
      <w:pPr>
        <w:pStyle w:val="3ciparuvirsraksti"/>
        <w:numPr>
          <w:ilvl w:val="2"/>
          <w:numId w:val="37"/>
        </w:numPr>
        <w:ind w:left="709" w:hanging="709"/>
      </w:pPr>
      <w:r>
        <w:t>Darbu daudzumu uzmērīšana</w:t>
      </w:r>
    </w:p>
    <w:p w14:paraId="2A73B30D" w14:textId="00B8B3D0" w:rsidR="00487B65" w:rsidRDefault="00487B65" w:rsidP="008367B8">
      <w:pPr>
        <w:spacing w:after="240"/>
        <w:jc w:val="both"/>
      </w:pPr>
      <w:r>
        <w:t xml:space="preserve">Drošības barjeras </w:t>
      </w:r>
      <w:r w:rsidR="00C1376D">
        <w:t>nomaiņu</w:t>
      </w:r>
      <w:r w:rsidR="000F519B">
        <w:t xml:space="preserve">, barjeru iztaisnošanu un bojāto gājēju barjeru </w:t>
      </w:r>
      <w:r w:rsidR="00BB360E">
        <w:t xml:space="preserve">nomaiņu </w:t>
      </w:r>
      <w:r w:rsidR="009C796D">
        <w:t>jā</w:t>
      </w:r>
      <w:r w:rsidR="00BB360E">
        <w:t>uzmēra metros</w:t>
      </w:r>
      <w:r w:rsidR="00212895">
        <w:t xml:space="preserve"> – m</w:t>
      </w:r>
      <w:r w:rsidR="00BB360E">
        <w:t xml:space="preserve">. </w:t>
      </w:r>
      <w:r w:rsidR="00065965" w:rsidRPr="00065965">
        <w:t>Bojāto drošības barjeru statņu nomaiņa</w:t>
      </w:r>
      <w:r w:rsidR="00C15CCE">
        <w:t xml:space="preserve"> </w:t>
      </w:r>
      <w:r w:rsidR="00065965">
        <w:t>jā</w:t>
      </w:r>
      <w:r w:rsidR="00C15CCE">
        <w:t>uzmēra gabalos – gab.</w:t>
      </w:r>
    </w:p>
    <w:p w14:paraId="461A9436" w14:textId="51B963AC" w:rsidR="002409B6" w:rsidRPr="00044A99" w:rsidRDefault="009D7F83" w:rsidP="008367B8">
      <w:pPr>
        <w:pStyle w:val="Virsraksts2"/>
        <w:numPr>
          <w:ilvl w:val="1"/>
          <w:numId w:val="37"/>
        </w:numPr>
        <w:spacing w:after="120"/>
        <w:ind w:left="567" w:hanging="574"/>
        <w:rPr>
          <w:b w:val="0"/>
          <w:bCs/>
          <w:caps/>
        </w:rPr>
      </w:pPr>
      <w:bookmarkStart w:id="1383" w:name="_Toc210728834"/>
      <w:bookmarkStart w:id="1384" w:name="_Toc210728964"/>
      <w:bookmarkStart w:id="1385" w:name="_Toc210729083"/>
      <w:bookmarkStart w:id="1386" w:name="_Toc210729235"/>
      <w:bookmarkStart w:id="1387" w:name="_Toc210729557"/>
      <w:bookmarkStart w:id="1388" w:name="_Toc210729668"/>
      <w:bookmarkStart w:id="1389" w:name="_Toc210729853"/>
      <w:bookmarkStart w:id="1390" w:name="_Toc210741729"/>
      <w:bookmarkStart w:id="1391" w:name="_Toc210741843"/>
      <w:bookmarkStart w:id="1392" w:name="_Toc215754750"/>
      <w:bookmarkEnd w:id="1383"/>
      <w:bookmarkEnd w:id="1384"/>
      <w:bookmarkEnd w:id="1385"/>
      <w:bookmarkEnd w:id="1386"/>
      <w:bookmarkEnd w:id="1387"/>
      <w:bookmarkEnd w:id="1388"/>
      <w:bookmarkEnd w:id="1389"/>
      <w:bookmarkEnd w:id="1390"/>
      <w:bookmarkEnd w:id="1391"/>
      <w:r w:rsidRPr="00582EF6">
        <w:rPr>
          <w:rFonts w:cs="Times New Roman"/>
          <w:bCs/>
          <w:caps/>
        </w:rPr>
        <w:t>Atstarotāj</w:t>
      </w:r>
      <w:r w:rsidR="008A6BD5">
        <w:rPr>
          <w:rFonts w:cs="Times New Roman"/>
          <w:bCs/>
          <w:caps/>
        </w:rPr>
        <w:t>a</w:t>
      </w:r>
      <w:r w:rsidRPr="00582EF6">
        <w:rPr>
          <w:rFonts w:cs="Times New Roman"/>
          <w:bCs/>
          <w:caps/>
        </w:rPr>
        <w:t xml:space="preserve"> </w:t>
      </w:r>
      <w:r w:rsidR="00582EF6" w:rsidRPr="00582EF6">
        <w:rPr>
          <w:rFonts w:cs="Times New Roman"/>
          <w:bCs/>
          <w:caps/>
        </w:rPr>
        <w:t>uzlīmēšana vai uzstādīšana</w:t>
      </w:r>
      <w:bookmarkEnd w:id="1392"/>
      <w:r w:rsidR="00582EF6" w:rsidRPr="00582EF6">
        <w:rPr>
          <w:rFonts w:cs="Times New Roman"/>
          <w:bCs/>
          <w:caps/>
        </w:rPr>
        <w:t xml:space="preserve"> </w:t>
      </w:r>
    </w:p>
    <w:p w14:paraId="04B4C8CB" w14:textId="0ABF68B8" w:rsidR="002409B6" w:rsidRDefault="00B94F18" w:rsidP="008367B8">
      <w:pPr>
        <w:pStyle w:val="Sarakstarindkopa"/>
        <w:numPr>
          <w:ilvl w:val="2"/>
          <w:numId w:val="37"/>
        </w:numPr>
        <w:ind w:left="0" w:firstLine="0"/>
        <w:contextualSpacing w:val="0"/>
        <w:jc w:val="both"/>
        <w:rPr>
          <w:b/>
          <w:bCs/>
        </w:rPr>
      </w:pPr>
      <w:r>
        <w:rPr>
          <w:b/>
          <w:bCs/>
        </w:rPr>
        <w:t>DARBA NOSAUKUMS</w:t>
      </w:r>
    </w:p>
    <w:p w14:paraId="437C01BD" w14:textId="14EBF9EA" w:rsidR="00D10E4C" w:rsidRDefault="00E80379" w:rsidP="008367B8">
      <w:pPr>
        <w:pStyle w:val="Sarakstarindkopa"/>
        <w:numPr>
          <w:ilvl w:val="3"/>
          <w:numId w:val="37"/>
        </w:numPr>
        <w:tabs>
          <w:tab w:val="left" w:pos="1701"/>
        </w:tabs>
        <w:ind w:left="709" w:firstLine="0"/>
        <w:contextualSpacing w:val="0"/>
        <w:jc w:val="both"/>
      </w:pPr>
      <w:bookmarkStart w:id="1393" w:name="_Hlk65606368"/>
      <w:r>
        <w:t xml:space="preserve">Atstarotāja </w:t>
      </w:r>
      <w:r w:rsidR="00D10E4C">
        <w:t>uzlīmēšana signālstabiņiem – gab</w:t>
      </w:r>
      <w:r w:rsidR="003E776B">
        <w:t>.;</w:t>
      </w:r>
    </w:p>
    <w:p w14:paraId="71B587B1" w14:textId="36932403" w:rsidR="000D6408" w:rsidRDefault="000D6408" w:rsidP="008367B8">
      <w:pPr>
        <w:pStyle w:val="Sarakstarindkopa"/>
        <w:numPr>
          <w:ilvl w:val="3"/>
          <w:numId w:val="37"/>
        </w:numPr>
        <w:tabs>
          <w:tab w:val="left" w:pos="1701"/>
        </w:tabs>
        <w:ind w:left="709" w:firstLine="0"/>
        <w:contextualSpacing w:val="0"/>
        <w:jc w:val="both"/>
      </w:pPr>
      <w:r>
        <w:t>Atsta</w:t>
      </w:r>
      <w:r w:rsidR="00C004FA">
        <w:t xml:space="preserve">rotāja uzlīmēšana </w:t>
      </w:r>
      <w:r w:rsidR="00BB5977">
        <w:t>uz ceļa s</w:t>
      </w:r>
      <w:r w:rsidR="00206472">
        <w:t>tabiņ</w:t>
      </w:r>
      <w:r w:rsidR="00143AB7">
        <w:t>iem</w:t>
      </w:r>
      <w:r w:rsidR="00BB5977">
        <w:t xml:space="preserve"> – gab.</w:t>
      </w:r>
      <w:r w:rsidR="00670E78">
        <w:t>;</w:t>
      </w:r>
    </w:p>
    <w:p w14:paraId="075B7E0A" w14:textId="492ACB04" w:rsidR="00D10E4C" w:rsidRDefault="13BB89B0" w:rsidP="008367B8">
      <w:pPr>
        <w:pStyle w:val="Sarakstarindkopa"/>
        <w:numPr>
          <w:ilvl w:val="3"/>
          <w:numId w:val="37"/>
        </w:numPr>
        <w:tabs>
          <w:tab w:val="left" w:pos="1701"/>
        </w:tabs>
        <w:ind w:left="709" w:firstLine="0"/>
        <w:jc w:val="both"/>
      </w:pPr>
      <w:r>
        <w:t xml:space="preserve">Atstarotāja </w:t>
      </w:r>
      <w:r w:rsidR="22361B09">
        <w:t>uzstādīšana</w:t>
      </w:r>
      <w:r w:rsidR="00877915">
        <w:t xml:space="preserve"> uz barjerām</w:t>
      </w:r>
      <w:r w:rsidR="22361B09">
        <w:t xml:space="preserve"> – gab</w:t>
      </w:r>
      <w:r w:rsidR="038EB03D">
        <w:t>.;</w:t>
      </w:r>
    </w:p>
    <w:p w14:paraId="5BFEF8F5" w14:textId="7EAFD013" w:rsidR="00D10E4C" w:rsidRDefault="00E80379" w:rsidP="008367B8">
      <w:pPr>
        <w:pStyle w:val="Sarakstarindkopa"/>
        <w:numPr>
          <w:ilvl w:val="3"/>
          <w:numId w:val="37"/>
        </w:numPr>
        <w:tabs>
          <w:tab w:val="left" w:pos="1701"/>
        </w:tabs>
        <w:ind w:left="709" w:firstLine="0"/>
        <w:contextualSpacing w:val="0"/>
        <w:jc w:val="both"/>
      </w:pPr>
      <w:r>
        <w:t xml:space="preserve">Staba </w:t>
      </w:r>
      <w:r w:rsidR="00D10E4C">
        <w:t>uz ietves marķēšana ar krāsu vai lenti dzeltenā krāsā (160, 120 un 35 cm augstumā, 10 cm platās joslās – gab</w:t>
      </w:r>
      <w:r w:rsidR="003E776B">
        <w:t>.;</w:t>
      </w:r>
    </w:p>
    <w:p w14:paraId="5FA1B91A" w14:textId="7B085AB9" w:rsidR="00D10E4C" w:rsidRDefault="00D10E4C" w:rsidP="008367B8">
      <w:pPr>
        <w:pStyle w:val="Sarakstarindkopa"/>
        <w:numPr>
          <w:ilvl w:val="3"/>
          <w:numId w:val="37"/>
        </w:numPr>
        <w:tabs>
          <w:tab w:val="left" w:pos="1701"/>
        </w:tabs>
        <w:ind w:left="709" w:firstLine="0"/>
        <w:contextualSpacing w:val="0"/>
        <w:jc w:val="both"/>
      </w:pPr>
      <w:r>
        <w:t xml:space="preserve">Piketa numura uzlīmēšana – </w:t>
      </w:r>
      <w:r w:rsidR="006402E4">
        <w:t>gab.</w:t>
      </w:r>
    </w:p>
    <w:bookmarkEnd w:id="1393"/>
    <w:p w14:paraId="228EA12B" w14:textId="6CB38A18" w:rsidR="003E776B" w:rsidRPr="005915A7" w:rsidRDefault="00B94F18" w:rsidP="008367B8">
      <w:pPr>
        <w:pStyle w:val="Sarakstarindkopa"/>
        <w:numPr>
          <w:ilvl w:val="2"/>
          <w:numId w:val="37"/>
        </w:numPr>
        <w:ind w:left="0" w:firstLine="0"/>
        <w:jc w:val="both"/>
      </w:pPr>
      <w:r w:rsidRPr="009367D6">
        <w:rPr>
          <w:b/>
          <w:bCs/>
        </w:rPr>
        <w:t>DEFINĪCIJAS</w:t>
      </w:r>
      <w:r>
        <w:rPr>
          <w:b/>
          <w:bCs/>
        </w:rPr>
        <w:t xml:space="preserve"> UN SKAIDROJUMI</w:t>
      </w:r>
    </w:p>
    <w:p w14:paraId="1520AE2E" w14:textId="3078AA44" w:rsidR="00AB59B1" w:rsidRDefault="009D7F83" w:rsidP="00AB59B1">
      <w:pPr>
        <w:jc w:val="both"/>
      </w:pPr>
      <w:r>
        <w:t xml:space="preserve">Atstarotāja </w:t>
      </w:r>
      <w:r w:rsidR="00AB59B1">
        <w:t>uzlīmēšanu vai uzstādīšanu paredz, lai uzlabotu ceļa klātnes vizuālo uztveri un paaugstinātu satiksmes dalībnieku drošību diennakts tumšajā laikā.</w:t>
      </w:r>
    </w:p>
    <w:p w14:paraId="1BCCFC0A" w14:textId="0B26C869" w:rsidR="006F70AF" w:rsidRDefault="00E03AC7" w:rsidP="00AB59B1">
      <w:pPr>
        <w:jc w:val="both"/>
      </w:pPr>
      <w:r>
        <w:t xml:space="preserve">Atstarotāja uzlīmēšana uz signālstabiņiem </w:t>
      </w:r>
      <w:r w:rsidR="00EC5F07">
        <w:t xml:space="preserve">ietver </w:t>
      </w:r>
      <w:r w:rsidR="00FD4A91">
        <w:t>atstarotāja uzlīm</w:t>
      </w:r>
      <w:r w:rsidR="001610D8">
        <w:t xml:space="preserve">es </w:t>
      </w:r>
      <w:r w:rsidR="00DF3F2E">
        <w:t xml:space="preserve">signālstabiņa </w:t>
      </w:r>
      <w:r w:rsidR="001610D8">
        <w:t>abā</w:t>
      </w:r>
      <w:r w:rsidR="00784796">
        <w:t>s pusēs.</w:t>
      </w:r>
    </w:p>
    <w:p w14:paraId="54B18B1B" w14:textId="62C4A221" w:rsidR="006C68C3" w:rsidRDefault="00475A0C" w:rsidP="00AB59B1">
      <w:pPr>
        <w:jc w:val="both"/>
      </w:pPr>
      <w:r>
        <w:t>Atstarotā</w:t>
      </w:r>
      <w:r w:rsidR="00BB71E9">
        <w:t xml:space="preserve">ja </w:t>
      </w:r>
      <w:r w:rsidR="00CB3078">
        <w:t>u</w:t>
      </w:r>
      <w:r w:rsidR="00BB71E9">
        <w:t>zlīmēšan</w:t>
      </w:r>
      <w:r w:rsidR="006F70AF">
        <w:t>a</w:t>
      </w:r>
      <w:r w:rsidR="00BB71E9">
        <w:t xml:space="preserve"> </w:t>
      </w:r>
      <w:r w:rsidR="00976C70">
        <w:t>uz c</w:t>
      </w:r>
      <w:r w:rsidR="00D61C19">
        <w:t>eļa s</w:t>
      </w:r>
      <w:r w:rsidR="00143AB7">
        <w:t>t</w:t>
      </w:r>
      <w:r w:rsidR="00D61C19">
        <w:t>a</w:t>
      </w:r>
      <w:r w:rsidR="00143AB7">
        <w:t>bi</w:t>
      </w:r>
      <w:r w:rsidR="00AA28F2">
        <w:t>ņ</w:t>
      </w:r>
      <w:r w:rsidR="00976C70">
        <w:t>ie</w:t>
      </w:r>
      <w:r w:rsidR="000E1A0F">
        <w:t xml:space="preserve">m ietver </w:t>
      </w:r>
      <w:r w:rsidR="006A1C56">
        <w:t>viena</w:t>
      </w:r>
      <w:r w:rsidR="00DD4D08">
        <w:t>s</w:t>
      </w:r>
      <w:r w:rsidR="006A1C56">
        <w:t xml:space="preserve"> </w:t>
      </w:r>
      <w:r w:rsidR="00B57614">
        <w:t xml:space="preserve">atstarotāja </w:t>
      </w:r>
      <w:r w:rsidR="007A532C">
        <w:t>“</w:t>
      </w:r>
      <w:r w:rsidR="00B57614">
        <w:t>lentas</w:t>
      </w:r>
      <w:r w:rsidR="006F70AF">
        <w:t>” nomaiņu.</w:t>
      </w:r>
    </w:p>
    <w:p w14:paraId="54C9A9E3" w14:textId="622A8FB8" w:rsidR="003E776B" w:rsidRDefault="00AB59B1" w:rsidP="000D2961">
      <w:pPr>
        <w:jc w:val="both"/>
      </w:pPr>
      <w:r>
        <w:t>Visa veida stabus, kas atrodas uz ietves</w:t>
      </w:r>
      <w:r w:rsidR="0098506C">
        <w:t>, vai nomales</w:t>
      </w:r>
      <w:r>
        <w:t xml:space="preserve"> – luksofora, ceļa zīmju, reklāmu, apgaismojumu – jāparedz nokrāsot vai aplīmēt ar lenti dzeltenā, kontrastējošā krāsā 160 cm, 120 cm un 35 cm (augšējās malas) augstumā virs zemes. Visi krāsojumi vai lentas jāparedz 10 cm platā joslā.</w:t>
      </w:r>
    </w:p>
    <w:p w14:paraId="32B70BFF" w14:textId="55C64174" w:rsidR="00E41F12" w:rsidRPr="00E41F12" w:rsidRDefault="00B94F18" w:rsidP="008367B8">
      <w:pPr>
        <w:pStyle w:val="Sarakstarindkopa"/>
        <w:numPr>
          <w:ilvl w:val="2"/>
          <w:numId w:val="37"/>
        </w:numPr>
        <w:ind w:left="0" w:firstLine="0"/>
        <w:jc w:val="both"/>
        <w:rPr>
          <w:b/>
          <w:bCs/>
        </w:rPr>
      </w:pPr>
      <w:r w:rsidRPr="00E41F12">
        <w:rPr>
          <w:b/>
          <w:bCs/>
        </w:rPr>
        <w:t>DARBA APRAKSTS</w:t>
      </w:r>
    </w:p>
    <w:p w14:paraId="3353FCAB" w14:textId="2028C341" w:rsidR="00E41F12" w:rsidRPr="00820E7E" w:rsidRDefault="009D7F83" w:rsidP="00171F3E">
      <w:pPr>
        <w:jc w:val="both"/>
      </w:pPr>
      <w:r w:rsidRPr="00820E7E">
        <w:t>Atstarotāj</w:t>
      </w:r>
      <w:r>
        <w:t>a</w:t>
      </w:r>
      <w:r w:rsidRPr="00820E7E">
        <w:t xml:space="preserve"> </w:t>
      </w:r>
      <w:r w:rsidR="00E41F12" w:rsidRPr="00820E7E">
        <w:t>uzlīmēšana vai uzstādīšana ietver atstarotāja uzstādīšanas vietas sagatavošanu, ja nepieciešams – veco atstarotāju aizvākšanu, un atstarotāja uzstādīšanu vai uzlīmēšanu.</w:t>
      </w:r>
    </w:p>
    <w:p w14:paraId="38110D74" w14:textId="6D2BF4FF" w:rsidR="00E41F12" w:rsidRPr="00820E7E" w:rsidRDefault="00B94F18" w:rsidP="008367B8">
      <w:pPr>
        <w:pStyle w:val="Sarakstarindkopa"/>
        <w:numPr>
          <w:ilvl w:val="2"/>
          <w:numId w:val="37"/>
        </w:numPr>
        <w:ind w:left="0" w:firstLine="0"/>
        <w:jc w:val="both"/>
      </w:pPr>
      <w:r w:rsidRPr="00E41F12">
        <w:rPr>
          <w:b/>
          <w:bCs/>
        </w:rPr>
        <w:t>MATERIĀLI</w:t>
      </w:r>
    </w:p>
    <w:p w14:paraId="013DF31C" w14:textId="77777777" w:rsidR="00E41F12" w:rsidRPr="00820E7E" w:rsidRDefault="00E41F12" w:rsidP="00171F3E">
      <w:pPr>
        <w:jc w:val="both"/>
      </w:pPr>
      <w:r w:rsidRPr="00820E7E">
        <w:t>Atstarojošajām uzlīmēm, piketa numuru vai atstarotāja plāksnītēm jābūt ar gludu pret atmosfēras iedarbību noturīgu virsmu, viegli mazgājamām.</w:t>
      </w:r>
    </w:p>
    <w:p w14:paraId="40A43617" w14:textId="264A1429" w:rsidR="00E41F12" w:rsidRPr="00820E7E" w:rsidRDefault="00E41F12" w:rsidP="00171F3E">
      <w:pPr>
        <w:jc w:val="both"/>
      </w:pPr>
      <w:r w:rsidRPr="00FA2CE5">
        <w:t xml:space="preserve">Atstarojošām uzlīmēm jāatbilst </w:t>
      </w:r>
      <w:r>
        <w:t>LVS 93</w:t>
      </w:r>
      <w:r w:rsidR="00CC1C6D">
        <w:t xml:space="preserve"> prasībām</w:t>
      </w:r>
      <w:r w:rsidRPr="00FA2CE5">
        <w:t>.</w:t>
      </w:r>
    </w:p>
    <w:p w14:paraId="76BBDDAE" w14:textId="6DD1EFA5" w:rsidR="00E41F12" w:rsidRPr="00820E7E" w:rsidRDefault="00E41F12" w:rsidP="00171F3E">
      <w:pPr>
        <w:jc w:val="both"/>
      </w:pPr>
      <w:r w:rsidRPr="00820E7E">
        <w:lastRenderedPageBreak/>
        <w:t>Atstarotāja plāksnīšu virsmas īpašībām jāatbilst LVS 77</w:t>
      </w:r>
      <w:r w:rsidR="006F1B54">
        <w:t xml:space="preserve"> </w:t>
      </w:r>
      <w:r>
        <w:t>prasībām</w:t>
      </w:r>
      <w:r w:rsidRPr="00820E7E">
        <w:t>.</w:t>
      </w:r>
    </w:p>
    <w:p w14:paraId="1752D5FD" w14:textId="4E13349C" w:rsidR="00E41F12" w:rsidRPr="00E6240F" w:rsidRDefault="00B94F18" w:rsidP="008367B8">
      <w:pPr>
        <w:pStyle w:val="Sarakstarindkopa"/>
        <w:numPr>
          <w:ilvl w:val="2"/>
          <w:numId w:val="37"/>
        </w:numPr>
        <w:ind w:left="0" w:firstLine="0"/>
        <w:jc w:val="both"/>
        <w:rPr>
          <w:b/>
          <w:bCs/>
        </w:rPr>
      </w:pPr>
      <w:r w:rsidRPr="00E6240F">
        <w:rPr>
          <w:b/>
          <w:bCs/>
        </w:rPr>
        <w:t>DARBA IZPILDE</w:t>
      </w:r>
    </w:p>
    <w:p w14:paraId="5FE80FEB" w14:textId="56D75234" w:rsidR="00E41F12" w:rsidRPr="00FA2CE5" w:rsidRDefault="00E80379" w:rsidP="00171F3E">
      <w:pPr>
        <w:jc w:val="both"/>
      </w:pPr>
      <w:bookmarkStart w:id="1394" w:name="_Hlk65606325"/>
      <w:r w:rsidRPr="00FA2CE5">
        <w:t>Atstarotāj</w:t>
      </w:r>
      <w:r>
        <w:t>a</w:t>
      </w:r>
      <w:r w:rsidR="00E41F12" w:rsidRPr="00FA2CE5">
        <w:t xml:space="preserve">, piketa numuru uzlīmēšana jāveic sausos laika apstākļos pie gaisa temperatūras, kas nodrošina līmes efektīvu sacietēšanu. Atstarotāji </w:t>
      </w:r>
      <w:r w:rsidR="00206E17">
        <w:t>uzstādami</w:t>
      </w:r>
      <w:r w:rsidR="00206E17" w:rsidRPr="00FA2CE5">
        <w:t xml:space="preserve"> </w:t>
      </w:r>
      <w:r w:rsidR="00E41F12" w:rsidRPr="00FA2CE5">
        <w:t>uz esošiem un nebojātiem signālstabiņiem.</w:t>
      </w:r>
    </w:p>
    <w:bookmarkEnd w:id="1394"/>
    <w:p w14:paraId="64B78F5F" w14:textId="1D797A92" w:rsidR="00E41F12" w:rsidRPr="00820E7E" w:rsidRDefault="00E80379" w:rsidP="00171F3E">
      <w:pPr>
        <w:jc w:val="both"/>
      </w:pPr>
      <w:r w:rsidRPr="00FA2CE5">
        <w:t>Atstarotāj</w:t>
      </w:r>
      <w:r>
        <w:t>a</w:t>
      </w:r>
      <w:r w:rsidRPr="00FA2CE5">
        <w:t xml:space="preserve"> </w:t>
      </w:r>
      <w:r w:rsidR="00E41F12" w:rsidRPr="00FA2CE5">
        <w:t xml:space="preserve">uzstādīšanu jāveic, izmantojot barjerā jau iestrādātos tehnoloģiskos caurumus un piestiprinot atstarotāju ar speciālu kniedi vai skrūvi. </w:t>
      </w:r>
      <w:r w:rsidR="00E41F12" w:rsidRPr="00820E7E">
        <w:t>Piestiprinot atstarotāju barjerai, jāpārbauda tā stabilitāte.</w:t>
      </w:r>
    </w:p>
    <w:p w14:paraId="3B8A91E4" w14:textId="323D42E6" w:rsidR="00267665" w:rsidRDefault="00E41F12" w:rsidP="00407B40">
      <w:pPr>
        <w:jc w:val="both"/>
        <w:rPr>
          <w:b/>
          <w:bCs/>
        </w:rPr>
      </w:pPr>
      <w:r w:rsidRPr="00820E7E">
        <w:t>Visa veida stabiem, kas atrodas uz ietves jābūt nokrāsotiem vai aplīmētiem ar lenti dzeltenā, kontrastējošā krāsā atbilstoši paredzētajam.</w:t>
      </w:r>
    </w:p>
    <w:p w14:paraId="47CCDAFB" w14:textId="1F406F0C" w:rsidR="00E41F12" w:rsidRPr="00A96ECB" w:rsidRDefault="00B94F18" w:rsidP="008367B8">
      <w:pPr>
        <w:pStyle w:val="Sarakstarindkopa"/>
        <w:numPr>
          <w:ilvl w:val="2"/>
          <w:numId w:val="37"/>
        </w:numPr>
        <w:ind w:left="0" w:firstLine="0"/>
        <w:jc w:val="both"/>
        <w:rPr>
          <w:b/>
          <w:bCs/>
        </w:rPr>
      </w:pPr>
      <w:r w:rsidRPr="00A96ECB">
        <w:rPr>
          <w:b/>
          <w:bCs/>
        </w:rPr>
        <w:t>KVALITĀTES NOVĒRTĒJUMS</w:t>
      </w:r>
    </w:p>
    <w:p w14:paraId="18F9AF05" w14:textId="74E6E76B" w:rsidR="00E41F12" w:rsidRPr="00FA2CE5" w:rsidRDefault="00E80379" w:rsidP="00171F3E">
      <w:pPr>
        <w:jc w:val="both"/>
      </w:pPr>
      <w:r w:rsidRPr="00FA2CE5">
        <w:t>Pielīmēta</w:t>
      </w:r>
      <w:r>
        <w:t>ja</w:t>
      </w:r>
      <w:r w:rsidRPr="00FA2CE5">
        <w:t>m atstarotā</w:t>
      </w:r>
      <w:r>
        <w:t>ja</w:t>
      </w:r>
      <w:r w:rsidRPr="00FA2CE5">
        <w:t xml:space="preserve">m </w:t>
      </w:r>
      <w:r w:rsidR="00E41F12" w:rsidRPr="00FA2CE5">
        <w:t>jāatbilst LVS 85</w:t>
      </w:r>
      <w:r w:rsidR="00E41F12">
        <w:t xml:space="preserve"> </w:t>
      </w:r>
      <w:r w:rsidR="00E41F12" w:rsidRPr="00FA2CE5">
        <w:t>un LVS 93</w:t>
      </w:r>
      <w:r w:rsidR="006F1B54">
        <w:t xml:space="preserve"> </w:t>
      </w:r>
      <w:r w:rsidR="00E41F12" w:rsidRPr="00FA2CE5">
        <w:t>prasībām. Atstarotājiem jābūt rūpīgi pielīmētiem visā to platībā.</w:t>
      </w:r>
    </w:p>
    <w:p w14:paraId="4214E017" w14:textId="4155D716" w:rsidR="00F4017A" w:rsidRDefault="00E80379" w:rsidP="00603E50">
      <w:pPr>
        <w:spacing w:after="240"/>
        <w:jc w:val="both"/>
      </w:pPr>
      <w:r w:rsidRPr="00FA2CE5">
        <w:t>Uzstādīt</w:t>
      </w:r>
      <w:r>
        <w:t>ā</w:t>
      </w:r>
      <w:r w:rsidRPr="00FA2CE5">
        <w:t xml:space="preserve"> atstarotāj</w:t>
      </w:r>
      <w:r>
        <w:t>a</w:t>
      </w:r>
      <w:r w:rsidRPr="00FA2CE5">
        <w:t xml:space="preserve"> </w:t>
      </w:r>
      <w:r w:rsidR="00E41F12" w:rsidRPr="00FA2CE5">
        <w:t>novietojumam jāatbilst LVS 94</w:t>
      </w:r>
      <w:r w:rsidR="00E41F12">
        <w:t xml:space="preserve"> </w:t>
      </w:r>
      <w:r w:rsidR="00E41F12" w:rsidRPr="00FA2CE5">
        <w:t>prasībām un tiem jābūt stingri piestiprinātiem pie barjeras.</w:t>
      </w:r>
    </w:p>
    <w:p w14:paraId="573F2FBF" w14:textId="77777777" w:rsidR="00A8070F" w:rsidRDefault="00A8070F" w:rsidP="008367B8">
      <w:pPr>
        <w:pStyle w:val="3ciparuvirsraksti"/>
        <w:numPr>
          <w:ilvl w:val="2"/>
          <w:numId w:val="37"/>
        </w:numPr>
        <w:ind w:left="709" w:hanging="709"/>
      </w:pPr>
      <w:r>
        <w:t>Darbu daudzumu uzmērīšana</w:t>
      </w:r>
    </w:p>
    <w:p w14:paraId="6F07CAD3" w14:textId="160C0CBF" w:rsidR="00A8070F" w:rsidRDefault="00817706" w:rsidP="008367B8">
      <w:pPr>
        <w:spacing w:after="240"/>
        <w:jc w:val="both"/>
      </w:pPr>
      <w:r>
        <w:t>J</w:t>
      </w:r>
      <w:r w:rsidR="00EF6B83">
        <w:t>āuz</w:t>
      </w:r>
      <w:r w:rsidR="00694DD0">
        <w:t xml:space="preserve">mēra </w:t>
      </w:r>
      <w:r w:rsidR="00172424">
        <w:t>uzkrāsoto, uzlīmēto</w:t>
      </w:r>
      <w:r w:rsidR="003B1988">
        <w:t xml:space="preserve"> vai </w:t>
      </w:r>
      <w:r w:rsidR="00005FCE">
        <w:t xml:space="preserve">uzstādīto atstarotāju </w:t>
      </w:r>
      <w:r w:rsidR="00CE7F20">
        <w:t>daudzums – gab.</w:t>
      </w:r>
    </w:p>
    <w:p w14:paraId="6915513C" w14:textId="1519F9FF" w:rsidR="005F6B99" w:rsidRPr="00044A99" w:rsidRDefault="000951AB" w:rsidP="008367B8">
      <w:pPr>
        <w:pStyle w:val="Virsraksts2"/>
        <w:numPr>
          <w:ilvl w:val="1"/>
          <w:numId w:val="37"/>
        </w:numPr>
        <w:spacing w:after="120"/>
        <w:ind w:left="573" w:hanging="573"/>
        <w:rPr>
          <w:b w:val="0"/>
          <w:bCs/>
          <w:caps/>
        </w:rPr>
      </w:pPr>
      <w:bookmarkStart w:id="1395" w:name="_Toc210728836"/>
      <w:bookmarkStart w:id="1396" w:name="_Toc210728966"/>
      <w:bookmarkStart w:id="1397" w:name="_Toc210729085"/>
      <w:bookmarkStart w:id="1398" w:name="_Toc210729237"/>
      <w:bookmarkStart w:id="1399" w:name="_Toc210729559"/>
      <w:bookmarkStart w:id="1400" w:name="_Toc210729670"/>
      <w:bookmarkStart w:id="1401" w:name="_Toc210729855"/>
      <w:bookmarkStart w:id="1402" w:name="_Toc210741731"/>
      <w:bookmarkStart w:id="1403" w:name="_Toc210741845"/>
      <w:bookmarkStart w:id="1404" w:name="_Toc64323263"/>
      <w:bookmarkStart w:id="1405" w:name="_Toc64323399"/>
      <w:bookmarkStart w:id="1406" w:name="_Toc64323537"/>
      <w:bookmarkStart w:id="1407" w:name="_Toc64324258"/>
      <w:bookmarkStart w:id="1408" w:name="_Toc215754751"/>
      <w:bookmarkEnd w:id="1395"/>
      <w:bookmarkEnd w:id="1396"/>
      <w:bookmarkEnd w:id="1397"/>
      <w:bookmarkEnd w:id="1398"/>
      <w:bookmarkEnd w:id="1399"/>
      <w:bookmarkEnd w:id="1400"/>
      <w:bookmarkEnd w:id="1401"/>
      <w:bookmarkEnd w:id="1402"/>
      <w:bookmarkEnd w:id="1403"/>
      <w:bookmarkEnd w:id="1404"/>
      <w:bookmarkEnd w:id="1405"/>
      <w:bookmarkEnd w:id="1406"/>
      <w:bookmarkEnd w:id="1407"/>
      <w:r w:rsidRPr="000951AB">
        <w:rPr>
          <w:rFonts w:cs="Times New Roman"/>
          <w:bCs/>
          <w:caps/>
        </w:rPr>
        <w:t xml:space="preserve">Drošības </w:t>
      </w:r>
      <w:r w:rsidR="00992F15" w:rsidRPr="000951AB">
        <w:rPr>
          <w:rFonts w:cs="Times New Roman"/>
          <w:bCs/>
          <w:caps/>
        </w:rPr>
        <w:t>žog</w:t>
      </w:r>
      <w:r w:rsidR="00992F15">
        <w:rPr>
          <w:rFonts w:cs="Times New Roman"/>
          <w:bCs/>
          <w:caps/>
        </w:rPr>
        <w:t>s</w:t>
      </w:r>
      <w:bookmarkEnd w:id="1408"/>
    </w:p>
    <w:p w14:paraId="71DA5199" w14:textId="20642447" w:rsidR="005F6B99" w:rsidRPr="00D26D7A" w:rsidRDefault="00B94F18" w:rsidP="008367B8">
      <w:pPr>
        <w:pStyle w:val="Sarakstarindkopa"/>
        <w:numPr>
          <w:ilvl w:val="2"/>
          <w:numId w:val="37"/>
        </w:numPr>
        <w:ind w:left="0" w:firstLine="0"/>
        <w:contextualSpacing w:val="0"/>
        <w:jc w:val="both"/>
        <w:rPr>
          <w:b/>
        </w:rPr>
      </w:pPr>
      <w:r w:rsidRPr="00D26D7A">
        <w:rPr>
          <w:b/>
        </w:rPr>
        <w:t>DARBA NOSAUKUMS</w:t>
      </w:r>
    </w:p>
    <w:p w14:paraId="0F6BCDB4" w14:textId="321409B9" w:rsidR="00742DDB" w:rsidRDefault="00742DDB" w:rsidP="008367B8">
      <w:pPr>
        <w:pStyle w:val="Sarakstarindkopa"/>
        <w:numPr>
          <w:ilvl w:val="3"/>
          <w:numId w:val="37"/>
        </w:numPr>
        <w:tabs>
          <w:tab w:val="left" w:pos="1701"/>
        </w:tabs>
        <w:ind w:left="709" w:firstLine="0"/>
        <w:contextualSpacing w:val="0"/>
        <w:jc w:val="both"/>
      </w:pPr>
      <w:r>
        <w:t xml:space="preserve">Drošības žoga </w:t>
      </w:r>
      <w:r w:rsidR="00F4523F">
        <w:t xml:space="preserve">paneļa </w:t>
      </w:r>
      <w:r w:rsidR="00CE2F74">
        <w:t xml:space="preserve">ar augstumu 1,5m </w:t>
      </w:r>
      <w:r w:rsidR="001C49CC">
        <w:t>sakārtošana</w:t>
      </w:r>
      <w:r w:rsidR="00D2548A">
        <w:t xml:space="preserve"> </w:t>
      </w:r>
      <w:r>
        <w:t>– m</w:t>
      </w:r>
      <w:r w:rsidR="00A2421D">
        <w:t>;</w:t>
      </w:r>
    </w:p>
    <w:p w14:paraId="68957C0B" w14:textId="1746F83F" w:rsidR="00CE2F74" w:rsidRDefault="00CE2F74" w:rsidP="008367B8">
      <w:pPr>
        <w:pStyle w:val="Sarakstarindkopa"/>
        <w:numPr>
          <w:ilvl w:val="3"/>
          <w:numId w:val="37"/>
        </w:numPr>
        <w:tabs>
          <w:tab w:val="left" w:pos="1701"/>
        </w:tabs>
        <w:ind w:left="709" w:firstLine="0"/>
        <w:contextualSpacing w:val="0"/>
        <w:jc w:val="both"/>
      </w:pPr>
      <w:r>
        <w:t xml:space="preserve">Drošības žoga </w:t>
      </w:r>
      <w:r w:rsidR="00F4523F">
        <w:t xml:space="preserve">paneļa </w:t>
      </w:r>
      <w:r>
        <w:t>ar augstumu 2m sakārtošana – m</w:t>
      </w:r>
      <w:r w:rsidR="008001FE">
        <w:t>;</w:t>
      </w:r>
    </w:p>
    <w:p w14:paraId="6806006F" w14:textId="17AD8C92" w:rsidR="008001FE" w:rsidRDefault="008001FE" w:rsidP="008367B8">
      <w:pPr>
        <w:pStyle w:val="Sarakstarindkopa"/>
        <w:numPr>
          <w:ilvl w:val="3"/>
          <w:numId w:val="37"/>
        </w:numPr>
        <w:tabs>
          <w:tab w:val="left" w:pos="1134"/>
          <w:tab w:val="left" w:pos="1701"/>
        </w:tabs>
        <w:ind w:left="709" w:firstLine="0"/>
        <w:contextualSpacing w:val="0"/>
        <w:jc w:val="both"/>
      </w:pPr>
      <w:r>
        <w:t xml:space="preserve">Drošības žoga sieta </w:t>
      </w:r>
      <w:r w:rsidR="00F4523F">
        <w:t>sakārtošana</w:t>
      </w:r>
      <w:r>
        <w:t xml:space="preserve"> – m;</w:t>
      </w:r>
    </w:p>
    <w:p w14:paraId="559F04BD" w14:textId="20987393" w:rsidR="00B942B2" w:rsidRPr="005915A7" w:rsidRDefault="00742DDB" w:rsidP="008367B8">
      <w:pPr>
        <w:pStyle w:val="Sarakstarindkopa"/>
        <w:numPr>
          <w:ilvl w:val="3"/>
          <w:numId w:val="37"/>
        </w:numPr>
        <w:tabs>
          <w:tab w:val="left" w:pos="1701"/>
        </w:tabs>
        <w:ind w:left="709" w:firstLine="0"/>
        <w:contextualSpacing w:val="0"/>
        <w:jc w:val="both"/>
      </w:pPr>
      <w:r>
        <w:t xml:space="preserve">Drošības žoga </w:t>
      </w:r>
      <w:r w:rsidR="00653299">
        <w:t xml:space="preserve">stabu </w:t>
      </w:r>
      <w:r w:rsidR="001C49CC">
        <w:t>sakārtošana</w:t>
      </w:r>
      <w:r w:rsidR="00802BA9">
        <w:t xml:space="preserve"> </w:t>
      </w:r>
      <w:r>
        <w:t xml:space="preserve">– </w:t>
      </w:r>
      <w:r w:rsidR="006402E4">
        <w:t>gab.</w:t>
      </w:r>
    </w:p>
    <w:p w14:paraId="50B3FF9C" w14:textId="6D0C5938" w:rsidR="00B942B2" w:rsidRPr="00B942B2" w:rsidRDefault="00B94F18" w:rsidP="008367B8">
      <w:pPr>
        <w:pStyle w:val="Sarakstarindkopa"/>
        <w:numPr>
          <w:ilvl w:val="2"/>
          <w:numId w:val="37"/>
        </w:numPr>
        <w:ind w:left="0" w:firstLine="0"/>
        <w:contextualSpacing w:val="0"/>
        <w:jc w:val="both"/>
        <w:rPr>
          <w:b/>
          <w:bCs/>
        </w:rPr>
      </w:pPr>
      <w:r w:rsidRPr="00B942B2">
        <w:rPr>
          <w:b/>
          <w:bCs/>
        </w:rPr>
        <w:t>DARBA APRAKSTS</w:t>
      </w:r>
    </w:p>
    <w:p w14:paraId="2461E36F" w14:textId="139680E8" w:rsidR="00B942B2" w:rsidRDefault="00B942B2" w:rsidP="00094687">
      <w:pPr>
        <w:jc w:val="both"/>
      </w:pPr>
      <w:r w:rsidRPr="00A77CFE">
        <w:t xml:space="preserve">Drošības žoga </w:t>
      </w:r>
      <w:r w:rsidR="00F4523F">
        <w:t xml:space="preserve">paneļa </w:t>
      </w:r>
      <w:r w:rsidR="001C49CC">
        <w:t>sa</w:t>
      </w:r>
      <w:r w:rsidR="00663D0D">
        <w:t>kārtošana</w:t>
      </w:r>
      <w:r w:rsidR="00802BA9" w:rsidRPr="00A77CFE">
        <w:t xml:space="preserve"> </w:t>
      </w:r>
      <w:r w:rsidRPr="00A77CFE">
        <w:t>ietver</w:t>
      </w:r>
      <w:r>
        <w:t xml:space="preserve"> -</w:t>
      </w:r>
      <w:r w:rsidRPr="00A77CFE">
        <w:t xml:space="preserve"> žoga </w:t>
      </w:r>
      <w:r w:rsidR="002E4DB1">
        <w:t xml:space="preserve">paneļa </w:t>
      </w:r>
      <w:r w:rsidRPr="00A77CFE">
        <w:t>bojājumu vietas sakārtošanu,</w:t>
      </w:r>
      <w:r w:rsidR="00DB4B41">
        <w:t xml:space="preserve"> atjaunošanu</w:t>
      </w:r>
      <w:r w:rsidR="00722B5F">
        <w:t xml:space="preserve">, </w:t>
      </w:r>
      <w:r w:rsidRPr="00A77CFE">
        <w:t xml:space="preserve">bojāto elementu </w:t>
      </w:r>
      <w:r w:rsidR="00802BA9">
        <w:t>novākšanu</w:t>
      </w:r>
      <w:r w:rsidR="00802BA9" w:rsidRPr="00A77CFE">
        <w:t xml:space="preserve"> </w:t>
      </w:r>
      <w:r w:rsidRPr="00A77CFE">
        <w:t>un nomaiņu</w:t>
      </w:r>
      <w:r w:rsidRPr="0020794B">
        <w:t>.</w:t>
      </w:r>
    </w:p>
    <w:p w14:paraId="3B9FF9C0" w14:textId="7745CB56" w:rsidR="00F4523F" w:rsidRDefault="00F4523F" w:rsidP="00094687">
      <w:pPr>
        <w:jc w:val="both"/>
      </w:pPr>
      <w:r w:rsidRPr="00F4523F">
        <w:t>Drošības žoga sieta sakārtošana</w:t>
      </w:r>
      <w:r>
        <w:t xml:space="preserve"> ietver - </w:t>
      </w:r>
      <w:r w:rsidRPr="00F4523F">
        <w:t>drošības žoga sieta bojājumu novēršana ietver bojātā žoga demontāžu, aizvākšanu un jauna žoga sieta uzstādīšanu</w:t>
      </w:r>
      <w:r w:rsidR="00247C9A">
        <w:t>.</w:t>
      </w:r>
    </w:p>
    <w:p w14:paraId="6CC8E266" w14:textId="467B1545" w:rsidR="002E4DB1" w:rsidRPr="0020794B" w:rsidRDefault="002E4DB1" w:rsidP="00094687">
      <w:pPr>
        <w:jc w:val="both"/>
      </w:pPr>
      <w:r w:rsidRPr="002E4DB1">
        <w:t>Drošības žoga stabu sakārtošana</w:t>
      </w:r>
      <w:r>
        <w:t xml:space="preserve"> ietver - </w:t>
      </w:r>
      <w:r w:rsidR="00722583" w:rsidRPr="00722583">
        <w:t xml:space="preserve">bojātā </w:t>
      </w:r>
      <w:r w:rsidR="00722583">
        <w:t>staba</w:t>
      </w:r>
      <w:r w:rsidR="00722583" w:rsidRPr="00722583">
        <w:t xml:space="preserve"> demontāžu, aizvākšanu un jauna </w:t>
      </w:r>
      <w:r w:rsidR="00722583">
        <w:t>staba</w:t>
      </w:r>
      <w:r w:rsidR="00722583" w:rsidRPr="00722583">
        <w:t xml:space="preserve"> uzstādīšanu</w:t>
      </w:r>
      <w:r w:rsidR="00722583">
        <w:t>.</w:t>
      </w:r>
    </w:p>
    <w:p w14:paraId="5A5ED20B" w14:textId="3EBC28EC" w:rsidR="00B942B2" w:rsidRPr="0020794B" w:rsidRDefault="00B94F18" w:rsidP="008367B8">
      <w:pPr>
        <w:pStyle w:val="Sarakstarindkopa"/>
        <w:numPr>
          <w:ilvl w:val="2"/>
          <w:numId w:val="37"/>
        </w:numPr>
        <w:ind w:left="0" w:firstLine="0"/>
        <w:jc w:val="both"/>
      </w:pPr>
      <w:r w:rsidRPr="00B942B2">
        <w:rPr>
          <w:b/>
          <w:bCs/>
        </w:rPr>
        <w:t>MATERIĀLI</w:t>
      </w:r>
    </w:p>
    <w:p w14:paraId="02ACDD19" w14:textId="77777777" w:rsidR="00B942B2" w:rsidRPr="0020794B" w:rsidRDefault="00B942B2" w:rsidP="00094687">
      <w:pPr>
        <w:jc w:val="both"/>
      </w:pPr>
      <w:r w:rsidRPr="0020794B">
        <w:t>Tipveida konstrukcijas drošības žoga panelis:</w:t>
      </w:r>
    </w:p>
    <w:p w14:paraId="3CAAA72E" w14:textId="072F42F6" w:rsidR="00B942B2" w:rsidRPr="0020794B" w:rsidRDefault="00B942B2" w:rsidP="00F4017A">
      <w:pPr>
        <w:pStyle w:val="Sarakstarindkopa"/>
        <w:numPr>
          <w:ilvl w:val="0"/>
          <w:numId w:val="4"/>
        </w:numPr>
        <w:ind w:left="567" w:hanging="567"/>
        <w:jc w:val="both"/>
      </w:pPr>
      <w:r w:rsidRPr="0020794B">
        <w:t>drošības žoga augstums</w:t>
      </w:r>
      <w:r w:rsidR="0010525D">
        <w:t xml:space="preserve"> </w:t>
      </w:r>
      <w:r w:rsidR="00F316FD">
        <w:t xml:space="preserve">ievērojot darba nosaukumā norādīto </w:t>
      </w:r>
      <w:r w:rsidR="00B603F4">
        <w:t>ir</w:t>
      </w:r>
      <w:r w:rsidR="006F1B54">
        <w:t xml:space="preserve"> </w:t>
      </w:r>
      <w:r w:rsidRPr="0020794B">
        <w:t xml:space="preserve">1,5 m </w:t>
      </w:r>
      <w:r w:rsidR="00C30D69">
        <w:t>vai</w:t>
      </w:r>
      <w:r w:rsidR="00C30D69" w:rsidRPr="0020794B">
        <w:t xml:space="preserve"> </w:t>
      </w:r>
      <w:r w:rsidRPr="0020794B">
        <w:t>2 m;</w:t>
      </w:r>
    </w:p>
    <w:p w14:paraId="79DC51CC" w14:textId="77777777" w:rsidR="00B942B2" w:rsidRPr="0020794B" w:rsidRDefault="00B942B2" w:rsidP="00F4017A">
      <w:pPr>
        <w:pStyle w:val="Sarakstarindkopa"/>
        <w:numPr>
          <w:ilvl w:val="0"/>
          <w:numId w:val="4"/>
        </w:numPr>
        <w:ind w:left="567" w:hanging="567"/>
        <w:jc w:val="both"/>
      </w:pPr>
      <w:r w:rsidRPr="0020794B">
        <w:t>drošības žoga paneļa viena posma garums L = 2,00 m;</w:t>
      </w:r>
    </w:p>
    <w:p w14:paraId="143AF7E6" w14:textId="3B287A5C" w:rsidR="00B942B2" w:rsidRPr="0020794B" w:rsidRDefault="00B942B2" w:rsidP="00F4017A">
      <w:pPr>
        <w:pStyle w:val="Sarakstarindkopa"/>
        <w:numPr>
          <w:ilvl w:val="0"/>
          <w:numId w:val="4"/>
        </w:numPr>
        <w:ind w:left="567" w:hanging="567"/>
        <w:jc w:val="both"/>
      </w:pPr>
      <w:r w:rsidRPr="0020794B">
        <w:t xml:space="preserve">drošības žoga </w:t>
      </w:r>
      <w:r w:rsidR="00653299">
        <w:t>stab</w:t>
      </w:r>
      <w:r w:rsidR="00653299" w:rsidRPr="0020794B">
        <w:t xml:space="preserve">a </w:t>
      </w:r>
      <w:r w:rsidRPr="0020794B">
        <w:t>šķērsgriezuma izmēri 0,06 x 0,06 x 0,003 m;</w:t>
      </w:r>
    </w:p>
    <w:p w14:paraId="3544DE8A" w14:textId="77777777" w:rsidR="00B942B2" w:rsidRPr="0020794B" w:rsidRDefault="00B942B2" w:rsidP="00F4017A">
      <w:pPr>
        <w:pStyle w:val="Sarakstarindkopa"/>
        <w:numPr>
          <w:ilvl w:val="0"/>
          <w:numId w:val="4"/>
        </w:numPr>
        <w:ind w:left="567" w:hanging="567"/>
        <w:jc w:val="both"/>
      </w:pPr>
      <w:r w:rsidRPr="0020794B">
        <w:t>režģa stieples minimālais diametrs Ø = 4 mm.</w:t>
      </w:r>
    </w:p>
    <w:p w14:paraId="2E1A1F83" w14:textId="41D00886" w:rsidR="00B942B2" w:rsidRDefault="00B942B2" w:rsidP="00094687">
      <w:pPr>
        <w:jc w:val="both"/>
      </w:pPr>
      <w:r w:rsidRPr="0020794B">
        <w:t xml:space="preserve">Drošības žoga </w:t>
      </w:r>
      <w:r w:rsidR="00B36995">
        <w:t>panelis</w:t>
      </w:r>
      <w:r w:rsidR="00B36995" w:rsidRPr="0020794B">
        <w:t xml:space="preserve"> </w:t>
      </w:r>
      <w:r w:rsidRPr="0020794B">
        <w:t xml:space="preserve">un </w:t>
      </w:r>
      <w:r w:rsidR="00653299">
        <w:t>stab</w:t>
      </w:r>
      <w:r w:rsidR="00653299" w:rsidRPr="0020794B">
        <w:t xml:space="preserve">i </w:t>
      </w:r>
      <w:r w:rsidRPr="0020794B">
        <w:t>– cinkots metāls pārklāts ar zaļu poliestera slāni.</w:t>
      </w:r>
    </w:p>
    <w:p w14:paraId="2C2998C2" w14:textId="012909BE" w:rsidR="00F124F8" w:rsidRPr="0020794B" w:rsidRDefault="001F79AE" w:rsidP="00E031C9">
      <w:pPr>
        <w:jc w:val="both"/>
      </w:pPr>
      <w:r w:rsidRPr="001F79AE">
        <w:lastRenderedPageBreak/>
        <w:t>Drošības žoga sieta sakārtošana</w:t>
      </w:r>
      <w:r w:rsidR="00DA741D">
        <w:t xml:space="preserve">i izmanto </w:t>
      </w:r>
      <w:r w:rsidR="00F124F8" w:rsidRPr="00F124F8">
        <w:t>cinkot</w:t>
      </w:r>
      <w:r w:rsidR="00DA741D">
        <w:t>u</w:t>
      </w:r>
      <w:r w:rsidR="00F124F8" w:rsidRPr="00F124F8">
        <w:t xml:space="preserve"> metināt</w:t>
      </w:r>
      <w:r w:rsidR="00DA741D">
        <w:t>u</w:t>
      </w:r>
      <w:r w:rsidR="00F124F8" w:rsidRPr="00F124F8">
        <w:t xml:space="preserve"> vai pīt</w:t>
      </w:r>
      <w:r w:rsidR="00DA741D">
        <w:t>u</w:t>
      </w:r>
      <w:r w:rsidR="00F124F8" w:rsidRPr="00F124F8">
        <w:t xml:space="preserve"> metāla siet</w:t>
      </w:r>
      <w:r w:rsidR="00DA741D">
        <w:t>u</w:t>
      </w:r>
      <w:r w:rsidR="00F124F8" w:rsidRPr="00F124F8">
        <w:t xml:space="preserve"> ar stieples diametru 2,2 mm.</w:t>
      </w:r>
    </w:p>
    <w:p w14:paraId="444D3254" w14:textId="01DEEF6E" w:rsidR="00B942B2" w:rsidRPr="00146C78" w:rsidRDefault="00B94F18" w:rsidP="008367B8">
      <w:pPr>
        <w:pStyle w:val="Sarakstarindkopa"/>
        <w:numPr>
          <w:ilvl w:val="2"/>
          <w:numId w:val="37"/>
        </w:numPr>
        <w:ind w:left="0" w:firstLine="0"/>
        <w:jc w:val="both"/>
        <w:rPr>
          <w:b/>
          <w:bCs/>
        </w:rPr>
      </w:pPr>
      <w:r w:rsidRPr="00146C78">
        <w:rPr>
          <w:b/>
          <w:bCs/>
        </w:rPr>
        <w:t>DARBA IZPILDE</w:t>
      </w:r>
    </w:p>
    <w:p w14:paraId="6090A7C4" w14:textId="37291F80" w:rsidR="00B942B2" w:rsidRPr="0020794B" w:rsidRDefault="00B942B2" w:rsidP="00094687">
      <w:pPr>
        <w:jc w:val="both"/>
      </w:pPr>
      <w:r w:rsidRPr="0020794B">
        <w:t xml:space="preserve">Bojātais drošības žogs </w:t>
      </w:r>
      <w:r w:rsidR="004C2F74" w:rsidRPr="004C2F74">
        <w:t>paneļa</w:t>
      </w:r>
      <w:r w:rsidR="004C2F74">
        <w:t xml:space="preserve"> vai siets </w:t>
      </w:r>
      <w:r w:rsidRPr="0020794B">
        <w:t>un bojātie elementi jādemontē un jāaizvāc.</w:t>
      </w:r>
    </w:p>
    <w:p w14:paraId="2880EF95" w14:textId="11117BDE" w:rsidR="00B942B2" w:rsidRPr="0020794B" w:rsidRDefault="00B942B2" w:rsidP="00094687">
      <w:pPr>
        <w:jc w:val="both"/>
      </w:pPr>
      <w:r w:rsidRPr="0020794B">
        <w:t xml:space="preserve">Drošības žoga </w:t>
      </w:r>
      <w:r w:rsidR="00653299">
        <w:t>stab</w:t>
      </w:r>
      <w:r w:rsidR="00653299" w:rsidRPr="0020794B">
        <w:t xml:space="preserve">i </w:t>
      </w:r>
      <w:r w:rsidRPr="0020794B">
        <w:t xml:space="preserve">ierokami zemē vai stiprināmi pie ceļa drošības barjeras sigma tipa stabiņa ar stiprinājuma skrūvēm. Drošības žoga </w:t>
      </w:r>
      <w:r w:rsidR="00653299">
        <w:t>stab</w:t>
      </w:r>
      <w:r w:rsidR="00653299" w:rsidRPr="0020794B">
        <w:t xml:space="preserve">u </w:t>
      </w:r>
      <w:r w:rsidRPr="0020794B">
        <w:t>uzstādīšanas solis – 2m vai esošais.</w:t>
      </w:r>
    </w:p>
    <w:p w14:paraId="7573F7C0" w14:textId="280EE14C" w:rsidR="00B942B2" w:rsidRPr="00146C78" w:rsidRDefault="00B94F18" w:rsidP="008367B8">
      <w:pPr>
        <w:pStyle w:val="Sarakstarindkopa"/>
        <w:numPr>
          <w:ilvl w:val="2"/>
          <w:numId w:val="37"/>
        </w:numPr>
        <w:ind w:left="0" w:firstLine="0"/>
        <w:jc w:val="both"/>
        <w:rPr>
          <w:b/>
          <w:bCs/>
        </w:rPr>
      </w:pPr>
      <w:r w:rsidRPr="00146C78">
        <w:rPr>
          <w:b/>
          <w:bCs/>
        </w:rPr>
        <w:t>KVALITĀTES NOVĒRTĒJUMS</w:t>
      </w:r>
    </w:p>
    <w:p w14:paraId="7CF46BAB" w14:textId="59AD7461" w:rsidR="00B942B2" w:rsidRPr="0020794B" w:rsidRDefault="00400580" w:rsidP="00094687">
      <w:pPr>
        <w:jc w:val="both"/>
      </w:pPr>
      <w:r>
        <w:t>Sakārtotā</w:t>
      </w:r>
      <w:r w:rsidRPr="0020794B">
        <w:t xml:space="preserve"> </w:t>
      </w:r>
      <w:r w:rsidR="00B942B2" w:rsidRPr="0020794B">
        <w:t xml:space="preserve">drošības žoga </w:t>
      </w:r>
      <w:r w:rsidR="00D73C17">
        <w:t xml:space="preserve">paneļa vai sieta </w:t>
      </w:r>
      <w:r w:rsidR="00B942B2" w:rsidRPr="0020794B">
        <w:t xml:space="preserve">izmēriem un novietojumam jāatbilst </w:t>
      </w:r>
      <w:r>
        <w:t xml:space="preserve">iepriekšējam </w:t>
      </w:r>
      <w:r w:rsidRPr="0020794B">
        <w:t xml:space="preserve"> </w:t>
      </w:r>
      <w:r w:rsidR="00B942B2" w:rsidRPr="0020794B">
        <w:t>novietojumam.</w:t>
      </w:r>
    </w:p>
    <w:p w14:paraId="47D3871E" w14:textId="66C99F8E" w:rsidR="00B942B2" w:rsidRDefault="00B942B2" w:rsidP="00094687">
      <w:pPr>
        <w:jc w:val="both"/>
      </w:pPr>
      <w:r w:rsidRPr="0020794B">
        <w:t xml:space="preserve">Drošības žogam </w:t>
      </w:r>
      <w:r w:rsidR="00400580">
        <w:t xml:space="preserve">pēc darba izpildes </w:t>
      </w:r>
      <w:r w:rsidR="00400580" w:rsidRPr="0020794B">
        <w:t xml:space="preserve">jābūt </w:t>
      </w:r>
      <w:r w:rsidRPr="0020794B">
        <w:t xml:space="preserve">taisnā plūdenā līnijā. Drošības žoga un </w:t>
      </w:r>
      <w:r w:rsidR="00653299">
        <w:t>stab</w:t>
      </w:r>
      <w:r w:rsidR="00653299" w:rsidRPr="0020794B">
        <w:t xml:space="preserve">u </w:t>
      </w:r>
      <w:r w:rsidRPr="0020794B">
        <w:t>poliestera slāņa pārklājums nedrīkst būt bojāts. Žogam ir jābūt noturīgam pret sniega tīrīšanas darbu radītajām slodzēm.</w:t>
      </w:r>
    </w:p>
    <w:p w14:paraId="2B2BDA69" w14:textId="5047605D" w:rsidR="00E24CE5" w:rsidRDefault="00436D23" w:rsidP="008367B8">
      <w:pPr>
        <w:pStyle w:val="Sarakstarindkopa"/>
        <w:numPr>
          <w:ilvl w:val="2"/>
          <w:numId w:val="37"/>
        </w:numPr>
        <w:ind w:left="0" w:firstLine="0"/>
        <w:jc w:val="both"/>
      </w:pPr>
      <w:r>
        <w:rPr>
          <w:b/>
          <w:bCs/>
        </w:rPr>
        <w:t>DARBU DAUDZUMU UZMĒRĪŠANA</w:t>
      </w:r>
    </w:p>
    <w:p w14:paraId="336BA9B0" w14:textId="5FFAF55B" w:rsidR="00E92757" w:rsidRDefault="00E92757" w:rsidP="00E92757">
      <w:pPr>
        <w:jc w:val="both"/>
      </w:pPr>
      <w:r w:rsidRPr="00E92757">
        <w:t>Jāu</w:t>
      </w:r>
      <w:r>
        <w:t>z</w:t>
      </w:r>
      <w:r w:rsidRPr="00E92757">
        <w:t xml:space="preserve">mēra </w:t>
      </w:r>
      <w:r w:rsidR="003374C3">
        <w:t>sakārtotā</w:t>
      </w:r>
      <w:r w:rsidRPr="00E92757">
        <w:t xml:space="preserve"> drošības žoga garumu metros – m</w:t>
      </w:r>
      <w:r w:rsidR="006B2EC3">
        <w:t>;</w:t>
      </w:r>
    </w:p>
    <w:p w14:paraId="4811031A" w14:textId="39A39E0B" w:rsidR="003374C3" w:rsidRDefault="00436D23" w:rsidP="001B5BF7">
      <w:pPr>
        <w:jc w:val="both"/>
      </w:pPr>
      <w:r>
        <w:t xml:space="preserve">Sakārtotos drošības žoga </w:t>
      </w:r>
      <w:r w:rsidR="00653299">
        <w:t>stab</w:t>
      </w:r>
      <w:r>
        <w:t>us gabalos – gab.</w:t>
      </w:r>
    </w:p>
    <w:p w14:paraId="4EBB95B7" w14:textId="21C2C8E9" w:rsidR="00F4017A" w:rsidRPr="0020794B" w:rsidRDefault="00FC7637" w:rsidP="00FC7637">
      <w:r>
        <w:br w:type="page"/>
      </w:r>
    </w:p>
    <w:p w14:paraId="7211042A" w14:textId="3A7D354C" w:rsidR="001726F4" w:rsidRPr="008367B8" w:rsidRDefault="001726F4" w:rsidP="008367B8">
      <w:pPr>
        <w:pStyle w:val="Virsraksts1"/>
        <w:numPr>
          <w:ilvl w:val="0"/>
          <w:numId w:val="70"/>
        </w:numPr>
      </w:pPr>
      <w:bookmarkStart w:id="1409" w:name="_Toc215754752"/>
      <w:r w:rsidRPr="008367B8">
        <w:lastRenderedPageBreak/>
        <w:t>S</w:t>
      </w:r>
      <w:r w:rsidR="008036FC">
        <w:t xml:space="preserve">EGUMA </w:t>
      </w:r>
      <w:r w:rsidR="00133CAC" w:rsidRPr="008367B8">
        <w:t>BOJĀJUMU NOVĒRŠANA</w:t>
      </w:r>
      <w:r w:rsidR="002227E9" w:rsidRPr="008367B8">
        <w:t xml:space="preserve"> UN </w:t>
      </w:r>
      <w:r w:rsidR="00C23119" w:rsidRPr="008367B8">
        <w:t>UZTURĒŠANA</w:t>
      </w:r>
      <w:bookmarkEnd w:id="1409"/>
    </w:p>
    <w:p w14:paraId="40B8A494" w14:textId="77777777" w:rsidR="00A45C63" w:rsidRPr="00A45C63" w:rsidRDefault="00A45C63" w:rsidP="00A45C63">
      <w:pPr>
        <w:pStyle w:val="Sarakstarindkopa"/>
        <w:keepNext/>
        <w:keepLines/>
        <w:numPr>
          <w:ilvl w:val="0"/>
          <w:numId w:val="37"/>
        </w:numPr>
        <w:spacing w:after="120"/>
        <w:contextualSpacing w:val="0"/>
        <w:outlineLvl w:val="1"/>
        <w:rPr>
          <w:rFonts w:eastAsiaTheme="majorEastAsia"/>
          <w:b/>
          <w:caps/>
          <w:vanish/>
          <w:sz w:val="26"/>
          <w:szCs w:val="26"/>
        </w:rPr>
      </w:pPr>
      <w:bookmarkStart w:id="1410" w:name="_Toc210729858"/>
      <w:bookmarkStart w:id="1411" w:name="_Toc210741734"/>
      <w:bookmarkStart w:id="1412" w:name="_Toc210741848"/>
      <w:bookmarkStart w:id="1413" w:name="_Toc210745587"/>
      <w:bookmarkStart w:id="1414" w:name="_Toc210746932"/>
      <w:bookmarkStart w:id="1415" w:name="_Toc213678514"/>
      <w:bookmarkStart w:id="1416" w:name="_Toc215155524"/>
      <w:bookmarkStart w:id="1417" w:name="_Toc215156346"/>
      <w:bookmarkStart w:id="1418" w:name="_Toc215156656"/>
      <w:bookmarkStart w:id="1419" w:name="_Toc215672866"/>
      <w:bookmarkStart w:id="1420" w:name="_Toc215733145"/>
      <w:bookmarkStart w:id="1421" w:name="_Toc215754753"/>
      <w:bookmarkEnd w:id="1410"/>
      <w:bookmarkEnd w:id="1411"/>
      <w:bookmarkEnd w:id="1412"/>
      <w:bookmarkEnd w:id="1413"/>
      <w:bookmarkEnd w:id="1414"/>
      <w:bookmarkEnd w:id="1415"/>
      <w:bookmarkEnd w:id="1416"/>
      <w:bookmarkEnd w:id="1417"/>
      <w:bookmarkEnd w:id="1418"/>
      <w:bookmarkEnd w:id="1419"/>
      <w:bookmarkEnd w:id="1420"/>
      <w:bookmarkEnd w:id="1421"/>
    </w:p>
    <w:p w14:paraId="11D9A83C" w14:textId="791D5CED" w:rsidR="001726F4" w:rsidRPr="006109A2" w:rsidRDefault="000918CB" w:rsidP="008367B8">
      <w:pPr>
        <w:pStyle w:val="Virsraksts2"/>
        <w:numPr>
          <w:ilvl w:val="1"/>
          <w:numId w:val="37"/>
        </w:numPr>
        <w:spacing w:after="120"/>
      </w:pPr>
      <w:bookmarkStart w:id="1422" w:name="_Toc215754754"/>
      <w:r>
        <w:rPr>
          <w:rFonts w:cs="Times New Roman"/>
          <w:caps/>
        </w:rPr>
        <w:t>A</w:t>
      </w:r>
      <w:r w:rsidR="008C35E8" w:rsidRPr="006109A2">
        <w:rPr>
          <w:rFonts w:cs="Times New Roman"/>
          <w:caps/>
        </w:rPr>
        <w:t>tputekļošana</w:t>
      </w:r>
      <w:bookmarkEnd w:id="1422"/>
    </w:p>
    <w:p w14:paraId="6617CBB4" w14:textId="56EBEBCF" w:rsidR="001726F4" w:rsidRDefault="00B94F18" w:rsidP="008367B8">
      <w:pPr>
        <w:pStyle w:val="Sarakstarindkopa"/>
        <w:numPr>
          <w:ilvl w:val="2"/>
          <w:numId w:val="37"/>
        </w:numPr>
        <w:ind w:left="0" w:firstLine="0"/>
        <w:contextualSpacing w:val="0"/>
        <w:jc w:val="both"/>
        <w:rPr>
          <w:b/>
          <w:bCs/>
        </w:rPr>
      </w:pPr>
      <w:r>
        <w:rPr>
          <w:b/>
          <w:bCs/>
        </w:rPr>
        <w:t>DARBA NOSAUKUMS</w:t>
      </w:r>
    </w:p>
    <w:p w14:paraId="388E3020" w14:textId="7234F4B9" w:rsidR="00DB4EBB" w:rsidRDefault="00BA6AA9" w:rsidP="008367B8">
      <w:pPr>
        <w:pStyle w:val="Sarakstarindkopa"/>
        <w:numPr>
          <w:ilvl w:val="3"/>
          <w:numId w:val="37"/>
        </w:numPr>
        <w:tabs>
          <w:tab w:val="left" w:pos="1701"/>
        </w:tabs>
        <w:ind w:left="709" w:firstLine="0"/>
        <w:contextualSpacing w:val="0"/>
        <w:jc w:val="both"/>
      </w:pPr>
      <w:r w:rsidRPr="00BA6AA9">
        <w:t>Grants segumu atputekļošana</w:t>
      </w:r>
      <w:r w:rsidR="00A56EE6">
        <w:t xml:space="preserve"> </w:t>
      </w:r>
      <w:r w:rsidRPr="00BA6AA9">
        <w:t>– m²</w:t>
      </w:r>
      <w:r w:rsidR="00045AB4">
        <w:t>.</w:t>
      </w:r>
    </w:p>
    <w:p w14:paraId="6B931CF1" w14:textId="6C7B23CD" w:rsidR="00DB4EBB" w:rsidRPr="00DB4EBB" w:rsidRDefault="00B94F18" w:rsidP="008367B8">
      <w:pPr>
        <w:pStyle w:val="Sarakstarindkopa"/>
        <w:numPr>
          <w:ilvl w:val="2"/>
          <w:numId w:val="37"/>
        </w:numPr>
        <w:ind w:left="0" w:firstLine="0"/>
        <w:contextualSpacing w:val="0"/>
        <w:jc w:val="both"/>
      </w:pPr>
      <w:bookmarkStart w:id="1423" w:name="_Hlk62502251"/>
      <w:r w:rsidRPr="009367D6">
        <w:rPr>
          <w:b/>
          <w:bCs/>
        </w:rPr>
        <w:t>DEFINĪCIJAS</w:t>
      </w:r>
      <w:r>
        <w:rPr>
          <w:b/>
          <w:bCs/>
        </w:rPr>
        <w:t xml:space="preserve"> UN SKAIDROJUMI</w:t>
      </w:r>
    </w:p>
    <w:p w14:paraId="3EC3374B" w14:textId="532101F5" w:rsidR="00DB4EBB" w:rsidRDefault="00B300DD" w:rsidP="00B300DD">
      <w:pPr>
        <w:jc w:val="both"/>
      </w:pPr>
      <w:r w:rsidRPr="00B300DD">
        <w:t xml:space="preserve">Atputekļošana – </w:t>
      </w:r>
      <w:r w:rsidR="00E84C56">
        <w:t>Nesaistīta seguma</w:t>
      </w:r>
      <w:r w:rsidR="00EF50AF">
        <w:t xml:space="preserve"> </w:t>
      </w:r>
      <w:r w:rsidRPr="00B300DD">
        <w:t>minerālā materiāla daļiņu saistīšana vai pārklāšana ar nelielu saistvielas daudzumu vai ķīmiskām vielām u.c., nodrošinot, ka ceļš sausā laikā neput.</w:t>
      </w:r>
    </w:p>
    <w:bookmarkEnd w:id="1423"/>
    <w:p w14:paraId="463891AF" w14:textId="157CDD0F" w:rsidR="00B300DD" w:rsidRPr="00B942B2" w:rsidRDefault="00163EAB" w:rsidP="00B300DD">
      <w:pPr>
        <w:jc w:val="both"/>
      </w:pPr>
      <w:r>
        <w:t>Nesaistītam</w:t>
      </w:r>
      <w:r w:rsidRPr="009A6292" w:rsidDel="00163EAB">
        <w:t xml:space="preserve"> </w:t>
      </w:r>
      <w:r>
        <w:t>s</w:t>
      </w:r>
      <w:r w:rsidR="009A6292" w:rsidRPr="009A6292">
        <w:t>egumam pirms atputekļošanas ir jābūt līdzenam, bez bedrēm un citiem defektiem, ja nepieciešams, kā atsevišķs darbs jāparedz grants seguma planēšana vai profilēšana atbilstoši šo specifikāciju 3.1</w:t>
      </w:r>
      <w:r w:rsidR="00B31A2C">
        <w:t>2</w:t>
      </w:r>
      <w:r w:rsidR="009A6292" w:rsidRPr="009A6292">
        <w:t xml:space="preserve"> punktam. Ja pirms atputekļošanas nepieciešama grants seguma planēšana vai profilēšana, ieteicams to paredzēt tieši pirms atputekļošanas reaģenta iestrādes.</w:t>
      </w:r>
    </w:p>
    <w:p w14:paraId="46AA1330" w14:textId="6A5A7A46" w:rsidR="001854C1" w:rsidRPr="00F76FFC" w:rsidRDefault="00B94F18" w:rsidP="008367B8">
      <w:pPr>
        <w:pStyle w:val="Sarakstarindkopa"/>
        <w:numPr>
          <w:ilvl w:val="2"/>
          <w:numId w:val="37"/>
        </w:numPr>
        <w:ind w:left="0" w:firstLine="0"/>
        <w:jc w:val="both"/>
      </w:pPr>
      <w:bookmarkStart w:id="1424" w:name="_Toc250814952"/>
      <w:r w:rsidRPr="001854C1">
        <w:rPr>
          <w:b/>
          <w:bCs/>
        </w:rPr>
        <w:t>DARBA</w:t>
      </w:r>
      <w:r w:rsidRPr="00F76FFC">
        <w:t xml:space="preserve"> </w:t>
      </w:r>
      <w:r w:rsidRPr="001854C1">
        <w:rPr>
          <w:b/>
          <w:bCs/>
        </w:rPr>
        <w:t>APRAKSTS</w:t>
      </w:r>
      <w:bookmarkEnd w:id="1424"/>
    </w:p>
    <w:p w14:paraId="05AEF368" w14:textId="0B3B1A1B" w:rsidR="001854C1" w:rsidRPr="00F76FFC" w:rsidRDefault="001854C1" w:rsidP="00000BB4">
      <w:pPr>
        <w:jc w:val="both"/>
      </w:pPr>
      <w:r w:rsidRPr="00F76FFC">
        <w:t>Atputekļošana ietver ceļa segas mitrināšanu un atputekļošanas materiāla iestrādi</w:t>
      </w:r>
      <w:r w:rsidR="00603D5B">
        <w:t xml:space="preserve"> pielietojot </w:t>
      </w:r>
      <w:r w:rsidR="00DB0821">
        <w:t>vidēji 300g/m</w:t>
      </w:r>
      <w:r w:rsidR="00DB0821" w:rsidRPr="008367B8">
        <w:rPr>
          <w:vertAlign w:val="superscript"/>
        </w:rPr>
        <w:t>2</w:t>
      </w:r>
      <w:r w:rsidR="00DB0821">
        <w:t xml:space="preserve"> kalcija </w:t>
      </w:r>
      <w:r w:rsidR="00B402E6">
        <w:t>hlorīdu (CaCl</w:t>
      </w:r>
      <w:r w:rsidR="00B402E6" w:rsidRPr="008367B8">
        <w:rPr>
          <w:vertAlign w:val="subscript"/>
        </w:rPr>
        <w:t>2</w:t>
      </w:r>
      <w:r w:rsidR="00B402E6">
        <w:t>)</w:t>
      </w:r>
      <w:r w:rsidR="00FD0764">
        <w:t>.</w:t>
      </w:r>
    </w:p>
    <w:p w14:paraId="23BC7D87" w14:textId="5C759293" w:rsidR="001854C1" w:rsidRPr="00F76FFC" w:rsidRDefault="00B94F18" w:rsidP="008367B8">
      <w:pPr>
        <w:pStyle w:val="Sarakstarindkopa"/>
        <w:numPr>
          <w:ilvl w:val="2"/>
          <w:numId w:val="37"/>
        </w:numPr>
        <w:ind w:left="0" w:firstLine="0"/>
        <w:jc w:val="both"/>
      </w:pPr>
      <w:bookmarkStart w:id="1425" w:name="_Toc250814953"/>
      <w:r w:rsidRPr="001854C1">
        <w:rPr>
          <w:b/>
          <w:bCs/>
        </w:rPr>
        <w:t>MATERIĀLI</w:t>
      </w:r>
      <w:bookmarkEnd w:id="1425"/>
    </w:p>
    <w:p w14:paraId="112865FC" w14:textId="793AC9EC" w:rsidR="001854C1" w:rsidRPr="008367B8" w:rsidRDefault="00CE34E3" w:rsidP="00000BB4">
      <w:pPr>
        <w:jc w:val="both"/>
        <w:rPr>
          <w:color w:val="FF0000"/>
        </w:rPr>
      </w:pPr>
      <w:r w:rsidRPr="00CE34E3">
        <w:t>Atputekļošana</w:t>
      </w:r>
      <w:r>
        <w:t xml:space="preserve">i jāpielieto </w:t>
      </w:r>
      <w:r w:rsidR="0050E2B7">
        <w:t>CaCl</w:t>
      </w:r>
      <w:r w:rsidR="0050E2B7" w:rsidRPr="6F5430EC">
        <w:rPr>
          <w:vertAlign w:val="subscript"/>
        </w:rPr>
        <w:t>2</w:t>
      </w:r>
      <w:r w:rsidR="0050E2B7">
        <w:t xml:space="preserve"> </w:t>
      </w:r>
      <w:r w:rsidR="3A4A75AB">
        <w:t xml:space="preserve">pārslās, granulās, lodītēs </w:t>
      </w:r>
      <w:r w:rsidR="0050E2B7">
        <w:t xml:space="preserve"> vai ūdens šķīdumā, kas paredzēt</w:t>
      </w:r>
      <w:r>
        <w:t>s</w:t>
      </w:r>
      <w:r w:rsidR="0050E2B7">
        <w:t xml:space="preserve"> grants segumu atputekļošanai, ko pierāda konkrētā materiāla ražotāja izdots apliecinājums.</w:t>
      </w:r>
      <w:r w:rsidR="00A30077">
        <w:t xml:space="preserve"> Pielietotais materiāls nedrīkst </w:t>
      </w:r>
      <w:r w:rsidR="000477CF">
        <w:t xml:space="preserve">saturēt mazāk par 75% </w:t>
      </w:r>
      <w:r w:rsidR="008675AE">
        <w:t>CaCl</w:t>
      </w:r>
      <w:r w:rsidR="008675AE" w:rsidRPr="6F5430EC">
        <w:rPr>
          <w:vertAlign w:val="subscript"/>
        </w:rPr>
        <w:t>2</w:t>
      </w:r>
      <w:r w:rsidR="00D27826">
        <w:t>. J</w:t>
      </w:r>
      <w:r w:rsidR="006E38E1">
        <w:t>a tiek pielietots C</w:t>
      </w:r>
      <w:r w:rsidR="000E658A">
        <w:t>aCl</w:t>
      </w:r>
      <w:r w:rsidR="000E658A" w:rsidRPr="6F5430EC">
        <w:rPr>
          <w:vertAlign w:val="subscript"/>
        </w:rPr>
        <w:t>2</w:t>
      </w:r>
      <w:r w:rsidR="006E38E1" w:rsidRPr="006E38E1">
        <w:t xml:space="preserve"> </w:t>
      </w:r>
      <w:r w:rsidR="0035456C">
        <w:t>šķīdums</w:t>
      </w:r>
      <w:r w:rsidR="00740E04">
        <w:t>,</w:t>
      </w:r>
      <w:r w:rsidR="007A3E76">
        <w:t xml:space="preserve"> </w:t>
      </w:r>
      <w:r w:rsidR="006F0CC6">
        <w:t>un</w:t>
      </w:r>
      <w:r w:rsidR="003C454A">
        <w:t xml:space="preserve"> ja sagatavotā</w:t>
      </w:r>
      <w:r w:rsidR="00CE1ED2">
        <w:t xml:space="preserve"> šķ</w:t>
      </w:r>
      <w:r w:rsidR="00003A76">
        <w:t>īduma procentuālā attiecība ir mazāka</w:t>
      </w:r>
      <w:r w:rsidR="002B0C3D">
        <w:t xml:space="preserve"> par 75%</w:t>
      </w:r>
      <w:r w:rsidR="006F0CC6">
        <w:t>,</w:t>
      </w:r>
      <w:r w:rsidR="00003A76">
        <w:t xml:space="preserve"> </w:t>
      </w:r>
      <w:r w:rsidR="00FB5F53">
        <w:t>tad jālieto tād</w:t>
      </w:r>
      <w:r w:rsidR="00F14847">
        <w:t>s</w:t>
      </w:r>
      <w:r w:rsidR="00FB5F53">
        <w:t xml:space="preserve"> š</w:t>
      </w:r>
      <w:r w:rsidR="00F14847">
        <w:t xml:space="preserve">ķīduma daudzums kas atbilstu </w:t>
      </w:r>
      <w:r w:rsidR="00740E04">
        <w:t>75% sastāvam.</w:t>
      </w:r>
    </w:p>
    <w:p w14:paraId="55DD2207" w14:textId="60B862C1" w:rsidR="001854C1" w:rsidRPr="00F76FFC" w:rsidRDefault="00B94F18" w:rsidP="008367B8">
      <w:pPr>
        <w:pStyle w:val="Sarakstarindkopa"/>
        <w:numPr>
          <w:ilvl w:val="2"/>
          <w:numId w:val="37"/>
        </w:numPr>
        <w:ind w:left="0" w:firstLine="0"/>
        <w:jc w:val="both"/>
      </w:pPr>
      <w:bookmarkStart w:id="1426" w:name="_Toc250814954"/>
      <w:r w:rsidRPr="001854C1">
        <w:rPr>
          <w:b/>
          <w:bCs/>
        </w:rPr>
        <w:t>IEKĀRTAS</w:t>
      </w:r>
      <w:bookmarkEnd w:id="1426"/>
    </w:p>
    <w:p w14:paraId="1F6F4A33" w14:textId="77777777" w:rsidR="001854C1" w:rsidRPr="00F76FFC" w:rsidRDefault="001854C1" w:rsidP="00000BB4">
      <w:pPr>
        <w:jc w:val="both"/>
      </w:pPr>
      <w:r w:rsidRPr="00F76FFC">
        <w:t>Lietojamo iekārtu komplekts atbilstoši konkrētajai atputekļošanas metodei.</w:t>
      </w:r>
    </w:p>
    <w:p w14:paraId="0B7E5056" w14:textId="77777777" w:rsidR="001854C1" w:rsidRPr="00F76FFC" w:rsidRDefault="001854C1" w:rsidP="00000BB4">
      <w:pPr>
        <w:jc w:val="both"/>
      </w:pPr>
      <w:r w:rsidRPr="00F76FFC">
        <w:t>Ūdens cisterna(s), ar ierīci vienmērīgai ūdens vai/un CaCl</w:t>
      </w:r>
      <w:r w:rsidRPr="00F76FFC">
        <w:rPr>
          <w:vertAlign w:val="subscript"/>
        </w:rPr>
        <w:t>2</w:t>
      </w:r>
      <w:r w:rsidRPr="00F76FFC">
        <w:t xml:space="preserve"> </w:t>
      </w:r>
      <w:r w:rsidRPr="00FA2CE5">
        <w:t>šķīduma</w:t>
      </w:r>
      <w:r w:rsidRPr="00F76FFC">
        <w:t xml:space="preserve"> izsmidzināšanai uz brauktuves grants seguma virsmas. </w:t>
      </w:r>
    </w:p>
    <w:p w14:paraId="07DCA380" w14:textId="3CFF730C" w:rsidR="001854C1" w:rsidRDefault="76D1C4C7" w:rsidP="00000BB4">
      <w:pPr>
        <w:jc w:val="both"/>
      </w:pPr>
      <w:r>
        <w:t>Materiāla</w:t>
      </w:r>
      <w:r w:rsidR="0050E2B7">
        <w:t xml:space="preserve"> kaisītājs, kurš nodrošina vienmērīgu </w:t>
      </w:r>
      <w:r w:rsidR="1A3B3A66">
        <w:t>materiāla</w:t>
      </w:r>
      <w:r w:rsidR="0050E2B7">
        <w:t xml:space="preserve"> izkaisīšanu uz grants seguma virsmas.</w:t>
      </w:r>
    </w:p>
    <w:p w14:paraId="7A36D994" w14:textId="12D0512F" w:rsidR="001A673A" w:rsidRPr="00F76FFC" w:rsidRDefault="001A673A" w:rsidP="00000BB4">
      <w:pPr>
        <w:jc w:val="both"/>
      </w:pPr>
      <w:r w:rsidRPr="001A673A">
        <w:t>Darba izpildi ir jāfiksē ar video reģistratoru ievērojot šo specifikāciju 1.9.</w:t>
      </w:r>
      <w:r w:rsidR="00776785">
        <w:t>4</w:t>
      </w:r>
      <w:r w:rsidRPr="001A673A">
        <w:t>. punkt</w:t>
      </w:r>
      <w:r w:rsidR="005E6A42">
        <w:t>a</w:t>
      </w:r>
      <w:r w:rsidRPr="001A673A">
        <w:t xml:space="preserve"> prasības</w:t>
      </w:r>
      <w:r>
        <w:t>.</w:t>
      </w:r>
    </w:p>
    <w:p w14:paraId="36791814" w14:textId="56910FEE" w:rsidR="001854C1" w:rsidRPr="001854C1" w:rsidRDefault="00B94F18" w:rsidP="008367B8">
      <w:pPr>
        <w:pStyle w:val="Sarakstarindkopa"/>
        <w:numPr>
          <w:ilvl w:val="2"/>
          <w:numId w:val="37"/>
        </w:numPr>
        <w:ind w:left="0" w:firstLine="0"/>
        <w:jc w:val="both"/>
        <w:rPr>
          <w:b/>
          <w:bCs/>
        </w:rPr>
      </w:pPr>
      <w:bookmarkStart w:id="1427" w:name="_Toc250814955"/>
      <w:r w:rsidRPr="001854C1">
        <w:rPr>
          <w:b/>
          <w:bCs/>
        </w:rPr>
        <w:t>DARBA IZPILDE</w:t>
      </w:r>
      <w:bookmarkEnd w:id="1427"/>
    </w:p>
    <w:p w14:paraId="5E9D820B" w14:textId="427E454D" w:rsidR="001854C1" w:rsidRPr="00F76FFC" w:rsidRDefault="001854C1" w:rsidP="00000BB4">
      <w:pPr>
        <w:jc w:val="both"/>
      </w:pPr>
      <w:r w:rsidRPr="00F76FFC">
        <w:t>Atputekļo</w:t>
      </w:r>
      <w:r w:rsidR="0073129E">
        <w:t>šanu</w:t>
      </w:r>
      <w:r w:rsidRPr="00F76FFC">
        <w:t xml:space="preserve"> ieteicams</w:t>
      </w:r>
      <w:r w:rsidR="000C495F">
        <w:t xml:space="preserve"> veikt</w:t>
      </w:r>
      <w:r w:rsidRPr="00F76FFC">
        <w:t xml:space="preserve"> pavasarī pēc ceļa klātnes pilnīgas atkušanas vai vasaras sākumā. Atputekļošanu var paredzēt arī vasaras beigās vai rudenī, bet tas nebūs racionāli, jo līdz nākamā gada pavasarim pienācīgs atputekļošanas efekts nesaglabāsies. Apkārtējā gaisa temperatūrai darba izpildes laikā jābūt ne zemākai par +5 </w:t>
      </w:r>
      <w:r w:rsidRPr="00F76FFC">
        <w:rPr>
          <w:vertAlign w:val="superscript"/>
        </w:rPr>
        <w:t>0</w:t>
      </w:r>
      <w:r w:rsidRPr="00F76FFC">
        <w:t>C. Darba izpilde nav plānojama dienās, kad tiek prognozēts lietus.</w:t>
      </w:r>
    </w:p>
    <w:p w14:paraId="5B92C479" w14:textId="2EED5A05" w:rsidR="001854C1" w:rsidRPr="00F76FFC" w:rsidRDefault="0050E2B7" w:rsidP="00000BB4">
      <w:pPr>
        <w:jc w:val="both"/>
      </w:pPr>
      <w:r>
        <w:t xml:space="preserve">Atputekļošanas reaģents – </w:t>
      </w:r>
      <w:r w:rsidR="43F36D9A">
        <w:t>iestrādājams atbilstoši ražotāja instrukcijai, kas jāiesniedz pasūtītājam, pirms darbu veikšanas</w:t>
      </w:r>
      <w:r>
        <w:t>.</w:t>
      </w:r>
    </w:p>
    <w:p w14:paraId="2888460D" w14:textId="77777777" w:rsidR="001854C1" w:rsidRPr="00F76FFC" w:rsidRDefault="001854C1" w:rsidP="00000BB4">
      <w:pPr>
        <w:jc w:val="both"/>
      </w:pPr>
      <w:r w:rsidRPr="00F76FFC">
        <w:lastRenderedPageBreak/>
        <w:t>Grants seguma materiālam darba izpildes laikā jābūt mitram, tas nedrīkst būt sauss, kā arī nedrīkst būt pārmitrināts.</w:t>
      </w:r>
    </w:p>
    <w:p w14:paraId="0EF43060" w14:textId="77777777" w:rsidR="001854C1" w:rsidRPr="00F76FFC" w:rsidRDefault="001854C1" w:rsidP="00000BB4">
      <w:pPr>
        <w:jc w:val="both"/>
      </w:pPr>
      <w:r w:rsidRPr="00F76FFC">
        <w:t>Pēc atputekļošanas reaģenta iestrādes, ja seguma virsma nav pieblīvēta ar transporta kustību – tā ir irdena, ieteicams veikt grants seguma virsmas pieblīvēšanu ar darbu izpildē iesaistīto tehniku.</w:t>
      </w:r>
    </w:p>
    <w:p w14:paraId="48F08993" w14:textId="24633FA1" w:rsidR="001854C1" w:rsidRPr="00F76FFC" w:rsidRDefault="001854C1" w:rsidP="00000BB4">
      <w:pPr>
        <w:jc w:val="both"/>
      </w:pPr>
      <w:r w:rsidRPr="00F76FFC">
        <w:t xml:space="preserve">Darba izpildes laikā jāveic </w:t>
      </w:r>
      <w:r w:rsidR="00CE775F">
        <w:t>3.1-1</w:t>
      </w:r>
      <w:r w:rsidRPr="00F76FFC">
        <w:t xml:space="preserve"> tabulā noteiktie mērījumi un kvalitātes nodrošināšanas procedūras.</w:t>
      </w:r>
    </w:p>
    <w:p w14:paraId="4EDA96CE" w14:textId="1990EBAA" w:rsidR="001854C1" w:rsidRDefault="00000BB4" w:rsidP="00000BB4">
      <w:bookmarkStart w:id="1428" w:name="_Ref251246110"/>
      <w:r>
        <w:t xml:space="preserve">3.1-1 </w:t>
      </w:r>
      <w:r w:rsidR="001854C1" w:rsidRPr="00F76FFC">
        <w:t>tabula. Atputekļošanas darba procesa pārbaudes</w:t>
      </w:r>
      <w:bookmarkEnd w:id="1428"/>
    </w:p>
    <w:tbl>
      <w:tblPr>
        <w:tblStyle w:val="Reatabula"/>
        <w:tblW w:w="0" w:type="auto"/>
        <w:tblLook w:val="04A0" w:firstRow="1" w:lastRow="0" w:firstColumn="1" w:lastColumn="0" w:noHBand="0" w:noVBand="1"/>
      </w:tblPr>
      <w:tblGrid>
        <w:gridCol w:w="2263"/>
        <w:gridCol w:w="2268"/>
        <w:gridCol w:w="3765"/>
      </w:tblGrid>
      <w:tr w:rsidR="00107D9B" w14:paraId="4BD24DEC" w14:textId="77777777" w:rsidTr="00107D9B">
        <w:tc>
          <w:tcPr>
            <w:tcW w:w="2263" w:type="dxa"/>
          </w:tcPr>
          <w:p w14:paraId="4B28DC17" w14:textId="254104A2" w:rsidR="00107D9B" w:rsidRPr="00107D9B" w:rsidRDefault="00107D9B" w:rsidP="00107D9B">
            <w:pPr>
              <w:ind w:firstLine="0"/>
              <w:rPr>
                <w:b/>
                <w:bCs/>
              </w:rPr>
            </w:pPr>
            <w:r w:rsidRPr="00107D9B">
              <w:rPr>
                <w:b/>
                <w:bCs/>
              </w:rPr>
              <w:t>Darba procesa apraksts</w:t>
            </w:r>
          </w:p>
        </w:tc>
        <w:tc>
          <w:tcPr>
            <w:tcW w:w="2268" w:type="dxa"/>
          </w:tcPr>
          <w:p w14:paraId="79904B86" w14:textId="4A5B6E7A" w:rsidR="00107D9B" w:rsidRPr="00107D9B" w:rsidRDefault="00107D9B" w:rsidP="00107D9B">
            <w:pPr>
              <w:ind w:firstLine="0"/>
              <w:rPr>
                <w:b/>
                <w:bCs/>
              </w:rPr>
            </w:pPr>
            <w:r w:rsidRPr="00107D9B">
              <w:rPr>
                <w:b/>
                <w:bCs/>
              </w:rPr>
              <w:t>Pārbaudāmais parametrs</w:t>
            </w:r>
          </w:p>
        </w:tc>
        <w:tc>
          <w:tcPr>
            <w:tcW w:w="3765" w:type="dxa"/>
          </w:tcPr>
          <w:p w14:paraId="2FAE4679" w14:textId="30AA1DEE" w:rsidR="00107D9B" w:rsidRPr="00107D9B" w:rsidRDefault="00107D9B" w:rsidP="00107D9B">
            <w:pPr>
              <w:ind w:firstLine="0"/>
              <w:rPr>
                <w:b/>
                <w:bCs/>
              </w:rPr>
            </w:pPr>
            <w:r w:rsidRPr="00107D9B">
              <w:rPr>
                <w:b/>
                <w:bCs/>
              </w:rPr>
              <w:t>Pārbaudes metodes apraksts</w:t>
            </w:r>
          </w:p>
        </w:tc>
      </w:tr>
      <w:tr w:rsidR="00107D9B" w14:paraId="4D74CCFA" w14:textId="77777777" w:rsidTr="00107D9B">
        <w:tc>
          <w:tcPr>
            <w:tcW w:w="2263" w:type="dxa"/>
          </w:tcPr>
          <w:p w14:paraId="5E0438E4" w14:textId="14E863FA" w:rsidR="00107D9B" w:rsidRPr="005D16BD" w:rsidRDefault="00107D9B" w:rsidP="00107D9B">
            <w:pPr>
              <w:ind w:firstLine="0"/>
              <w:rPr>
                <w:sz w:val="20"/>
                <w:szCs w:val="20"/>
              </w:rPr>
            </w:pPr>
            <w:r w:rsidRPr="005D16BD">
              <w:rPr>
                <w:sz w:val="20"/>
                <w:szCs w:val="20"/>
              </w:rPr>
              <w:t>Atputekļošanas reaģenta izkliedēšana</w:t>
            </w:r>
          </w:p>
        </w:tc>
        <w:tc>
          <w:tcPr>
            <w:tcW w:w="2268" w:type="dxa"/>
          </w:tcPr>
          <w:p w14:paraId="63075AB8" w14:textId="32502AE3" w:rsidR="00107D9B" w:rsidRPr="005D16BD" w:rsidRDefault="00107D9B" w:rsidP="00107D9B">
            <w:pPr>
              <w:ind w:firstLine="0"/>
              <w:rPr>
                <w:sz w:val="20"/>
                <w:szCs w:val="20"/>
              </w:rPr>
            </w:pPr>
            <w:r w:rsidRPr="005D16BD">
              <w:rPr>
                <w:sz w:val="20"/>
                <w:szCs w:val="20"/>
              </w:rPr>
              <w:t>Izkliedētā reaģenta daudzums, katrā reizē un kopējais</w:t>
            </w:r>
          </w:p>
        </w:tc>
        <w:tc>
          <w:tcPr>
            <w:tcW w:w="3765" w:type="dxa"/>
          </w:tcPr>
          <w:p w14:paraId="2C302128" w14:textId="488A21BA" w:rsidR="00107D9B" w:rsidRPr="005D16BD" w:rsidRDefault="00107D9B" w:rsidP="00107D9B">
            <w:pPr>
              <w:ind w:firstLine="0"/>
              <w:rPr>
                <w:sz w:val="20"/>
                <w:szCs w:val="20"/>
              </w:rPr>
            </w:pPr>
            <w:r w:rsidRPr="005D16BD">
              <w:rPr>
                <w:sz w:val="20"/>
                <w:szCs w:val="20"/>
              </w:rPr>
              <w:t>Aprēķins pēc izlietotā reaģenta daudzuma un apstrādātās virsmas laukuma. Izlietotā reaģenta daudzumam un apstrādātās virsmas laukumam jāatbilst paredzētajam</w:t>
            </w:r>
          </w:p>
        </w:tc>
      </w:tr>
    </w:tbl>
    <w:p w14:paraId="4E829E62" w14:textId="61879194" w:rsidR="001854C1" w:rsidRPr="001854C1" w:rsidRDefault="00B94F18" w:rsidP="008367B8">
      <w:pPr>
        <w:pStyle w:val="Sarakstarindkopa"/>
        <w:numPr>
          <w:ilvl w:val="2"/>
          <w:numId w:val="37"/>
        </w:numPr>
        <w:ind w:left="0" w:firstLine="0"/>
        <w:jc w:val="both"/>
        <w:rPr>
          <w:b/>
          <w:bCs/>
        </w:rPr>
      </w:pPr>
      <w:bookmarkStart w:id="1429" w:name="_Toc250814956"/>
      <w:r w:rsidRPr="001854C1">
        <w:rPr>
          <w:b/>
          <w:bCs/>
        </w:rPr>
        <w:t>KVALITĀTES NOVĒRTĒJUMS</w:t>
      </w:r>
      <w:bookmarkEnd w:id="1429"/>
    </w:p>
    <w:p w14:paraId="1FE88378" w14:textId="407F637E" w:rsidR="00DF59EC" w:rsidRDefault="001854C1" w:rsidP="000B7618">
      <w:pPr>
        <w:spacing w:after="240"/>
        <w:jc w:val="both"/>
      </w:pPr>
      <w:r w:rsidRPr="00F76FFC">
        <w:t>Vizuāli jākontrolē atputekļošanas rezultāts. Jābūt nodrošinātam, ka grants segums, kad pa to brauc transporta līdzekļi, sausā laikā neput.</w:t>
      </w:r>
    </w:p>
    <w:p w14:paraId="3017B19F" w14:textId="674AA692" w:rsidR="00A277E0" w:rsidRPr="008367B8" w:rsidRDefault="00A277E0" w:rsidP="008367B8">
      <w:pPr>
        <w:pStyle w:val="Sarakstarindkopa"/>
        <w:numPr>
          <w:ilvl w:val="2"/>
          <w:numId w:val="37"/>
        </w:numPr>
        <w:ind w:left="0" w:firstLine="0"/>
        <w:jc w:val="both"/>
        <w:rPr>
          <w:b/>
          <w:bCs/>
        </w:rPr>
      </w:pPr>
      <w:bookmarkStart w:id="1430" w:name="_Toc250814957"/>
      <w:r w:rsidRPr="008367B8">
        <w:rPr>
          <w:b/>
          <w:bCs/>
        </w:rPr>
        <w:t>D</w:t>
      </w:r>
      <w:bookmarkEnd w:id="1430"/>
      <w:r w:rsidR="00C072A2">
        <w:rPr>
          <w:b/>
          <w:bCs/>
        </w:rPr>
        <w:t>ARBA DAUDZUMA UZMĒRĪŠANA</w:t>
      </w:r>
    </w:p>
    <w:p w14:paraId="3E15ECA1" w14:textId="20B03492" w:rsidR="00D71CE3" w:rsidRDefault="00A277E0" w:rsidP="008367B8">
      <w:pPr>
        <w:spacing w:after="120"/>
      </w:pPr>
      <w:r w:rsidRPr="00BF2E64">
        <w:t xml:space="preserve">Jāmēra atputekļotās </w:t>
      </w:r>
      <w:r w:rsidR="00293D30">
        <w:t xml:space="preserve">seguma </w:t>
      </w:r>
      <w:r w:rsidRPr="00BF2E64">
        <w:t>virsmas platība</w:t>
      </w:r>
      <w:r>
        <w:t xml:space="preserve"> kvadrātmetros – m²</w:t>
      </w:r>
      <w:r w:rsidRPr="00BF2E64">
        <w:t>.</w:t>
      </w:r>
    </w:p>
    <w:p w14:paraId="1C1E0EFC" w14:textId="08209E18" w:rsidR="00520735" w:rsidRPr="00F631E7" w:rsidRDefault="000918CB" w:rsidP="008367B8">
      <w:pPr>
        <w:pStyle w:val="Virsraksts2"/>
        <w:numPr>
          <w:ilvl w:val="1"/>
          <w:numId w:val="37"/>
        </w:numPr>
        <w:spacing w:after="120"/>
        <w:ind w:left="709" w:hanging="709"/>
      </w:pPr>
      <w:bookmarkStart w:id="1431" w:name="_Toc215754755"/>
      <w:r>
        <w:rPr>
          <w:rFonts w:cs="Times New Roman"/>
          <w:bCs/>
          <w:caps/>
        </w:rPr>
        <w:t>N</w:t>
      </w:r>
      <w:r w:rsidR="006720B4">
        <w:rPr>
          <w:rFonts w:cs="Times New Roman"/>
          <w:bCs/>
          <w:caps/>
        </w:rPr>
        <w:t>oma</w:t>
      </w:r>
      <w:r>
        <w:rPr>
          <w:rFonts w:cs="Times New Roman"/>
          <w:bCs/>
          <w:caps/>
        </w:rPr>
        <w:t>l</w:t>
      </w:r>
      <w:r w:rsidR="006720B4">
        <w:rPr>
          <w:rFonts w:cs="Times New Roman"/>
          <w:bCs/>
          <w:caps/>
        </w:rPr>
        <w:t xml:space="preserve">es </w:t>
      </w:r>
      <w:r w:rsidR="00C30E26">
        <w:rPr>
          <w:rFonts w:cs="Times New Roman"/>
          <w:bCs/>
          <w:caps/>
        </w:rPr>
        <w:t>uzpildīš</w:t>
      </w:r>
      <w:r w:rsidR="00520735">
        <w:rPr>
          <w:rFonts w:cs="Times New Roman"/>
          <w:bCs/>
          <w:caps/>
        </w:rPr>
        <w:t>ana</w:t>
      </w:r>
      <w:bookmarkEnd w:id="1431"/>
    </w:p>
    <w:p w14:paraId="4831A1B4" w14:textId="0D0C7879" w:rsidR="00520735" w:rsidRDefault="00B94F18" w:rsidP="008367B8">
      <w:pPr>
        <w:pStyle w:val="Sarakstarindkopa"/>
        <w:numPr>
          <w:ilvl w:val="2"/>
          <w:numId w:val="37"/>
        </w:numPr>
        <w:ind w:left="0" w:firstLine="0"/>
        <w:contextualSpacing w:val="0"/>
        <w:jc w:val="both"/>
        <w:rPr>
          <w:b/>
          <w:bCs/>
        </w:rPr>
      </w:pPr>
      <w:r>
        <w:rPr>
          <w:b/>
          <w:bCs/>
        </w:rPr>
        <w:t>DARBA NOSAUKUMS</w:t>
      </w:r>
    </w:p>
    <w:p w14:paraId="388DA0E5" w14:textId="5BD7C0AF" w:rsidR="0020776A" w:rsidRDefault="13BB89B0" w:rsidP="008367B8">
      <w:pPr>
        <w:pStyle w:val="Sarakstarindkopa"/>
        <w:numPr>
          <w:ilvl w:val="3"/>
          <w:numId w:val="37"/>
        </w:numPr>
        <w:tabs>
          <w:tab w:val="left" w:pos="1701"/>
        </w:tabs>
        <w:ind w:left="709" w:firstLine="0"/>
      </w:pPr>
      <w:r>
        <w:t xml:space="preserve">Nomales </w:t>
      </w:r>
      <w:r w:rsidR="54A2C744">
        <w:t>uzpildīšana – m³</w:t>
      </w:r>
      <w:r w:rsidR="31F9AC38">
        <w:t>;</w:t>
      </w:r>
    </w:p>
    <w:p w14:paraId="72796DF8" w14:textId="7B694C0F" w:rsidR="00B83709" w:rsidRDefault="30424765" w:rsidP="008367B8">
      <w:pPr>
        <w:pStyle w:val="Sarakstarindkopa"/>
        <w:numPr>
          <w:ilvl w:val="3"/>
          <w:numId w:val="37"/>
        </w:numPr>
        <w:tabs>
          <w:tab w:val="left" w:pos="1701"/>
        </w:tabs>
        <w:ind w:left="709" w:firstLine="0"/>
      </w:pPr>
      <w:r>
        <w:t xml:space="preserve">Nomales </w:t>
      </w:r>
      <w:r w:rsidR="7B7D5191">
        <w:t>iesēdum</w:t>
      </w:r>
      <w:r w:rsidR="2C651F5E">
        <w:t>u</w:t>
      </w:r>
      <w:r w:rsidR="7B7D5191">
        <w:t xml:space="preserve"> aizpildīšana – m³</w:t>
      </w:r>
      <w:r w:rsidR="16D6655E">
        <w:t>.</w:t>
      </w:r>
    </w:p>
    <w:p w14:paraId="365BE997" w14:textId="7EBD0C97" w:rsidR="00B83709" w:rsidRPr="00DB4EBB" w:rsidRDefault="00B94F18"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2D122AC4" w14:textId="2A1AD27E" w:rsidR="00D16E1B" w:rsidRDefault="00D16E1B" w:rsidP="007D48ED">
      <w:pPr>
        <w:jc w:val="both"/>
      </w:pPr>
      <w:r>
        <w:t xml:space="preserve">Nomales uzpildīšana - </w:t>
      </w:r>
      <w:r w:rsidRPr="00281E0F">
        <w:t xml:space="preserve">minerālmateriāla novietošana uz nomales </w:t>
      </w:r>
      <w:r>
        <w:t>pielietojot speciālu nomaļu materiāla ieklāšanas iekārtu un blīvēšanu.</w:t>
      </w:r>
    </w:p>
    <w:p w14:paraId="4D92E0F5" w14:textId="4D24E886" w:rsidR="00A46A63" w:rsidRPr="00100F0D" w:rsidRDefault="000B7DC2" w:rsidP="007D48ED">
      <w:pPr>
        <w:jc w:val="both"/>
      </w:pPr>
      <w:r w:rsidRPr="00100F0D">
        <w:t>Noma</w:t>
      </w:r>
      <w:r w:rsidR="00E80379">
        <w:t>les</w:t>
      </w:r>
      <w:r w:rsidRPr="00100F0D">
        <w:t xml:space="preserve"> iesēdumu aizpildīšana –minerālmateriāla novietošana uz nomales ar iestrādi</w:t>
      </w:r>
      <w:r w:rsidR="000E0E07" w:rsidRPr="000E0E07">
        <w:t xml:space="preserve"> </w:t>
      </w:r>
      <w:r w:rsidR="004C262D">
        <w:t>bedru vai iesēdumu vietās</w:t>
      </w:r>
      <w:r w:rsidR="00FF0A9F">
        <w:t xml:space="preserve">, </w:t>
      </w:r>
      <w:r w:rsidRPr="00100F0D">
        <w:t>profilēšan</w:t>
      </w:r>
      <w:r w:rsidR="00FF0A9F">
        <w:t>u</w:t>
      </w:r>
      <w:r w:rsidRPr="00100F0D">
        <w:t xml:space="preserve"> un blīvēšan</w:t>
      </w:r>
      <w:r w:rsidR="00FF0A9F">
        <w:t>u</w:t>
      </w:r>
      <w:r w:rsidRPr="00100F0D">
        <w:t>.</w:t>
      </w:r>
    </w:p>
    <w:p w14:paraId="7F721AEA" w14:textId="7F3754A1" w:rsidR="000B7DC2" w:rsidRPr="007B0C72" w:rsidRDefault="00B94F18" w:rsidP="008367B8">
      <w:pPr>
        <w:pStyle w:val="Sarakstarindkopa"/>
        <w:numPr>
          <w:ilvl w:val="2"/>
          <w:numId w:val="37"/>
        </w:numPr>
        <w:ind w:left="0" w:firstLine="0"/>
        <w:jc w:val="both"/>
        <w:rPr>
          <w:b/>
          <w:bCs/>
        </w:rPr>
      </w:pPr>
      <w:bookmarkStart w:id="1432" w:name="_Toc250814961"/>
      <w:r w:rsidRPr="007B0C72">
        <w:rPr>
          <w:b/>
          <w:bCs/>
        </w:rPr>
        <w:t>DARBA APRAKSTS</w:t>
      </w:r>
      <w:bookmarkEnd w:id="1432"/>
    </w:p>
    <w:p w14:paraId="577F6F81" w14:textId="7E9FC554" w:rsidR="000B7DC2" w:rsidRPr="00100F0D" w:rsidRDefault="000B7DC2" w:rsidP="007D48ED">
      <w:pPr>
        <w:jc w:val="both"/>
      </w:pPr>
      <w:r w:rsidRPr="00100F0D">
        <w:t>Noma</w:t>
      </w:r>
      <w:r w:rsidR="00E80379">
        <w:t>les</w:t>
      </w:r>
      <w:r w:rsidRPr="00100F0D">
        <w:t xml:space="preserve"> uzpildīšana vai noma</w:t>
      </w:r>
      <w:r w:rsidR="00E80379">
        <w:t>les</w:t>
      </w:r>
      <w:r w:rsidRPr="00100F0D">
        <w:t xml:space="preserve"> iesēdumu aizpildīšana ietver nepieciešamo materiālu sagatavošanu un ražošanu, piegādi un iestrādi, kā arī pamatnes sagatavošanu. Ja nepieciešams, tad pirms darba izpildes jāveic ģeodēziskie mērījumi un darba daudzuma aprēķini.</w:t>
      </w:r>
    </w:p>
    <w:p w14:paraId="4EE5824D" w14:textId="2E8F571D" w:rsidR="000B7DC2" w:rsidRPr="00100F0D" w:rsidRDefault="00B94F18" w:rsidP="008367B8">
      <w:pPr>
        <w:pStyle w:val="Sarakstarindkopa"/>
        <w:numPr>
          <w:ilvl w:val="2"/>
          <w:numId w:val="37"/>
        </w:numPr>
        <w:ind w:left="0" w:firstLine="0"/>
        <w:jc w:val="both"/>
      </w:pPr>
      <w:bookmarkStart w:id="1433" w:name="_Toc250814962"/>
      <w:r w:rsidRPr="007B0C72">
        <w:rPr>
          <w:b/>
          <w:bCs/>
        </w:rPr>
        <w:t>MATERIĀLI</w:t>
      </w:r>
      <w:bookmarkEnd w:id="1433"/>
    </w:p>
    <w:p w14:paraId="5A2ECF43" w14:textId="6AA2DC1D" w:rsidR="00F70E24" w:rsidRDefault="00E27FC9" w:rsidP="008367B8">
      <w:pPr>
        <w:pStyle w:val="Sarakstarindkopa"/>
        <w:ind w:left="0" w:firstLine="680"/>
        <w:jc w:val="both"/>
      </w:pPr>
      <w:r w:rsidRPr="00BF2E64">
        <w:t>Nomaļu uzpildīšanā</w:t>
      </w:r>
      <w:r>
        <w:t xml:space="preserve"> vai iesēdumu aizpildīšanā</w:t>
      </w:r>
      <w:r w:rsidRPr="00BF2E64">
        <w:t xml:space="preserve"> lietojamajam </w:t>
      </w:r>
      <w:r w:rsidR="000017C9">
        <w:t>minerāl</w:t>
      </w:r>
      <w:r w:rsidRPr="00BF2E64">
        <w:t xml:space="preserve">materiālam </w:t>
      </w:r>
      <w:r w:rsidR="000017C9">
        <w:t>ir</w:t>
      </w:r>
      <w:r w:rsidRPr="00BF2E64">
        <w:t xml:space="preserve"> jāatbilst</w:t>
      </w:r>
      <w:r w:rsidRPr="00804EFD">
        <w:t xml:space="preserve"> </w:t>
      </w:r>
      <w:r w:rsidR="00004AAF">
        <w:t>Autoc</w:t>
      </w:r>
      <w:r w:rsidR="00004AAF" w:rsidRPr="00BF2E64">
        <w:t>eļu</w:t>
      </w:r>
      <w:r w:rsidR="00004AAF">
        <w:t xml:space="preserve"> būvdarbu</w:t>
      </w:r>
      <w:r w:rsidR="00004AAF" w:rsidRPr="00BF2E64">
        <w:t xml:space="preserve"> specifikācijas </w:t>
      </w:r>
      <w:r w:rsidR="007424BC">
        <w:t>ABS</w:t>
      </w:r>
      <w:r w:rsidR="0091363C">
        <w:t>-</w:t>
      </w:r>
      <w:r w:rsidR="00004AAF">
        <w:t>2023</w:t>
      </w:r>
      <w:r w:rsidR="0091363C">
        <w:t>/3</w:t>
      </w:r>
      <w:r w:rsidR="00004AAF" w:rsidRPr="00BF2E64">
        <w:t xml:space="preserve"> </w:t>
      </w:r>
      <w:r w:rsidR="00EB71BE">
        <w:t>5.2.4.</w:t>
      </w:r>
      <w:r w:rsidRPr="00BF2E64">
        <w:t xml:space="preserve"> punktā izvirzītajām prasībām materiāliem, kas paredzēti nesaistītu minerālmateriālu segumam (0/32s, </w:t>
      </w:r>
      <w:r>
        <w:t xml:space="preserve">0/22, </w:t>
      </w:r>
      <w:r w:rsidRPr="00BF2E64">
        <w:t>0/16). Prasības atbilstoši AADT</w:t>
      </w:r>
      <w:r w:rsidRPr="00BF2E64">
        <w:rPr>
          <w:vertAlign w:val="subscript"/>
        </w:rPr>
        <w:t xml:space="preserve">j,pievestā </w:t>
      </w:r>
      <w:r w:rsidRPr="00BF2E64">
        <w:t>≤ 100.</w:t>
      </w:r>
    </w:p>
    <w:p w14:paraId="74489653" w14:textId="78232BA7" w:rsidR="000B7DC2" w:rsidRPr="00100F0D" w:rsidRDefault="00B94F18" w:rsidP="008367B8">
      <w:pPr>
        <w:pStyle w:val="Sarakstarindkopa"/>
        <w:numPr>
          <w:ilvl w:val="2"/>
          <w:numId w:val="37"/>
        </w:numPr>
        <w:ind w:left="0" w:firstLine="0"/>
        <w:jc w:val="both"/>
      </w:pPr>
      <w:bookmarkStart w:id="1434" w:name="_Toc250814963"/>
      <w:r w:rsidRPr="007B0C72">
        <w:rPr>
          <w:b/>
          <w:bCs/>
        </w:rPr>
        <w:t>IEKĀRTAS</w:t>
      </w:r>
      <w:bookmarkEnd w:id="1434"/>
    </w:p>
    <w:p w14:paraId="1FBBE5BD" w14:textId="16A2BEF1" w:rsidR="000B7DC2" w:rsidRDefault="000B7DC2" w:rsidP="00351C9B">
      <w:pPr>
        <w:jc w:val="both"/>
      </w:pPr>
      <w:r w:rsidRPr="00100F0D">
        <w:t>Noma</w:t>
      </w:r>
      <w:r w:rsidR="00E80379">
        <w:t>les</w:t>
      </w:r>
      <w:r w:rsidRPr="00100F0D">
        <w:t xml:space="preserve"> uzpildīšanai</w:t>
      </w:r>
      <w:r>
        <w:t xml:space="preserve"> </w:t>
      </w:r>
      <w:r w:rsidR="0079294E">
        <w:t xml:space="preserve">ir jāpielieto </w:t>
      </w:r>
      <w:r w:rsidRPr="00100F0D">
        <w:t>speciālas nomaļu materiāla ieklāšanas iekārtas, kas nodrošina pievestā materiāla izbēršanu tieši uz nomales un profila izveidošanu.</w:t>
      </w:r>
      <w:r w:rsidR="00CC149A">
        <w:t xml:space="preserve"> </w:t>
      </w:r>
      <w:r w:rsidR="00CE1250">
        <w:t>Sablīvējuma nodrošināšanai</w:t>
      </w:r>
      <w:r w:rsidR="006D44A0">
        <w:t>, j</w:t>
      </w:r>
      <w:r w:rsidR="0045635A">
        <w:t>a nepieciešams</w:t>
      </w:r>
      <w:r w:rsidR="00265639">
        <w:t>,</w:t>
      </w:r>
      <w:r w:rsidR="0045635A">
        <w:t xml:space="preserve"> pielieto </w:t>
      </w:r>
      <w:r w:rsidR="008C1293">
        <w:t>l</w:t>
      </w:r>
      <w:r w:rsidR="00CC149A" w:rsidRPr="00100F0D">
        <w:t xml:space="preserve">aistāmās mašīnas, </w:t>
      </w:r>
      <w:r w:rsidR="00CC149A" w:rsidRPr="00100F0D">
        <w:lastRenderedPageBreak/>
        <w:t>kas spēj operatīvi un efektīvi izsmidzināt nepieciešamo ūdens apjomu, neaizkavējot sablīvēšanu.</w:t>
      </w:r>
      <w:r w:rsidR="00C738B8">
        <w:t xml:space="preserve"> </w:t>
      </w:r>
      <w:r w:rsidR="00352186">
        <w:t xml:space="preserve">Sablīvējuma </w:t>
      </w:r>
      <w:r w:rsidR="00A94E78">
        <w:t>nodrošināšanai ir j</w:t>
      </w:r>
      <w:r w:rsidR="006E44FF">
        <w:t xml:space="preserve">āpielieto </w:t>
      </w:r>
      <w:r w:rsidR="00A94E78">
        <w:t>p</w:t>
      </w:r>
      <w:r w:rsidR="00CC149A" w:rsidRPr="00100F0D">
        <w:t>neimoriteņu vai valču veltnis, vai piekabināma blīvējamā iekārta.</w:t>
      </w:r>
    </w:p>
    <w:p w14:paraId="04C8F410" w14:textId="0A0A0037" w:rsidR="000B7DC2" w:rsidRPr="00100F0D" w:rsidRDefault="00DD4B75" w:rsidP="007D48ED">
      <w:pPr>
        <w:jc w:val="both"/>
      </w:pPr>
      <w:r w:rsidRPr="00EC7EB6">
        <w:t xml:space="preserve">Nomales iesēduma </w:t>
      </w:r>
      <w:r w:rsidR="00400A1D" w:rsidRPr="00EC7EB6">
        <w:t>aizpildīšanai</w:t>
      </w:r>
      <w:r w:rsidR="00996ACE" w:rsidRPr="00EC7EB6">
        <w:t xml:space="preserve"> </w:t>
      </w:r>
      <w:r w:rsidR="00CE7A0D" w:rsidRPr="00EC7EB6">
        <w:t>jā</w:t>
      </w:r>
      <w:r w:rsidR="000C43F5" w:rsidRPr="00EC7EB6">
        <w:t>piel</w:t>
      </w:r>
      <w:r w:rsidR="00C04605" w:rsidRPr="00EC7EB6">
        <w:t>ieto</w:t>
      </w:r>
      <w:r w:rsidR="002A455C" w:rsidRPr="00EC7EB6">
        <w:t xml:space="preserve"> rokas palīg</w:t>
      </w:r>
      <w:r w:rsidR="002438E1" w:rsidRPr="00EC7EB6">
        <w:t>instrument</w:t>
      </w:r>
      <w:r w:rsidR="00855162" w:rsidRPr="00EC7EB6">
        <w:t>i</w:t>
      </w:r>
      <w:r w:rsidR="002438E1" w:rsidRPr="00EC7EB6">
        <w:t xml:space="preserve"> </w:t>
      </w:r>
      <w:r w:rsidR="00F9067F" w:rsidRPr="00EC7EB6">
        <w:t>un vibrobliet</w:t>
      </w:r>
      <w:r w:rsidR="00AF0F73" w:rsidRPr="00EC7EB6">
        <w:t>e</w:t>
      </w:r>
      <w:r w:rsidR="00E60892" w:rsidRPr="00EC7EB6">
        <w:t xml:space="preserve"> </w:t>
      </w:r>
      <w:r w:rsidR="00620AC5" w:rsidRPr="00EC7EB6">
        <w:t xml:space="preserve">vai </w:t>
      </w:r>
      <w:r w:rsidR="009C37F1" w:rsidRPr="00EC7EB6">
        <w:t>c</w:t>
      </w:r>
      <w:r w:rsidR="00AB3197" w:rsidRPr="00EC7EB6">
        <w:t>it</w:t>
      </w:r>
      <w:r w:rsidR="003969C6" w:rsidRPr="00EC7EB6">
        <w:t>i</w:t>
      </w:r>
      <w:r w:rsidR="00714457" w:rsidRPr="00EC7EB6">
        <w:t xml:space="preserve"> darba izpildei nepieciešam</w:t>
      </w:r>
      <w:r w:rsidR="00127964" w:rsidRPr="00EC7EB6">
        <w:t>ie</w:t>
      </w:r>
      <w:r w:rsidR="000C240B" w:rsidRPr="00EC7EB6">
        <w:t xml:space="preserve"> mehānism</w:t>
      </w:r>
      <w:r w:rsidR="003969C6" w:rsidRPr="00EC7EB6">
        <w:t>i</w:t>
      </w:r>
      <w:r w:rsidR="00D5546C" w:rsidRPr="00EC7EB6">
        <w:t>.</w:t>
      </w:r>
    </w:p>
    <w:p w14:paraId="2C47C48F" w14:textId="7C42C124" w:rsidR="000B7DC2" w:rsidRPr="007B0C72" w:rsidRDefault="00B94F18" w:rsidP="008367B8">
      <w:pPr>
        <w:pStyle w:val="Sarakstarindkopa"/>
        <w:numPr>
          <w:ilvl w:val="2"/>
          <w:numId w:val="37"/>
        </w:numPr>
        <w:ind w:left="0" w:firstLine="0"/>
        <w:jc w:val="both"/>
        <w:rPr>
          <w:b/>
          <w:bCs/>
        </w:rPr>
      </w:pPr>
      <w:bookmarkStart w:id="1435" w:name="_Toc250814964"/>
      <w:r w:rsidRPr="007B0C72">
        <w:rPr>
          <w:b/>
          <w:bCs/>
        </w:rPr>
        <w:t>DARBA IZPILDE</w:t>
      </w:r>
      <w:bookmarkEnd w:id="1435"/>
    </w:p>
    <w:p w14:paraId="584C6502" w14:textId="3CB70490" w:rsidR="000B7DC2" w:rsidRPr="00100F0D" w:rsidRDefault="000B7DC2" w:rsidP="007D48ED">
      <w:pPr>
        <w:jc w:val="both"/>
      </w:pPr>
      <w:r w:rsidRPr="00100F0D">
        <w:t>Pirms noma</w:t>
      </w:r>
      <w:r w:rsidR="00E80379">
        <w:t>les</w:t>
      </w:r>
      <w:r w:rsidRPr="00100F0D">
        <w:t xml:space="preserve"> uzpildīšanas vai iesdumu aizpildīšanas no nomalēm un ceļa klātnes šķautnēm jānovāc sanesumi, </w:t>
      </w:r>
      <w:r w:rsidR="0019238D">
        <w:t>organika (</w:t>
      </w:r>
      <w:r w:rsidRPr="00100F0D">
        <w:t>velēnas</w:t>
      </w:r>
      <w:r w:rsidR="0019238D">
        <w:t>)</w:t>
      </w:r>
      <w:r w:rsidRPr="00100F0D">
        <w:t xml:space="preserve"> u.c., transportējot tos uz atbērtni. Pirms jauna materiāla pievešanas esošās nomales virsma uzirdināma vismaz 5 cm dziļumā, pirms tam to samitrinot.</w:t>
      </w:r>
    </w:p>
    <w:p w14:paraId="05CBED60" w14:textId="5436E632" w:rsidR="000B7DC2" w:rsidRPr="00100F0D" w:rsidRDefault="000B7DC2" w:rsidP="007D48ED">
      <w:pPr>
        <w:jc w:val="both"/>
      </w:pPr>
      <w:r w:rsidRPr="00100F0D">
        <w:t xml:space="preserve">Izmantojamais maisījums jāsagatavo pirms iestrādes. Visam materiālam jābūt viendabīgam, ar prasībām atbilstošu struktūru – granulometrisko sastāvu. Pirms materiāla iestrādes jātestē tā granulometriskais sastāvs, testēšanas apjomu precizējot atbilstoši šo specifikāciju </w:t>
      </w:r>
      <w:r w:rsidR="008645A4">
        <w:t>1.4.1</w:t>
      </w:r>
      <w:r w:rsidR="00AC3A34">
        <w:t xml:space="preserve">. </w:t>
      </w:r>
      <w:r w:rsidRPr="00100F0D">
        <w:t xml:space="preserve">punktā noteiktajam. Iebūvējamajam maisījumam jāatbilst attiecīgā maisījuma tipa lapās noteiktajam. Testējamie paraugi jānoņem pirms materiāla iestrādes. Strīdus gadījumā drīkst ņemt testējamo paraugu no kārtā iebūvēta maisījuma. Šādā gadījumā paraugi jāņem un testēšanas rezultāti jānovērtē, ievērojot </w:t>
      </w:r>
      <w:r w:rsidR="00FF43A1" w:rsidRPr="00100F0D">
        <w:t xml:space="preserve">šo specifikāciju </w:t>
      </w:r>
      <w:r w:rsidR="00AC3A34">
        <w:t>1.4-1</w:t>
      </w:r>
      <w:r w:rsidRPr="00100F0D">
        <w:t xml:space="preserve"> tabulā dotās norādes.</w:t>
      </w:r>
    </w:p>
    <w:p w14:paraId="7B5E21B6" w14:textId="792FA2D6" w:rsidR="000B7DC2" w:rsidRPr="00100F0D" w:rsidRDefault="000B7DC2" w:rsidP="007D48ED">
      <w:pPr>
        <w:jc w:val="both"/>
      </w:pPr>
      <w:r w:rsidRPr="00100F0D">
        <w:t xml:space="preserve">Maisījumu deklarētajam granulometriskajam sastāvam ir jābūt normālajā zonā starp norādīto </w:t>
      </w:r>
      <w:r w:rsidR="00FF16C5" w:rsidRPr="00100F0D">
        <w:t>granulometrisko</w:t>
      </w:r>
      <w:r w:rsidRPr="00100F0D">
        <w:t xml:space="preserve"> sastāva minimālo un maksimālo vērtību. Atsevišķām piegādes partijām granulometriskais sastāvs var būt ārpus normālās zonas, bet iekļaujoties norādītajā zonā starp granulometriskā sastāva maksimāli augstāko un minimāli zemāko vērtību. Vidējai vērtībai, kas izrēķināta no visiem vienas izcelsmes materiāla granulometriskā sastāva testu rezultātiem objektā, jābūt normālajā zonā starp norādīto granulometriskā sastāva minimālo un maksimālo vērtību.</w:t>
      </w:r>
    </w:p>
    <w:p w14:paraId="654038E7" w14:textId="77777777" w:rsidR="000B7DC2" w:rsidRPr="00100F0D" w:rsidRDefault="000B7DC2" w:rsidP="007D48ED">
      <w:pPr>
        <w:jc w:val="both"/>
      </w:pPr>
      <w:r w:rsidRPr="00100F0D">
        <w:t>Materiāls jāiestrādā optimāli mitrs. Materiāls jāizber tieši uz nomales, nepārberot klātnes šķautnei vai neuzberot uz brauktuves seguma. Vajadzības gadījumā materiāls jāmitrina.</w:t>
      </w:r>
    </w:p>
    <w:p w14:paraId="6BD3E46F" w14:textId="4E33D321" w:rsidR="000B7DC2" w:rsidRPr="00B119BA" w:rsidRDefault="00B94F18" w:rsidP="008367B8">
      <w:pPr>
        <w:pStyle w:val="Sarakstarindkopa"/>
        <w:numPr>
          <w:ilvl w:val="2"/>
          <w:numId w:val="37"/>
        </w:numPr>
        <w:ind w:left="0" w:firstLine="0"/>
        <w:jc w:val="both"/>
      </w:pPr>
      <w:bookmarkStart w:id="1436" w:name="_Toc250814965"/>
      <w:r w:rsidRPr="00B119BA">
        <w:rPr>
          <w:b/>
        </w:rPr>
        <w:t>KVALITĀTES</w:t>
      </w:r>
      <w:r w:rsidRPr="00B119BA">
        <w:t xml:space="preserve"> </w:t>
      </w:r>
      <w:r w:rsidRPr="00B119BA">
        <w:rPr>
          <w:b/>
        </w:rPr>
        <w:t>NOVĒRTĒJUMS</w:t>
      </w:r>
      <w:bookmarkEnd w:id="1436"/>
    </w:p>
    <w:p w14:paraId="3AEF7375" w14:textId="3EF24FA7" w:rsidR="000B7DC2" w:rsidRPr="00100F0D" w:rsidRDefault="000B7DC2" w:rsidP="007D48ED">
      <w:pPr>
        <w:jc w:val="both"/>
      </w:pPr>
      <w:r w:rsidRPr="00100F0D">
        <w:t xml:space="preserve">Uzpildītās un/vai aizpildītās nomales segumam jābūt viendabīgam un līdzenam, nodrošinot pilnīgu ūdens noteci no kārtas virsmas. Nomaļu piebēršanā lietotais materiāls nedrīkst atrasties uz brauktuves vai citām ceļa konstrukcijām, kur tas nav bijis paredzēts, pretējā gadījumā tas ir jānovāc, nesabojājot ceļa konstrukcijas. </w:t>
      </w:r>
      <w:r w:rsidR="000E443E">
        <w:t xml:space="preserve">Uzpildītajām </w:t>
      </w:r>
      <w:r w:rsidRPr="00100F0D">
        <w:t xml:space="preserve">nomalēm jāatbilst </w:t>
      </w:r>
      <w:r w:rsidR="00FF43A1" w:rsidRPr="00100F0D">
        <w:t xml:space="preserve">šo specifikāciju </w:t>
      </w:r>
      <w:r w:rsidR="00CE775F">
        <w:t>3.2-1</w:t>
      </w:r>
      <w:r w:rsidRPr="00100F0D">
        <w:t xml:space="preserve"> tabulā izvirzītajām prasībām.</w:t>
      </w:r>
    </w:p>
    <w:p w14:paraId="30A8FBF6" w14:textId="77777777" w:rsidR="00616BFE" w:rsidRDefault="00616BFE">
      <w:bookmarkStart w:id="1437" w:name="_Ref251246331"/>
      <w:r>
        <w:br w:type="page"/>
      </w:r>
    </w:p>
    <w:p w14:paraId="2590A3C0" w14:textId="34BF799B" w:rsidR="00847037" w:rsidRDefault="00E24968" w:rsidP="00800702">
      <w:pPr>
        <w:jc w:val="both"/>
      </w:pPr>
      <w:r>
        <w:lastRenderedPageBreak/>
        <w:t xml:space="preserve">3.2-1 </w:t>
      </w:r>
      <w:r w:rsidR="000B7DC2" w:rsidRPr="00100F0D">
        <w:t>tabula. Nomaļu kvalitātes parametri, prasības un nosacījumi testēšanai un mērījumiem</w:t>
      </w:r>
      <w:bookmarkEnd w:id="1437"/>
      <w:r w:rsidR="00800702">
        <w:t>.</w:t>
      </w:r>
    </w:p>
    <w:tbl>
      <w:tblPr>
        <w:tblStyle w:val="Reatabula"/>
        <w:tblW w:w="0" w:type="auto"/>
        <w:tblLook w:val="04A0" w:firstRow="1" w:lastRow="0" w:firstColumn="1" w:lastColumn="0" w:noHBand="0" w:noVBand="1"/>
      </w:tblPr>
      <w:tblGrid>
        <w:gridCol w:w="2074"/>
        <w:gridCol w:w="2074"/>
        <w:gridCol w:w="2074"/>
        <w:gridCol w:w="2074"/>
      </w:tblGrid>
      <w:tr w:rsidR="006C17FD" w:rsidRPr="001F4DB9" w14:paraId="61D232EB" w14:textId="77777777" w:rsidTr="6F5430EC">
        <w:trPr>
          <w:tblHeader/>
        </w:trPr>
        <w:tc>
          <w:tcPr>
            <w:tcW w:w="2074" w:type="dxa"/>
          </w:tcPr>
          <w:p w14:paraId="12E064FC" w14:textId="77777777" w:rsidR="006C17FD" w:rsidRPr="001F4DB9" w:rsidRDefault="006C17FD" w:rsidP="00DE7902">
            <w:pPr>
              <w:ind w:firstLine="0"/>
              <w:jc w:val="both"/>
              <w:rPr>
                <w:b/>
                <w:bCs/>
                <w:sz w:val="20"/>
                <w:szCs w:val="20"/>
              </w:rPr>
            </w:pPr>
            <w:r w:rsidRPr="001F4DB9">
              <w:rPr>
                <w:b/>
                <w:bCs/>
                <w:sz w:val="20"/>
                <w:szCs w:val="20"/>
              </w:rPr>
              <w:t xml:space="preserve">Parametrs </w:t>
            </w:r>
          </w:p>
        </w:tc>
        <w:tc>
          <w:tcPr>
            <w:tcW w:w="2074" w:type="dxa"/>
          </w:tcPr>
          <w:p w14:paraId="458ECB19" w14:textId="77777777" w:rsidR="006C17FD" w:rsidRPr="001F4DB9" w:rsidRDefault="006C17FD" w:rsidP="00DE7902">
            <w:pPr>
              <w:ind w:firstLine="0"/>
              <w:jc w:val="both"/>
              <w:rPr>
                <w:b/>
                <w:bCs/>
                <w:sz w:val="20"/>
                <w:szCs w:val="20"/>
              </w:rPr>
            </w:pPr>
            <w:r w:rsidRPr="001F4DB9">
              <w:rPr>
                <w:b/>
                <w:bCs/>
                <w:sz w:val="20"/>
                <w:szCs w:val="20"/>
              </w:rPr>
              <w:t>Prasība</w:t>
            </w:r>
          </w:p>
        </w:tc>
        <w:tc>
          <w:tcPr>
            <w:tcW w:w="2074" w:type="dxa"/>
          </w:tcPr>
          <w:p w14:paraId="121256BA" w14:textId="77777777" w:rsidR="006C17FD" w:rsidRPr="001F4DB9" w:rsidRDefault="006C17FD" w:rsidP="00DE7902">
            <w:pPr>
              <w:ind w:firstLine="0"/>
              <w:jc w:val="both"/>
              <w:rPr>
                <w:b/>
                <w:bCs/>
                <w:sz w:val="20"/>
                <w:szCs w:val="20"/>
              </w:rPr>
            </w:pPr>
            <w:r w:rsidRPr="001F4DB9">
              <w:rPr>
                <w:b/>
                <w:bCs/>
                <w:sz w:val="20"/>
                <w:szCs w:val="20"/>
              </w:rPr>
              <w:t>Metode</w:t>
            </w:r>
          </w:p>
        </w:tc>
        <w:tc>
          <w:tcPr>
            <w:tcW w:w="2074" w:type="dxa"/>
          </w:tcPr>
          <w:p w14:paraId="6495CC79" w14:textId="77777777" w:rsidR="006C17FD" w:rsidRPr="001F4DB9" w:rsidRDefault="006C17FD" w:rsidP="00DE7902">
            <w:pPr>
              <w:ind w:firstLine="0"/>
              <w:jc w:val="both"/>
              <w:rPr>
                <w:b/>
                <w:bCs/>
                <w:sz w:val="20"/>
                <w:szCs w:val="20"/>
              </w:rPr>
            </w:pPr>
            <w:r w:rsidRPr="001F4DB9">
              <w:rPr>
                <w:b/>
                <w:bCs/>
                <w:sz w:val="20"/>
                <w:szCs w:val="20"/>
              </w:rPr>
              <w:t>Izpildes laiks vai apjoms</w:t>
            </w:r>
          </w:p>
        </w:tc>
      </w:tr>
      <w:tr w:rsidR="006C17FD" w:rsidRPr="00126639" w14:paraId="0F9E28BD" w14:textId="77777777" w:rsidTr="6F5430EC">
        <w:tc>
          <w:tcPr>
            <w:tcW w:w="2074" w:type="dxa"/>
          </w:tcPr>
          <w:p w14:paraId="57F84FF7" w14:textId="5929FCDB" w:rsidR="006C17FD" w:rsidRPr="00A84582" w:rsidRDefault="006C17FD" w:rsidP="00DE7902">
            <w:pPr>
              <w:ind w:firstLine="0"/>
              <w:jc w:val="both"/>
              <w:rPr>
                <w:sz w:val="20"/>
                <w:szCs w:val="20"/>
              </w:rPr>
            </w:pPr>
          </w:p>
        </w:tc>
        <w:tc>
          <w:tcPr>
            <w:tcW w:w="2074" w:type="dxa"/>
          </w:tcPr>
          <w:p w14:paraId="6C209477" w14:textId="3AD63E97" w:rsidR="006C17FD" w:rsidRPr="00126639" w:rsidRDefault="006C17FD" w:rsidP="00DE7902">
            <w:pPr>
              <w:ind w:firstLine="0"/>
              <w:jc w:val="both"/>
              <w:rPr>
                <w:sz w:val="20"/>
                <w:szCs w:val="20"/>
              </w:rPr>
            </w:pPr>
          </w:p>
        </w:tc>
        <w:tc>
          <w:tcPr>
            <w:tcW w:w="2074" w:type="dxa"/>
          </w:tcPr>
          <w:p w14:paraId="38EC7BFD" w14:textId="482C0950" w:rsidR="006C17FD" w:rsidRPr="00126639" w:rsidRDefault="006C17FD" w:rsidP="00DE7902">
            <w:pPr>
              <w:ind w:firstLine="0"/>
              <w:jc w:val="both"/>
              <w:rPr>
                <w:sz w:val="20"/>
                <w:szCs w:val="20"/>
              </w:rPr>
            </w:pPr>
          </w:p>
        </w:tc>
        <w:tc>
          <w:tcPr>
            <w:tcW w:w="2074" w:type="dxa"/>
          </w:tcPr>
          <w:p w14:paraId="635D5BF8" w14:textId="5C6E0F76" w:rsidR="006C17FD" w:rsidRPr="00126639" w:rsidRDefault="006C17FD" w:rsidP="00DE7902">
            <w:pPr>
              <w:ind w:firstLine="0"/>
              <w:jc w:val="both"/>
              <w:rPr>
                <w:sz w:val="20"/>
                <w:szCs w:val="20"/>
              </w:rPr>
            </w:pPr>
          </w:p>
        </w:tc>
      </w:tr>
      <w:tr w:rsidR="00AF480D" w:rsidRPr="00126639" w14:paraId="4C72F608" w14:textId="77777777" w:rsidTr="6F5430EC">
        <w:trPr>
          <w:cantSplit/>
          <w:tblHeader/>
        </w:trPr>
        <w:tc>
          <w:tcPr>
            <w:tcW w:w="2074" w:type="dxa"/>
          </w:tcPr>
          <w:p w14:paraId="56DB37B2" w14:textId="77777777" w:rsidR="00AF480D" w:rsidRPr="00A84582" w:rsidRDefault="00AF480D" w:rsidP="00DE7902">
            <w:pPr>
              <w:ind w:firstLine="0"/>
              <w:jc w:val="both"/>
              <w:rPr>
                <w:sz w:val="20"/>
                <w:szCs w:val="20"/>
              </w:rPr>
            </w:pPr>
            <w:r w:rsidRPr="000F688D">
              <w:rPr>
                <w:sz w:val="20"/>
                <w:szCs w:val="20"/>
              </w:rPr>
              <w:t>Seguma malas un nomales sajūgums</w:t>
            </w:r>
          </w:p>
        </w:tc>
        <w:tc>
          <w:tcPr>
            <w:tcW w:w="2074" w:type="dxa"/>
          </w:tcPr>
          <w:p w14:paraId="32F479B6" w14:textId="77777777" w:rsidR="00AF480D" w:rsidRPr="00126639" w:rsidRDefault="00AF480D" w:rsidP="00DE7902">
            <w:pPr>
              <w:ind w:firstLine="0"/>
              <w:jc w:val="both"/>
              <w:rPr>
                <w:sz w:val="20"/>
                <w:szCs w:val="20"/>
              </w:rPr>
            </w:pPr>
            <w:r w:rsidRPr="00126639">
              <w:rPr>
                <w:sz w:val="20"/>
                <w:szCs w:val="20"/>
              </w:rPr>
              <w:t>Jābūt vienā līmenī vai ne vairāk par mīnus 10 mm</w:t>
            </w:r>
          </w:p>
        </w:tc>
        <w:tc>
          <w:tcPr>
            <w:tcW w:w="2074" w:type="dxa"/>
          </w:tcPr>
          <w:p w14:paraId="67EE10FC" w14:textId="77777777" w:rsidR="00AF480D" w:rsidRPr="00126639" w:rsidRDefault="00AF480D" w:rsidP="00DE7902">
            <w:pPr>
              <w:ind w:firstLine="0"/>
              <w:jc w:val="both"/>
              <w:rPr>
                <w:sz w:val="20"/>
                <w:szCs w:val="20"/>
              </w:rPr>
            </w:pPr>
            <w:r w:rsidRPr="00126639">
              <w:rPr>
                <w:sz w:val="20"/>
                <w:szCs w:val="20"/>
              </w:rPr>
              <w:t>Ar lineālu</w:t>
            </w:r>
          </w:p>
        </w:tc>
        <w:tc>
          <w:tcPr>
            <w:tcW w:w="2074" w:type="dxa"/>
          </w:tcPr>
          <w:p w14:paraId="330E7388" w14:textId="77777777" w:rsidR="00AF480D" w:rsidRPr="00126639" w:rsidRDefault="00AF480D" w:rsidP="00DE7902">
            <w:pPr>
              <w:ind w:firstLine="0"/>
              <w:jc w:val="both"/>
              <w:rPr>
                <w:sz w:val="20"/>
                <w:szCs w:val="20"/>
              </w:rPr>
            </w:pPr>
            <w:r w:rsidRPr="00126639">
              <w:rPr>
                <w:sz w:val="20"/>
                <w:szCs w:val="20"/>
              </w:rPr>
              <w:t>Testējot aizdomu gadījumos par neatbilstību</w:t>
            </w:r>
          </w:p>
        </w:tc>
      </w:tr>
      <w:tr w:rsidR="00AF480D" w:rsidRPr="00A84582" w14:paraId="0A452185" w14:textId="77777777" w:rsidTr="6F5430EC">
        <w:trPr>
          <w:cantSplit/>
          <w:tblHeader/>
        </w:trPr>
        <w:tc>
          <w:tcPr>
            <w:tcW w:w="2074" w:type="dxa"/>
          </w:tcPr>
          <w:p w14:paraId="715571A3" w14:textId="77777777" w:rsidR="00AF480D" w:rsidRPr="00A84582" w:rsidRDefault="00AF480D" w:rsidP="00DE7902">
            <w:pPr>
              <w:ind w:firstLine="0"/>
              <w:jc w:val="both"/>
              <w:rPr>
                <w:sz w:val="20"/>
                <w:szCs w:val="20"/>
              </w:rPr>
            </w:pPr>
            <w:r w:rsidRPr="000F688D">
              <w:rPr>
                <w:sz w:val="20"/>
                <w:szCs w:val="20"/>
              </w:rPr>
              <w:t>Šķērsprofils</w:t>
            </w:r>
          </w:p>
        </w:tc>
        <w:tc>
          <w:tcPr>
            <w:tcW w:w="2074" w:type="dxa"/>
          </w:tcPr>
          <w:p w14:paraId="75F56728" w14:textId="77777777" w:rsidR="00AF480D" w:rsidRPr="00CA2B94" w:rsidRDefault="00AF480D" w:rsidP="00DE7902">
            <w:pPr>
              <w:ind w:firstLine="0"/>
              <w:jc w:val="both"/>
              <w:rPr>
                <w:sz w:val="20"/>
                <w:szCs w:val="20"/>
              </w:rPr>
            </w:pPr>
            <w:r w:rsidRPr="00CA2B94">
              <w:rPr>
                <w:sz w:val="20"/>
                <w:szCs w:val="20"/>
              </w:rPr>
              <w:t>4 – 5 % ceļa klātnes šķautnes virzienā,</w:t>
            </w:r>
          </w:p>
          <w:p w14:paraId="62836DEE" w14:textId="77777777" w:rsidR="00AF480D" w:rsidRPr="00A84582" w:rsidRDefault="00AF480D" w:rsidP="00DE7902">
            <w:pPr>
              <w:ind w:firstLine="0"/>
              <w:jc w:val="both"/>
              <w:rPr>
                <w:sz w:val="20"/>
                <w:szCs w:val="20"/>
              </w:rPr>
            </w:pPr>
            <w:r w:rsidRPr="00CA2B94">
              <w:rPr>
                <w:sz w:val="20"/>
                <w:szCs w:val="20"/>
              </w:rPr>
              <w:t>vai ≤ ± 1,0 % no paredzētā</w:t>
            </w:r>
            <w:r w:rsidRPr="00CA2B94">
              <w:rPr>
                <w:sz w:val="20"/>
                <w:szCs w:val="20"/>
              </w:rPr>
              <w:tab/>
            </w:r>
          </w:p>
        </w:tc>
        <w:tc>
          <w:tcPr>
            <w:tcW w:w="2074" w:type="dxa"/>
          </w:tcPr>
          <w:p w14:paraId="671D1BCD" w14:textId="77777777" w:rsidR="00AF480D" w:rsidRPr="00A84582" w:rsidRDefault="00AF480D" w:rsidP="00DE7902">
            <w:pPr>
              <w:ind w:firstLine="0"/>
              <w:jc w:val="both"/>
              <w:rPr>
                <w:sz w:val="20"/>
                <w:szCs w:val="20"/>
              </w:rPr>
            </w:pPr>
            <w:r w:rsidRPr="00CA2B94">
              <w:rPr>
                <w:sz w:val="20"/>
                <w:szCs w:val="20"/>
              </w:rPr>
              <w:t>Ar 3 m mērlatu un līmeņrādi</w:t>
            </w:r>
          </w:p>
        </w:tc>
        <w:tc>
          <w:tcPr>
            <w:tcW w:w="2074" w:type="dxa"/>
          </w:tcPr>
          <w:p w14:paraId="62C0673B" w14:textId="77777777" w:rsidR="00AF480D" w:rsidRPr="00A84582" w:rsidRDefault="00AF480D" w:rsidP="00DE7902">
            <w:pPr>
              <w:ind w:firstLine="0"/>
              <w:jc w:val="both"/>
              <w:rPr>
                <w:sz w:val="20"/>
                <w:szCs w:val="20"/>
              </w:rPr>
            </w:pPr>
            <w:r w:rsidRPr="005C1D51">
              <w:rPr>
                <w:sz w:val="20"/>
                <w:szCs w:val="20"/>
              </w:rPr>
              <w:t>Visā remontētajā posmā katrai nomalei ik pēc 100 m</w:t>
            </w:r>
          </w:p>
        </w:tc>
      </w:tr>
      <w:tr w:rsidR="00AF480D" w:rsidRPr="00A84582" w14:paraId="69A4D542" w14:textId="77777777" w:rsidTr="6F5430EC">
        <w:trPr>
          <w:cantSplit/>
          <w:tblHeader/>
        </w:trPr>
        <w:tc>
          <w:tcPr>
            <w:tcW w:w="2074" w:type="dxa"/>
          </w:tcPr>
          <w:p w14:paraId="1923B20D" w14:textId="77777777" w:rsidR="00AF480D" w:rsidRPr="00A84582" w:rsidRDefault="00AF480D" w:rsidP="00DE7902">
            <w:pPr>
              <w:ind w:firstLine="0"/>
              <w:jc w:val="both"/>
              <w:rPr>
                <w:sz w:val="20"/>
                <w:szCs w:val="20"/>
              </w:rPr>
            </w:pPr>
            <w:r w:rsidRPr="000F688D">
              <w:rPr>
                <w:sz w:val="20"/>
                <w:szCs w:val="20"/>
              </w:rPr>
              <w:t>Platums</w:t>
            </w:r>
          </w:p>
        </w:tc>
        <w:tc>
          <w:tcPr>
            <w:tcW w:w="2074" w:type="dxa"/>
          </w:tcPr>
          <w:p w14:paraId="0972622F" w14:textId="77777777" w:rsidR="00AF480D" w:rsidRPr="005C1D51" w:rsidRDefault="00AF480D" w:rsidP="00DE7902">
            <w:pPr>
              <w:ind w:firstLine="0"/>
              <w:jc w:val="both"/>
              <w:rPr>
                <w:sz w:val="20"/>
                <w:szCs w:val="20"/>
              </w:rPr>
            </w:pPr>
            <w:r w:rsidRPr="005C1D51">
              <w:rPr>
                <w:sz w:val="20"/>
                <w:szCs w:val="20"/>
              </w:rPr>
              <w:t>≤ ± 5 cm no paredzētā</w:t>
            </w:r>
          </w:p>
        </w:tc>
        <w:tc>
          <w:tcPr>
            <w:tcW w:w="2074" w:type="dxa"/>
          </w:tcPr>
          <w:p w14:paraId="042D672A" w14:textId="77777777" w:rsidR="00AF480D" w:rsidRPr="005C1D51" w:rsidRDefault="00AF480D" w:rsidP="00DE7902">
            <w:pPr>
              <w:ind w:firstLine="0"/>
              <w:jc w:val="both"/>
              <w:rPr>
                <w:sz w:val="20"/>
                <w:szCs w:val="20"/>
              </w:rPr>
            </w:pPr>
            <w:r w:rsidRPr="005C1D51">
              <w:rPr>
                <w:sz w:val="20"/>
                <w:szCs w:val="20"/>
              </w:rPr>
              <w:t>Ar mērlenti</w:t>
            </w:r>
          </w:p>
        </w:tc>
        <w:tc>
          <w:tcPr>
            <w:tcW w:w="2074" w:type="dxa"/>
          </w:tcPr>
          <w:p w14:paraId="5CDB71AD" w14:textId="77777777" w:rsidR="00AF480D" w:rsidRPr="00A84582" w:rsidRDefault="00AF480D" w:rsidP="00DE7902">
            <w:pPr>
              <w:ind w:firstLine="0"/>
              <w:jc w:val="both"/>
              <w:rPr>
                <w:sz w:val="20"/>
                <w:szCs w:val="20"/>
              </w:rPr>
            </w:pPr>
            <w:r w:rsidRPr="005C1D51">
              <w:rPr>
                <w:sz w:val="20"/>
                <w:szCs w:val="20"/>
              </w:rPr>
              <w:t>Visā remontētajā posmā katrai nomalei ik pēc 100 m</w:t>
            </w:r>
          </w:p>
        </w:tc>
      </w:tr>
      <w:tr w:rsidR="00AF480D" w:rsidRPr="00A84582" w14:paraId="14F97FC3" w14:textId="77777777" w:rsidTr="6F5430EC">
        <w:trPr>
          <w:cantSplit/>
          <w:tblHeader/>
        </w:trPr>
        <w:tc>
          <w:tcPr>
            <w:tcW w:w="2074" w:type="dxa"/>
          </w:tcPr>
          <w:p w14:paraId="739635E4" w14:textId="77777777" w:rsidR="00AF480D" w:rsidRPr="00A84582" w:rsidRDefault="00AF480D" w:rsidP="00DE7902">
            <w:pPr>
              <w:ind w:firstLine="0"/>
              <w:jc w:val="both"/>
              <w:rPr>
                <w:sz w:val="20"/>
                <w:szCs w:val="20"/>
              </w:rPr>
            </w:pPr>
            <w:r w:rsidRPr="000F688D">
              <w:rPr>
                <w:sz w:val="20"/>
                <w:szCs w:val="20"/>
              </w:rPr>
              <w:t>Slāņa biezums, ja paredzēts uzpildīt konkrētā biezumā</w:t>
            </w:r>
          </w:p>
        </w:tc>
        <w:tc>
          <w:tcPr>
            <w:tcW w:w="2074" w:type="dxa"/>
          </w:tcPr>
          <w:p w14:paraId="649E61C3" w14:textId="77777777" w:rsidR="00AF480D" w:rsidRPr="00611BC0" w:rsidRDefault="00AF480D" w:rsidP="00DE7902">
            <w:pPr>
              <w:ind w:firstLine="0"/>
              <w:jc w:val="both"/>
              <w:rPr>
                <w:sz w:val="20"/>
                <w:szCs w:val="20"/>
              </w:rPr>
            </w:pPr>
            <w:r w:rsidRPr="00611BC0">
              <w:rPr>
                <w:sz w:val="20"/>
                <w:szCs w:val="20"/>
              </w:rPr>
              <w:t>≤ -1/+2 cm no paredzētā</w:t>
            </w:r>
          </w:p>
        </w:tc>
        <w:tc>
          <w:tcPr>
            <w:tcW w:w="2074" w:type="dxa"/>
          </w:tcPr>
          <w:p w14:paraId="2B197272" w14:textId="77777777" w:rsidR="00AF480D" w:rsidRPr="00611BC0" w:rsidRDefault="00AF480D" w:rsidP="00DE7902">
            <w:pPr>
              <w:ind w:firstLine="0"/>
              <w:jc w:val="both"/>
              <w:rPr>
                <w:sz w:val="20"/>
                <w:szCs w:val="20"/>
              </w:rPr>
            </w:pPr>
            <w:r w:rsidRPr="00611BC0">
              <w:rPr>
                <w:sz w:val="20"/>
                <w:szCs w:val="20"/>
              </w:rPr>
              <w:t>Šurfējot (atrokot) un uzmērot ar lineālu</w:t>
            </w:r>
          </w:p>
        </w:tc>
        <w:tc>
          <w:tcPr>
            <w:tcW w:w="2074" w:type="dxa"/>
          </w:tcPr>
          <w:p w14:paraId="0A485BE1" w14:textId="77777777" w:rsidR="00AF480D" w:rsidRPr="00A84582" w:rsidRDefault="00AF480D" w:rsidP="00DE7902">
            <w:pPr>
              <w:ind w:firstLine="0"/>
              <w:jc w:val="both"/>
              <w:rPr>
                <w:sz w:val="20"/>
                <w:szCs w:val="20"/>
              </w:rPr>
            </w:pPr>
            <w:r w:rsidRPr="00126639">
              <w:rPr>
                <w:sz w:val="20"/>
                <w:szCs w:val="20"/>
              </w:rPr>
              <w:t>Testējot aizdomu gadījumos par neatbilstību</w:t>
            </w:r>
          </w:p>
        </w:tc>
      </w:tr>
      <w:tr w:rsidR="00AF480D" w:rsidRPr="00A84582" w14:paraId="7403D4FF" w14:textId="77777777" w:rsidTr="6F5430EC">
        <w:trPr>
          <w:cantSplit/>
          <w:tblHeader/>
        </w:trPr>
        <w:tc>
          <w:tcPr>
            <w:tcW w:w="2074" w:type="dxa"/>
          </w:tcPr>
          <w:p w14:paraId="42A71815" w14:textId="77777777" w:rsidR="00AF480D" w:rsidRPr="00A84582" w:rsidRDefault="00AF480D" w:rsidP="00DE7902">
            <w:pPr>
              <w:ind w:firstLine="0"/>
              <w:jc w:val="both"/>
              <w:rPr>
                <w:sz w:val="20"/>
                <w:szCs w:val="20"/>
              </w:rPr>
            </w:pPr>
            <w:r w:rsidRPr="00FD0D54">
              <w:rPr>
                <w:sz w:val="20"/>
                <w:szCs w:val="20"/>
              </w:rPr>
              <w:t>Sablīvējums</w:t>
            </w:r>
          </w:p>
        </w:tc>
        <w:tc>
          <w:tcPr>
            <w:tcW w:w="2074" w:type="dxa"/>
          </w:tcPr>
          <w:p w14:paraId="1F53B8F8" w14:textId="77777777" w:rsidR="00AF480D" w:rsidRPr="00A84582" w:rsidRDefault="00AF480D" w:rsidP="00DE7902">
            <w:pPr>
              <w:ind w:firstLine="0"/>
              <w:jc w:val="both"/>
              <w:rPr>
                <w:sz w:val="20"/>
                <w:szCs w:val="20"/>
              </w:rPr>
            </w:pPr>
            <w:r w:rsidRPr="00C95FEE">
              <w:rPr>
                <w:sz w:val="20"/>
                <w:szCs w:val="20"/>
              </w:rPr>
              <w:t>Kārta nedrīkst būt irdena, kārtas virsmai jābūt viendabīgai, blīvai, bez pārmērīga nepiesaistīta materiāla uz tās</w:t>
            </w:r>
          </w:p>
        </w:tc>
        <w:tc>
          <w:tcPr>
            <w:tcW w:w="2074" w:type="dxa"/>
          </w:tcPr>
          <w:p w14:paraId="69EBC5AD" w14:textId="77777777" w:rsidR="00AF480D" w:rsidRPr="00A84582" w:rsidRDefault="00AF480D" w:rsidP="00DE7902">
            <w:pPr>
              <w:ind w:firstLine="0"/>
              <w:jc w:val="both"/>
              <w:rPr>
                <w:sz w:val="20"/>
                <w:szCs w:val="20"/>
              </w:rPr>
            </w:pPr>
            <w:r w:rsidRPr="009F1627">
              <w:rPr>
                <w:sz w:val="20"/>
                <w:szCs w:val="20"/>
              </w:rPr>
              <w:t>Vizuāli</w:t>
            </w:r>
          </w:p>
        </w:tc>
        <w:tc>
          <w:tcPr>
            <w:tcW w:w="2074" w:type="dxa"/>
          </w:tcPr>
          <w:p w14:paraId="150B77E9" w14:textId="77777777" w:rsidR="00AF480D" w:rsidRPr="00A84582" w:rsidRDefault="00AF480D" w:rsidP="00DE7902">
            <w:pPr>
              <w:ind w:firstLine="0"/>
              <w:jc w:val="both"/>
              <w:rPr>
                <w:sz w:val="20"/>
                <w:szCs w:val="20"/>
              </w:rPr>
            </w:pPr>
            <w:r w:rsidRPr="009F1627">
              <w:rPr>
                <w:sz w:val="20"/>
                <w:szCs w:val="20"/>
              </w:rPr>
              <w:t>Visā remontētajā posmā</w:t>
            </w:r>
          </w:p>
        </w:tc>
      </w:tr>
    </w:tbl>
    <w:p w14:paraId="2FCBEC08" w14:textId="2C8B4A3F" w:rsidR="00867F88" w:rsidRPr="008367B8" w:rsidRDefault="00A06B95" w:rsidP="008367B8">
      <w:pPr>
        <w:pStyle w:val="Sarakstarindkopa"/>
        <w:numPr>
          <w:ilvl w:val="2"/>
          <w:numId w:val="37"/>
        </w:numPr>
        <w:ind w:left="0" w:firstLine="0"/>
        <w:jc w:val="both"/>
        <w:rPr>
          <w:b/>
          <w:bCs/>
        </w:rPr>
      </w:pPr>
      <w:r w:rsidRPr="008367B8">
        <w:rPr>
          <w:b/>
          <w:bCs/>
        </w:rPr>
        <w:t>Darbu daudzumu uzmērīšana</w:t>
      </w:r>
    </w:p>
    <w:p w14:paraId="259C25AB" w14:textId="2FEA9F32" w:rsidR="00A52F97" w:rsidRPr="00B119BA" w:rsidRDefault="00D45ECD" w:rsidP="008367B8">
      <w:pPr>
        <w:jc w:val="both"/>
      </w:pPr>
      <w:r w:rsidRPr="008367B8">
        <w:t>Paveiktais darba apjoms jānosaka</w:t>
      </w:r>
      <w:r w:rsidR="0077652A" w:rsidRPr="008367B8">
        <w:t xml:space="preserve"> ievērojot šo specifikāciju </w:t>
      </w:r>
      <w:r w:rsidR="00D026E8" w:rsidRPr="008367B8">
        <w:t xml:space="preserve">1.4.5.3.a) vai </w:t>
      </w:r>
      <w:r w:rsidR="0077652A" w:rsidRPr="008367B8">
        <w:t>1.4.5.5. punkta prasības</w:t>
      </w:r>
      <w:r w:rsidRPr="008367B8">
        <w:t xml:space="preserve">, uzmērot </w:t>
      </w:r>
      <w:r w:rsidR="00724345" w:rsidRPr="008367B8">
        <w:t xml:space="preserve">uzpildīto </w:t>
      </w:r>
      <w:r w:rsidR="00C711CC" w:rsidRPr="008367B8">
        <w:t>vai aizpildīto</w:t>
      </w:r>
      <w:r w:rsidR="00FD39CB" w:rsidRPr="008367B8">
        <w:t xml:space="preserve"> </w:t>
      </w:r>
      <w:r w:rsidR="003F4A91" w:rsidRPr="008367B8">
        <w:t>iesēdumu</w:t>
      </w:r>
      <w:r w:rsidR="00F46994" w:rsidRPr="008367B8">
        <w:t xml:space="preserve"> </w:t>
      </w:r>
      <w:r w:rsidR="00D37E33" w:rsidRPr="008367B8">
        <w:t>tilpumu</w:t>
      </w:r>
      <w:r w:rsidR="00A57A1D" w:rsidRPr="008367B8">
        <w:t xml:space="preserve"> </w:t>
      </w:r>
      <w:r w:rsidR="00E74C08" w:rsidRPr="008367B8">
        <w:t xml:space="preserve">kubikmetros </w:t>
      </w:r>
      <w:r w:rsidR="00E8365A" w:rsidRPr="008367B8">
        <w:t>– m</w:t>
      </w:r>
      <w:r w:rsidR="00E8365A" w:rsidRPr="008367B8">
        <w:rPr>
          <w:vertAlign w:val="superscript"/>
        </w:rPr>
        <w:t>3</w:t>
      </w:r>
      <w:r w:rsidR="00112DEE" w:rsidRPr="008367B8">
        <w:rPr>
          <w:vertAlign w:val="superscript"/>
        </w:rPr>
        <w:t xml:space="preserve"> </w:t>
      </w:r>
      <w:r w:rsidR="000619C4" w:rsidRPr="008367B8">
        <w:t>.</w:t>
      </w:r>
    </w:p>
    <w:p w14:paraId="529A7C12" w14:textId="77777777" w:rsidR="00905F92" w:rsidRPr="00B94F18" w:rsidRDefault="00905F92" w:rsidP="00FB2E77"/>
    <w:p w14:paraId="58CB6C5C" w14:textId="1D462F24" w:rsidR="006C5EE3" w:rsidRPr="00F631E7" w:rsidRDefault="00FE38C8" w:rsidP="008367B8">
      <w:pPr>
        <w:pStyle w:val="Virsraksts2"/>
        <w:numPr>
          <w:ilvl w:val="1"/>
          <w:numId w:val="37"/>
        </w:numPr>
        <w:spacing w:after="120"/>
        <w:ind w:left="709" w:hanging="709"/>
      </w:pPr>
      <w:bookmarkStart w:id="1438" w:name="_Toc215754756"/>
      <w:r>
        <w:rPr>
          <w:rFonts w:cs="Times New Roman"/>
          <w:bCs/>
          <w:caps/>
        </w:rPr>
        <w:t>Dabīgā</w:t>
      </w:r>
      <w:r w:rsidR="00660F4E">
        <w:rPr>
          <w:rFonts w:cs="Times New Roman"/>
          <w:bCs/>
          <w:caps/>
        </w:rPr>
        <w:t xml:space="preserve"> akmens</w:t>
      </w:r>
      <w:r w:rsidR="006C5EE3" w:rsidRPr="00FB7AC3">
        <w:rPr>
          <w:rFonts w:cs="Times New Roman"/>
          <w:bCs/>
          <w:caps/>
        </w:rPr>
        <w:t xml:space="preserve"> bruģa seguma </w:t>
      </w:r>
      <w:r w:rsidR="00133CAC">
        <w:rPr>
          <w:rFonts w:cs="Times New Roman"/>
          <w:bCs/>
          <w:caps/>
        </w:rPr>
        <w:t>bojājumu novēršana</w:t>
      </w:r>
      <w:bookmarkEnd w:id="1438"/>
    </w:p>
    <w:p w14:paraId="0F08F8BD" w14:textId="5938D866" w:rsidR="006C5EE3" w:rsidRDefault="00B94F18" w:rsidP="008367B8">
      <w:pPr>
        <w:pStyle w:val="Sarakstarindkopa"/>
        <w:numPr>
          <w:ilvl w:val="2"/>
          <w:numId w:val="37"/>
        </w:numPr>
        <w:ind w:left="0" w:firstLine="0"/>
        <w:contextualSpacing w:val="0"/>
        <w:jc w:val="both"/>
        <w:rPr>
          <w:b/>
          <w:bCs/>
        </w:rPr>
      </w:pPr>
      <w:r>
        <w:rPr>
          <w:b/>
          <w:bCs/>
        </w:rPr>
        <w:t>DARBA NOSAUKUMS</w:t>
      </w:r>
    </w:p>
    <w:p w14:paraId="663B330A" w14:textId="2FB90FBC" w:rsidR="006C5EE3" w:rsidRDefault="00721230" w:rsidP="008367B8">
      <w:pPr>
        <w:pStyle w:val="Sarakstarindkopa"/>
        <w:numPr>
          <w:ilvl w:val="3"/>
          <w:numId w:val="37"/>
        </w:numPr>
        <w:tabs>
          <w:tab w:val="left" w:pos="1701"/>
        </w:tabs>
        <w:ind w:left="709" w:firstLine="0"/>
        <w:contextualSpacing w:val="0"/>
        <w:jc w:val="both"/>
      </w:pPr>
      <w:r>
        <w:t>Dabīgā akmens</w:t>
      </w:r>
      <w:r w:rsidR="0058509C">
        <w:t xml:space="preserve"> bruģa</w:t>
      </w:r>
      <w:r w:rsidR="006C5EE3">
        <w:t xml:space="preserve"> seguma</w:t>
      </w:r>
      <w:r w:rsidR="006F1B54">
        <w:t xml:space="preserve"> </w:t>
      </w:r>
      <w:r w:rsidR="00133CAC">
        <w:t>bojājumu novēršana</w:t>
      </w:r>
      <w:r w:rsidR="008343BD">
        <w:t xml:space="preserve"> </w:t>
      </w:r>
      <w:r w:rsidR="006C5EE3">
        <w:t>– m²</w:t>
      </w:r>
      <w:r w:rsidR="0058509C">
        <w:t>.</w:t>
      </w:r>
    </w:p>
    <w:p w14:paraId="6E7EC987" w14:textId="31B92423" w:rsidR="00044FD6" w:rsidRPr="00DB4EBB" w:rsidRDefault="00B94F18"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0DE08D75" w14:textId="219D881A" w:rsidR="00541ECB" w:rsidRPr="003A2DC4" w:rsidRDefault="00541ECB" w:rsidP="001610DE">
      <w:pPr>
        <w:jc w:val="both"/>
      </w:pPr>
      <w:r w:rsidRPr="003A2DC4">
        <w:t>Dabīgā akmens bruģ</w:t>
      </w:r>
      <w:r w:rsidR="003061CC">
        <w:t>a segums</w:t>
      </w:r>
      <w:r w:rsidR="006F1B54">
        <w:t xml:space="preserve"> </w:t>
      </w:r>
      <w:r w:rsidR="000E1E34">
        <w:t>ir</w:t>
      </w:r>
      <w:r w:rsidRPr="003A2DC4">
        <w:t xml:space="preserve"> autotransporta, velosipēdistu vai gājēju kustībai paredzēts ceļa segums, kas izgatavots no skaldītiem (kaltiem) vai neskaldītiem dabīgiem kalnu iežu akmeņiem.</w:t>
      </w:r>
    </w:p>
    <w:p w14:paraId="7A9F8250" w14:textId="3F97EB07" w:rsidR="00541ECB" w:rsidRPr="003A2DC4" w:rsidRDefault="00B94F18" w:rsidP="008367B8">
      <w:pPr>
        <w:pStyle w:val="Sarakstarindkopa"/>
        <w:numPr>
          <w:ilvl w:val="2"/>
          <w:numId w:val="37"/>
        </w:numPr>
        <w:ind w:left="0" w:firstLine="0"/>
        <w:jc w:val="both"/>
      </w:pPr>
      <w:r w:rsidRPr="001610DE">
        <w:rPr>
          <w:b/>
          <w:bCs/>
        </w:rPr>
        <w:t>DARBA</w:t>
      </w:r>
      <w:r w:rsidRPr="003A2DC4">
        <w:t xml:space="preserve"> </w:t>
      </w:r>
      <w:r w:rsidRPr="001610DE">
        <w:rPr>
          <w:b/>
          <w:bCs/>
        </w:rPr>
        <w:t>APRAKSTS</w:t>
      </w:r>
    </w:p>
    <w:p w14:paraId="54573BD6" w14:textId="3EC18412" w:rsidR="00541ECB" w:rsidRPr="003A2DC4" w:rsidRDefault="00541ECB" w:rsidP="001610DE">
      <w:pPr>
        <w:jc w:val="both"/>
      </w:pPr>
      <w:r w:rsidRPr="003A2DC4">
        <w:t xml:space="preserve">Dabīgā akmens bruģa seguma </w:t>
      </w:r>
      <w:r w:rsidR="00133CAC">
        <w:t>bojājumu novēršana</w:t>
      </w:r>
      <w:r w:rsidR="00935D71">
        <w:t xml:space="preserve"> </w:t>
      </w:r>
      <w:r w:rsidR="008343BD" w:rsidRPr="003A2DC4">
        <w:t xml:space="preserve"> </w:t>
      </w:r>
      <w:r w:rsidRPr="003A2DC4">
        <w:t xml:space="preserve">ietver teritorijas sagatavošanu, pamata </w:t>
      </w:r>
      <w:r w:rsidR="00672F81">
        <w:t>sakārtošanu</w:t>
      </w:r>
      <w:r w:rsidRPr="003A2DC4">
        <w:t>, izlīdzinošās starpkārtas</w:t>
      </w:r>
      <w:r w:rsidR="00672F81">
        <w:t xml:space="preserve"> ierīkošanu</w:t>
      </w:r>
      <w:r w:rsidRPr="003A2DC4">
        <w:t xml:space="preserve"> un seguma</w:t>
      </w:r>
      <w:r w:rsidR="000A1CB4">
        <w:t xml:space="preserve"> </w:t>
      </w:r>
      <w:r w:rsidR="00160921">
        <w:t>akmeņu nomaiņu</w:t>
      </w:r>
      <w:r w:rsidR="009A1841">
        <w:t>, kā arī</w:t>
      </w:r>
      <w:r w:rsidRPr="003A2DC4">
        <w:t xml:space="preserve"> </w:t>
      </w:r>
      <w:r w:rsidR="003C40E5">
        <w:t>neatbilstošā</w:t>
      </w:r>
      <w:r w:rsidR="00FA6E7C">
        <w:t xml:space="preserve">s segas konstrukcija </w:t>
      </w:r>
      <w:r w:rsidR="009A1841">
        <w:t>materiāla</w:t>
      </w:r>
      <w:r w:rsidR="00FA6E7C">
        <w:t xml:space="preserve"> </w:t>
      </w:r>
      <w:r w:rsidR="00A04451">
        <w:t>noņemšanu</w:t>
      </w:r>
      <w:r w:rsidRPr="003A2DC4">
        <w:t>.</w:t>
      </w:r>
    </w:p>
    <w:p w14:paraId="319F557D" w14:textId="6A719983" w:rsidR="00541ECB" w:rsidRPr="003A2DC4" w:rsidRDefault="00B94F18" w:rsidP="008367B8">
      <w:pPr>
        <w:pStyle w:val="Sarakstarindkopa"/>
        <w:numPr>
          <w:ilvl w:val="2"/>
          <w:numId w:val="37"/>
        </w:numPr>
        <w:ind w:left="0" w:firstLine="0"/>
        <w:jc w:val="both"/>
        <w:rPr>
          <w:b/>
          <w:bCs/>
        </w:rPr>
      </w:pPr>
      <w:r w:rsidRPr="09C1C652">
        <w:rPr>
          <w:b/>
          <w:bCs/>
        </w:rPr>
        <w:t>MATERIĀLI</w:t>
      </w:r>
    </w:p>
    <w:p w14:paraId="489F6098" w14:textId="304F77D0" w:rsidR="00541ECB" w:rsidRPr="003A2DC4" w:rsidRDefault="00541ECB" w:rsidP="001610DE">
      <w:pPr>
        <w:jc w:val="both"/>
      </w:pPr>
      <w:r w:rsidRPr="008B0D0F">
        <w:t xml:space="preserve">Smilts atbilstoša </w:t>
      </w:r>
      <w:r w:rsidR="004D4E31">
        <w:t>ABS</w:t>
      </w:r>
      <w:r w:rsidRPr="008B0D0F">
        <w:t>-</w:t>
      </w:r>
      <w:r w:rsidR="00A214F6" w:rsidRPr="008367B8">
        <w:t>2023/3</w:t>
      </w:r>
      <w:r w:rsidR="00A214F6" w:rsidRPr="008B0D0F">
        <w:rPr>
          <w:i/>
        </w:rPr>
        <w:t xml:space="preserve"> </w:t>
      </w:r>
      <w:r w:rsidRPr="008B0D0F">
        <w:t>5.1.4</w:t>
      </w:r>
      <w:r w:rsidR="00AE5BEE" w:rsidRPr="008B0D0F">
        <w:t>.</w:t>
      </w:r>
      <w:r w:rsidR="00431122" w:rsidRPr="008B0D0F">
        <w:t>2</w:t>
      </w:r>
      <w:r w:rsidRPr="008B0D0F">
        <w:t xml:space="preserve"> punkta prasībām </w:t>
      </w:r>
    </w:p>
    <w:tbl>
      <w:tblPr>
        <w:tblW w:w="0" w:type="auto"/>
        <w:jc w:val="center"/>
        <w:tblLayout w:type="fixed"/>
        <w:tblLook w:val="0000" w:firstRow="0" w:lastRow="0" w:firstColumn="0" w:lastColumn="0" w:noHBand="0" w:noVBand="0"/>
      </w:tblPr>
      <w:tblGrid>
        <w:gridCol w:w="2853"/>
        <w:gridCol w:w="1540"/>
        <w:gridCol w:w="1700"/>
        <w:gridCol w:w="1461"/>
        <w:gridCol w:w="1461"/>
      </w:tblGrid>
      <w:tr w:rsidR="00E6558B" w:rsidRPr="008B0D0F" w14:paraId="6D4F681B" w14:textId="77777777">
        <w:trPr>
          <w:cantSplit/>
          <w:trHeight w:val="440"/>
          <w:tblHeader/>
          <w:jc w:val="center"/>
        </w:trPr>
        <w:tc>
          <w:tcPr>
            <w:tcW w:w="2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75F1781" w14:textId="77777777" w:rsidR="00E6558B" w:rsidRPr="008367B8" w:rsidRDefault="00E6558B">
            <w:pPr>
              <w:pStyle w:val="Tablehead"/>
              <w:rPr>
                <w:rFonts w:ascii="Times New Roman" w:hAnsi="Times New Roman"/>
              </w:rPr>
            </w:pPr>
            <w:r w:rsidRPr="008367B8">
              <w:rPr>
                <w:rFonts w:ascii="Times New Roman" w:hAnsi="Times New Roman"/>
              </w:rPr>
              <w:lastRenderedPageBreak/>
              <w:t>Īpašība, mērvienība</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158F3F" w14:textId="77777777" w:rsidR="00E6558B" w:rsidRPr="008367B8" w:rsidRDefault="00E6558B">
            <w:pPr>
              <w:pStyle w:val="Tablehead"/>
              <w:rPr>
                <w:rFonts w:ascii="Times New Roman" w:hAnsi="Times New Roman"/>
              </w:rPr>
            </w:pPr>
            <w:r w:rsidRPr="008367B8">
              <w:rPr>
                <w:rFonts w:ascii="Times New Roman" w:hAnsi="Times New Roman"/>
              </w:rPr>
              <w:t>Testēšanas metode</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25467F" w14:textId="77777777" w:rsidR="00E6558B" w:rsidRPr="008367B8" w:rsidRDefault="00E6558B">
            <w:pPr>
              <w:pStyle w:val="Tablehead"/>
              <w:rPr>
                <w:rFonts w:ascii="Times New Roman" w:hAnsi="Times New Roman"/>
              </w:rPr>
            </w:pPr>
            <w:r w:rsidRPr="008367B8">
              <w:rPr>
                <w:rFonts w:ascii="Times New Roman" w:hAnsi="Times New Roman"/>
              </w:rPr>
              <w:t>Atsauce uz LVS EN 13285</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50E2B1C" w14:textId="77777777" w:rsidR="00E6558B" w:rsidRPr="008367B8" w:rsidRDefault="00E6558B">
            <w:pPr>
              <w:pStyle w:val="Tablehead"/>
              <w:rPr>
                <w:rFonts w:ascii="Times New Roman" w:hAnsi="Times New Roman"/>
              </w:rPr>
            </w:pPr>
            <w:r w:rsidRPr="008367B8">
              <w:rPr>
                <w:rFonts w:ascii="Times New Roman" w:hAnsi="Times New Roman"/>
              </w:rPr>
              <w:t>Kategorija</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98BB1F" w14:textId="77777777" w:rsidR="00E6558B" w:rsidRPr="008367B8" w:rsidRDefault="00E6558B">
            <w:pPr>
              <w:pStyle w:val="Tablehead"/>
              <w:rPr>
                <w:rFonts w:ascii="Times New Roman" w:hAnsi="Times New Roman"/>
              </w:rPr>
            </w:pPr>
            <w:r w:rsidRPr="008367B8">
              <w:rPr>
                <w:rFonts w:ascii="Times New Roman" w:hAnsi="Times New Roman"/>
              </w:rPr>
              <w:t>Prasība</w:t>
            </w:r>
          </w:p>
        </w:tc>
      </w:tr>
      <w:tr w:rsidR="00E6558B" w:rsidRPr="008B0D0F" w14:paraId="40E13ED1" w14:textId="77777777">
        <w:trPr>
          <w:cantSplit/>
          <w:trHeight w:val="660"/>
          <w:jc w:val="center"/>
        </w:trPr>
        <w:tc>
          <w:tcPr>
            <w:tcW w:w="2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A59B777" w14:textId="77777777" w:rsidR="00E6558B" w:rsidRPr="008367B8" w:rsidRDefault="00E6558B">
            <w:pPr>
              <w:pStyle w:val="Tabletext"/>
              <w:rPr>
                <w:rFonts w:ascii="Times New Roman" w:hAnsi="Times New Roman"/>
                <w:lang w:val="fi-FI"/>
              </w:rPr>
            </w:pPr>
            <w:r w:rsidRPr="008367B8">
              <w:rPr>
                <w:rFonts w:ascii="Times New Roman" w:hAnsi="Times New Roman"/>
                <w:lang w:val="fi-FI"/>
              </w:rPr>
              <w:t>Minerālmateriāla daļiņu saturs, kas mazākas par 90 mm, masas %</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EE01A2E" w14:textId="77777777" w:rsidR="00E6558B" w:rsidRPr="008367B8" w:rsidRDefault="00E6558B">
            <w:pPr>
              <w:pStyle w:val="Tabletext"/>
              <w:rPr>
                <w:rFonts w:ascii="Times New Roman" w:hAnsi="Times New Roman"/>
              </w:rPr>
            </w:pPr>
            <w:r w:rsidRPr="008367B8">
              <w:rPr>
                <w:rFonts w:ascii="Times New Roman" w:hAnsi="Times New Roman"/>
              </w:rPr>
              <w:t>LVS EN 933-1</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65961A0" w14:textId="77777777" w:rsidR="00E6558B" w:rsidRPr="008367B8" w:rsidRDefault="00E6558B">
            <w:pPr>
              <w:pStyle w:val="Tabletext"/>
              <w:rPr>
                <w:rFonts w:ascii="Times New Roman" w:hAnsi="Times New Roman"/>
              </w:rPr>
            </w:pPr>
            <w:r w:rsidRPr="008367B8">
              <w:rPr>
                <w:rFonts w:ascii="Times New Roman" w:hAnsi="Times New Roman"/>
              </w:rPr>
              <w:t>---</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E032E56" w14:textId="77777777" w:rsidR="00E6558B" w:rsidRPr="008367B8" w:rsidRDefault="00E6558B">
            <w:pPr>
              <w:pStyle w:val="Tabletext2"/>
              <w:rPr>
                <w:rFonts w:ascii="Times New Roman" w:hAnsi="Times New Roman"/>
              </w:rPr>
            </w:pPr>
            <w:r w:rsidRPr="008367B8">
              <w:rPr>
                <w:rFonts w:ascii="Times New Roman" w:hAnsi="Times New Roman"/>
              </w:rPr>
              <w:t>---</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1572C8" w14:textId="77777777" w:rsidR="00E6558B" w:rsidRPr="008367B8" w:rsidRDefault="00E6558B">
            <w:pPr>
              <w:pStyle w:val="Tabletext2"/>
              <w:rPr>
                <w:rFonts w:ascii="Times New Roman" w:hAnsi="Times New Roman"/>
              </w:rPr>
            </w:pPr>
            <w:r w:rsidRPr="008367B8">
              <w:rPr>
                <w:rFonts w:ascii="Times New Roman" w:hAnsi="Times New Roman"/>
              </w:rPr>
              <w:t>100</w:t>
            </w:r>
          </w:p>
        </w:tc>
      </w:tr>
      <w:tr w:rsidR="00E6558B" w:rsidRPr="008B0D0F" w14:paraId="0C776571" w14:textId="77777777">
        <w:trPr>
          <w:cantSplit/>
          <w:trHeight w:val="660"/>
          <w:jc w:val="center"/>
        </w:trPr>
        <w:tc>
          <w:tcPr>
            <w:tcW w:w="2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C33C1CD" w14:textId="77777777" w:rsidR="00E6558B" w:rsidRPr="008367B8" w:rsidRDefault="00E6558B">
            <w:pPr>
              <w:pStyle w:val="Tabletext"/>
              <w:rPr>
                <w:rFonts w:ascii="Times New Roman" w:hAnsi="Times New Roman"/>
                <w:lang w:val="fi-FI"/>
              </w:rPr>
            </w:pPr>
            <w:r w:rsidRPr="008367B8">
              <w:rPr>
                <w:rFonts w:ascii="Times New Roman" w:hAnsi="Times New Roman"/>
                <w:lang w:val="fi-FI"/>
              </w:rPr>
              <w:t>Minerālmateriāla daļiņu saturs, kas mazākas par 0,063 mm, masas %</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89EA234" w14:textId="77777777" w:rsidR="00E6558B" w:rsidRPr="008367B8" w:rsidRDefault="00E6558B">
            <w:pPr>
              <w:pStyle w:val="Tabletext"/>
              <w:rPr>
                <w:rFonts w:ascii="Times New Roman" w:hAnsi="Times New Roman"/>
              </w:rPr>
            </w:pPr>
            <w:r w:rsidRPr="008367B8">
              <w:rPr>
                <w:rFonts w:ascii="Times New Roman" w:hAnsi="Times New Roman"/>
              </w:rPr>
              <w:t>LVS EN 933-1</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C1585E" w14:textId="77777777" w:rsidR="00E6558B" w:rsidRPr="008367B8" w:rsidRDefault="00E6558B">
            <w:pPr>
              <w:pStyle w:val="Tabletext"/>
              <w:rPr>
                <w:rFonts w:ascii="Times New Roman" w:hAnsi="Times New Roman"/>
              </w:rPr>
            </w:pPr>
            <w:r w:rsidRPr="008367B8">
              <w:rPr>
                <w:rFonts w:ascii="Times New Roman" w:hAnsi="Times New Roman"/>
              </w:rPr>
              <w:t>4.</w:t>
            </w:r>
            <w:r w:rsidRPr="008367B8">
              <w:rPr>
                <w:rFonts w:ascii="Times New Roman" w:hAnsi="Times New Roman"/>
                <w:lang w:val="lv-LV"/>
              </w:rPr>
              <w:t>3.2</w:t>
            </w:r>
            <w:r w:rsidRPr="008367B8">
              <w:rPr>
                <w:rFonts w:ascii="Times New Roman" w:hAnsi="Times New Roman"/>
              </w:rPr>
              <w:t>. p.</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C67DFD2" w14:textId="77777777" w:rsidR="00E6558B" w:rsidRPr="008367B8" w:rsidRDefault="00E6558B">
            <w:pPr>
              <w:pStyle w:val="Tabletext2"/>
              <w:rPr>
                <w:rFonts w:ascii="Times New Roman" w:hAnsi="Times New Roman"/>
                <w:vertAlign w:val="subscript"/>
              </w:rPr>
            </w:pPr>
            <w:r w:rsidRPr="008367B8">
              <w:rPr>
                <w:rFonts w:ascii="Times New Roman" w:hAnsi="Times New Roman"/>
              </w:rPr>
              <w:t>UF</w:t>
            </w:r>
            <w:r w:rsidRPr="008367B8">
              <w:rPr>
                <w:rFonts w:ascii="Times New Roman" w:hAnsi="Times New Roman"/>
                <w:vertAlign w:val="subscript"/>
              </w:rPr>
              <w:t>7</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80254AD" w14:textId="77777777" w:rsidR="00E6558B" w:rsidRPr="008367B8" w:rsidRDefault="00E6558B">
            <w:pPr>
              <w:pStyle w:val="Tabletext2"/>
              <w:rPr>
                <w:rFonts w:ascii="Times New Roman" w:hAnsi="Times New Roman"/>
              </w:rPr>
            </w:pPr>
            <w:r w:rsidRPr="008367B8">
              <w:rPr>
                <w:rFonts w:ascii="Times New Roman" w:hAnsi="Times New Roman"/>
              </w:rPr>
              <w:t>≤ 7</w:t>
            </w:r>
          </w:p>
        </w:tc>
      </w:tr>
    </w:tbl>
    <w:p w14:paraId="15B28128" w14:textId="752EBE67" w:rsidR="00B94F18" w:rsidRDefault="00541ECB" w:rsidP="008367B8">
      <w:pPr>
        <w:jc w:val="both"/>
      </w:pPr>
      <w:r w:rsidRPr="003A2DC4">
        <w:t>Dabīga akmens bruģakmeņi, atbilstoši paredzētajam.</w:t>
      </w:r>
    </w:p>
    <w:p w14:paraId="7F84774E" w14:textId="44B220DB" w:rsidR="00541ECB" w:rsidRPr="003A2DC4" w:rsidRDefault="00B94F18" w:rsidP="008367B8">
      <w:pPr>
        <w:pStyle w:val="Sarakstarindkopa"/>
        <w:numPr>
          <w:ilvl w:val="2"/>
          <w:numId w:val="37"/>
        </w:numPr>
        <w:ind w:left="0" w:firstLine="0"/>
        <w:jc w:val="both"/>
      </w:pPr>
      <w:r w:rsidRPr="001610DE">
        <w:rPr>
          <w:b/>
          <w:bCs/>
        </w:rPr>
        <w:t>DARBA</w:t>
      </w:r>
      <w:r w:rsidRPr="003A2DC4">
        <w:t xml:space="preserve"> </w:t>
      </w:r>
      <w:r w:rsidRPr="001610DE">
        <w:rPr>
          <w:b/>
          <w:bCs/>
        </w:rPr>
        <w:t>IZPILDE</w:t>
      </w:r>
    </w:p>
    <w:p w14:paraId="17E1E64C" w14:textId="42800D41" w:rsidR="00541ECB" w:rsidRPr="003A2DC4" w:rsidRDefault="00541ECB" w:rsidP="001610DE">
      <w:pPr>
        <w:jc w:val="both"/>
      </w:pPr>
      <w:r w:rsidRPr="003A2DC4">
        <w:t xml:space="preserve">Pirms darbu uzsākšanas jāizpilda nepieciešamie sagatavošanas darbi. Ja nepieciešams, </w:t>
      </w:r>
      <w:r w:rsidR="00AE16AF" w:rsidRPr="003A2DC4">
        <w:t>jā</w:t>
      </w:r>
      <w:r w:rsidR="00AE16AF">
        <w:t>novāc</w:t>
      </w:r>
      <w:r w:rsidR="00AE16AF" w:rsidRPr="003A2DC4">
        <w:t xml:space="preserve"> </w:t>
      </w:r>
      <w:r w:rsidRPr="003A2DC4">
        <w:t>esošais bruģa segums un bruģakmeņi jānovieto tā, lai var veidot gultni un sagatavot pamatu.</w:t>
      </w:r>
    </w:p>
    <w:p w14:paraId="504CA7EF" w14:textId="4C4844AC" w:rsidR="00541ECB" w:rsidRPr="003A2DC4" w:rsidRDefault="00541ECB" w:rsidP="001610DE">
      <w:pPr>
        <w:jc w:val="both"/>
      </w:pPr>
      <w:r w:rsidRPr="003A2DC4">
        <w:t xml:space="preserve">Pirms pamata </w:t>
      </w:r>
      <w:r w:rsidR="00874F8D">
        <w:t>sakārtošanas</w:t>
      </w:r>
      <w:r w:rsidR="00874F8D" w:rsidRPr="003A2DC4">
        <w:t xml:space="preserve"> </w:t>
      </w:r>
      <w:r w:rsidRPr="003A2DC4">
        <w:t>izveido gultni, novācot piesārņoto, sala neizturīgo slāni (mālu, melnzemi). Grunts pamatne jānoblīvē vismaz 30 cm dziļumā.</w:t>
      </w:r>
    </w:p>
    <w:p w14:paraId="27D349C0" w14:textId="765ADA75" w:rsidR="00541ECB" w:rsidRPr="003A2DC4" w:rsidRDefault="00541ECB" w:rsidP="001610DE">
      <w:pPr>
        <w:jc w:val="both"/>
      </w:pPr>
      <w:r w:rsidRPr="003A2DC4">
        <w:t>Ja nav paredzēts citādi, tad pamata konstrukcij</w:t>
      </w:r>
      <w:r w:rsidR="00AC4B32">
        <w:t>ā</w:t>
      </w:r>
      <w:r w:rsidRPr="003A2DC4">
        <w:t xml:space="preserve"> ir </w:t>
      </w:r>
      <w:r w:rsidR="00A670EE">
        <w:t>jānodrošina</w:t>
      </w:r>
      <w:r w:rsidR="00A670EE" w:rsidRPr="003A2DC4">
        <w:t xml:space="preserve"> </w:t>
      </w:r>
      <w:r w:rsidRPr="003A2DC4">
        <w:t>10-15 cm biez</w:t>
      </w:r>
      <w:r w:rsidR="00AC4B32">
        <w:t>a</w:t>
      </w:r>
      <w:r w:rsidRPr="003A2DC4">
        <w:t xml:space="preserve"> smilts</w:t>
      </w:r>
      <w:r w:rsidR="00AC4B32">
        <w:t xml:space="preserve"> kārta</w:t>
      </w:r>
      <w:r w:rsidRPr="003A2DC4">
        <w:t xml:space="preserve">, ar aprēķinu, ka pēc bruģa seguma noblīvēšanas </w:t>
      </w:r>
      <w:r w:rsidR="005C6E32">
        <w:t xml:space="preserve">tiks </w:t>
      </w:r>
      <w:r w:rsidRPr="003A2DC4">
        <w:t>sasnieg</w:t>
      </w:r>
      <w:r w:rsidR="005C6E32">
        <w:t>ta</w:t>
      </w:r>
      <w:r w:rsidRPr="003A2DC4">
        <w:t xml:space="preserve">s paredzētās seguma virsmas augstuma atzīmes. Smilts pamats jānoblīvē, sasniedzot ne mazāk kā </w:t>
      </w:r>
      <w:r w:rsidRPr="00CB2994">
        <w:t xml:space="preserve">100 % no Proktora tilpuma blīvuma (testēšanas metodika atbilstoši </w:t>
      </w:r>
      <w:r w:rsidR="00C15E8E">
        <w:t>ABS</w:t>
      </w:r>
      <w:r w:rsidRPr="00CB2994">
        <w:t>-</w:t>
      </w:r>
      <w:r w:rsidR="007B54D1" w:rsidRPr="00CB2994">
        <w:t>2023/3</w:t>
      </w:r>
      <w:r w:rsidR="007B54D1" w:rsidRPr="00CB2994">
        <w:rPr>
          <w:i/>
        </w:rPr>
        <w:t xml:space="preserve"> </w:t>
      </w:r>
      <w:r w:rsidRPr="00CB2994">
        <w:t>5.1</w:t>
      </w:r>
      <w:r w:rsidRPr="003A2DC4">
        <w:t xml:space="preserve"> punktā norādītajai).</w:t>
      </w:r>
    </w:p>
    <w:p w14:paraId="6FC120FD" w14:textId="77777777" w:rsidR="00541ECB" w:rsidRPr="003A2DC4" w:rsidRDefault="00541ECB" w:rsidP="001610DE">
      <w:pPr>
        <w:jc w:val="both"/>
      </w:pPr>
      <w:r w:rsidRPr="003A2DC4">
        <w:t>Bruģakmeņus pirms ieklāšanas šķiro pēc to izmēriem un kvalitātes (bojātie akmeņi jāatlasa). Uz sagatavotā pamata uzber irdenu smilts virsslāni, kurā ieķīlē bruģakmeņus no 1/4 līdz 1/3 no to augstuma. Vēlams, lai atstarpes starp bruģakmeņiem šķērsgriezumā būtu trijstūra veidā. Bruģakmeņi jāieklāj vertikāli. Blakus novietotu bruģakmeņu biezums nedrīkst atšķirties vairāk kā par 15 mm.</w:t>
      </w:r>
    </w:p>
    <w:p w14:paraId="5F1B8CBC" w14:textId="77777777" w:rsidR="00541ECB" w:rsidRPr="003A2DC4" w:rsidRDefault="00541ECB" w:rsidP="001610DE">
      <w:pPr>
        <w:jc w:val="both"/>
      </w:pPr>
      <w:r w:rsidRPr="003A2DC4">
        <w:t>Kaltā akmens bruģa rakstu veido rindās no vienāda platuma akmeņiem.</w:t>
      </w:r>
    </w:p>
    <w:p w14:paraId="3EF2E7D5" w14:textId="77777777" w:rsidR="00541ECB" w:rsidRPr="003A2DC4" w:rsidRDefault="00541ECB" w:rsidP="001610DE">
      <w:pPr>
        <w:jc w:val="both"/>
      </w:pPr>
      <w:r w:rsidRPr="003A2DC4">
        <w:t>Piebruģējums pie apakšzemes komunikāciju lūkām un lietus ūdens notekām, kad tās uzstādītas vajadzīgajā augstumā, jāveic ar mozaīkbruģi divās rindās vai atbilstoši paredzētajam.</w:t>
      </w:r>
    </w:p>
    <w:p w14:paraId="07B4A090" w14:textId="77777777" w:rsidR="00541ECB" w:rsidRPr="003A2DC4" w:rsidRDefault="00541ECB" w:rsidP="001610DE">
      <w:pPr>
        <w:jc w:val="both"/>
      </w:pPr>
      <w:r>
        <w:t>Spraugas starp bruģakmeņiem jāaizpilda ar smilti, ja nepieciešams, laistot ar ūdeni. Bruģētais segums jāblīvē, veltņošanu veicot brauktuves šķērsvirzienā no brauktuves malas uz vidu. Bruģakmeņi, kuri veltņojot sašķeļas, jānomaina.</w:t>
      </w:r>
    </w:p>
    <w:p w14:paraId="3780610C" w14:textId="4A9AC124" w:rsidR="00541ECB" w:rsidRPr="003A2DC4" w:rsidRDefault="00541ECB" w:rsidP="001610DE">
      <w:pPr>
        <w:jc w:val="both"/>
      </w:pPr>
      <w:r w:rsidRPr="003A2DC4">
        <w:t xml:space="preserve">Ieklājot bruģakmeņus, jākontrolē līdzenums, </w:t>
      </w:r>
      <w:r w:rsidR="00EB6D20" w:rsidRPr="003A2DC4">
        <w:t>šķērs</w:t>
      </w:r>
      <w:r w:rsidR="00EB6D20">
        <w:t>kritums</w:t>
      </w:r>
      <w:r w:rsidR="00EB6D20" w:rsidRPr="003A2DC4">
        <w:t xml:space="preserve"> </w:t>
      </w:r>
      <w:r w:rsidRPr="003A2DC4">
        <w:t xml:space="preserve">un </w:t>
      </w:r>
      <w:r w:rsidR="00EB6D20" w:rsidRPr="003A2DC4">
        <w:t>garen</w:t>
      </w:r>
      <w:r w:rsidR="00EB6D20">
        <w:t>kritum</w:t>
      </w:r>
      <w:r w:rsidR="00EB6D20" w:rsidRPr="003A2DC4">
        <w:t xml:space="preserve">s </w:t>
      </w:r>
      <w:r w:rsidRPr="003A2DC4">
        <w:t>ar šabloniem, līmeņrāžiem vai nivelējot.</w:t>
      </w:r>
    </w:p>
    <w:p w14:paraId="5317CDB1" w14:textId="00C6D0FA" w:rsidR="00541ECB" w:rsidRPr="003A2DC4" w:rsidRDefault="00B94F18" w:rsidP="008367B8">
      <w:pPr>
        <w:pStyle w:val="Sarakstarindkopa"/>
        <w:numPr>
          <w:ilvl w:val="2"/>
          <w:numId w:val="37"/>
        </w:numPr>
        <w:ind w:left="0" w:firstLine="0"/>
        <w:jc w:val="both"/>
      </w:pPr>
      <w:r w:rsidRPr="001610DE">
        <w:rPr>
          <w:b/>
          <w:bCs/>
        </w:rPr>
        <w:t>KVALITĀTES</w:t>
      </w:r>
      <w:r w:rsidRPr="003A2DC4">
        <w:t xml:space="preserve"> </w:t>
      </w:r>
      <w:r w:rsidRPr="001610DE">
        <w:rPr>
          <w:b/>
          <w:bCs/>
        </w:rPr>
        <w:t>NOVĒRTĒJUMS</w:t>
      </w:r>
    </w:p>
    <w:p w14:paraId="533AF251" w14:textId="14F32538" w:rsidR="00541ECB" w:rsidRPr="003A2DC4" w:rsidRDefault="00541ECB" w:rsidP="001610DE">
      <w:pPr>
        <w:jc w:val="both"/>
      </w:pPr>
      <w:r w:rsidRPr="003A2DC4">
        <w:t xml:space="preserve">Jābūt nodrošinātai ūdens pilnīgai notecei no </w:t>
      </w:r>
      <w:r w:rsidR="00206E17">
        <w:t>salabot</w:t>
      </w:r>
      <w:r w:rsidR="00206E17" w:rsidRPr="003A2DC4">
        <w:t xml:space="preserve">ā </w:t>
      </w:r>
      <w:r w:rsidRPr="003A2DC4">
        <w:t xml:space="preserve">dabīgā akmens bruģa seguma virsmas. Izpildītā darba kvalitātei jāatbilst </w:t>
      </w:r>
      <w:r w:rsidR="000A18EC">
        <w:t>3.</w:t>
      </w:r>
      <w:r w:rsidR="000C563A">
        <w:t>3</w:t>
      </w:r>
      <w:r w:rsidR="000A18EC">
        <w:t xml:space="preserve">-1 </w:t>
      </w:r>
      <w:r w:rsidRPr="003A2DC4">
        <w:t>tabulā izvirzītajām prasībām.</w:t>
      </w:r>
    </w:p>
    <w:p w14:paraId="176EE04D" w14:textId="76F5DAA7" w:rsidR="00541ECB" w:rsidRDefault="00796657" w:rsidP="00796657">
      <w:bookmarkStart w:id="1439" w:name="_Ref281477761"/>
      <w:r>
        <w:t>3.</w:t>
      </w:r>
      <w:r w:rsidR="000C563A">
        <w:t>3</w:t>
      </w:r>
      <w:r>
        <w:t xml:space="preserve">-1 </w:t>
      </w:r>
      <w:r w:rsidR="00541ECB" w:rsidRPr="003A2DC4">
        <w:t>tabula. Dabīgā akmens bruģa seguma kvalitātes prasības un nosacījumi testēšanai un mērījumiem.</w:t>
      </w:r>
      <w:bookmarkEnd w:id="1439"/>
    </w:p>
    <w:tbl>
      <w:tblPr>
        <w:tblStyle w:val="Reatabula"/>
        <w:tblW w:w="0" w:type="auto"/>
        <w:tblLook w:val="04A0" w:firstRow="1" w:lastRow="0" w:firstColumn="1" w:lastColumn="0" w:noHBand="0" w:noVBand="1"/>
      </w:tblPr>
      <w:tblGrid>
        <w:gridCol w:w="2074"/>
        <w:gridCol w:w="2074"/>
        <w:gridCol w:w="2074"/>
        <w:gridCol w:w="2074"/>
      </w:tblGrid>
      <w:tr w:rsidR="00B35169" w14:paraId="5D443BA0" w14:textId="77777777" w:rsidTr="00F92B05">
        <w:trPr>
          <w:cantSplit/>
          <w:tblHeader/>
        </w:trPr>
        <w:tc>
          <w:tcPr>
            <w:tcW w:w="2074" w:type="dxa"/>
          </w:tcPr>
          <w:p w14:paraId="26BBD5FF" w14:textId="42148F60" w:rsidR="00B35169" w:rsidRDefault="00B35169" w:rsidP="00B35169">
            <w:pPr>
              <w:ind w:firstLine="0"/>
            </w:pPr>
            <w:r w:rsidRPr="001F4DB9">
              <w:rPr>
                <w:b/>
                <w:bCs/>
                <w:sz w:val="20"/>
                <w:szCs w:val="20"/>
              </w:rPr>
              <w:t xml:space="preserve">Parametrs </w:t>
            </w:r>
          </w:p>
        </w:tc>
        <w:tc>
          <w:tcPr>
            <w:tcW w:w="2074" w:type="dxa"/>
          </w:tcPr>
          <w:p w14:paraId="0F0D5D06" w14:textId="29CD35C9" w:rsidR="00B35169" w:rsidRDefault="00B35169" w:rsidP="00B35169">
            <w:pPr>
              <w:ind w:firstLine="0"/>
            </w:pPr>
            <w:r w:rsidRPr="001F4DB9">
              <w:rPr>
                <w:b/>
                <w:bCs/>
                <w:sz w:val="20"/>
                <w:szCs w:val="20"/>
              </w:rPr>
              <w:t>Prasība</w:t>
            </w:r>
          </w:p>
        </w:tc>
        <w:tc>
          <w:tcPr>
            <w:tcW w:w="2074" w:type="dxa"/>
          </w:tcPr>
          <w:p w14:paraId="0EB66A4D" w14:textId="409526AD" w:rsidR="00B35169" w:rsidRDefault="00B35169" w:rsidP="00B35169">
            <w:pPr>
              <w:ind w:firstLine="0"/>
            </w:pPr>
            <w:r w:rsidRPr="001F4DB9">
              <w:rPr>
                <w:b/>
                <w:bCs/>
                <w:sz w:val="20"/>
                <w:szCs w:val="20"/>
              </w:rPr>
              <w:t>Metode</w:t>
            </w:r>
          </w:p>
        </w:tc>
        <w:tc>
          <w:tcPr>
            <w:tcW w:w="2074" w:type="dxa"/>
          </w:tcPr>
          <w:p w14:paraId="0718CB84" w14:textId="34F99FB4" w:rsidR="00B35169" w:rsidRDefault="00B35169" w:rsidP="00B35169">
            <w:pPr>
              <w:ind w:firstLine="0"/>
            </w:pPr>
            <w:r w:rsidRPr="001F4DB9">
              <w:rPr>
                <w:b/>
                <w:bCs/>
                <w:sz w:val="20"/>
                <w:szCs w:val="20"/>
              </w:rPr>
              <w:t>Izpildes laiks vai apjoms</w:t>
            </w:r>
          </w:p>
        </w:tc>
      </w:tr>
      <w:tr w:rsidR="008D469A" w14:paraId="7B97036A" w14:textId="77777777" w:rsidTr="00B35169">
        <w:tc>
          <w:tcPr>
            <w:tcW w:w="2074" w:type="dxa"/>
          </w:tcPr>
          <w:p w14:paraId="66AA53C1" w14:textId="77777777" w:rsidR="008D469A" w:rsidRPr="008D469A" w:rsidRDefault="008D469A" w:rsidP="008D469A">
            <w:pPr>
              <w:ind w:firstLine="0"/>
              <w:rPr>
                <w:sz w:val="20"/>
                <w:szCs w:val="20"/>
              </w:rPr>
            </w:pPr>
            <w:r w:rsidRPr="008D469A">
              <w:rPr>
                <w:sz w:val="20"/>
                <w:szCs w:val="20"/>
              </w:rPr>
              <w:t>Bruģa raksts,</w:t>
            </w:r>
          </w:p>
          <w:p w14:paraId="1DB05D91" w14:textId="2F5BF3D9" w:rsidR="008D469A" w:rsidRPr="008D469A" w:rsidRDefault="008D469A" w:rsidP="008D469A">
            <w:pPr>
              <w:ind w:firstLine="0"/>
              <w:rPr>
                <w:sz w:val="20"/>
                <w:szCs w:val="20"/>
              </w:rPr>
            </w:pPr>
            <w:r w:rsidRPr="008D469A">
              <w:rPr>
                <w:sz w:val="20"/>
                <w:szCs w:val="20"/>
              </w:rPr>
              <w:t>ja paredzēts</w:t>
            </w:r>
          </w:p>
        </w:tc>
        <w:tc>
          <w:tcPr>
            <w:tcW w:w="2074" w:type="dxa"/>
          </w:tcPr>
          <w:p w14:paraId="1202417F" w14:textId="41BFF8E5" w:rsidR="008D469A" w:rsidRPr="00556F9A" w:rsidRDefault="008D469A" w:rsidP="008D469A">
            <w:pPr>
              <w:ind w:firstLine="0"/>
              <w:rPr>
                <w:sz w:val="20"/>
                <w:szCs w:val="20"/>
              </w:rPr>
            </w:pPr>
            <w:r w:rsidRPr="00556F9A">
              <w:rPr>
                <w:sz w:val="20"/>
                <w:szCs w:val="20"/>
              </w:rPr>
              <w:t>Atbilstība paredzētajam</w:t>
            </w:r>
          </w:p>
        </w:tc>
        <w:tc>
          <w:tcPr>
            <w:tcW w:w="2074" w:type="dxa"/>
          </w:tcPr>
          <w:p w14:paraId="7B9752FD" w14:textId="7CBC2E7F" w:rsidR="008D469A" w:rsidRPr="00556F9A" w:rsidRDefault="008D469A" w:rsidP="008D469A">
            <w:pPr>
              <w:ind w:firstLine="0"/>
              <w:rPr>
                <w:sz w:val="20"/>
                <w:szCs w:val="20"/>
              </w:rPr>
            </w:pPr>
            <w:r w:rsidRPr="00556F9A">
              <w:rPr>
                <w:sz w:val="20"/>
                <w:szCs w:val="20"/>
              </w:rPr>
              <w:t>Vizuāli</w:t>
            </w:r>
          </w:p>
        </w:tc>
        <w:tc>
          <w:tcPr>
            <w:tcW w:w="2074" w:type="dxa"/>
          </w:tcPr>
          <w:p w14:paraId="7757BA67" w14:textId="5A50BF03" w:rsidR="008D469A" w:rsidRPr="00556F9A" w:rsidRDefault="008D469A" w:rsidP="008D469A">
            <w:pPr>
              <w:ind w:firstLine="0"/>
              <w:rPr>
                <w:sz w:val="20"/>
                <w:szCs w:val="20"/>
              </w:rPr>
            </w:pPr>
            <w:r w:rsidRPr="00556F9A">
              <w:rPr>
                <w:sz w:val="20"/>
                <w:szCs w:val="20"/>
              </w:rPr>
              <w:t>Visā objektā</w:t>
            </w:r>
          </w:p>
        </w:tc>
      </w:tr>
      <w:tr w:rsidR="00094E4A" w14:paraId="6835276C" w14:textId="77777777" w:rsidTr="00B35169">
        <w:tc>
          <w:tcPr>
            <w:tcW w:w="2074" w:type="dxa"/>
          </w:tcPr>
          <w:p w14:paraId="6B6AFF67" w14:textId="38FD12B7" w:rsidR="00094E4A" w:rsidRPr="008D469A" w:rsidRDefault="00094E4A" w:rsidP="00094E4A">
            <w:pPr>
              <w:ind w:firstLine="0"/>
              <w:rPr>
                <w:sz w:val="20"/>
                <w:szCs w:val="20"/>
              </w:rPr>
            </w:pPr>
            <w:r w:rsidRPr="008D469A">
              <w:rPr>
                <w:sz w:val="20"/>
                <w:szCs w:val="20"/>
              </w:rPr>
              <w:lastRenderedPageBreak/>
              <w:t>Blakus esošo bruģakmeņu rindu šķērsatstarpju nobīde</w:t>
            </w:r>
          </w:p>
        </w:tc>
        <w:tc>
          <w:tcPr>
            <w:tcW w:w="2074" w:type="dxa"/>
          </w:tcPr>
          <w:p w14:paraId="02D5030A" w14:textId="58EFD06D" w:rsidR="00094E4A" w:rsidRPr="00094E4A" w:rsidRDefault="00094E4A" w:rsidP="00094E4A">
            <w:pPr>
              <w:ind w:firstLine="0"/>
              <w:rPr>
                <w:sz w:val="20"/>
                <w:szCs w:val="20"/>
              </w:rPr>
            </w:pPr>
            <w:r w:rsidRPr="00094E4A">
              <w:rPr>
                <w:sz w:val="20"/>
                <w:szCs w:val="20"/>
              </w:rPr>
              <w:t>≥ 5 cm</w:t>
            </w:r>
          </w:p>
        </w:tc>
        <w:tc>
          <w:tcPr>
            <w:tcW w:w="2074" w:type="dxa"/>
          </w:tcPr>
          <w:p w14:paraId="40E24A69" w14:textId="031BD10D" w:rsidR="00094E4A" w:rsidRPr="00094E4A" w:rsidRDefault="00094E4A" w:rsidP="00094E4A">
            <w:pPr>
              <w:ind w:firstLine="0"/>
              <w:rPr>
                <w:sz w:val="20"/>
                <w:szCs w:val="20"/>
              </w:rPr>
            </w:pPr>
            <w:r w:rsidRPr="00094E4A">
              <w:rPr>
                <w:sz w:val="20"/>
                <w:szCs w:val="20"/>
              </w:rPr>
              <w:t>Ar lineālu</w:t>
            </w:r>
          </w:p>
        </w:tc>
        <w:tc>
          <w:tcPr>
            <w:tcW w:w="2074" w:type="dxa"/>
          </w:tcPr>
          <w:p w14:paraId="444D6554" w14:textId="5D2F7EF7" w:rsidR="00094E4A" w:rsidRPr="00094E4A" w:rsidRDefault="00094E4A" w:rsidP="00094E4A">
            <w:pPr>
              <w:ind w:firstLine="0"/>
              <w:rPr>
                <w:sz w:val="20"/>
                <w:szCs w:val="20"/>
              </w:rPr>
            </w:pPr>
            <w:r w:rsidRPr="00094E4A">
              <w:rPr>
                <w:sz w:val="20"/>
                <w:szCs w:val="20"/>
              </w:rPr>
              <w:t>Jebkurā vietā šaubu gadījumā par atbilstību</w:t>
            </w:r>
          </w:p>
        </w:tc>
      </w:tr>
      <w:tr w:rsidR="004073DF" w14:paraId="0A42B58C" w14:textId="77777777" w:rsidTr="00B35169">
        <w:tc>
          <w:tcPr>
            <w:tcW w:w="2074" w:type="dxa"/>
          </w:tcPr>
          <w:p w14:paraId="3FD768AE" w14:textId="77777777" w:rsidR="004073DF" w:rsidRPr="004073DF" w:rsidRDefault="004073DF" w:rsidP="004073DF">
            <w:pPr>
              <w:ind w:firstLine="0"/>
              <w:rPr>
                <w:sz w:val="20"/>
                <w:szCs w:val="20"/>
              </w:rPr>
            </w:pPr>
            <w:r w:rsidRPr="004073DF">
              <w:rPr>
                <w:sz w:val="20"/>
                <w:szCs w:val="20"/>
              </w:rPr>
              <w:t>Virsmas augstuma atzīmes,</w:t>
            </w:r>
          </w:p>
          <w:p w14:paraId="5A364741" w14:textId="45D7B7BF" w:rsidR="004073DF" w:rsidRPr="008D469A" w:rsidRDefault="004073DF" w:rsidP="004073DF">
            <w:pPr>
              <w:ind w:firstLine="0"/>
              <w:rPr>
                <w:sz w:val="20"/>
                <w:szCs w:val="20"/>
              </w:rPr>
            </w:pPr>
            <w:r w:rsidRPr="004073DF">
              <w:rPr>
                <w:sz w:val="20"/>
                <w:szCs w:val="20"/>
              </w:rPr>
              <w:t>ja paredzēts uzmērīt</w:t>
            </w:r>
          </w:p>
        </w:tc>
        <w:tc>
          <w:tcPr>
            <w:tcW w:w="2074" w:type="dxa"/>
          </w:tcPr>
          <w:p w14:paraId="6F586D77" w14:textId="760B4FD2" w:rsidR="004073DF" w:rsidRPr="00347092" w:rsidRDefault="004073DF" w:rsidP="004073DF">
            <w:pPr>
              <w:ind w:firstLine="0"/>
              <w:rPr>
                <w:sz w:val="20"/>
                <w:szCs w:val="20"/>
              </w:rPr>
            </w:pPr>
            <w:r w:rsidRPr="00347092">
              <w:rPr>
                <w:sz w:val="20"/>
                <w:szCs w:val="20"/>
              </w:rPr>
              <w:t xml:space="preserve">≤ ± 2,0 cm no paredzētā </w:t>
            </w:r>
          </w:p>
        </w:tc>
        <w:tc>
          <w:tcPr>
            <w:tcW w:w="2074" w:type="dxa"/>
          </w:tcPr>
          <w:p w14:paraId="2E6C5ACE" w14:textId="3DE82522" w:rsidR="004073DF" w:rsidRPr="00347092" w:rsidRDefault="004073DF" w:rsidP="004073DF">
            <w:pPr>
              <w:ind w:firstLine="0"/>
              <w:rPr>
                <w:sz w:val="20"/>
                <w:szCs w:val="20"/>
              </w:rPr>
            </w:pPr>
            <w:r w:rsidRPr="00347092">
              <w:rPr>
                <w:sz w:val="20"/>
                <w:szCs w:val="20"/>
              </w:rPr>
              <w:t>LBN 305 – 1</w:t>
            </w:r>
            <w:r w:rsidR="002A2438">
              <w:rPr>
                <w:sz w:val="20"/>
                <w:szCs w:val="20"/>
              </w:rPr>
              <w:t>5</w:t>
            </w:r>
            <w:r w:rsidR="00516A9A">
              <w:rPr>
                <w:sz w:val="20"/>
                <w:szCs w:val="20"/>
              </w:rPr>
              <w:t xml:space="preserve"> veicot ģeodēziskus uzmērījumus</w:t>
            </w:r>
          </w:p>
        </w:tc>
        <w:tc>
          <w:tcPr>
            <w:tcW w:w="2074" w:type="dxa"/>
          </w:tcPr>
          <w:p w14:paraId="0DE44BF5" w14:textId="0A40557F" w:rsidR="004073DF" w:rsidRPr="00347092" w:rsidRDefault="004073DF" w:rsidP="004073DF">
            <w:pPr>
              <w:ind w:firstLine="0"/>
              <w:rPr>
                <w:sz w:val="20"/>
                <w:szCs w:val="20"/>
              </w:rPr>
            </w:pPr>
            <w:r w:rsidRPr="00347092">
              <w:rPr>
                <w:sz w:val="20"/>
                <w:szCs w:val="20"/>
              </w:rPr>
              <w:t xml:space="preserve">≤ ± 2,0 cm no paredzētā </w:t>
            </w:r>
          </w:p>
        </w:tc>
      </w:tr>
      <w:tr w:rsidR="004A650B" w14:paraId="467343D0" w14:textId="77777777" w:rsidTr="00B35169">
        <w:tc>
          <w:tcPr>
            <w:tcW w:w="2074" w:type="dxa"/>
          </w:tcPr>
          <w:p w14:paraId="3C3B7089" w14:textId="5D50A35B" w:rsidR="004A650B" w:rsidRPr="004A650B" w:rsidRDefault="004A650B" w:rsidP="004A650B">
            <w:pPr>
              <w:ind w:firstLine="0"/>
              <w:rPr>
                <w:sz w:val="20"/>
                <w:szCs w:val="20"/>
              </w:rPr>
            </w:pPr>
            <w:r w:rsidRPr="004A650B">
              <w:rPr>
                <w:sz w:val="20"/>
                <w:szCs w:val="20"/>
              </w:rPr>
              <w:t>Šķērsprofils</w:t>
            </w:r>
          </w:p>
        </w:tc>
        <w:tc>
          <w:tcPr>
            <w:tcW w:w="2074" w:type="dxa"/>
          </w:tcPr>
          <w:p w14:paraId="4F5905D8" w14:textId="7997B82A" w:rsidR="004A650B" w:rsidRPr="004A650B" w:rsidRDefault="004A650B" w:rsidP="004A650B">
            <w:pPr>
              <w:ind w:firstLine="0"/>
              <w:rPr>
                <w:sz w:val="20"/>
                <w:szCs w:val="20"/>
              </w:rPr>
            </w:pPr>
            <w:r w:rsidRPr="004A650B">
              <w:rPr>
                <w:sz w:val="20"/>
                <w:szCs w:val="20"/>
              </w:rPr>
              <w:t>≤ ± 0,5 % no paredzētā</w:t>
            </w:r>
          </w:p>
        </w:tc>
        <w:tc>
          <w:tcPr>
            <w:tcW w:w="2074" w:type="dxa"/>
          </w:tcPr>
          <w:p w14:paraId="254213A6" w14:textId="4C8128DB" w:rsidR="004A650B" w:rsidRPr="004A650B" w:rsidRDefault="004A650B" w:rsidP="004A650B">
            <w:pPr>
              <w:ind w:firstLine="0"/>
              <w:rPr>
                <w:sz w:val="20"/>
                <w:szCs w:val="20"/>
              </w:rPr>
            </w:pPr>
            <w:r w:rsidRPr="004A650B">
              <w:rPr>
                <w:sz w:val="20"/>
                <w:szCs w:val="20"/>
              </w:rPr>
              <w:t>Ar 3 m mērlatu un līmeņrādi</w:t>
            </w:r>
          </w:p>
        </w:tc>
        <w:tc>
          <w:tcPr>
            <w:tcW w:w="2074" w:type="dxa"/>
          </w:tcPr>
          <w:p w14:paraId="72F89B85" w14:textId="449073F4" w:rsidR="004A650B" w:rsidRPr="008D469A" w:rsidRDefault="004A650B" w:rsidP="004A650B">
            <w:pPr>
              <w:ind w:firstLine="0"/>
              <w:rPr>
                <w:sz w:val="20"/>
                <w:szCs w:val="20"/>
              </w:rPr>
            </w:pPr>
            <w:r w:rsidRPr="004A650B">
              <w:rPr>
                <w:sz w:val="20"/>
                <w:szCs w:val="20"/>
              </w:rPr>
              <w:t>Visā objektā katrā joslā ik pēc 200 m</w:t>
            </w:r>
          </w:p>
        </w:tc>
      </w:tr>
      <w:tr w:rsidR="004A650B" w14:paraId="14CE60A6" w14:textId="77777777" w:rsidTr="00B35169">
        <w:tc>
          <w:tcPr>
            <w:tcW w:w="2074" w:type="dxa"/>
          </w:tcPr>
          <w:p w14:paraId="4EFD5E33" w14:textId="12092E4E" w:rsidR="004A650B" w:rsidRPr="004A650B" w:rsidRDefault="004A650B" w:rsidP="004A650B">
            <w:pPr>
              <w:ind w:firstLine="0"/>
              <w:rPr>
                <w:sz w:val="20"/>
                <w:szCs w:val="20"/>
              </w:rPr>
            </w:pPr>
            <w:r w:rsidRPr="004A650B">
              <w:rPr>
                <w:sz w:val="20"/>
                <w:szCs w:val="20"/>
              </w:rPr>
              <w:t>Platums</w:t>
            </w:r>
          </w:p>
        </w:tc>
        <w:tc>
          <w:tcPr>
            <w:tcW w:w="2074" w:type="dxa"/>
          </w:tcPr>
          <w:p w14:paraId="6913A9FC" w14:textId="05422A86" w:rsidR="004A650B" w:rsidRPr="004A650B" w:rsidRDefault="004A650B" w:rsidP="004A650B">
            <w:pPr>
              <w:ind w:firstLine="0"/>
              <w:rPr>
                <w:sz w:val="20"/>
                <w:szCs w:val="20"/>
              </w:rPr>
            </w:pPr>
            <w:r w:rsidRPr="004A650B">
              <w:rPr>
                <w:sz w:val="20"/>
                <w:szCs w:val="20"/>
              </w:rPr>
              <w:t>≤ ± 5 cm no paredzētā uz katru pusi no ceļa ass</w:t>
            </w:r>
          </w:p>
        </w:tc>
        <w:tc>
          <w:tcPr>
            <w:tcW w:w="2074" w:type="dxa"/>
          </w:tcPr>
          <w:p w14:paraId="326D121F" w14:textId="56661565" w:rsidR="004A650B" w:rsidRPr="004A650B" w:rsidRDefault="004A650B" w:rsidP="004A650B">
            <w:pPr>
              <w:ind w:firstLine="0"/>
              <w:rPr>
                <w:sz w:val="20"/>
                <w:szCs w:val="20"/>
              </w:rPr>
            </w:pPr>
            <w:r w:rsidRPr="004A650B">
              <w:rPr>
                <w:sz w:val="20"/>
                <w:szCs w:val="20"/>
              </w:rPr>
              <w:t>Ar mērlenti</w:t>
            </w:r>
          </w:p>
        </w:tc>
        <w:tc>
          <w:tcPr>
            <w:tcW w:w="2074" w:type="dxa"/>
          </w:tcPr>
          <w:p w14:paraId="1D5D067B" w14:textId="4A66DB57" w:rsidR="004A650B" w:rsidRPr="008D469A" w:rsidRDefault="004A650B" w:rsidP="004A650B">
            <w:pPr>
              <w:ind w:firstLine="0"/>
              <w:rPr>
                <w:sz w:val="20"/>
                <w:szCs w:val="20"/>
              </w:rPr>
            </w:pPr>
            <w:r w:rsidRPr="004A650B">
              <w:rPr>
                <w:sz w:val="20"/>
                <w:szCs w:val="20"/>
              </w:rPr>
              <w:t>Visā objektā katrā joslā ik pēc 200 m</w:t>
            </w:r>
          </w:p>
        </w:tc>
      </w:tr>
      <w:tr w:rsidR="00F92B05" w14:paraId="3FF9C661" w14:textId="77777777" w:rsidTr="00B35169">
        <w:tc>
          <w:tcPr>
            <w:tcW w:w="2074" w:type="dxa"/>
          </w:tcPr>
          <w:p w14:paraId="4C5E6A1D" w14:textId="64D4E94A" w:rsidR="00F92B05" w:rsidRPr="00734FDB" w:rsidRDefault="00F92B05" w:rsidP="00F92B05">
            <w:pPr>
              <w:ind w:firstLine="0"/>
              <w:rPr>
                <w:sz w:val="20"/>
                <w:szCs w:val="20"/>
              </w:rPr>
            </w:pPr>
            <w:r w:rsidRPr="00734FDB">
              <w:rPr>
                <w:sz w:val="20"/>
                <w:szCs w:val="20"/>
              </w:rPr>
              <w:t>Novietojums plānā</w:t>
            </w:r>
            <w:r w:rsidR="001A01A7">
              <w:rPr>
                <w:sz w:val="20"/>
                <w:szCs w:val="20"/>
              </w:rPr>
              <w:t>, ja paredzēts uzmērīt</w:t>
            </w:r>
          </w:p>
        </w:tc>
        <w:tc>
          <w:tcPr>
            <w:tcW w:w="2074" w:type="dxa"/>
          </w:tcPr>
          <w:p w14:paraId="5D19C202" w14:textId="0F8F6FE5" w:rsidR="00F92B05" w:rsidRPr="00734FDB" w:rsidRDefault="00F92B05" w:rsidP="00F92B05">
            <w:pPr>
              <w:ind w:firstLine="0"/>
              <w:rPr>
                <w:sz w:val="20"/>
                <w:szCs w:val="20"/>
              </w:rPr>
            </w:pPr>
            <w:r w:rsidRPr="00734FDB">
              <w:rPr>
                <w:sz w:val="20"/>
                <w:szCs w:val="20"/>
              </w:rPr>
              <w:t>≤ ± 5 cm no paredzētā</w:t>
            </w:r>
          </w:p>
        </w:tc>
        <w:tc>
          <w:tcPr>
            <w:tcW w:w="2074" w:type="dxa"/>
          </w:tcPr>
          <w:p w14:paraId="4034C103" w14:textId="4AD7E6E6" w:rsidR="00F92B05" w:rsidRPr="008D469A" w:rsidRDefault="00F92B05" w:rsidP="00F92B05">
            <w:pPr>
              <w:ind w:firstLine="0"/>
              <w:rPr>
                <w:sz w:val="20"/>
                <w:szCs w:val="20"/>
              </w:rPr>
            </w:pPr>
            <w:r w:rsidRPr="00347092">
              <w:rPr>
                <w:sz w:val="20"/>
                <w:szCs w:val="20"/>
              </w:rPr>
              <w:t>LBN 305 – 1</w:t>
            </w:r>
            <w:r>
              <w:rPr>
                <w:sz w:val="20"/>
                <w:szCs w:val="20"/>
              </w:rPr>
              <w:t>5 veicot ģeodēziskus uzmērījumus</w:t>
            </w:r>
          </w:p>
        </w:tc>
        <w:tc>
          <w:tcPr>
            <w:tcW w:w="2074" w:type="dxa"/>
          </w:tcPr>
          <w:p w14:paraId="42DD545A" w14:textId="1AF51D7D" w:rsidR="00F92B05" w:rsidRPr="00F92B05" w:rsidRDefault="00F92B05" w:rsidP="00F92B05">
            <w:pPr>
              <w:ind w:firstLine="0"/>
              <w:rPr>
                <w:sz w:val="20"/>
                <w:szCs w:val="20"/>
              </w:rPr>
            </w:pPr>
            <w:r w:rsidRPr="00F92B05">
              <w:rPr>
                <w:sz w:val="20"/>
                <w:szCs w:val="20"/>
              </w:rPr>
              <w:t>Visā objektā raksturīgos punktos</w:t>
            </w:r>
          </w:p>
        </w:tc>
      </w:tr>
      <w:tr w:rsidR="00F92B05" w14:paraId="60365D08" w14:textId="77777777" w:rsidTr="00B35169">
        <w:tc>
          <w:tcPr>
            <w:tcW w:w="2074" w:type="dxa"/>
          </w:tcPr>
          <w:p w14:paraId="33C4AC5A" w14:textId="3F9262D7" w:rsidR="00F92B05" w:rsidRPr="00734FDB" w:rsidRDefault="00F92B05" w:rsidP="00F92B05">
            <w:pPr>
              <w:ind w:firstLine="0"/>
              <w:rPr>
                <w:sz w:val="20"/>
                <w:szCs w:val="20"/>
              </w:rPr>
            </w:pPr>
            <w:r w:rsidRPr="00734FDB">
              <w:rPr>
                <w:sz w:val="20"/>
                <w:szCs w:val="20"/>
              </w:rPr>
              <w:t>Blakus esošo bruģakmeņu virsmas</w:t>
            </w:r>
          </w:p>
        </w:tc>
        <w:tc>
          <w:tcPr>
            <w:tcW w:w="2074" w:type="dxa"/>
          </w:tcPr>
          <w:p w14:paraId="1B14D157" w14:textId="0CC45892" w:rsidR="00F92B05" w:rsidRPr="00734FDB" w:rsidRDefault="00F92B05" w:rsidP="00F92B05">
            <w:pPr>
              <w:ind w:firstLine="0"/>
              <w:rPr>
                <w:sz w:val="20"/>
                <w:szCs w:val="20"/>
              </w:rPr>
            </w:pPr>
            <w:r w:rsidRPr="00734FDB">
              <w:rPr>
                <w:sz w:val="20"/>
                <w:szCs w:val="20"/>
              </w:rPr>
              <w:t>Jābūt vienā līmenī</w:t>
            </w:r>
          </w:p>
        </w:tc>
        <w:tc>
          <w:tcPr>
            <w:tcW w:w="2074" w:type="dxa"/>
          </w:tcPr>
          <w:p w14:paraId="08AFA584" w14:textId="3E8C9D79" w:rsidR="00F92B05" w:rsidRPr="00734FDB" w:rsidRDefault="00F92B05" w:rsidP="00F92B05">
            <w:pPr>
              <w:ind w:firstLine="0"/>
              <w:rPr>
                <w:sz w:val="20"/>
                <w:szCs w:val="20"/>
              </w:rPr>
            </w:pPr>
            <w:r w:rsidRPr="00734FDB">
              <w:rPr>
                <w:sz w:val="20"/>
                <w:szCs w:val="20"/>
              </w:rPr>
              <w:t>Vizuāli</w:t>
            </w:r>
          </w:p>
        </w:tc>
        <w:tc>
          <w:tcPr>
            <w:tcW w:w="2074" w:type="dxa"/>
          </w:tcPr>
          <w:p w14:paraId="556D6130" w14:textId="4878F843" w:rsidR="00F92B05" w:rsidRPr="00F92B05" w:rsidRDefault="00F92B05" w:rsidP="00F92B05">
            <w:pPr>
              <w:ind w:firstLine="0"/>
              <w:rPr>
                <w:sz w:val="20"/>
                <w:szCs w:val="20"/>
              </w:rPr>
            </w:pPr>
            <w:r w:rsidRPr="00F92B05">
              <w:rPr>
                <w:sz w:val="20"/>
                <w:szCs w:val="20"/>
              </w:rPr>
              <w:t>Visā objektā</w:t>
            </w:r>
          </w:p>
        </w:tc>
      </w:tr>
      <w:tr w:rsidR="00F92B05" w14:paraId="52D19401" w14:textId="77777777" w:rsidTr="00B35169">
        <w:tc>
          <w:tcPr>
            <w:tcW w:w="2074" w:type="dxa"/>
          </w:tcPr>
          <w:p w14:paraId="6C3C4E3A" w14:textId="6DE69790" w:rsidR="00F92B05" w:rsidRPr="00734FDB" w:rsidRDefault="00F92B05" w:rsidP="00F92B05">
            <w:pPr>
              <w:ind w:firstLine="0"/>
              <w:rPr>
                <w:sz w:val="20"/>
                <w:szCs w:val="20"/>
              </w:rPr>
            </w:pPr>
            <w:r w:rsidRPr="00734FDB">
              <w:rPr>
                <w:sz w:val="20"/>
                <w:szCs w:val="20"/>
              </w:rPr>
              <w:t>Spraugas starp bruģakmeņiem</w:t>
            </w:r>
          </w:p>
        </w:tc>
        <w:tc>
          <w:tcPr>
            <w:tcW w:w="2074" w:type="dxa"/>
          </w:tcPr>
          <w:p w14:paraId="609202DA" w14:textId="63868B3D" w:rsidR="00F92B05" w:rsidRPr="00734FDB" w:rsidRDefault="00F92B05" w:rsidP="00F92B05">
            <w:pPr>
              <w:ind w:firstLine="0"/>
              <w:rPr>
                <w:sz w:val="20"/>
                <w:szCs w:val="20"/>
              </w:rPr>
            </w:pPr>
            <w:r w:rsidRPr="00734FDB">
              <w:rPr>
                <w:sz w:val="20"/>
                <w:szCs w:val="20"/>
              </w:rPr>
              <w:t>10 – 15 mm</w:t>
            </w:r>
          </w:p>
        </w:tc>
        <w:tc>
          <w:tcPr>
            <w:tcW w:w="2074" w:type="dxa"/>
          </w:tcPr>
          <w:p w14:paraId="5C8441BB" w14:textId="338209E4" w:rsidR="00F92B05" w:rsidRPr="00734FDB" w:rsidRDefault="00F92B05" w:rsidP="00F92B05">
            <w:pPr>
              <w:ind w:firstLine="0"/>
              <w:rPr>
                <w:sz w:val="20"/>
                <w:szCs w:val="20"/>
              </w:rPr>
            </w:pPr>
            <w:r w:rsidRPr="00734FDB">
              <w:rPr>
                <w:sz w:val="20"/>
                <w:szCs w:val="20"/>
              </w:rPr>
              <w:t>Ar mērtaustu</w:t>
            </w:r>
          </w:p>
        </w:tc>
        <w:tc>
          <w:tcPr>
            <w:tcW w:w="2074" w:type="dxa"/>
          </w:tcPr>
          <w:p w14:paraId="58DA8949" w14:textId="63D8F07D" w:rsidR="00F92B05" w:rsidRPr="00F92B05" w:rsidRDefault="00F92B05" w:rsidP="00F92B05">
            <w:pPr>
              <w:ind w:firstLine="0"/>
              <w:rPr>
                <w:sz w:val="20"/>
                <w:szCs w:val="20"/>
              </w:rPr>
            </w:pPr>
            <w:r w:rsidRPr="00F92B05">
              <w:rPr>
                <w:sz w:val="20"/>
                <w:szCs w:val="20"/>
              </w:rPr>
              <w:t>Jebkurā vietā šaubu gadījumā par atbilstību</w:t>
            </w:r>
          </w:p>
        </w:tc>
      </w:tr>
    </w:tbl>
    <w:p w14:paraId="2B18A49E" w14:textId="5B33C056" w:rsidR="00544A9D" w:rsidRPr="008367B8" w:rsidRDefault="004869BE" w:rsidP="008367B8">
      <w:pPr>
        <w:pStyle w:val="Sarakstarindkopa"/>
        <w:numPr>
          <w:ilvl w:val="2"/>
          <w:numId w:val="37"/>
        </w:numPr>
        <w:ind w:left="0" w:firstLine="0"/>
        <w:jc w:val="both"/>
      </w:pPr>
      <w:bookmarkStart w:id="1440" w:name="_Toc63961179"/>
      <w:bookmarkStart w:id="1441" w:name="_Hlk62553741"/>
      <w:r w:rsidRPr="008367B8">
        <w:rPr>
          <w:b/>
          <w:bCs/>
        </w:rPr>
        <w:t>Darbu</w:t>
      </w:r>
      <w:r>
        <w:t xml:space="preserve"> </w:t>
      </w:r>
      <w:r w:rsidRPr="008367B8">
        <w:rPr>
          <w:b/>
          <w:bCs/>
        </w:rPr>
        <w:t>daudzumu uzmērīšana</w:t>
      </w:r>
    </w:p>
    <w:p w14:paraId="2F465627" w14:textId="49356BF3" w:rsidR="004869BE" w:rsidRDefault="009A18B0" w:rsidP="008367B8">
      <w:pPr>
        <w:jc w:val="both"/>
      </w:pPr>
      <w:r>
        <w:t xml:space="preserve">Paveikto darba daudzumu nosaka, </w:t>
      </w:r>
      <w:r w:rsidRPr="0089120B">
        <w:t xml:space="preserve">uzmērot </w:t>
      </w:r>
      <w:r w:rsidR="00967E78" w:rsidRPr="0089120B">
        <w:t>atjaunotā dabīgā akmens bruģa seguma laukumu</w:t>
      </w:r>
      <w:r w:rsidR="00135842" w:rsidRPr="0089120B">
        <w:t xml:space="preserve"> kvadrātmetros – m</w:t>
      </w:r>
      <w:r w:rsidR="00135842" w:rsidRPr="008367B8">
        <w:rPr>
          <w:vertAlign w:val="superscript"/>
        </w:rPr>
        <w:t>2</w:t>
      </w:r>
      <w:r w:rsidR="00135842" w:rsidRPr="0089120B">
        <w:t>.</w:t>
      </w:r>
    </w:p>
    <w:p w14:paraId="2D348C25" w14:textId="77777777" w:rsidR="0005791F" w:rsidRDefault="0005791F" w:rsidP="004F2C07"/>
    <w:p w14:paraId="3833C99F" w14:textId="0AAD0800" w:rsidR="004C4C7A" w:rsidRPr="00F631E7" w:rsidRDefault="004C4C7A" w:rsidP="008367B8">
      <w:pPr>
        <w:pStyle w:val="Virsraksts2"/>
        <w:numPr>
          <w:ilvl w:val="1"/>
          <w:numId w:val="37"/>
        </w:numPr>
        <w:spacing w:after="120"/>
        <w:ind w:left="709" w:hanging="709"/>
      </w:pPr>
      <w:bookmarkStart w:id="1442" w:name="_Toc215754757"/>
      <w:r w:rsidRPr="00FB7AC3">
        <w:rPr>
          <w:rFonts w:cs="Times New Roman"/>
          <w:bCs/>
          <w:caps/>
        </w:rPr>
        <w:t xml:space="preserve">Betona bruģa seguma </w:t>
      </w:r>
      <w:bookmarkEnd w:id="1440"/>
      <w:r w:rsidR="00133CAC">
        <w:rPr>
          <w:rFonts w:cs="Times New Roman"/>
          <w:bCs/>
          <w:caps/>
        </w:rPr>
        <w:t>bojājumu novēršana</w:t>
      </w:r>
      <w:bookmarkEnd w:id="1442"/>
      <w:r w:rsidR="00763D3A" w:rsidRPr="008D4BFF">
        <w:rPr>
          <w:rFonts w:cs="Times New Roman"/>
          <w:bCs/>
          <w:caps/>
        </w:rPr>
        <w:t xml:space="preserve"> </w:t>
      </w:r>
    </w:p>
    <w:p w14:paraId="35CAB945" w14:textId="72261C69" w:rsidR="004C4C7A" w:rsidRDefault="001D2E43" w:rsidP="008367B8">
      <w:pPr>
        <w:pStyle w:val="Sarakstarindkopa"/>
        <w:numPr>
          <w:ilvl w:val="2"/>
          <w:numId w:val="37"/>
        </w:numPr>
        <w:ind w:left="0" w:firstLine="0"/>
        <w:contextualSpacing w:val="0"/>
        <w:jc w:val="both"/>
        <w:rPr>
          <w:b/>
          <w:bCs/>
        </w:rPr>
      </w:pPr>
      <w:r>
        <w:rPr>
          <w:b/>
          <w:bCs/>
        </w:rPr>
        <w:t>DARBA NOSAUKUMS</w:t>
      </w:r>
    </w:p>
    <w:p w14:paraId="3D32641C" w14:textId="4CF28953" w:rsidR="004C4C7A" w:rsidRDefault="004C4C7A" w:rsidP="008367B8">
      <w:pPr>
        <w:pStyle w:val="Sarakstarindkopa"/>
        <w:numPr>
          <w:ilvl w:val="3"/>
          <w:numId w:val="37"/>
        </w:numPr>
        <w:tabs>
          <w:tab w:val="left" w:pos="1701"/>
        </w:tabs>
        <w:ind w:left="709" w:firstLine="0"/>
        <w:contextualSpacing w:val="0"/>
        <w:jc w:val="both"/>
      </w:pPr>
      <w:r>
        <w:t xml:space="preserve">Betona bruģa seguma </w:t>
      </w:r>
      <w:r w:rsidR="00133CAC">
        <w:t>bojājumu novēršana</w:t>
      </w:r>
      <w:r w:rsidR="00763D3A">
        <w:t xml:space="preserve"> </w:t>
      </w:r>
      <w:r>
        <w:t>– m²;</w:t>
      </w:r>
    </w:p>
    <w:p w14:paraId="51374A0E" w14:textId="62D37E74" w:rsidR="004C4C7A" w:rsidRDefault="004C4C7A" w:rsidP="008367B8">
      <w:pPr>
        <w:pStyle w:val="Sarakstarindkopa"/>
        <w:numPr>
          <w:ilvl w:val="3"/>
          <w:numId w:val="37"/>
        </w:numPr>
        <w:tabs>
          <w:tab w:val="left" w:pos="1701"/>
        </w:tabs>
        <w:ind w:left="709" w:firstLine="0"/>
        <w:contextualSpacing w:val="0"/>
        <w:jc w:val="both"/>
      </w:pPr>
      <w:r>
        <w:t xml:space="preserve">Betona plātņu seguma </w:t>
      </w:r>
      <w:r w:rsidR="00133CAC">
        <w:t>bojājumu novēršana</w:t>
      </w:r>
      <w:r w:rsidR="00763D3A">
        <w:t xml:space="preserve"> </w:t>
      </w:r>
      <w:r>
        <w:t>– m².</w:t>
      </w:r>
    </w:p>
    <w:p w14:paraId="76D6F443" w14:textId="01EEB968" w:rsidR="004C4C7A" w:rsidRPr="00DB4EBB" w:rsidRDefault="001D2E43"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2F65A840" w14:textId="3B5235BC" w:rsidR="004C4C7A" w:rsidRDefault="004C4C7A" w:rsidP="004C4C7A">
      <w:pPr>
        <w:jc w:val="both"/>
      </w:pPr>
      <w:r>
        <w:t>Betona bruģis (plātnes) – autotransporta, velosipēdistu vai gājēju kustībai paredzēts ceļa segums, kas izgatavots no precīziem iepriekš izgatavotiem betona, dabīgo kalnu iežu vai mākslīgo materiālu elementiem (ķieģeļiem vai plātnītēm).</w:t>
      </w:r>
    </w:p>
    <w:p w14:paraId="69F4671B" w14:textId="5559C6F3" w:rsidR="004C4C7A" w:rsidRDefault="004C4C7A" w:rsidP="004C4C7A">
      <w:pPr>
        <w:jc w:val="both"/>
      </w:pPr>
      <w:r>
        <w:t xml:space="preserve">Betona bruģa (plātņu) pamati – atbilstoši paredzētajām slodzēm no nesaistītiem vai saistītiem materiāliem būvēti segas pamati atbilstoši </w:t>
      </w:r>
      <w:r w:rsidR="00C15E8E">
        <w:t>ABS</w:t>
      </w:r>
      <w:r w:rsidRPr="0089120B">
        <w:t>-</w:t>
      </w:r>
      <w:r w:rsidR="00250B69" w:rsidRPr="008367B8">
        <w:t>2023/3</w:t>
      </w:r>
      <w:r w:rsidR="00250B69" w:rsidRPr="0089120B">
        <w:t xml:space="preserve"> </w:t>
      </w:r>
      <w:r w:rsidRPr="0089120B">
        <w:t>5.</w:t>
      </w:r>
      <w:r>
        <w:t xml:space="preserve"> nodaļas prasībām.</w:t>
      </w:r>
    </w:p>
    <w:p w14:paraId="60245810" w14:textId="14F51CF4" w:rsidR="004C4C7A" w:rsidRPr="00BF2545" w:rsidRDefault="001D2E43" w:rsidP="008367B8">
      <w:pPr>
        <w:pStyle w:val="Sarakstarindkopa"/>
        <w:numPr>
          <w:ilvl w:val="2"/>
          <w:numId w:val="37"/>
        </w:numPr>
        <w:ind w:left="0" w:firstLine="0"/>
        <w:jc w:val="both"/>
      </w:pPr>
      <w:r w:rsidRPr="00C6484F">
        <w:rPr>
          <w:b/>
          <w:bCs/>
        </w:rPr>
        <w:t>DARBA A</w:t>
      </w:r>
      <w:r w:rsidRPr="00EC39F3">
        <w:rPr>
          <w:b/>
          <w:bCs/>
        </w:rPr>
        <w:t>PRAKSTS</w:t>
      </w:r>
    </w:p>
    <w:p w14:paraId="6D53552C" w14:textId="7E77B2F8" w:rsidR="004C4C7A" w:rsidRPr="00BF2545" w:rsidRDefault="004C4C7A" w:rsidP="00A5252B">
      <w:pPr>
        <w:jc w:val="both"/>
      </w:pPr>
      <w:r w:rsidRPr="00BF2545">
        <w:t xml:space="preserve">Betona bruģa (plātnīšu) seguma </w:t>
      </w:r>
      <w:r w:rsidR="00133CAC">
        <w:t>bojājumu novēršana</w:t>
      </w:r>
      <w:r w:rsidR="00CB0981" w:rsidRPr="00BF2545">
        <w:t xml:space="preserve"> </w:t>
      </w:r>
      <w:r w:rsidR="00CB0981" w:rsidRPr="003A2DC4">
        <w:t xml:space="preserve">ietver teritorijas sagatavošanu, pamata </w:t>
      </w:r>
      <w:r w:rsidR="00CB0981">
        <w:t>sakārtošanu</w:t>
      </w:r>
      <w:r w:rsidR="00CB0981" w:rsidRPr="003A2DC4">
        <w:t>, izlīdzinošās starpkārtas</w:t>
      </w:r>
      <w:r w:rsidR="00CB0981">
        <w:t xml:space="preserve"> ierīkošanu</w:t>
      </w:r>
      <w:r w:rsidR="00CB0981" w:rsidRPr="003A2DC4">
        <w:t xml:space="preserve"> un seguma</w:t>
      </w:r>
      <w:r w:rsidR="00CB0981">
        <w:t xml:space="preserve"> akmeņu nomaiņu, kā arī</w:t>
      </w:r>
      <w:r w:rsidR="00CB0981" w:rsidRPr="003A2DC4">
        <w:t xml:space="preserve"> </w:t>
      </w:r>
      <w:r w:rsidR="00CB0981">
        <w:t xml:space="preserve">neatbilstošās segas konstrukcija materiāla </w:t>
      </w:r>
      <w:r w:rsidR="00A04451">
        <w:t>noņemš</w:t>
      </w:r>
      <w:r w:rsidR="00CB0981">
        <w:t>anu</w:t>
      </w:r>
      <w:r w:rsidR="00CB0981" w:rsidRPr="003A2DC4">
        <w:t>.</w:t>
      </w:r>
    </w:p>
    <w:p w14:paraId="30F76063" w14:textId="4B985EF3" w:rsidR="004C4C7A" w:rsidRPr="00BF2545" w:rsidRDefault="001D2E43" w:rsidP="008367B8">
      <w:pPr>
        <w:pStyle w:val="Sarakstarindkopa"/>
        <w:numPr>
          <w:ilvl w:val="2"/>
          <w:numId w:val="37"/>
        </w:numPr>
        <w:ind w:left="0" w:firstLine="0"/>
        <w:jc w:val="both"/>
      </w:pPr>
      <w:r w:rsidRPr="00EC39F3">
        <w:rPr>
          <w:b/>
          <w:bCs/>
        </w:rPr>
        <w:t>MATERIĀLI</w:t>
      </w:r>
    </w:p>
    <w:p w14:paraId="1D3982EB" w14:textId="1DA2C6B7" w:rsidR="004C4C7A" w:rsidRPr="00BF2545" w:rsidRDefault="004C4C7A" w:rsidP="004C4C7A">
      <w:pPr>
        <w:jc w:val="both"/>
      </w:pPr>
      <w:r w:rsidRPr="00BF2545">
        <w:lastRenderedPageBreak/>
        <w:t xml:space="preserve">Pamata </w:t>
      </w:r>
      <w:r w:rsidR="00A173F2">
        <w:t>sakārto</w:t>
      </w:r>
      <w:r w:rsidR="00A173F2" w:rsidRPr="00BF2545">
        <w:t xml:space="preserve">šanai </w:t>
      </w:r>
      <w:r w:rsidRPr="00BF2545">
        <w:t xml:space="preserve">– nesaistītu minerālmateriālu maisījums pamatu kārtām ar maisījuma lielāko graudu (D) izmēru pamata nesošajā virskārtā ne lielāku par 45 mm, </w:t>
      </w:r>
      <w:r w:rsidRPr="0089120B">
        <w:t xml:space="preserve">atbilstošs </w:t>
      </w:r>
      <w:r w:rsidR="00C15E8E">
        <w:t>ABS</w:t>
      </w:r>
      <w:r w:rsidRPr="0089120B">
        <w:t>-</w:t>
      </w:r>
      <w:r w:rsidR="00B0091D" w:rsidRPr="0089120B">
        <w:t>2023</w:t>
      </w:r>
      <w:r w:rsidR="00B0091D">
        <w:t>/3</w:t>
      </w:r>
      <w:r w:rsidR="00B0091D" w:rsidRPr="00BF2545">
        <w:rPr>
          <w:i/>
          <w:iCs/>
        </w:rPr>
        <w:t xml:space="preserve"> </w:t>
      </w:r>
      <w:r w:rsidRPr="00BF2545">
        <w:t>5.2.4 punkta prasībām.</w:t>
      </w:r>
    </w:p>
    <w:p w14:paraId="426039C1" w14:textId="1D912A4E" w:rsidR="004C4C7A" w:rsidRPr="00BF2545" w:rsidRDefault="004C4C7A" w:rsidP="004C4C7A">
      <w:pPr>
        <w:jc w:val="both"/>
      </w:pPr>
      <w:r w:rsidRPr="00BF2545">
        <w:t xml:space="preserve">Izlīdzinošās starpkārtas </w:t>
      </w:r>
      <w:r w:rsidR="00A173F2">
        <w:t>sakārto</w:t>
      </w:r>
      <w:r w:rsidR="00A173F2" w:rsidRPr="00BF2545">
        <w:t xml:space="preserve">šanai </w:t>
      </w:r>
      <w:r w:rsidRPr="00BF2545">
        <w:t xml:space="preserve">– smilts </w:t>
      </w:r>
      <w:r w:rsidRPr="0089120B">
        <w:t xml:space="preserve">atbilstoša </w:t>
      </w:r>
      <w:r w:rsidR="00C15E8E">
        <w:t>ABS</w:t>
      </w:r>
      <w:r w:rsidRPr="0089120B">
        <w:t>-</w:t>
      </w:r>
      <w:r w:rsidRPr="00086718">
        <w:t>2</w:t>
      </w:r>
      <w:r w:rsidR="00D57610">
        <w:t>023/3</w:t>
      </w:r>
      <w:r w:rsidRPr="00086718">
        <w:t xml:space="preserve"> 5</w:t>
      </w:r>
      <w:r w:rsidRPr="00BF2545">
        <w:t>.1.4 punkta prasībām.</w:t>
      </w:r>
    </w:p>
    <w:p w14:paraId="0094666D" w14:textId="30C4D389" w:rsidR="004C4C7A" w:rsidRPr="00BF2545" w:rsidRDefault="004C4C7A" w:rsidP="004C4C7A">
      <w:pPr>
        <w:jc w:val="both"/>
      </w:pPr>
      <w:r w:rsidRPr="00BF2545">
        <w:t xml:space="preserve">Betona bruģa seguma </w:t>
      </w:r>
      <w:r w:rsidR="00B409E0">
        <w:t>sakārto</w:t>
      </w:r>
      <w:r w:rsidR="00B409E0" w:rsidRPr="00BF2545">
        <w:t xml:space="preserve">šanai </w:t>
      </w:r>
      <w:r w:rsidRPr="00BF2545">
        <w:t>– betona bruģa elementi, atbilstoši LVS EN 1338</w:t>
      </w:r>
      <w:r>
        <w:t xml:space="preserve"> prasībām</w:t>
      </w:r>
      <w:r w:rsidRPr="004D7790">
        <w:t>.</w:t>
      </w:r>
    </w:p>
    <w:p w14:paraId="582A17BF" w14:textId="10A90551" w:rsidR="004C4C7A" w:rsidRPr="004D7790" w:rsidRDefault="004C4C7A" w:rsidP="004C4C7A">
      <w:pPr>
        <w:jc w:val="both"/>
      </w:pPr>
      <w:r w:rsidRPr="00BF2545">
        <w:t>Betona plāt</w:t>
      </w:r>
      <w:r>
        <w:t>ņu</w:t>
      </w:r>
      <w:r w:rsidRPr="00BF2545">
        <w:t xml:space="preserve"> seguma </w:t>
      </w:r>
      <w:r w:rsidR="008C43BF">
        <w:t>bojājumu novēršanas</w:t>
      </w:r>
      <w:r w:rsidR="000F0945">
        <w:t xml:space="preserve"> </w:t>
      </w:r>
      <w:r w:rsidR="000F0945" w:rsidRPr="00BF2545">
        <w:t xml:space="preserve"> </w:t>
      </w:r>
      <w:r w:rsidRPr="00BF2545">
        <w:t>– betona plātnes, atbilstošas LVS EN 1339</w:t>
      </w:r>
      <w:r>
        <w:t xml:space="preserve"> prasībām</w:t>
      </w:r>
      <w:r w:rsidRPr="004D7790">
        <w:t>.</w:t>
      </w:r>
    </w:p>
    <w:p w14:paraId="61DDE469" w14:textId="27388FDB" w:rsidR="004C4C7A" w:rsidRPr="00BF2545" w:rsidRDefault="004C4C7A" w:rsidP="004C4C7A">
      <w:pPr>
        <w:jc w:val="both"/>
      </w:pPr>
      <w:r w:rsidRPr="00BF2545">
        <w:t xml:space="preserve">Noķīlēšanai – minerālmateriāls </w:t>
      </w:r>
      <w:r w:rsidRPr="00671119">
        <w:t xml:space="preserve">atbilstošs </w:t>
      </w:r>
      <w:r w:rsidR="00C15E8E">
        <w:t>ABS</w:t>
      </w:r>
      <w:r w:rsidRPr="00671119">
        <w:t>-</w:t>
      </w:r>
      <w:r w:rsidR="00CC5166" w:rsidRPr="00671119">
        <w:t>2023</w:t>
      </w:r>
      <w:r w:rsidR="00CC5166">
        <w:t>/3</w:t>
      </w:r>
      <w:r w:rsidR="00CC5166" w:rsidRPr="00BF2545">
        <w:rPr>
          <w:i/>
          <w:iCs/>
        </w:rPr>
        <w:t xml:space="preserve"> </w:t>
      </w:r>
      <w:r w:rsidRPr="00BF2545">
        <w:t>5.</w:t>
      </w:r>
      <w:r w:rsidR="00CC5166">
        <w:t>2</w:t>
      </w:r>
      <w:r w:rsidRPr="00BF2545">
        <w:t xml:space="preserve">.4 punkta prasībām </w:t>
      </w:r>
    </w:p>
    <w:p w14:paraId="18907646" w14:textId="00D6E0BC" w:rsidR="004C4C7A" w:rsidRPr="00BF2545" w:rsidRDefault="001D2E43" w:rsidP="008367B8">
      <w:pPr>
        <w:pStyle w:val="Sarakstarindkopa"/>
        <w:numPr>
          <w:ilvl w:val="2"/>
          <w:numId w:val="37"/>
        </w:numPr>
        <w:ind w:left="0" w:firstLine="0"/>
        <w:jc w:val="both"/>
      </w:pPr>
      <w:r w:rsidRPr="00C6484F">
        <w:rPr>
          <w:b/>
          <w:bCs/>
        </w:rPr>
        <w:t>DARBA IZPILD</w:t>
      </w:r>
      <w:r w:rsidRPr="00EC39F3">
        <w:rPr>
          <w:b/>
          <w:bCs/>
        </w:rPr>
        <w:t>E</w:t>
      </w:r>
    </w:p>
    <w:p w14:paraId="79162502" w14:textId="77777777" w:rsidR="004C4C7A" w:rsidRPr="00BF2545" w:rsidRDefault="004C4C7A" w:rsidP="004C4C7A">
      <w:pPr>
        <w:jc w:val="both"/>
      </w:pPr>
      <w:r w:rsidRPr="00BF2545">
        <w:t>Pirms darbu uzsākšanas jāizpilda nepieciešamie sagatavošanas darbi.</w:t>
      </w:r>
    </w:p>
    <w:p w14:paraId="6196A5CD" w14:textId="22EA69F9" w:rsidR="004C4C7A" w:rsidRPr="00BF2545" w:rsidRDefault="004C4C7A" w:rsidP="004C4C7A">
      <w:pPr>
        <w:jc w:val="both"/>
      </w:pPr>
      <w:r w:rsidRPr="00BF2545">
        <w:t>Betona bruģa (plāt</w:t>
      </w:r>
      <w:r>
        <w:t>ņu</w:t>
      </w:r>
      <w:r w:rsidRPr="00BF2545">
        <w:t>) elementi pirms iestrādes vizuāli un pēc pavaddokumentācijas jāpārbauda – vai atbilst elementu forma, konfigurācija, biezums, betona klase, krāsa. Krāsai jābūt viendabīgai. Elementiem jābūt veseliem, bez plaisām un apsistām malām vai stūriem. Pieļaujami kalcija karbonāta iz</w:t>
      </w:r>
      <w:r w:rsidR="00A026D9">
        <w:t>dal</w:t>
      </w:r>
      <w:r w:rsidR="00D147C3">
        <w:t>īšanās</w:t>
      </w:r>
      <w:r w:rsidRPr="00BF2545">
        <w:t xml:space="preserve"> uz elementu virsmas.</w:t>
      </w:r>
    </w:p>
    <w:p w14:paraId="6B638ED9" w14:textId="79C01168" w:rsidR="004C4C7A" w:rsidRPr="00BF2545" w:rsidRDefault="004C4C7A" w:rsidP="004C4C7A">
      <w:pPr>
        <w:jc w:val="both"/>
      </w:pPr>
      <w:r w:rsidRPr="00BF2545">
        <w:t xml:space="preserve">Pirms pamata </w:t>
      </w:r>
      <w:r w:rsidR="00A603BB">
        <w:t>sakārto</w:t>
      </w:r>
      <w:r w:rsidRPr="00BF2545">
        <w:t>šanas izveido gultni, novācot piesārņoto, sala neizturīgo slāni (mālu, melnzemi). Grunts pamatne jānoblīvē vismaz 30 cm dziļumā.</w:t>
      </w:r>
    </w:p>
    <w:p w14:paraId="7DF469D8" w14:textId="2D051FA0" w:rsidR="004C4C7A" w:rsidRPr="00BF2545" w:rsidRDefault="004C4C7A" w:rsidP="00407B40">
      <w:pPr>
        <w:jc w:val="both"/>
      </w:pPr>
      <w:r w:rsidRPr="00BF2545">
        <w:t xml:space="preserve">Ja nav paredzēts citādi, tad bruģa un pamata konstrukcija ir </w:t>
      </w:r>
      <w:r w:rsidR="00A5252B">
        <w:t xml:space="preserve">jāatbilst esošā seguma </w:t>
      </w:r>
      <w:r w:rsidRPr="00BF2545">
        <w:t>biezum</w:t>
      </w:r>
      <w:r w:rsidR="00A5252B">
        <w:t>am</w:t>
      </w:r>
      <w:r w:rsidRPr="00BF2545">
        <w:t>.</w:t>
      </w:r>
    </w:p>
    <w:p w14:paraId="3B4AE437" w14:textId="0B5271C1" w:rsidR="004C4C7A" w:rsidRPr="00BF2545" w:rsidRDefault="004C4C7A" w:rsidP="004C4C7A">
      <w:pPr>
        <w:jc w:val="both"/>
      </w:pPr>
      <w:r w:rsidRPr="00BF2545">
        <w:t xml:space="preserve">Pamata konstruktīvā kārta </w:t>
      </w:r>
      <w:r w:rsidR="00BC5A58" w:rsidRPr="00BF2545">
        <w:t>jā</w:t>
      </w:r>
      <w:r w:rsidR="00BC5A58">
        <w:t xml:space="preserve">sakārto </w:t>
      </w:r>
      <w:r w:rsidRPr="00962EA1">
        <w:t xml:space="preserve">atbilstoši </w:t>
      </w:r>
      <w:r w:rsidR="00C15E8E">
        <w:t>ABS</w:t>
      </w:r>
      <w:r w:rsidRPr="00962EA1">
        <w:t>-</w:t>
      </w:r>
      <w:r w:rsidR="00C70B0B" w:rsidRPr="008367B8">
        <w:t>2023</w:t>
      </w:r>
      <w:r w:rsidR="00525EE4" w:rsidRPr="008367B8">
        <w:t>/3</w:t>
      </w:r>
      <w:r w:rsidR="00C70B0B" w:rsidRPr="00962EA1">
        <w:rPr>
          <w:i/>
          <w:iCs/>
        </w:rPr>
        <w:t xml:space="preserve"> </w:t>
      </w:r>
      <w:r w:rsidRPr="00962EA1">
        <w:t>5.2.5 un</w:t>
      </w:r>
      <w:r w:rsidRPr="00BF2545">
        <w:t xml:space="preserve"> 5.2.6 punktā izvirzītajām prasībām.</w:t>
      </w:r>
    </w:p>
    <w:p w14:paraId="4321F03E" w14:textId="77777777" w:rsidR="004C4C7A" w:rsidRPr="00BF2545" w:rsidRDefault="004C4C7A" w:rsidP="004C4C7A">
      <w:pPr>
        <w:jc w:val="both"/>
      </w:pPr>
      <w:r w:rsidRPr="00BF2545">
        <w:t>Uz pamata kārtas jāieklāj izlīdzinošā starpkārta 3-5 cm biezumā, to noblīvējot. Tad jāieklāj betona bruģis vai plātnītes, ievērojot rakstu un krāsas, ar aprēķinu, ka, ieklātā bruģa segumu noblīvējot, sasniegs esošās seguma virsmas augstuma atzīmes.</w:t>
      </w:r>
    </w:p>
    <w:p w14:paraId="080A4156" w14:textId="77777777" w:rsidR="004C4C7A" w:rsidRPr="00BF2545" w:rsidRDefault="004C4C7A" w:rsidP="004C4C7A">
      <w:pPr>
        <w:jc w:val="both"/>
      </w:pPr>
      <w:r w:rsidRPr="00BF2545">
        <w:t>Spraugas starp ieklātā seguma betona elementiem noķīlē ar paredzēto materiālu, nepieciešamības gadījumā laistot ar ūdeni.</w:t>
      </w:r>
    </w:p>
    <w:p w14:paraId="0C79264F" w14:textId="77777777" w:rsidR="004C4C7A" w:rsidRPr="00BF2545" w:rsidRDefault="004C4C7A" w:rsidP="004C4C7A">
      <w:pPr>
        <w:jc w:val="both"/>
      </w:pPr>
      <w:r w:rsidRPr="00BF2545">
        <w:t>Ieklāto betona bruģa (plāt</w:t>
      </w:r>
      <w:r>
        <w:t>ņu</w:t>
      </w:r>
      <w:r w:rsidRPr="00BF2545">
        <w:t>) segums jāblīvē vispirms šķērsvirzienā, tad garenvirzienā. Krāsainie betona elementi jāblīvē sausā laikā. Ja blīvēšanu veic mitrā laikā, tad vibroplātne jāpārklāj ar vulkolānu.</w:t>
      </w:r>
    </w:p>
    <w:p w14:paraId="1EBF62AB" w14:textId="77777777" w:rsidR="004C4C7A" w:rsidRPr="00BF2545" w:rsidRDefault="004C4C7A" w:rsidP="004C4C7A">
      <w:pPr>
        <w:jc w:val="both"/>
      </w:pPr>
      <w:r w:rsidRPr="00BF2545">
        <w:t>Maiņas beigās jābūt pilnībā sablīvētam ieklātajam betona bruģa (plāt</w:t>
      </w:r>
      <w:r>
        <w:t>ņu</w:t>
      </w:r>
      <w:r w:rsidRPr="00BF2545">
        <w:t>) segumam.</w:t>
      </w:r>
    </w:p>
    <w:p w14:paraId="2F38F5EA" w14:textId="77777777" w:rsidR="004C4C7A" w:rsidRPr="00BF2545" w:rsidRDefault="004C4C7A" w:rsidP="004C4C7A">
      <w:pPr>
        <w:jc w:val="both"/>
      </w:pPr>
      <w:r w:rsidRPr="00BF2545">
        <w:t xml:space="preserve">Piebruģējums pie apakšzemes </w:t>
      </w:r>
      <w:r w:rsidRPr="00FA2CE5">
        <w:t>inženiertīklu</w:t>
      </w:r>
      <w:r w:rsidRPr="00BF2545">
        <w:t xml:space="preserve"> lūkām un lietus ūdens notekām, kad tās uzstādītas vajadzīgajā augstumā, jāveic ar speciālas formas (trapeces) betona plātnītēm divās rindās vai atbilstoši paredzētajam.</w:t>
      </w:r>
    </w:p>
    <w:p w14:paraId="373EE9E6" w14:textId="34DB7216" w:rsidR="004C4C7A" w:rsidRPr="00BF2545" w:rsidRDefault="004C4C7A" w:rsidP="004C4C7A">
      <w:pPr>
        <w:jc w:val="both"/>
      </w:pPr>
      <w:r w:rsidRPr="00BF2545">
        <w:t>Ieklājot betona bruģa (plāt</w:t>
      </w:r>
      <w:r>
        <w:t>ņu</w:t>
      </w:r>
      <w:r w:rsidRPr="00BF2545">
        <w:t xml:space="preserve">) segumu, jākontrolē līdzenums, </w:t>
      </w:r>
      <w:r w:rsidR="00EB6D20" w:rsidRPr="00BF2545">
        <w:t>šķērs</w:t>
      </w:r>
      <w:r w:rsidR="00EB6D20">
        <w:t>kritums</w:t>
      </w:r>
      <w:r w:rsidR="00EB6D20" w:rsidRPr="00BF2545">
        <w:t xml:space="preserve"> </w:t>
      </w:r>
      <w:r w:rsidRPr="00BF2545">
        <w:t xml:space="preserve">un </w:t>
      </w:r>
      <w:r>
        <w:t xml:space="preserve">garenslīpums </w:t>
      </w:r>
      <w:r w:rsidRPr="00BF2545">
        <w:t>ar šabloniem, līmeņrāžiem vai nivelējot.</w:t>
      </w:r>
    </w:p>
    <w:p w14:paraId="039FF8DF" w14:textId="74EBAF58" w:rsidR="004C4C7A" w:rsidRPr="00C6484F" w:rsidRDefault="001D2E43" w:rsidP="008367B8">
      <w:pPr>
        <w:pStyle w:val="Sarakstarindkopa"/>
        <w:numPr>
          <w:ilvl w:val="2"/>
          <w:numId w:val="37"/>
        </w:numPr>
        <w:ind w:left="0" w:firstLine="0"/>
        <w:jc w:val="both"/>
        <w:rPr>
          <w:b/>
          <w:bCs/>
        </w:rPr>
      </w:pPr>
      <w:r w:rsidRPr="00C6484F">
        <w:rPr>
          <w:b/>
          <w:bCs/>
        </w:rPr>
        <w:t xml:space="preserve">KVALITĀTES NOVĒRTĒJUMS </w:t>
      </w:r>
    </w:p>
    <w:p w14:paraId="2B1B2E19" w14:textId="725E6A8D" w:rsidR="001D2E43" w:rsidRDefault="004C4C7A" w:rsidP="004C4C7A">
      <w:pPr>
        <w:jc w:val="both"/>
      </w:pPr>
      <w:r w:rsidRPr="00BF2545">
        <w:t xml:space="preserve">Jābūt nodrošinātai ūdens pilnīgai notecei no uzbūvētā seguma virsmas. Blakus esošo betona elementu virsmām jābūt vienā līmenī, savukārt betona elementu rindām šķērsvirzienā (ar pieļaujamām simetriskām atkāpēm) un garenvirzienā (paralēli </w:t>
      </w:r>
      <w:r w:rsidRPr="00BF2545">
        <w:lastRenderedPageBreak/>
        <w:t xml:space="preserve">apmalēm) jābūt taisnām. Izpildītā darba kvalitātei jāatbilst </w:t>
      </w:r>
      <w:r>
        <w:t>3.</w:t>
      </w:r>
      <w:r w:rsidR="00BC5A58">
        <w:t>4</w:t>
      </w:r>
      <w:r>
        <w:t>-</w:t>
      </w:r>
      <w:r w:rsidR="00BC5A58">
        <w:t>1</w:t>
      </w:r>
      <w:r w:rsidRPr="00BF2545">
        <w:t xml:space="preserve"> tabulā izvirzītajām prasībām.</w:t>
      </w:r>
    </w:p>
    <w:p w14:paraId="4CC43991" w14:textId="1B8D2AB0" w:rsidR="004C4C7A" w:rsidRDefault="004C4C7A" w:rsidP="004C4C7A">
      <w:bookmarkStart w:id="1443" w:name="_Ref281477712"/>
      <w:r>
        <w:t>3.</w:t>
      </w:r>
      <w:r w:rsidR="00BC5A58">
        <w:t>4</w:t>
      </w:r>
      <w:r>
        <w:t>-</w:t>
      </w:r>
      <w:r w:rsidR="00BC5A58">
        <w:t>1</w:t>
      </w:r>
      <w:r>
        <w:t xml:space="preserve"> </w:t>
      </w:r>
      <w:r w:rsidRPr="00BF2545">
        <w:t>tabula. Betona bruģa (plāt</w:t>
      </w:r>
      <w:r>
        <w:t>ņu</w:t>
      </w:r>
      <w:r w:rsidRPr="00BF2545">
        <w:t>) seguma kvalitātes prasības un nosacījumi testēšanai un mērījumiem.</w:t>
      </w:r>
      <w:bookmarkEnd w:id="1443"/>
    </w:p>
    <w:p w14:paraId="3C251980" w14:textId="77777777" w:rsidR="0022138F" w:rsidRDefault="0022138F" w:rsidP="004C4C7A"/>
    <w:tbl>
      <w:tblPr>
        <w:tblW w:w="89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6"/>
        <w:gridCol w:w="2236"/>
        <w:gridCol w:w="2236"/>
        <w:gridCol w:w="2236"/>
      </w:tblGrid>
      <w:tr w:rsidR="00F64D4C" w:rsidRPr="0022138F" w14:paraId="4C71FDF0" w14:textId="77777777" w:rsidTr="00F64D4C">
        <w:trPr>
          <w:cantSplit/>
          <w:trHeight w:val="310"/>
          <w:tblHeader/>
        </w:trPr>
        <w:tc>
          <w:tcPr>
            <w:tcW w:w="2236" w:type="dxa"/>
            <w:tcMar>
              <w:top w:w="0" w:type="dxa"/>
              <w:left w:w="0" w:type="dxa"/>
              <w:bottom w:w="0" w:type="dxa"/>
              <w:right w:w="0" w:type="dxa"/>
            </w:tcMar>
            <w:vAlign w:val="center"/>
          </w:tcPr>
          <w:p w14:paraId="270E2E36" w14:textId="77777777" w:rsidR="00F64D4C" w:rsidRPr="008367B8" w:rsidRDefault="00F64D4C">
            <w:pPr>
              <w:pStyle w:val="Tablehead"/>
              <w:rPr>
                <w:rFonts w:ascii="Times New Roman" w:hAnsi="Times New Roman"/>
              </w:rPr>
            </w:pPr>
            <w:r w:rsidRPr="008367B8">
              <w:rPr>
                <w:rFonts w:ascii="Times New Roman" w:hAnsi="Times New Roman"/>
              </w:rPr>
              <w:t>Parametrs</w:t>
            </w:r>
          </w:p>
        </w:tc>
        <w:tc>
          <w:tcPr>
            <w:tcW w:w="2236" w:type="dxa"/>
            <w:tcMar>
              <w:top w:w="0" w:type="dxa"/>
              <w:left w:w="0" w:type="dxa"/>
              <w:bottom w:w="0" w:type="dxa"/>
              <w:right w:w="0" w:type="dxa"/>
            </w:tcMar>
            <w:vAlign w:val="center"/>
          </w:tcPr>
          <w:p w14:paraId="660F8BBB" w14:textId="77777777" w:rsidR="00F64D4C" w:rsidRPr="008367B8" w:rsidRDefault="00F64D4C">
            <w:pPr>
              <w:pStyle w:val="Tablehead"/>
              <w:rPr>
                <w:rFonts w:ascii="Times New Roman" w:hAnsi="Times New Roman"/>
              </w:rPr>
            </w:pPr>
            <w:r w:rsidRPr="008367B8">
              <w:rPr>
                <w:rFonts w:ascii="Times New Roman" w:hAnsi="Times New Roman"/>
              </w:rPr>
              <w:t>Prasība</w:t>
            </w:r>
          </w:p>
        </w:tc>
        <w:tc>
          <w:tcPr>
            <w:tcW w:w="2236" w:type="dxa"/>
            <w:tcMar>
              <w:top w:w="0" w:type="dxa"/>
              <w:left w:w="0" w:type="dxa"/>
              <w:bottom w:w="0" w:type="dxa"/>
              <w:right w:w="0" w:type="dxa"/>
            </w:tcMar>
            <w:vAlign w:val="center"/>
          </w:tcPr>
          <w:p w14:paraId="7D707506" w14:textId="77777777" w:rsidR="00F64D4C" w:rsidRPr="008367B8" w:rsidRDefault="00F64D4C">
            <w:pPr>
              <w:pStyle w:val="Tablehead"/>
              <w:rPr>
                <w:rFonts w:ascii="Times New Roman" w:hAnsi="Times New Roman"/>
              </w:rPr>
            </w:pPr>
            <w:r w:rsidRPr="008367B8">
              <w:rPr>
                <w:rFonts w:ascii="Times New Roman" w:hAnsi="Times New Roman"/>
              </w:rPr>
              <w:t>Metode</w:t>
            </w:r>
          </w:p>
        </w:tc>
        <w:tc>
          <w:tcPr>
            <w:tcW w:w="2236" w:type="dxa"/>
            <w:tcMar>
              <w:top w:w="0" w:type="dxa"/>
              <w:left w:w="0" w:type="dxa"/>
              <w:bottom w:w="0" w:type="dxa"/>
              <w:right w:w="0" w:type="dxa"/>
            </w:tcMar>
            <w:vAlign w:val="center"/>
          </w:tcPr>
          <w:p w14:paraId="5E465D31" w14:textId="77777777" w:rsidR="00F64D4C" w:rsidRPr="008367B8" w:rsidRDefault="00F64D4C">
            <w:pPr>
              <w:pStyle w:val="Tablehead"/>
              <w:rPr>
                <w:rFonts w:ascii="Times New Roman" w:hAnsi="Times New Roman"/>
              </w:rPr>
            </w:pPr>
            <w:r w:rsidRPr="008367B8">
              <w:rPr>
                <w:rFonts w:ascii="Times New Roman" w:hAnsi="Times New Roman"/>
              </w:rPr>
              <w:t>Izpildes laiks vai apjoms</w:t>
            </w:r>
          </w:p>
        </w:tc>
      </w:tr>
      <w:tr w:rsidR="00F64D4C" w:rsidRPr="0022138F" w14:paraId="47FCEEB7" w14:textId="77777777" w:rsidTr="00F64D4C">
        <w:trPr>
          <w:cantSplit/>
          <w:trHeight w:val="373"/>
        </w:trPr>
        <w:tc>
          <w:tcPr>
            <w:tcW w:w="2236" w:type="dxa"/>
            <w:tcMar>
              <w:top w:w="0" w:type="dxa"/>
              <w:left w:w="0" w:type="dxa"/>
              <w:bottom w:w="0" w:type="dxa"/>
              <w:right w:w="0" w:type="dxa"/>
            </w:tcMar>
          </w:tcPr>
          <w:p w14:paraId="4C27B18F" w14:textId="77777777" w:rsidR="00F64D4C" w:rsidRPr="008367B8" w:rsidRDefault="00F64D4C">
            <w:pPr>
              <w:pStyle w:val="Tabletext"/>
              <w:rPr>
                <w:rFonts w:ascii="Times New Roman" w:hAnsi="Times New Roman"/>
              </w:rPr>
            </w:pPr>
            <w:r w:rsidRPr="008367B8">
              <w:rPr>
                <w:rFonts w:ascii="Times New Roman" w:hAnsi="Times New Roman"/>
              </w:rPr>
              <w:t>Šuvju un krāsu raksts</w:t>
            </w:r>
          </w:p>
        </w:tc>
        <w:tc>
          <w:tcPr>
            <w:tcW w:w="2236" w:type="dxa"/>
            <w:tcMar>
              <w:top w:w="0" w:type="dxa"/>
              <w:left w:w="0" w:type="dxa"/>
              <w:bottom w:w="0" w:type="dxa"/>
              <w:right w:w="0" w:type="dxa"/>
            </w:tcMar>
          </w:tcPr>
          <w:p w14:paraId="29D39ED5" w14:textId="77777777" w:rsidR="00F64D4C" w:rsidRPr="008367B8" w:rsidRDefault="00F64D4C">
            <w:pPr>
              <w:pStyle w:val="Tabletext"/>
              <w:rPr>
                <w:rFonts w:ascii="Times New Roman" w:hAnsi="Times New Roman"/>
              </w:rPr>
            </w:pPr>
            <w:r w:rsidRPr="008367B8">
              <w:rPr>
                <w:rFonts w:ascii="Times New Roman" w:hAnsi="Times New Roman"/>
              </w:rPr>
              <w:t>Atbilstība projektam</w:t>
            </w:r>
          </w:p>
        </w:tc>
        <w:tc>
          <w:tcPr>
            <w:tcW w:w="2236" w:type="dxa"/>
            <w:tcMar>
              <w:top w:w="0" w:type="dxa"/>
              <w:left w:w="0" w:type="dxa"/>
              <w:bottom w:w="0" w:type="dxa"/>
              <w:right w:w="0" w:type="dxa"/>
            </w:tcMar>
          </w:tcPr>
          <w:p w14:paraId="368109BA" w14:textId="77777777" w:rsidR="00F64D4C" w:rsidRPr="008367B8" w:rsidRDefault="00F64D4C">
            <w:pPr>
              <w:pStyle w:val="Tabletext"/>
              <w:rPr>
                <w:rFonts w:ascii="Times New Roman" w:hAnsi="Times New Roman"/>
              </w:rPr>
            </w:pPr>
            <w:r w:rsidRPr="008367B8">
              <w:rPr>
                <w:rFonts w:ascii="Times New Roman" w:hAnsi="Times New Roman"/>
              </w:rPr>
              <w:t>Vizuāli</w:t>
            </w:r>
          </w:p>
        </w:tc>
        <w:tc>
          <w:tcPr>
            <w:tcW w:w="2236" w:type="dxa"/>
            <w:tcMar>
              <w:top w:w="0" w:type="dxa"/>
              <w:left w:w="0" w:type="dxa"/>
              <w:bottom w:w="0" w:type="dxa"/>
              <w:right w:w="0" w:type="dxa"/>
            </w:tcMar>
          </w:tcPr>
          <w:p w14:paraId="0F5EEED4" w14:textId="77777777" w:rsidR="00F64D4C" w:rsidRPr="008367B8" w:rsidRDefault="00F64D4C">
            <w:pPr>
              <w:pStyle w:val="Tabletext"/>
              <w:rPr>
                <w:rFonts w:ascii="Times New Roman" w:hAnsi="Times New Roman"/>
              </w:rPr>
            </w:pPr>
            <w:r w:rsidRPr="008367B8">
              <w:rPr>
                <w:rFonts w:ascii="Times New Roman" w:hAnsi="Times New Roman"/>
              </w:rPr>
              <w:t>Visā laukumā</w:t>
            </w:r>
          </w:p>
        </w:tc>
      </w:tr>
      <w:tr w:rsidR="00F64D4C" w:rsidRPr="0022138F" w14:paraId="32801060" w14:textId="77777777" w:rsidTr="00F64D4C">
        <w:trPr>
          <w:cantSplit/>
          <w:trHeight w:val="136"/>
        </w:trPr>
        <w:tc>
          <w:tcPr>
            <w:tcW w:w="2236" w:type="dxa"/>
            <w:tcMar>
              <w:top w:w="0" w:type="dxa"/>
              <w:left w:w="0" w:type="dxa"/>
              <w:bottom w:w="0" w:type="dxa"/>
              <w:right w:w="0" w:type="dxa"/>
            </w:tcMar>
          </w:tcPr>
          <w:p w14:paraId="4D5EC90F" w14:textId="77777777" w:rsidR="00F64D4C" w:rsidRPr="008367B8" w:rsidRDefault="00F64D4C">
            <w:pPr>
              <w:pStyle w:val="Tabletext"/>
              <w:rPr>
                <w:rFonts w:ascii="Times New Roman" w:hAnsi="Times New Roman"/>
              </w:rPr>
            </w:pPr>
            <w:r w:rsidRPr="008367B8">
              <w:rPr>
                <w:rFonts w:ascii="Times New Roman" w:hAnsi="Times New Roman"/>
              </w:rPr>
              <w:t>Šuvju aizpildījums</w:t>
            </w:r>
          </w:p>
        </w:tc>
        <w:tc>
          <w:tcPr>
            <w:tcW w:w="2236" w:type="dxa"/>
            <w:tcMar>
              <w:top w:w="0" w:type="dxa"/>
              <w:left w:w="0" w:type="dxa"/>
              <w:bottom w:w="0" w:type="dxa"/>
              <w:right w:w="0" w:type="dxa"/>
            </w:tcMar>
          </w:tcPr>
          <w:p w14:paraId="4854117A" w14:textId="77777777" w:rsidR="00F64D4C" w:rsidRPr="008367B8" w:rsidRDefault="00F64D4C">
            <w:pPr>
              <w:pStyle w:val="Tabletext"/>
              <w:rPr>
                <w:rFonts w:ascii="Times New Roman" w:hAnsi="Times New Roman"/>
              </w:rPr>
            </w:pPr>
            <w:r w:rsidRPr="008367B8">
              <w:rPr>
                <w:rFonts w:ascii="Times New Roman" w:hAnsi="Times New Roman"/>
              </w:rPr>
              <w:t>Šuvēm jābūt aizpildītām</w:t>
            </w:r>
          </w:p>
        </w:tc>
        <w:tc>
          <w:tcPr>
            <w:tcW w:w="2236" w:type="dxa"/>
            <w:tcMar>
              <w:top w:w="0" w:type="dxa"/>
              <w:left w:w="0" w:type="dxa"/>
              <w:bottom w:w="0" w:type="dxa"/>
              <w:right w:w="0" w:type="dxa"/>
            </w:tcMar>
          </w:tcPr>
          <w:p w14:paraId="5C2F44AB" w14:textId="77777777" w:rsidR="00F64D4C" w:rsidRPr="008367B8" w:rsidRDefault="00F64D4C">
            <w:pPr>
              <w:pStyle w:val="Tabletext"/>
              <w:rPr>
                <w:rFonts w:ascii="Times New Roman" w:hAnsi="Times New Roman"/>
              </w:rPr>
            </w:pPr>
            <w:r w:rsidRPr="008367B8">
              <w:rPr>
                <w:rFonts w:ascii="Times New Roman" w:hAnsi="Times New Roman"/>
              </w:rPr>
              <w:t>Vizuāli</w:t>
            </w:r>
          </w:p>
        </w:tc>
        <w:tc>
          <w:tcPr>
            <w:tcW w:w="2236" w:type="dxa"/>
            <w:tcMar>
              <w:top w:w="0" w:type="dxa"/>
              <w:left w:w="0" w:type="dxa"/>
              <w:bottom w:w="0" w:type="dxa"/>
              <w:right w:w="0" w:type="dxa"/>
            </w:tcMar>
          </w:tcPr>
          <w:p w14:paraId="1C6A3BAD" w14:textId="77777777" w:rsidR="00F64D4C" w:rsidRPr="008367B8" w:rsidRDefault="00F64D4C">
            <w:pPr>
              <w:pStyle w:val="Tabletext"/>
              <w:rPr>
                <w:rFonts w:ascii="Times New Roman" w:hAnsi="Times New Roman"/>
              </w:rPr>
            </w:pPr>
            <w:r w:rsidRPr="008367B8">
              <w:rPr>
                <w:rFonts w:ascii="Times New Roman" w:hAnsi="Times New Roman"/>
              </w:rPr>
              <w:t>Visā laukumā</w:t>
            </w:r>
          </w:p>
        </w:tc>
      </w:tr>
      <w:tr w:rsidR="00F64D4C" w:rsidRPr="0022138F" w14:paraId="19285882" w14:textId="77777777" w:rsidTr="00F64D4C">
        <w:trPr>
          <w:cantSplit/>
          <w:trHeight w:val="820"/>
        </w:trPr>
        <w:tc>
          <w:tcPr>
            <w:tcW w:w="2236" w:type="dxa"/>
            <w:tcMar>
              <w:top w:w="0" w:type="dxa"/>
              <w:left w:w="0" w:type="dxa"/>
              <w:bottom w:w="0" w:type="dxa"/>
              <w:right w:w="0" w:type="dxa"/>
            </w:tcMar>
          </w:tcPr>
          <w:p w14:paraId="7600F303" w14:textId="77777777" w:rsidR="00F64D4C" w:rsidRPr="008367B8" w:rsidRDefault="00F64D4C">
            <w:pPr>
              <w:pStyle w:val="Tabletext"/>
              <w:rPr>
                <w:rFonts w:ascii="Times New Roman" w:hAnsi="Times New Roman"/>
                <w:lang w:val="lv-LV"/>
              </w:rPr>
            </w:pPr>
            <w:r w:rsidRPr="008367B8">
              <w:rPr>
                <w:rFonts w:ascii="Times New Roman" w:hAnsi="Times New Roman"/>
                <w:lang w:val="lv-LV"/>
              </w:rPr>
              <w:t>Virsmas augstuma atzīmes,</w:t>
            </w:r>
          </w:p>
          <w:p w14:paraId="1D77A683" w14:textId="77777777" w:rsidR="00F64D4C" w:rsidRPr="008367B8" w:rsidRDefault="00F64D4C">
            <w:pPr>
              <w:pStyle w:val="Tabletext"/>
              <w:rPr>
                <w:rFonts w:ascii="Times New Roman" w:hAnsi="Times New Roman"/>
                <w:lang w:val="lv-LV"/>
              </w:rPr>
            </w:pPr>
            <w:r w:rsidRPr="008367B8">
              <w:rPr>
                <w:rFonts w:ascii="Times New Roman" w:hAnsi="Times New Roman"/>
                <w:lang w:val="lv-LV"/>
              </w:rPr>
              <w:t>ja paredzēts uzmērīt</w:t>
            </w:r>
          </w:p>
        </w:tc>
        <w:tc>
          <w:tcPr>
            <w:tcW w:w="2236" w:type="dxa"/>
            <w:tcMar>
              <w:top w:w="0" w:type="dxa"/>
              <w:left w:w="0" w:type="dxa"/>
              <w:bottom w:w="0" w:type="dxa"/>
              <w:right w:w="0" w:type="dxa"/>
            </w:tcMar>
          </w:tcPr>
          <w:p w14:paraId="123BC323" w14:textId="77777777" w:rsidR="00F64D4C" w:rsidRPr="008367B8" w:rsidRDefault="00F64D4C">
            <w:pPr>
              <w:pStyle w:val="Tabletext"/>
              <w:rPr>
                <w:rFonts w:ascii="Times New Roman" w:hAnsi="Times New Roman"/>
              </w:rPr>
            </w:pPr>
            <w:r w:rsidRPr="008367B8">
              <w:rPr>
                <w:rFonts w:ascii="Times New Roman" w:hAnsi="Times New Roman"/>
              </w:rPr>
              <w:t xml:space="preserve">≤ ± 2,0 cm no paredzētā </w:t>
            </w:r>
          </w:p>
        </w:tc>
        <w:tc>
          <w:tcPr>
            <w:tcW w:w="2236" w:type="dxa"/>
            <w:tcMar>
              <w:top w:w="0" w:type="dxa"/>
              <w:left w:w="0" w:type="dxa"/>
              <w:bottom w:w="0" w:type="dxa"/>
              <w:right w:w="0" w:type="dxa"/>
            </w:tcMar>
          </w:tcPr>
          <w:p w14:paraId="19B9DD80" w14:textId="77777777" w:rsidR="00F64D4C" w:rsidRPr="008367B8" w:rsidRDefault="00F64D4C">
            <w:pPr>
              <w:pStyle w:val="Tabletext"/>
              <w:rPr>
                <w:rFonts w:ascii="Times New Roman" w:hAnsi="Times New Roman"/>
                <w:sz w:val="16"/>
              </w:rPr>
            </w:pPr>
            <w:r w:rsidRPr="008367B8">
              <w:rPr>
                <w:rFonts w:ascii="Times New Roman" w:hAnsi="Times New Roman"/>
              </w:rPr>
              <w:t>LBN 305 – 1</w:t>
            </w:r>
          </w:p>
          <w:p w14:paraId="0A732B6E" w14:textId="77777777" w:rsidR="00F64D4C" w:rsidRPr="008367B8" w:rsidRDefault="00F64D4C">
            <w:pPr>
              <w:pStyle w:val="Tabletext"/>
              <w:rPr>
                <w:rFonts w:ascii="Times New Roman" w:hAnsi="Times New Roman"/>
              </w:rPr>
            </w:pPr>
            <w:r w:rsidRPr="008367B8">
              <w:rPr>
                <w:rFonts w:ascii="Times New Roman" w:hAnsi="Times New Roman"/>
              </w:rPr>
              <w:t>Veicot ģeodēziskos uzmērījumus</w:t>
            </w:r>
          </w:p>
        </w:tc>
        <w:tc>
          <w:tcPr>
            <w:tcW w:w="2236" w:type="dxa"/>
            <w:tcMar>
              <w:top w:w="0" w:type="dxa"/>
              <w:left w:w="0" w:type="dxa"/>
              <w:bottom w:w="0" w:type="dxa"/>
              <w:right w:w="0" w:type="dxa"/>
            </w:tcMar>
          </w:tcPr>
          <w:p w14:paraId="7F55C9B6" w14:textId="77777777" w:rsidR="00F64D4C" w:rsidRPr="008367B8" w:rsidRDefault="00F64D4C">
            <w:pPr>
              <w:pStyle w:val="Tabletext"/>
              <w:rPr>
                <w:rFonts w:ascii="Times New Roman" w:hAnsi="Times New Roman"/>
              </w:rPr>
            </w:pPr>
            <w:r w:rsidRPr="008367B8">
              <w:rPr>
                <w:rFonts w:ascii="Times New Roman" w:hAnsi="Times New Roman"/>
              </w:rPr>
              <w:t>Visā būvobjektā raksturīgos punktos</w:t>
            </w:r>
          </w:p>
        </w:tc>
      </w:tr>
      <w:tr w:rsidR="00F64D4C" w:rsidRPr="0022138F" w14:paraId="0FA79EC5" w14:textId="77777777" w:rsidTr="00F64D4C">
        <w:trPr>
          <w:cantSplit/>
          <w:trHeight w:val="440"/>
        </w:trPr>
        <w:tc>
          <w:tcPr>
            <w:tcW w:w="2236" w:type="dxa"/>
            <w:tcMar>
              <w:top w:w="0" w:type="dxa"/>
              <w:left w:w="0" w:type="dxa"/>
              <w:bottom w:w="0" w:type="dxa"/>
              <w:right w:w="0" w:type="dxa"/>
            </w:tcMar>
          </w:tcPr>
          <w:p w14:paraId="3BD843C6" w14:textId="77777777" w:rsidR="00F64D4C" w:rsidRPr="008367B8" w:rsidRDefault="00F64D4C">
            <w:pPr>
              <w:pStyle w:val="Tabletext"/>
              <w:rPr>
                <w:rFonts w:ascii="Times New Roman" w:hAnsi="Times New Roman"/>
              </w:rPr>
            </w:pPr>
            <w:r w:rsidRPr="008367B8">
              <w:rPr>
                <w:rFonts w:ascii="Times New Roman" w:hAnsi="Times New Roman"/>
              </w:rPr>
              <w:t>Šķērsprofils</w:t>
            </w:r>
          </w:p>
        </w:tc>
        <w:tc>
          <w:tcPr>
            <w:tcW w:w="2236" w:type="dxa"/>
            <w:tcMar>
              <w:top w:w="0" w:type="dxa"/>
              <w:left w:w="0" w:type="dxa"/>
              <w:bottom w:w="0" w:type="dxa"/>
              <w:right w:w="0" w:type="dxa"/>
            </w:tcMar>
          </w:tcPr>
          <w:p w14:paraId="72ACE6E2" w14:textId="77777777" w:rsidR="00F64D4C" w:rsidRPr="008367B8" w:rsidRDefault="00F64D4C">
            <w:pPr>
              <w:pStyle w:val="Tabletext"/>
              <w:rPr>
                <w:rFonts w:ascii="Times New Roman" w:hAnsi="Times New Roman"/>
              </w:rPr>
            </w:pPr>
            <w:r w:rsidRPr="008367B8">
              <w:rPr>
                <w:rFonts w:ascii="Times New Roman" w:hAnsi="Times New Roman"/>
              </w:rPr>
              <w:t>≤ ± 0,5 % no paredzētā</w:t>
            </w:r>
          </w:p>
        </w:tc>
        <w:tc>
          <w:tcPr>
            <w:tcW w:w="2236" w:type="dxa"/>
            <w:tcMar>
              <w:top w:w="0" w:type="dxa"/>
              <w:left w:w="0" w:type="dxa"/>
              <w:bottom w:w="0" w:type="dxa"/>
              <w:right w:w="0" w:type="dxa"/>
            </w:tcMar>
          </w:tcPr>
          <w:p w14:paraId="6E2251C7" w14:textId="77777777" w:rsidR="00F64D4C" w:rsidRPr="008367B8" w:rsidRDefault="00F64D4C">
            <w:pPr>
              <w:pStyle w:val="Tabletext"/>
              <w:rPr>
                <w:rFonts w:ascii="Times New Roman" w:hAnsi="Times New Roman"/>
              </w:rPr>
            </w:pPr>
            <w:r w:rsidRPr="008367B8">
              <w:rPr>
                <w:rFonts w:ascii="Times New Roman" w:hAnsi="Times New Roman"/>
              </w:rPr>
              <w:t>Ar 3 m mērlatu un līmeņrādi</w:t>
            </w:r>
          </w:p>
        </w:tc>
        <w:tc>
          <w:tcPr>
            <w:tcW w:w="2236" w:type="dxa"/>
            <w:vMerge w:val="restart"/>
            <w:tcMar>
              <w:top w:w="0" w:type="dxa"/>
              <w:left w:w="0" w:type="dxa"/>
              <w:bottom w:w="0" w:type="dxa"/>
              <w:right w:w="0" w:type="dxa"/>
            </w:tcMar>
            <w:vAlign w:val="center"/>
          </w:tcPr>
          <w:p w14:paraId="35A82BDD" w14:textId="77777777" w:rsidR="00F64D4C" w:rsidRPr="008367B8" w:rsidRDefault="00F64D4C">
            <w:pPr>
              <w:pStyle w:val="Tabletext"/>
              <w:rPr>
                <w:rFonts w:ascii="Times New Roman" w:hAnsi="Times New Roman"/>
              </w:rPr>
            </w:pPr>
            <w:r w:rsidRPr="008367B8">
              <w:rPr>
                <w:rFonts w:ascii="Times New Roman" w:hAnsi="Times New Roman"/>
              </w:rPr>
              <w:t>Visā būvobjektā katrā joslā ik pēc 200 m</w:t>
            </w:r>
          </w:p>
        </w:tc>
      </w:tr>
      <w:tr w:rsidR="00F64D4C" w:rsidRPr="0022138F" w14:paraId="1EFD062A" w14:textId="77777777" w:rsidTr="00F64D4C">
        <w:trPr>
          <w:cantSplit/>
          <w:trHeight w:val="450"/>
        </w:trPr>
        <w:tc>
          <w:tcPr>
            <w:tcW w:w="2236" w:type="dxa"/>
            <w:tcMar>
              <w:top w:w="0" w:type="dxa"/>
              <w:left w:w="0" w:type="dxa"/>
              <w:bottom w:w="0" w:type="dxa"/>
              <w:right w:w="0" w:type="dxa"/>
            </w:tcMar>
          </w:tcPr>
          <w:p w14:paraId="2C82AB1B" w14:textId="77777777" w:rsidR="00F64D4C" w:rsidRPr="008367B8" w:rsidRDefault="00F64D4C">
            <w:pPr>
              <w:pStyle w:val="Tabletext"/>
              <w:rPr>
                <w:rFonts w:ascii="Times New Roman" w:hAnsi="Times New Roman"/>
              </w:rPr>
            </w:pPr>
            <w:r w:rsidRPr="008367B8">
              <w:rPr>
                <w:rFonts w:ascii="Times New Roman" w:hAnsi="Times New Roman"/>
              </w:rPr>
              <w:t>Platums</w:t>
            </w:r>
          </w:p>
        </w:tc>
        <w:tc>
          <w:tcPr>
            <w:tcW w:w="2236" w:type="dxa"/>
            <w:tcMar>
              <w:top w:w="0" w:type="dxa"/>
              <w:left w:w="0" w:type="dxa"/>
              <w:bottom w:w="0" w:type="dxa"/>
              <w:right w:w="0" w:type="dxa"/>
            </w:tcMar>
            <w:vAlign w:val="center"/>
          </w:tcPr>
          <w:p w14:paraId="2BEB05D9" w14:textId="77777777" w:rsidR="00F64D4C" w:rsidRPr="005E080C" w:rsidRDefault="00F64D4C">
            <w:pPr>
              <w:pStyle w:val="Tabletext"/>
              <w:rPr>
                <w:rFonts w:ascii="Times New Roman" w:hAnsi="Times New Roman"/>
                <w:lang w:val="pl-PL"/>
              </w:rPr>
            </w:pPr>
            <w:r w:rsidRPr="005E080C">
              <w:rPr>
                <w:rFonts w:ascii="Times New Roman" w:hAnsi="Times New Roman"/>
                <w:lang w:val="pl-PL"/>
              </w:rPr>
              <w:t>≤ ± 5 cm no paredzētā uz katru pusi no ceļa ass</w:t>
            </w:r>
          </w:p>
        </w:tc>
        <w:tc>
          <w:tcPr>
            <w:tcW w:w="2236" w:type="dxa"/>
            <w:tcMar>
              <w:top w:w="0" w:type="dxa"/>
              <w:left w:w="0" w:type="dxa"/>
              <w:bottom w:w="0" w:type="dxa"/>
              <w:right w:w="0" w:type="dxa"/>
            </w:tcMar>
          </w:tcPr>
          <w:p w14:paraId="724C23E8" w14:textId="77777777" w:rsidR="00F64D4C" w:rsidRPr="008367B8" w:rsidRDefault="00F64D4C">
            <w:pPr>
              <w:pStyle w:val="Tabletext"/>
              <w:rPr>
                <w:rFonts w:ascii="Times New Roman" w:hAnsi="Times New Roman"/>
              </w:rPr>
            </w:pPr>
            <w:r w:rsidRPr="008367B8">
              <w:rPr>
                <w:rFonts w:ascii="Times New Roman" w:hAnsi="Times New Roman"/>
              </w:rPr>
              <w:t>Ar mērlenti</w:t>
            </w:r>
          </w:p>
        </w:tc>
        <w:tc>
          <w:tcPr>
            <w:tcW w:w="2236" w:type="dxa"/>
            <w:vMerge/>
            <w:tcMar>
              <w:top w:w="0" w:type="dxa"/>
              <w:left w:w="0" w:type="dxa"/>
              <w:bottom w:w="0" w:type="dxa"/>
              <w:right w:w="0" w:type="dxa"/>
            </w:tcMar>
            <w:vAlign w:val="center"/>
          </w:tcPr>
          <w:p w14:paraId="6E0A5F75" w14:textId="77777777" w:rsidR="00F64D4C" w:rsidRPr="008367B8" w:rsidRDefault="00F64D4C">
            <w:pPr>
              <w:pStyle w:val="Tabletext"/>
              <w:rPr>
                <w:rFonts w:ascii="Times New Roman" w:hAnsi="Times New Roman"/>
              </w:rPr>
            </w:pPr>
          </w:p>
        </w:tc>
      </w:tr>
      <w:tr w:rsidR="00F64D4C" w:rsidRPr="0022138F" w14:paraId="517BF466" w14:textId="77777777" w:rsidTr="00F64D4C">
        <w:trPr>
          <w:cantSplit/>
          <w:trHeight w:val="440"/>
        </w:trPr>
        <w:tc>
          <w:tcPr>
            <w:tcW w:w="2236" w:type="dxa"/>
            <w:tcMar>
              <w:top w:w="0" w:type="dxa"/>
              <w:left w:w="0" w:type="dxa"/>
              <w:bottom w:w="0" w:type="dxa"/>
              <w:right w:w="0" w:type="dxa"/>
            </w:tcMar>
          </w:tcPr>
          <w:p w14:paraId="6BE23A12" w14:textId="77777777" w:rsidR="00F64D4C" w:rsidRPr="008367B8" w:rsidRDefault="00F64D4C">
            <w:pPr>
              <w:pStyle w:val="Tabletext"/>
              <w:rPr>
                <w:rFonts w:ascii="Times New Roman" w:hAnsi="Times New Roman"/>
              </w:rPr>
            </w:pPr>
            <w:r w:rsidRPr="008367B8">
              <w:rPr>
                <w:rFonts w:ascii="Times New Roman" w:hAnsi="Times New Roman"/>
              </w:rPr>
              <w:t>Novietojums plānā</w:t>
            </w:r>
          </w:p>
        </w:tc>
        <w:tc>
          <w:tcPr>
            <w:tcW w:w="2236" w:type="dxa"/>
            <w:tcMar>
              <w:top w:w="0" w:type="dxa"/>
              <w:left w:w="0" w:type="dxa"/>
              <w:bottom w:w="0" w:type="dxa"/>
              <w:right w:w="0" w:type="dxa"/>
            </w:tcMar>
          </w:tcPr>
          <w:p w14:paraId="60DAA2F2" w14:textId="77777777" w:rsidR="00F64D4C" w:rsidRPr="008367B8" w:rsidRDefault="00F64D4C">
            <w:pPr>
              <w:pStyle w:val="Tabletext"/>
              <w:rPr>
                <w:rFonts w:ascii="Times New Roman" w:hAnsi="Times New Roman"/>
              </w:rPr>
            </w:pPr>
            <w:r w:rsidRPr="008367B8">
              <w:rPr>
                <w:rFonts w:ascii="Times New Roman" w:hAnsi="Times New Roman"/>
              </w:rPr>
              <w:t>≤ ± 5 cm no paredzētā</w:t>
            </w:r>
          </w:p>
        </w:tc>
        <w:tc>
          <w:tcPr>
            <w:tcW w:w="2236" w:type="dxa"/>
            <w:tcMar>
              <w:top w:w="0" w:type="dxa"/>
              <w:left w:w="0" w:type="dxa"/>
              <w:bottom w:w="0" w:type="dxa"/>
              <w:right w:w="0" w:type="dxa"/>
            </w:tcMar>
          </w:tcPr>
          <w:p w14:paraId="3EAA1906" w14:textId="77777777" w:rsidR="00F64D4C" w:rsidRPr="008367B8" w:rsidRDefault="00F64D4C">
            <w:pPr>
              <w:pStyle w:val="Tabletext"/>
              <w:rPr>
                <w:rFonts w:ascii="Times New Roman" w:hAnsi="Times New Roman"/>
                <w:sz w:val="16"/>
              </w:rPr>
            </w:pPr>
            <w:r w:rsidRPr="008367B8">
              <w:rPr>
                <w:rFonts w:ascii="Times New Roman" w:hAnsi="Times New Roman"/>
              </w:rPr>
              <w:t>LBN 305 – 1</w:t>
            </w:r>
          </w:p>
          <w:p w14:paraId="1E8EBF5E" w14:textId="77777777" w:rsidR="00F64D4C" w:rsidRPr="008367B8" w:rsidRDefault="00F64D4C">
            <w:pPr>
              <w:pStyle w:val="Tabletext"/>
              <w:rPr>
                <w:rFonts w:ascii="Times New Roman" w:hAnsi="Times New Roman"/>
              </w:rPr>
            </w:pPr>
            <w:r w:rsidRPr="008367B8">
              <w:rPr>
                <w:rFonts w:ascii="Times New Roman" w:hAnsi="Times New Roman"/>
              </w:rPr>
              <w:t>Veicot ģeodēziskos uzmērījumus</w:t>
            </w:r>
          </w:p>
        </w:tc>
        <w:tc>
          <w:tcPr>
            <w:tcW w:w="2236" w:type="dxa"/>
            <w:tcMar>
              <w:top w:w="0" w:type="dxa"/>
              <w:left w:w="0" w:type="dxa"/>
              <w:bottom w:w="0" w:type="dxa"/>
              <w:right w:w="0" w:type="dxa"/>
            </w:tcMar>
          </w:tcPr>
          <w:p w14:paraId="655037DD" w14:textId="77777777" w:rsidR="00F64D4C" w:rsidRPr="008367B8" w:rsidRDefault="00F64D4C">
            <w:pPr>
              <w:pStyle w:val="Tabletext"/>
              <w:rPr>
                <w:rFonts w:ascii="Times New Roman" w:hAnsi="Times New Roman"/>
              </w:rPr>
            </w:pPr>
            <w:r w:rsidRPr="008367B8">
              <w:rPr>
                <w:rFonts w:ascii="Times New Roman" w:hAnsi="Times New Roman"/>
              </w:rPr>
              <w:t>Visā būvobjektā raksturīgos punktos</w:t>
            </w:r>
          </w:p>
        </w:tc>
      </w:tr>
      <w:tr w:rsidR="00F64D4C" w:rsidRPr="0022138F" w14:paraId="527888FF" w14:textId="77777777" w:rsidTr="00F64D4C">
        <w:trPr>
          <w:cantSplit/>
          <w:trHeight w:val="1300"/>
        </w:trPr>
        <w:tc>
          <w:tcPr>
            <w:tcW w:w="2236" w:type="dxa"/>
            <w:tcMar>
              <w:top w:w="0" w:type="dxa"/>
              <w:left w:w="0" w:type="dxa"/>
              <w:bottom w:w="0" w:type="dxa"/>
              <w:right w:w="0" w:type="dxa"/>
            </w:tcMar>
          </w:tcPr>
          <w:p w14:paraId="1B5BC21A" w14:textId="77777777" w:rsidR="00F64D4C" w:rsidRPr="008367B8" w:rsidRDefault="00F64D4C">
            <w:pPr>
              <w:pStyle w:val="Tabletext"/>
              <w:rPr>
                <w:rFonts w:ascii="Times New Roman" w:hAnsi="Times New Roman"/>
              </w:rPr>
            </w:pPr>
            <w:r w:rsidRPr="008367B8">
              <w:rPr>
                <w:rFonts w:ascii="Times New Roman" w:hAnsi="Times New Roman"/>
              </w:rPr>
              <w:t>Garenlīdzenums un šķērslīdzenums</w:t>
            </w:r>
          </w:p>
        </w:tc>
        <w:tc>
          <w:tcPr>
            <w:tcW w:w="2236" w:type="dxa"/>
            <w:tcMar>
              <w:top w:w="0" w:type="dxa"/>
              <w:left w:w="0" w:type="dxa"/>
              <w:bottom w:w="0" w:type="dxa"/>
              <w:right w:w="0" w:type="dxa"/>
            </w:tcMar>
          </w:tcPr>
          <w:p w14:paraId="2A321924" w14:textId="77777777" w:rsidR="00F64D4C" w:rsidRPr="008367B8" w:rsidRDefault="00F64D4C">
            <w:pPr>
              <w:pStyle w:val="Tabletext"/>
              <w:rPr>
                <w:rFonts w:ascii="Times New Roman" w:hAnsi="Times New Roman"/>
              </w:rPr>
            </w:pPr>
            <w:r w:rsidRPr="008367B8">
              <w:rPr>
                <w:rFonts w:ascii="Times New Roman" w:hAnsi="Times New Roman"/>
              </w:rPr>
              <w:t>Attālums no kārtas virsmas līdz mērmalas plaknei nedrīkst pārsniegt 6mm</w:t>
            </w:r>
          </w:p>
        </w:tc>
        <w:tc>
          <w:tcPr>
            <w:tcW w:w="2236" w:type="dxa"/>
            <w:tcMar>
              <w:top w:w="0" w:type="dxa"/>
              <w:left w:w="0" w:type="dxa"/>
              <w:bottom w:w="0" w:type="dxa"/>
              <w:right w:w="0" w:type="dxa"/>
            </w:tcMar>
          </w:tcPr>
          <w:p w14:paraId="5EFB4EAC" w14:textId="77777777" w:rsidR="00F64D4C" w:rsidRPr="008367B8" w:rsidRDefault="00F64D4C">
            <w:pPr>
              <w:pStyle w:val="Tabletext"/>
              <w:rPr>
                <w:rFonts w:ascii="Times New Roman" w:hAnsi="Times New Roman"/>
              </w:rPr>
            </w:pPr>
            <w:r w:rsidRPr="008367B8">
              <w:rPr>
                <w:rFonts w:ascii="Times New Roman" w:hAnsi="Times New Roman"/>
              </w:rPr>
              <w:t>LVS EN 13036-7</w:t>
            </w:r>
          </w:p>
          <w:p w14:paraId="6A05F918" w14:textId="77777777" w:rsidR="00F64D4C" w:rsidRPr="008367B8" w:rsidRDefault="00F64D4C">
            <w:pPr>
              <w:pStyle w:val="Tabletext"/>
              <w:rPr>
                <w:rFonts w:ascii="Times New Roman" w:hAnsi="Times New Roman"/>
                <w:lang w:val="fi-FI"/>
              </w:rPr>
            </w:pPr>
            <w:r w:rsidRPr="008367B8">
              <w:rPr>
                <w:rFonts w:ascii="Times New Roman" w:hAnsi="Times New Roman"/>
              </w:rPr>
              <w:t xml:space="preserve">Katrā vietā ar ķīli veicot 5 mērījumus ik pēc 0,5 m, sākot mērīt 0,5 m no mērlatas gala. </w:t>
            </w:r>
            <w:r w:rsidRPr="008367B8">
              <w:rPr>
                <w:rFonts w:ascii="Times New Roman" w:hAnsi="Times New Roman"/>
                <w:lang w:val="fi-FI"/>
              </w:rPr>
              <w:t>Mērlata garenvirzienā un šķērsvirzienā liekama ne tuvāk kā 0,25 m no joslas malas</w:t>
            </w:r>
          </w:p>
        </w:tc>
        <w:tc>
          <w:tcPr>
            <w:tcW w:w="2236" w:type="dxa"/>
            <w:tcMar>
              <w:top w:w="0" w:type="dxa"/>
              <w:left w:w="0" w:type="dxa"/>
              <w:bottom w:w="0" w:type="dxa"/>
              <w:right w:w="0" w:type="dxa"/>
            </w:tcMar>
          </w:tcPr>
          <w:p w14:paraId="0231FB0B" w14:textId="77777777" w:rsidR="00F64D4C" w:rsidRPr="008367B8" w:rsidRDefault="00F64D4C">
            <w:pPr>
              <w:pStyle w:val="Tabletext"/>
              <w:rPr>
                <w:rFonts w:ascii="Times New Roman" w:hAnsi="Times New Roman"/>
                <w:lang w:val="fi-FI"/>
              </w:rPr>
            </w:pPr>
            <w:r w:rsidRPr="008367B8">
              <w:rPr>
                <w:rFonts w:ascii="Times New Roman" w:hAnsi="Times New Roman"/>
                <w:lang w:val="fi-FI"/>
              </w:rPr>
              <w:t>Visā būvobjektā katrā joslā ik pēc 100 m</w:t>
            </w:r>
          </w:p>
        </w:tc>
      </w:tr>
      <w:tr w:rsidR="00F64D4C" w:rsidRPr="0022138F" w14:paraId="13FF9583" w14:textId="77777777" w:rsidTr="00F64D4C">
        <w:trPr>
          <w:cantSplit/>
          <w:trHeight w:val="440"/>
        </w:trPr>
        <w:tc>
          <w:tcPr>
            <w:tcW w:w="2236" w:type="dxa"/>
            <w:tcMar>
              <w:top w:w="0" w:type="dxa"/>
              <w:left w:w="0" w:type="dxa"/>
              <w:bottom w:w="0" w:type="dxa"/>
              <w:right w:w="0" w:type="dxa"/>
            </w:tcMar>
          </w:tcPr>
          <w:p w14:paraId="752C7AB9" w14:textId="77777777" w:rsidR="00F64D4C" w:rsidRPr="008367B8" w:rsidRDefault="00F64D4C">
            <w:pPr>
              <w:pStyle w:val="Tabletext"/>
              <w:rPr>
                <w:rFonts w:ascii="Times New Roman" w:hAnsi="Times New Roman"/>
              </w:rPr>
            </w:pPr>
            <w:r w:rsidRPr="008367B8">
              <w:rPr>
                <w:rFonts w:ascii="Times New Roman" w:hAnsi="Times New Roman"/>
              </w:rPr>
              <w:t>Seguma pacēlums virs norobežojošas apmales</w:t>
            </w:r>
          </w:p>
        </w:tc>
        <w:tc>
          <w:tcPr>
            <w:tcW w:w="2236" w:type="dxa"/>
            <w:tcMar>
              <w:top w:w="0" w:type="dxa"/>
              <w:left w:w="0" w:type="dxa"/>
              <w:bottom w:w="0" w:type="dxa"/>
              <w:right w:w="0" w:type="dxa"/>
            </w:tcMar>
          </w:tcPr>
          <w:p w14:paraId="466D051E" w14:textId="77777777" w:rsidR="00F64D4C" w:rsidRPr="008367B8" w:rsidRDefault="00F64D4C">
            <w:pPr>
              <w:pStyle w:val="Tabletext"/>
              <w:rPr>
                <w:rFonts w:ascii="Times New Roman" w:hAnsi="Times New Roman"/>
              </w:rPr>
            </w:pPr>
            <w:r w:rsidRPr="008367B8">
              <w:rPr>
                <w:rFonts w:ascii="Times New Roman" w:hAnsi="Times New Roman"/>
              </w:rPr>
              <w:t>5-10 mm</w:t>
            </w:r>
          </w:p>
        </w:tc>
        <w:tc>
          <w:tcPr>
            <w:tcW w:w="2236" w:type="dxa"/>
            <w:tcMar>
              <w:top w:w="0" w:type="dxa"/>
              <w:left w:w="0" w:type="dxa"/>
              <w:bottom w:w="0" w:type="dxa"/>
              <w:right w:w="0" w:type="dxa"/>
            </w:tcMar>
          </w:tcPr>
          <w:p w14:paraId="5F6A17C1" w14:textId="77777777" w:rsidR="00F64D4C" w:rsidRPr="008367B8" w:rsidRDefault="00F64D4C">
            <w:pPr>
              <w:pStyle w:val="Tabletext"/>
              <w:rPr>
                <w:rFonts w:ascii="Times New Roman" w:hAnsi="Times New Roman"/>
              </w:rPr>
            </w:pPr>
            <w:r w:rsidRPr="008367B8">
              <w:rPr>
                <w:rFonts w:ascii="Times New Roman" w:hAnsi="Times New Roman"/>
              </w:rPr>
              <w:t>Ar lineālu</w:t>
            </w:r>
          </w:p>
        </w:tc>
        <w:tc>
          <w:tcPr>
            <w:tcW w:w="2236" w:type="dxa"/>
            <w:tcMar>
              <w:top w:w="0" w:type="dxa"/>
              <w:left w:w="0" w:type="dxa"/>
              <w:bottom w:w="0" w:type="dxa"/>
              <w:right w:w="0" w:type="dxa"/>
            </w:tcMar>
          </w:tcPr>
          <w:p w14:paraId="041E2860" w14:textId="77777777" w:rsidR="00F64D4C" w:rsidRPr="008367B8" w:rsidRDefault="00F64D4C">
            <w:pPr>
              <w:pStyle w:val="Tabletext"/>
              <w:rPr>
                <w:rFonts w:ascii="Times New Roman" w:hAnsi="Times New Roman"/>
              </w:rPr>
            </w:pPr>
            <w:r w:rsidRPr="008367B8">
              <w:rPr>
                <w:rFonts w:ascii="Times New Roman" w:hAnsi="Times New Roman"/>
              </w:rPr>
              <w:t>Jebkurā vietā šaubu gadījumā par atbilstību</w:t>
            </w:r>
          </w:p>
        </w:tc>
      </w:tr>
      <w:tr w:rsidR="00F64D4C" w:rsidRPr="0022138F" w14:paraId="3554CF5E" w14:textId="77777777" w:rsidTr="00F64D4C">
        <w:trPr>
          <w:cantSplit/>
          <w:trHeight w:val="440"/>
        </w:trPr>
        <w:tc>
          <w:tcPr>
            <w:tcW w:w="2236" w:type="dxa"/>
            <w:tcMar>
              <w:top w:w="0" w:type="dxa"/>
              <w:left w:w="0" w:type="dxa"/>
              <w:bottom w:w="0" w:type="dxa"/>
              <w:right w:w="0" w:type="dxa"/>
            </w:tcMar>
          </w:tcPr>
          <w:p w14:paraId="4F1783A1" w14:textId="77777777" w:rsidR="00F64D4C" w:rsidRPr="008367B8" w:rsidRDefault="00F64D4C">
            <w:pPr>
              <w:pStyle w:val="Tabletext"/>
              <w:rPr>
                <w:rFonts w:ascii="Times New Roman" w:hAnsi="Times New Roman"/>
              </w:rPr>
            </w:pPr>
            <w:r w:rsidRPr="008367B8">
              <w:rPr>
                <w:rFonts w:ascii="Times New Roman" w:hAnsi="Times New Roman"/>
              </w:rPr>
              <w:t>Spraugas starp betona elementiem</w:t>
            </w:r>
          </w:p>
        </w:tc>
        <w:tc>
          <w:tcPr>
            <w:tcW w:w="2236" w:type="dxa"/>
            <w:tcMar>
              <w:top w:w="0" w:type="dxa"/>
              <w:left w:w="0" w:type="dxa"/>
              <w:bottom w:w="0" w:type="dxa"/>
              <w:right w:w="0" w:type="dxa"/>
            </w:tcMar>
          </w:tcPr>
          <w:p w14:paraId="54218470" w14:textId="77777777" w:rsidR="00F64D4C" w:rsidRPr="008367B8" w:rsidRDefault="00F64D4C">
            <w:pPr>
              <w:pStyle w:val="Tabletext"/>
              <w:rPr>
                <w:rFonts w:ascii="Times New Roman" w:hAnsi="Times New Roman"/>
              </w:rPr>
            </w:pPr>
            <w:r w:rsidRPr="008367B8">
              <w:rPr>
                <w:rFonts w:ascii="Times New Roman" w:hAnsi="Times New Roman"/>
              </w:rPr>
              <w:t>≤ 5 mm</w:t>
            </w:r>
          </w:p>
        </w:tc>
        <w:tc>
          <w:tcPr>
            <w:tcW w:w="2236" w:type="dxa"/>
            <w:tcMar>
              <w:top w:w="0" w:type="dxa"/>
              <w:left w:w="0" w:type="dxa"/>
              <w:bottom w:w="0" w:type="dxa"/>
              <w:right w:w="0" w:type="dxa"/>
            </w:tcMar>
          </w:tcPr>
          <w:p w14:paraId="24E2AB6F" w14:textId="77777777" w:rsidR="00F64D4C" w:rsidRPr="008367B8" w:rsidRDefault="00F64D4C">
            <w:pPr>
              <w:pStyle w:val="Tabletext"/>
              <w:rPr>
                <w:rFonts w:ascii="Times New Roman" w:hAnsi="Times New Roman"/>
              </w:rPr>
            </w:pPr>
            <w:r w:rsidRPr="008367B8">
              <w:rPr>
                <w:rFonts w:ascii="Times New Roman" w:hAnsi="Times New Roman"/>
              </w:rPr>
              <w:t>Ar mērtaustu</w:t>
            </w:r>
          </w:p>
        </w:tc>
        <w:tc>
          <w:tcPr>
            <w:tcW w:w="2236" w:type="dxa"/>
            <w:tcMar>
              <w:top w:w="0" w:type="dxa"/>
              <w:left w:w="0" w:type="dxa"/>
              <w:bottom w:w="0" w:type="dxa"/>
              <w:right w:w="0" w:type="dxa"/>
            </w:tcMar>
          </w:tcPr>
          <w:p w14:paraId="26D786A2" w14:textId="77777777" w:rsidR="00F64D4C" w:rsidRPr="008367B8" w:rsidRDefault="00F64D4C">
            <w:pPr>
              <w:pStyle w:val="Tabletext"/>
              <w:rPr>
                <w:rFonts w:ascii="Times New Roman" w:hAnsi="Times New Roman"/>
              </w:rPr>
            </w:pPr>
            <w:r w:rsidRPr="008367B8">
              <w:rPr>
                <w:rFonts w:ascii="Times New Roman" w:hAnsi="Times New Roman"/>
              </w:rPr>
              <w:t>Jebkurā vietā šaubu gadījumā par atbilstību</w:t>
            </w:r>
          </w:p>
        </w:tc>
      </w:tr>
      <w:tr w:rsidR="00F64D4C" w:rsidRPr="0022138F" w14:paraId="7D8FA506" w14:textId="77777777" w:rsidTr="00F64D4C">
        <w:trPr>
          <w:cantSplit/>
          <w:trHeight w:val="440"/>
        </w:trPr>
        <w:tc>
          <w:tcPr>
            <w:tcW w:w="2236" w:type="dxa"/>
            <w:tcMar>
              <w:top w:w="0" w:type="dxa"/>
              <w:left w:w="0" w:type="dxa"/>
              <w:bottom w:w="0" w:type="dxa"/>
              <w:right w:w="0" w:type="dxa"/>
            </w:tcMar>
          </w:tcPr>
          <w:p w14:paraId="11A40CD0" w14:textId="77777777" w:rsidR="00F64D4C" w:rsidRPr="008367B8" w:rsidRDefault="00F64D4C">
            <w:pPr>
              <w:pStyle w:val="Tabletext"/>
              <w:rPr>
                <w:rFonts w:ascii="Times New Roman" w:hAnsi="Times New Roman"/>
                <w:lang w:val="lv-LV"/>
              </w:rPr>
            </w:pPr>
            <w:r w:rsidRPr="008367B8">
              <w:rPr>
                <w:rFonts w:ascii="Times New Roman" w:hAnsi="Times New Roman"/>
                <w:lang w:val="lv-LV"/>
              </w:rPr>
              <w:t>Augstumu starpība blakus esošiem ķieģeļiem</w:t>
            </w:r>
          </w:p>
        </w:tc>
        <w:tc>
          <w:tcPr>
            <w:tcW w:w="2236" w:type="dxa"/>
            <w:tcMar>
              <w:top w:w="0" w:type="dxa"/>
              <w:left w:w="0" w:type="dxa"/>
              <w:bottom w:w="0" w:type="dxa"/>
              <w:right w:w="0" w:type="dxa"/>
            </w:tcMar>
          </w:tcPr>
          <w:p w14:paraId="5D8C3BDC" w14:textId="77777777" w:rsidR="00F64D4C" w:rsidRPr="008367B8" w:rsidRDefault="00F64D4C">
            <w:pPr>
              <w:pStyle w:val="Tabletext"/>
              <w:rPr>
                <w:rFonts w:ascii="Times New Roman" w:hAnsi="Times New Roman"/>
              </w:rPr>
            </w:pPr>
            <w:r w:rsidRPr="008367B8">
              <w:rPr>
                <w:rFonts w:ascii="Times New Roman" w:hAnsi="Times New Roman"/>
              </w:rPr>
              <w:t>≤ 3 mm</w:t>
            </w:r>
          </w:p>
        </w:tc>
        <w:tc>
          <w:tcPr>
            <w:tcW w:w="2236" w:type="dxa"/>
            <w:tcMar>
              <w:top w:w="0" w:type="dxa"/>
              <w:left w:w="0" w:type="dxa"/>
              <w:bottom w:w="0" w:type="dxa"/>
              <w:right w:w="0" w:type="dxa"/>
            </w:tcMar>
          </w:tcPr>
          <w:p w14:paraId="67E15EE1" w14:textId="77777777" w:rsidR="00F64D4C" w:rsidRPr="008367B8" w:rsidRDefault="00F64D4C">
            <w:pPr>
              <w:pStyle w:val="Tabletext"/>
              <w:rPr>
                <w:rFonts w:ascii="Times New Roman" w:hAnsi="Times New Roman"/>
              </w:rPr>
            </w:pPr>
            <w:r w:rsidRPr="008367B8">
              <w:rPr>
                <w:rFonts w:ascii="Times New Roman" w:hAnsi="Times New Roman"/>
              </w:rPr>
              <w:t>Ar mērlatu un mērtaustu</w:t>
            </w:r>
          </w:p>
        </w:tc>
        <w:tc>
          <w:tcPr>
            <w:tcW w:w="2236" w:type="dxa"/>
            <w:tcMar>
              <w:top w:w="0" w:type="dxa"/>
              <w:left w:w="0" w:type="dxa"/>
              <w:bottom w:w="0" w:type="dxa"/>
              <w:right w:w="0" w:type="dxa"/>
            </w:tcMar>
          </w:tcPr>
          <w:p w14:paraId="4C01D686" w14:textId="77777777" w:rsidR="00F64D4C" w:rsidRPr="008367B8" w:rsidRDefault="00F64D4C">
            <w:pPr>
              <w:pStyle w:val="Tabletext"/>
              <w:rPr>
                <w:rFonts w:ascii="Times New Roman" w:hAnsi="Times New Roman"/>
              </w:rPr>
            </w:pPr>
            <w:r w:rsidRPr="008367B8">
              <w:rPr>
                <w:rFonts w:ascii="Times New Roman" w:hAnsi="Times New Roman"/>
              </w:rPr>
              <w:t>Jebkurā vietā šaubu gadījumā par atbilstību</w:t>
            </w:r>
          </w:p>
        </w:tc>
      </w:tr>
    </w:tbl>
    <w:p w14:paraId="502015BC" w14:textId="77777777" w:rsidR="006979BF" w:rsidRDefault="006979BF" w:rsidP="00C93199">
      <w:pPr>
        <w:pStyle w:val="Sarakstarindkopa"/>
        <w:ind w:left="0" w:firstLine="0"/>
        <w:jc w:val="both"/>
        <w:rPr>
          <w:b/>
          <w:bCs/>
        </w:rPr>
      </w:pPr>
    </w:p>
    <w:p w14:paraId="24B49D67" w14:textId="77777777" w:rsidR="0019319A" w:rsidRPr="008367B8" w:rsidRDefault="0019319A" w:rsidP="008367B8">
      <w:pPr>
        <w:pStyle w:val="Sarakstarindkopa"/>
        <w:numPr>
          <w:ilvl w:val="2"/>
          <w:numId w:val="37"/>
        </w:numPr>
        <w:ind w:left="0" w:firstLine="0"/>
        <w:jc w:val="both"/>
        <w:rPr>
          <w:b/>
          <w:bCs/>
        </w:rPr>
      </w:pPr>
      <w:r w:rsidRPr="00FA4207">
        <w:rPr>
          <w:b/>
          <w:bCs/>
        </w:rPr>
        <w:t>Darbu</w:t>
      </w:r>
      <w:r w:rsidRPr="008367B8">
        <w:rPr>
          <w:b/>
          <w:bCs/>
        </w:rPr>
        <w:t xml:space="preserve"> </w:t>
      </w:r>
      <w:r w:rsidRPr="00FA4207">
        <w:rPr>
          <w:b/>
          <w:bCs/>
        </w:rPr>
        <w:t>daudzumu uzmērīšana</w:t>
      </w:r>
    </w:p>
    <w:p w14:paraId="40074487" w14:textId="6F319327" w:rsidR="0019319A" w:rsidRDefault="0019319A" w:rsidP="0019319A">
      <w:pPr>
        <w:jc w:val="both"/>
      </w:pPr>
      <w:r>
        <w:t>Paveikto darba daudzumu nosaka, uzmērot atjaunotā betona seguma laukumu kvadrātmetros – m</w:t>
      </w:r>
      <w:r w:rsidRPr="00FA4207">
        <w:rPr>
          <w:vertAlign w:val="superscript"/>
        </w:rPr>
        <w:t>2</w:t>
      </w:r>
      <w:r>
        <w:t>.</w:t>
      </w:r>
    </w:p>
    <w:p w14:paraId="20A6AFA4" w14:textId="77777777" w:rsidR="00801BF7" w:rsidRDefault="00801BF7" w:rsidP="00645ACF">
      <w:pPr>
        <w:ind w:firstLine="0"/>
        <w:rPr>
          <w:rFonts w:eastAsiaTheme="majorEastAsia"/>
          <w:b/>
          <w:bCs/>
          <w:caps/>
          <w:sz w:val="26"/>
          <w:szCs w:val="26"/>
        </w:rPr>
      </w:pPr>
    </w:p>
    <w:p w14:paraId="0BEEE935" w14:textId="23D6DA54" w:rsidR="00D66396" w:rsidRPr="00F631E7" w:rsidRDefault="00040489" w:rsidP="008367B8">
      <w:pPr>
        <w:pStyle w:val="Virsraksts2"/>
        <w:numPr>
          <w:ilvl w:val="1"/>
          <w:numId w:val="37"/>
        </w:numPr>
        <w:spacing w:after="120"/>
        <w:ind w:left="709" w:hanging="862"/>
      </w:pPr>
      <w:bookmarkStart w:id="1444" w:name="_Toc215754758"/>
      <w:r>
        <w:rPr>
          <w:rFonts w:cs="Times New Roman"/>
          <w:bCs/>
          <w:caps/>
        </w:rPr>
        <w:t>S</w:t>
      </w:r>
      <w:r w:rsidR="00FE46AA">
        <w:rPr>
          <w:rFonts w:cs="Times New Roman"/>
          <w:bCs/>
          <w:caps/>
        </w:rPr>
        <w:t>aistīta</w:t>
      </w:r>
      <w:r>
        <w:rPr>
          <w:rFonts w:cs="Times New Roman"/>
          <w:bCs/>
          <w:caps/>
        </w:rPr>
        <w:t xml:space="preserve"> </w:t>
      </w:r>
      <w:r w:rsidR="00D66396" w:rsidRPr="00FB7AC3">
        <w:rPr>
          <w:rFonts w:cs="Times New Roman"/>
          <w:bCs/>
          <w:caps/>
        </w:rPr>
        <w:t xml:space="preserve">seguma </w:t>
      </w:r>
      <w:r w:rsidR="00133CAC">
        <w:rPr>
          <w:rFonts w:cs="Times New Roman"/>
          <w:bCs/>
          <w:caps/>
        </w:rPr>
        <w:t>bojājumu novēršana</w:t>
      </w:r>
      <w:bookmarkEnd w:id="1444"/>
      <w:r w:rsidR="00D66396" w:rsidRPr="008D4BFF">
        <w:rPr>
          <w:rFonts w:cs="Times New Roman"/>
          <w:bCs/>
          <w:caps/>
        </w:rPr>
        <w:t xml:space="preserve"> </w:t>
      </w:r>
    </w:p>
    <w:p w14:paraId="6775418F" w14:textId="3956F0C9" w:rsidR="00D66396" w:rsidRDefault="001D2E43" w:rsidP="008367B8">
      <w:pPr>
        <w:pStyle w:val="Sarakstarindkopa"/>
        <w:numPr>
          <w:ilvl w:val="2"/>
          <w:numId w:val="37"/>
        </w:numPr>
        <w:ind w:left="0" w:firstLine="0"/>
        <w:contextualSpacing w:val="0"/>
        <w:jc w:val="both"/>
        <w:rPr>
          <w:b/>
          <w:bCs/>
        </w:rPr>
      </w:pPr>
      <w:r>
        <w:rPr>
          <w:b/>
          <w:bCs/>
        </w:rPr>
        <w:t>DARBA NOSAUKUMS</w:t>
      </w:r>
    </w:p>
    <w:p w14:paraId="757BF50D" w14:textId="5285B7A0" w:rsidR="0086318E" w:rsidRDefault="007E1E37" w:rsidP="008367B8">
      <w:pPr>
        <w:pStyle w:val="Sarakstarindkopa"/>
        <w:numPr>
          <w:ilvl w:val="3"/>
          <w:numId w:val="37"/>
        </w:numPr>
        <w:tabs>
          <w:tab w:val="left" w:pos="1701"/>
        </w:tabs>
        <w:ind w:left="709" w:firstLine="0"/>
        <w:contextualSpacing w:val="0"/>
        <w:jc w:val="both"/>
      </w:pPr>
      <w:r>
        <w:t>Bedru</w:t>
      </w:r>
      <w:r w:rsidR="0086318E">
        <w:t xml:space="preserve"> aizpildīšana ar karsto asfaltbetonu (vidēji 4 cm biezumā), izmantojot pilno tehnoloģiju – m²</w:t>
      </w:r>
      <w:r w:rsidR="00EA5CD3">
        <w:t>;</w:t>
      </w:r>
    </w:p>
    <w:p w14:paraId="2F74DFFF" w14:textId="60693530" w:rsidR="0086318E" w:rsidRDefault="007E1E37" w:rsidP="008367B8">
      <w:pPr>
        <w:pStyle w:val="Sarakstarindkopa"/>
        <w:numPr>
          <w:ilvl w:val="3"/>
          <w:numId w:val="37"/>
        </w:numPr>
        <w:tabs>
          <w:tab w:val="left" w:pos="1701"/>
        </w:tabs>
        <w:ind w:left="709" w:firstLine="0"/>
        <w:contextualSpacing w:val="0"/>
        <w:jc w:val="both"/>
      </w:pPr>
      <w:r>
        <w:lastRenderedPageBreak/>
        <w:t>Bedru</w:t>
      </w:r>
      <w:r w:rsidR="0086318E">
        <w:t xml:space="preserve"> aizpildīšana ar karsto asfaltbetonu (vidēji 5 cm biezumā), izmantojot nepilno tehnoloģiju – m²</w:t>
      </w:r>
      <w:r w:rsidR="00EA5CD3">
        <w:t>;</w:t>
      </w:r>
    </w:p>
    <w:p w14:paraId="31C1FF3F" w14:textId="55276CAE" w:rsidR="0086318E" w:rsidRPr="00590913" w:rsidRDefault="007E1E37" w:rsidP="008367B8">
      <w:pPr>
        <w:pStyle w:val="Sarakstarindkopa"/>
        <w:numPr>
          <w:ilvl w:val="3"/>
          <w:numId w:val="37"/>
        </w:numPr>
        <w:tabs>
          <w:tab w:val="left" w:pos="1701"/>
        </w:tabs>
        <w:ind w:left="709" w:firstLine="0"/>
        <w:contextualSpacing w:val="0"/>
        <w:jc w:val="both"/>
      </w:pPr>
      <w:r w:rsidRPr="00590913">
        <w:t>Bedru</w:t>
      </w:r>
      <w:r w:rsidR="0086318E" w:rsidRPr="00590913">
        <w:t xml:space="preserve"> aizpildīšana ar šķembām un bitumena emulsiju (C60), izmantojot nepilno tehnoloģiju – m²</w:t>
      </w:r>
      <w:r w:rsidR="00EA5CD3" w:rsidRPr="00590913">
        <w:t>;</w:t>
      </w:r>
    </w:p>
    <w:p w14:paraId="7A69E3E8" w14:textId="4A24C87D" w:rsidR="0086318E" w:rsidRPr="00590913" w:rsidRDefault="007E1E37" w:rsidP="008367B8">
      <w:pPr>
        <w:pStyle w:val="Sarakstarindkopa"/>
        <w:numPr>
          <w:ilvl w:val="3"/>
          <w:numId w:val="37"/>
        </w:numPr>
        <w:tabs>
          <w:tab w:val="left" w:pos="1701"/>
        </w:tabs>
        <w:ind w:left="709" w:firstLine="0"/>
        <w:contextualSpacing w:val="0"/>
        <w:jc w:val="both"/>
      </w:pPr>
      <w:r w:rsidRPr="00590913">
        <w:t>Bedru</w:t>
      </w:r>
      <w:r w:rsidR="0086318E" w:rsidRPr="00590913">
        <w:t xml:space="preserve"> aizpildīšana ar šķembām un bitumena emulsiju (C65), izmantojot nepilno tehnoloģiju – m²</w:t>
      </w:r>
      <w:r w:rsidR="00EA5CD3" w:rsidRPr="00590913">
        <w:t>;</w:t>
      </w:r>
    </w:p>
    <w:p w14:paraId="4B593B2F" w14:textId="3D926246" w:rsidR="0086318E" w:rsidRDefault="007E1E37" w:rsidP="008367B8">
      <w:pPr>
        <w:pStyle w:val="Sarakstarindkopa"/>
        <w:numPr>
          <w:ilvl w:val="3"/>
          <w:numId w:val="37"/>
        </w:numPr>
        <w:tabs>
          <w:tab w:val="left" w:pos="1701"/>
        </w:tabs>
        <w:ind w:left="709" w:firstLine="0"/>
        <w:contextualSpacing w:val="0"/>
        <w:jc w:val="both"/>
      </w:pPr>
      <w:r>
        <w:t>Bedru</w:t>
      </w:r>
      <w:r w:rsidR="0086318E">
        <w:t xml:space="preserve"> aizpildīšana ar auksto bituminēto maisījumu, izmantojot nepilno tehnoloģiju – m²</w:t>
      </w:r>
      <w:r w:rsidR="00EA5CD3">
        <w:t>;</w:t>
      </w:r>
    </w:p>
    <w:p w14:paraId="39405650" w14:textId="39E405CB" w:rsidR="0086318E" w:rsidRDefault="0086318E" w:rsidP="008367B8">
      <w:pPr>
        <w:pStyle w:val="Sarakstarindkopa"/>
        <w:numPr>
          <w:ilvl w:val="3"/>
          <w:numId w:val="37"/>
        </w:numPr>
        <w:tabs>
          <w:tab w:val="left" w:pos="1701"/>
        </w:tabs>
        <w:ind w:left="709" w:firstLine="0"/>
        <w:contextualSpacing w:val="0"/>
        <w:jc w:val="both"/>
      </w:pPr>
      <w:r>
        <w:t xml:space="preserve">Atsevišķu vietu vienlaidus </w:t>
      </w:r>
      <w:r w:rsidR="007E1E37">
        <w:t>bedru</w:t>
      </w:r>
      <w:r>
        <w:t xml:space="preserve"> </w:t>
      </w:r>
      <w:r w:rsidR="007E1E37">
        <w:t>aizpildīšana</w:t>
      </w:r>
      <w:r>
        <w:t xml:space="preserve"> vidēji 4 cm biezumā, ieklājot asfaltbetonu ar ieklājēju – m²</w:t>
      </w:r>
      <w:r w:rsidR="00EA5CD3">
        <w:t>;</w:t>
      </w:r>
    </w:p>
    <w:p w14:paraId="743C058A" w14:textId="1E1DBB3D" w:rsidR="0086318E" w:rsidRDefault="0086318E" w:rsidP="008367B8">
      <w:pPr>
        <w:pStyle w:val="Sarakstarindkopa"/>
        <w:numPr>
          <w:ilvl w:val="3"/>
          <w:numId w:val="37"/>
        </w:numPr>
        <w:tabs>
          <w:tab w:val="left" w:pos="1701"/>
        </w:tabs>
        <w:ind w:left="709" w:firstLine="0"/>
        <w:contextualSpacing w:val="0"/>
        <w:jc w:val="both"/>
      </w:pPr>
      <w:r>
        <w:t>Iesēdumu aizpildīšana ar karsto asfaltbetonu – t</w:t>
      </w:r>
      <w:r w:rsidR="00EA5CD3">
        <w:t>;</w:t>
      </w:r>
    </w:p>
    <w:p w14:paraId="3DAD6E1A" w14:textId="78C6D7DB" w:rsidR="0086318E" w:rsidRDefault="007E1E37" w:rsidP="008367B8">
      <w:pPr>
        <w:pStyle w:val="Sarakstarindkopa"/>
        <w:numPr>
          <w:ilvl w:val="3"/>
          <w:numId w:val="37"/>
        </w:numPr>
        <w:tabs>
          <w:tab w:val="left" w:pos="1701"/>
        </w:tabs>
        <w:ind w:left="709" w:firstLine="0"/>
        <w:contextualSpacing w:val="0"/>
        <w:jc w:val="both"/>
      </w:pPr>
      <w:r>
        <w:t>Bedru</w:t>
      </w:r>
      <w:r w:rsidR="0086318E">
        <w:t xml:space="preserve"> </w:t>
      </w:r>
      <w:r>
        <w:t>aizpildīšana</w:t>
      </w:r>
      <w:r w:rsidR="0086318E">
        <w:t xml:space="preserve"> ar infrasarkanā starojuma tehnoloģiju – m²</w:t>
      </w:r>
      <w:r w:rsidR="00EA5CD3">
        <w:t>.</w:t>
      </w:r>
    </w:p>
    <w:p w14:paraId="1EB49E27" w14:textId="3A69168E" w:rsidR="00D66396" w:rsidRPr="00DB4EBB" w:rsidRDefault="001D2E43" w:rsidP="008367B8">
      <w:pPr>
        <w:pStyle w:val="Sarakstarindkopa"/>
        <w:numPr>
          <w:ilvl w:val="2"/>
          <w:numId w:val="37"/>
        </w:numPr>
        <w:ind w:left="0" w:firstLine="0"/>
        <w:jc w:val="both"/>
      </w:pPr>
      <w:r w:rsidRPr="009367D6">
        <w:rPr>
          <w:b/>
          <w:bCs/>
        </w:rPr>
        <w:t>DEFINĪCIJAS</w:t>
      </w:r>
      <w:r>
        <w:rPr>
          <w:b/>
          <w:bCs/>
        </w:rPr>
        <w:t xml:space="preserve"> UN SKAIDROJUMI</w:t>
      </w:r>
    </w:p>
    <w:bookmarkEnd w:id="1441"/>
    <w:p w14:paraId="6AF52300" w14:textId="76F85E2B" w:rsidR="008C2BEC" w:rsidRDefault="007E1E37" w:rsidP="008C2BEC">
      <w:pPr>
        <w:jc w:val="both"/>
      </w:pPr>
      <w:r>
        <w:t>Bedru</w:t>
      </w:r>
      <w:r w:rsidR="008C2BEC">
        <w:t xml:space="preserve"> </w:t>
      </w:r>
      <w:r w:rsidR="00BE1C52">
        <w:t>aizpildīšana</w:t>
      </w:r>
      <w:r w:rsidR="008C2BEC">
        <w:t xml:space="preserve"> ar šķembām un bitumena emulsiju – </w:t>
      </w:r>
      <w:r>
        <w:t>bedru</w:t>
      </w:r>
      <w:r w:rsidR="008C2BEC">
        <w:t xml:space="preserve"> aizpildīšana ar frakcionētām šķembām, piesūcinot tās ar bitumena emulsiju.</w:t>
      </w:r>
      <w:r w:rsidR="00421E1B">
        <w:t xml:space="preserve"> </w:t>
      </w:r>
      <w:r w:rsidR="00A20916">
        <w:t>Šo</w:t>
      </w:r>
      <w:r w:rsidR="00421E1B">
        <w:t xml:space="preserve"> tehnoloģiju aizliegts lietot uz </w:t>
      </w:r>
      <w:r w:rsidR="0061660E">
        <w:t>asfaltbetona</w:t>
      </w:r>
      <w:r w:rsidR="00FB4A66">
        <w:t xml:space="preserve"> segumiem ar vizuālo </w:t>
      </w:r>
      <w:r w:rsidR="0088028C">
        <w:t>no</w:t>
      </w:r>
      <w:r w:rsidR="00FB4A66">
        <w:t>vērtējumu</w:t>
      </w:r>
      <w:r w:rsidR="00FE50A6">
        <w:t xml:space="preserve"> 4 (labi) un </w:t>
      </w:r>
      <w:r w:rsidR="00C512B6">
        <w:t xml:space="preserve">5 (teicami), kā arī </w:t>
      </w:r>
      <w:r w:rsidR="00F66AD1">
        <w:t>tiltu un satiksmes pārvadu segumu remontiem.</w:t>
      </w:r>
      <w:r w:rsidR="00FB4A66">
        <w:t xml:space="preserve"> </w:t>
      </w:r>
      <w:r w:rsidR="001E45CF">
        <w:t xml:space="preserve">Izpildītājam pirms </w:t>
      </w:r>
      <w:r w:rsidR="00CB6F67">
        <w:t>darba “B</w:t>
      </w:r>
      <w:r w:rsidR="008B0252" w:rsidRPr="008B0252">
        <w:t>edru aizpildīšana ar šķembām un bitumena emulsiju</w:t>
      </w:r>
      <w:r w:rsidR="00CB6F67">
        <w:t>”</w:t>
      </w:r>
      <w:r w:rsidR="008B0252" w:rsidRPr="008B0252">
        <w:t xml:space="preserve"> </w:t>
      </w:r>
      <w:r w:rsidR="001E45CF">
        <w:t xml:space="preserve">uzsākšanas </w:t>
      </w:r>
      <w:r w:rsidR="00CB6F67">
        <w:t>autoceļu</w:t>
      </w:r>
      <w:r w:rsidR="001E45CF">
        <w:t xml:space="preserve"> posmi ir </w:t>
      </w:r>
      <w:r w:rsidR="008B0252">
        <w:t>jāsaskaņo</w:t>
      </w:r>
      <w:r w:rsidR="001E45CF">
        <w:t xml:space="preserve"> ar </w:t>
      </w:r>
      <w:r w:rsidR="00CB6F67">
        <w:t>D</w:t>
      </w:r>
      <w:r w:rsidR="001E45CF">
        <w:t>arba uzraugu vai L</w:t>
      </w:r>
      <w:r w:rsidR="008B0252">
        <w:t>īguma vadītāju.</w:t>
      </w:r>
    </w:p>
    <w:p w14:paraId="594C98DB" w14:textId="1031A24A" w:rsidR="008C2BEC" w:rsidRDefault="007E1E37" w:rsidP="008C2BEC">
      <w:pPr>
        <w:jc w:val="both"/>
      </w:pPr>
      <w:r>
        <w:t>Bedru</w:t>
      </w:r>
      <w:r w:rsidR="008C2BEC">
        <w:t xml:space="preserve"> </w:t>
      </w:r>
      <w:r w:rsidR="00BE1C52">
        <w:t>aizpildīšana</w:t>
      </w:r>
      <w:r w:rsidR="008C2BEC">
        <w:t xml:space="preserve"> ar </w:t>
      </w:r>
      <w:r w:rsidR="00F705D9">
        <w:t xml:space="preserve">karsto asfaltbetonu izmantojot </w:t>
      </w:r>
      <w:r w:rsidR="008C2BEC">
        <w:t xml:space="preserve">nepilno tehnoloģiju – </w:t>
      </w:r>
      <w:r>
        <w:t>bedru</w:t>
      </w:r>
      <w:r w:rsidR="008C2BEC">
        <w:t xml:space="preserve"> aizpildīšana ar asfalta maisījumu bez </w:t>
      </w:r>
      <w:r>
        <w:t>bedru</w:t>
      </w:r>
      <w:r w:rsidR="008C2BEC">
        <w:t xml:space="preserve"> malu sagatavošanas tās apzāģējot, izfrēzējot vai atskaldot.</w:t>
      </w:r>
      <w:r w:rsidR="00FE3E82" w:rsidRPr="00FE3E82">
        <w:t xml:space="preserve"> </w:t>
      </w:r>
      <w:r w:rsidR="00FE3E82">
        <w:t>B</w:t>
      </w:r>
      <w:r w:rsidR="00FE3E82" w:rsidRPr="00FE3E82">
        <w:t>edri un bedres malas gruntē ar emulsiju.</w:t>
      </w:r>
    </w:p>
    <w:p w14:paraId="6A90EC16" w14:textId="2FDBADEF" w:rsidR="008C2BEC" w:rsidRPr="008367B8" w:rsidRDefault="007E1E37" w:rsidP="008C2BEC">
      <w:pPr>
        <w:jc w:val="both"/>
        <w:rPr>
          <w:strike/>
        </w:rPr>
      </w:pPr>
      <w:r>
        <w:t>Bedru</w:t>
      </w:r>
      <w:r w:rsidR="008C2BEC">
        <w:t xml:space="preserve"> </w:t>
      </w:r>
      <w:r w:rsidR="00BE1C52">
        <w:t>aizpildīšana</w:t>
      </w:r>
      <w:r w:rsidR="008C2BEC">
        <w:t xml:space="preserve"> ar </w:t>
      </w:r>
      <w:r w:rsidR="00F705D9">
        <w:t xml:space="preserve">karsto asfaltbetonu  izmantojot </w:t>
      </w:r>
      <w:r w:rsidR="008C2BEC">
        <w:t xml:space="preserve">pilno tehnoloģiju – </w:t>
      </w:r>
      <w:r>
        <w:t>bedru</w:t>
      </w:r>
      <w:r w:rsidR="008C2BEC">
        <w:t xml:space="preserve"> aizpildīšana ar asfalta maisījumu, </w:t>
      </w:r>
      <w:r w:rsidR="009A2791">
        <w:t>sagatavojot</w:t>
      </w:r>
      <w:r w:rsidR="008C2BEC">
        <w:t xml:space="preserve"> to malu kontūras</w:t>
      </w:r>
      <w:r w:rsidR="006F1B54">
        <w:t xml:space="preserve"> </w:t>
      </w:r>
      <w:r w:rsidR="008C2BEC">
        <w:t>apzāģējot</w:t>
      </w:r>
      <w:r w:rsidR="009A2791">
        <w:t xml:space="preserve"> vai</w:t>
      </w:r>
      <w:r w:rsidR="008C2BEC">
        <w:t xml:space="preserve"> izfrēzējot</w:t>
      </w:r>
      <w:r w:rsidR="006F01DA">
        <w:t xml:space="preserve">, </w:t>
      </w:r>
      <w:r w:rsidR="000B60F4">
        <w:t>bedri un bedres malas gruntē</w:t>
      </w:r>
      <w:r w:rsidR="00B95D76">
        <w:t xml:space="preserve"> ar emulsiju</w:t>
      </w:r>
      <w:r w:rsidR="000B16A1">
        <w:t xml:space="preserve">. </w:t>
      </w:r>
      <w:r w:rsidR="002B4B00">
        <w:t>Pēc bedres aizpildīšanas šuves apstrādā</w:t>
      </w:r>
      <w:r w:rsidR="005E30AA">
        <w:t>.</w:t>
      </w:r>
      <w:r w:rsidR="002B4B00">
        <w:t xml:space="preserve"> </w:t>
      </w:r>
      <w:r w:rsidR="005E30AA" w:rsidRPr="005E30AA">
        <w:t>Apstrādei jālieto ceļu bitumenu vai modificētu bitumenu, vai asfalta šuvju mastiku, vai speciāli šuvju apstrādei paredzētus materiālus.</w:t>
      </w:r>
    </w:p>
    <w:p w14:paraId="54BE02B9" w14:textId="68B2FF6A" w:rsidR="008C2BEC" w:rsidRDefault="008C2BEC" w:rsidP="008C2BEC">
      <w:pPr>
        <w:jc w:val="both"/>
      </w:pPr>
      <w:r>
        <w:t xml:space="preserve">Vienlaidus </w:t>
      </w:r>
      <w:r w:rsidR="007E1E37">
        <w:t>bedru</w:t>
      </w:r>
      <w:r>
        <w:t xml:space="preserve"> </w:t>
      </w:r>
      <w:r w:rsidR="00BE1C52">
        <w:t>aizpildīšana</w:t>
      </w:r>
      <w:r>
        <w:t xml:space="preserve"> – vairāku ļoti tuvu atrodošos </w:t>
      </w:r>
      <w:r w:rsidR="007E1E37">
        <w:t>bedru</w:t>
      </w:r>
      <w:r>
        <w:t xml:space="preserve"> aizpildīšana vienā tvērienā, pārsedzot tās visas ar vienu kopēju asfalta kārtu.</w:t>
      </w:r>
    </w:p>
    <w:p w14:paraId="187B6148" w14:textId="6B4A1B41" w:rsidR="008C2BEC" w:rsidRDefault="007E1E37" w:rsidP="008C2BEC">
      <w:pPr>
        <w:jc w:val="both"/>
      </w:pPr>
      <w:r>
        <w:t>Bedru</w:t>
      </w:r>
      <w:r w:rsidR="00BE1C52">
        <w:t xml:space="preserve"> aizpildīšana</w:t>
      </w:r>
      <w:r w:rsidR="008C2BEC">
        <w:t xml:space="preserve"> ar infrasarkanā starojuma tehnoloģiju –</w:t>
      </w:r>
      <w:r w:rsidR="006F1B54">
        <w:t xml:space="preserve"> </w:t>
      </w:r>
      <w:r>
        <w:t>bedru</w:t>
      </w:r>
      <w:r w:rsidR="008C2BEC">
        <w:t xml:space="preserve"> </w:t>
      </w:r>
      <w:r w:rsidR="00BE1C52">
        <w:t>novēršana</w:t>
      </w:r>
      <w:r w:rsidR="008C2BEC">
        <w:t xml:space="preserve"> uzkarsējot asfalt</w:t>
      </w:r>
      <w:r w:rsidR="004E3B6D">
        <w:t>betona</w:t>
      </w:r>
      <w:r w:rsidR="008C2BEC">
        <w:t xml:space="preserve"> segumu ar infrasarkanā starojuma iekārtu, tad uzirdinot </w:t>
      </w:r>
      <w:r w:rsidR="00BE1C52">
        <w:t>uzkarsēto</w:t>
      </w:r>
      <w:r w:rsidR="008C2BEC">
        <w:t xml:space="preserve"> asfal</w:t>
      </w:r>
      <w:r w:rsidR="008F710C">
        <w:t>tbetonu</w:t>
      </w:r>
      <w:r w:rsidR="008C2BEC">
        <w:t xml:space="preserve"> un iestrādājot</w:t>
      </w:r>
      <w:r w:rsidR="00BE1C52">
        <w:t xml:space="preserve"> tajā</w:t>
      </w:r>
      <w:r w:rsidR="008C2BEC">
        <w:t xml:space="preserve"> bitumenu atjaunojošas piedevas, tad, ja nepieciešams, pievienojot jaunu asfalta maisījumu.</w:t>
      </w:r>
    </w:p>
    <w:p w14:paraId="48DFD23C" w14:textId="77777777" w:rsidR="00AC487F" w:rsidRDefault="008C2BEC" w:rsidP="008C2BEC">
      <w:pPr>
        <w:jc w:val="both"/>
      </w:pPr>
      <w:r>
        <w:t>Aukstais bituminētais maisījums – minerālmateriālu un bituminētas saistvielas maisījums, kuram var tikt pievienotas dažādas piedevas (adhēzijas uzlabotāji, polimēri u.c</w:t>
      </w:r>
      <w:r w:rsidR="00D950BA">
        <w:t>.</w:t>
      </w:r>
      <w:r>
        <w:t>) un šķīdinātāji.</w:t>
      </w:r>
    </w:p>
    <w:p w14:paraId="7428BD39" w14:textId="40526E51" w:rsidR="009F50C3" w:rsidRPr="00E22F58" w:rsidRDefault="001D2E43" w:rsidP="008367B8">
      <w:pPr>
        <w:pStyle w:val="Sarakstarindkopa"/>
        <w:numPr>
          <w:ilvl w:val="2"/>
          <w:numId w:val="37"/>
        </w:numPr>
        <w:ind w:left="0" w:firstLine="0"/>
        <w:jc w:val="both"/>
      </w:pPr>
      <w:bookmarkStart w:id="1445" w:name="_Toc250814886"/>
      <w:r w:rsidRPr="00FE61C7">
        <w:rPr>
          <w:b/>
          <w:bCs/>
        </w:rPr>
        <w:t>DARBA</w:t>
      </w:r>
      <w:r w:rsidRPr="00E22F58">
        <w:t xml:space="preserve"> </w:t>
      </w:r>
      <w:r w:rsidRPr="00FE61C7">
        <w:rPr>
          <w:b/>
          <w:bCs/>
        </w:rPr>
        <w:t>APRAKSTS</w:t>
      </w:r>
      <w:bookmarkEnd w:id="1445"/>
    </w:p>
    <w:p w14:paraId="065F08AF" w14:textId="0A973EAF" w:rsidR="003F3F52" w:rsidRPr="00E22F58" w:rsidRDefault="007E1E37" w:rsidP="002826EE">
      <w:pPr>
        <w:jc w:val="both"/>
      </w:pPr>
      <w:r>
        <w:t>Bedru</w:t>
      </w:r>
      <w:r w:rsidR="009F50C3">
        <w:t xml:space="preserve"> </w:t>
      </w:r>
      <w:r>
        <w:t>aizpildīšana</w:t>
      </w:r>
      <w:r w:rsidR="009F50C3">
        <w:t xml:space="preserve"> ietver nepieciešamo materiālu sagatavošanu un piegādi, </w:t>
      </w:r>
      <w:r>
        <w:t>defekta vietas</w:t>
      </w:r>
      <w:r w:rsidR="009F50C3">
        <w:t xml:space="preserve"> sagatavošanu (tīrīšana, gruntēšana, ja paredzēts – arī malu sagatavošana tās apzāģējot, izfrēzējot, atskaldot vai uzkarsējot) aizpildīšanai un paredzētā materiāla iestrādi.</w:t>
      </w:r>
      <w:r w:rsidR="5AE62C30">
        <w:t xml:space="preserve"> </w:t>
      </w:r>
      <w:r w:rsidR="5AE62C30" w:rsidRPr="009428E1">
        <w:t xml:space="preserve">Veicot bedru remontu ar pilno tehnoloģiju jārīkojas pēc principa ielāpam jābūt </w:t>
      </w:r>
      <w:r w:rsidR="003449ED" w:rsidRPr="008367B8">
        <w:t>nedaudz</w:t>
      </w:r>
      <w:r w:rsidR="5AE62C30" w:rsidRPr="009428E1">
        <w:t xml:space="preserve"> lielākam par bed</w:t>
      </w:r>
      <w:r w:rsidR="3E5097DC" w:rsidRPr="009428E1">
        <w:t>ri</w:t>
      </w:r>
      <w:r w:rsidR="009F178E">
        <w:t xml:space="preserve"> sasniedzot</w:t>
      </w:r>
      <w:r w:rsidR="008F19A5">
        <w:t xml:space="preserve"> </w:t>
      </w:r>
      <w:r w:rsidR="00191B5D" w:rsidRPr="009428E1">
        <w:t>taisnstūra</w:t>
      </w:r>
      <w:r w:rsidR="56465DD5" w:rsidRPr="008367B8">
        <w:t xml:space="preserve"> </w:t>
      </w:r>
      <w:r w:rsidR="008F19A5">
        <w:t>formu</w:t>
      </w:r>
      <w:r w:rsidR="00097101">
        <w:rPr>
          <w:rFonts w:ascii="Calibri" w:hAnsi="Calibri" w:cs="Calibri"/>
          <w:color w:val="D13438"/>
          <w:sz w:val="18"/>
          <w:szCs w:val="18"/>
        </w:rPr>
        <w:t xml:space="preserve">, </w:t>
      </w:r>
      <w:r w:rsidR="00097101">
        <w:t xml:space="preserve">un </w:t>
      </w:r>
      <w:r w:rsidR="0096128C">
        <w:t>da</w:t>
      </w:r>
      <w:r w:rsidR="00A02F51" w:rsidRPr="00A02F51">
        <w:t xml:space="preserve">rba dienas beigās nedrīkst </w:t>
      </w:r>
      <w:r w:rsidR="00A02F51" w:rsidRPr="00A02F51">
        <w:lastRenderedPageBreak/>
        <w:t>palikt aizpildīšanai pilnīgi vai daļēji sagatavotas, bet ar remontmateriālu neaizpildītas bedres</w:t>
      </w:r>
      <w:r w:rsidDel="3E5097DC">
        <w:t>.</w:t>
      </w:r>
    </w:p>
    <w:p w14:paraId="6EAB2753" w14:textId="75A9B179" w:rsidR="009F50C3" w:rsidRPr="00E22F58" w:rsidRDefault="001D2E43" w:rsidP="008367B8">
      <w:pPr>
        <w:pStyle w:val="Sarakstarindkopa"/>
        <w:numPr>
          <w:ilvl w:val="2"/>
          <w:numId w:val="37"/>
        </w:numPr>
        <w:tabs>
          <w:tab w:val="left" w:pos="709"/>
        </w:tabs>
        <w:ind w:left="0" w:firstLine="0"/>
        <w:jc w:val="both"/>
      </w:pPr>
      <w:bookmarkStart w:id="1446" w:name="_Toc250814887"/>
      <w:r w:rsidRPr="00FE61C7">
        <w:rPr>
          <w:b/>
          <w:bCs/>
        </w:rPr>
        <w:t>MATERIĀLI</w:t>
      </w:r>
      <w:bookmarkEnd w:id="1446"/>
    </w:p>
    <w:p w14:paraId="37108135" w14:textId="799D982F" w:rsidR="009F50C3" w:rsidRPr="00E22F58" w:rsidRDefault="6E4B2C64" w:rsidP="00FE61C7">
      <w:pPr>
        <w:jc w:val="both"/>
      </w:pPr>
      <w:r>
        <w:t>Bedru</w:t>
      </w:r>
      <w:r w:rsidR="3BE07A1C">
        <w:t xml:space="preserve"> aizpildīšanai ar pilno, nepilno, vienlaidus vai ar infrasarkanā starojuma tehnoloģiju ar karsto asfaltu – AC8</w:t>
      </w:r>
      <w:r w:rsidR="3BE07A1C" w:rsidRPr="6F5430EC">
        <w:rPr>
          <w:vertAlign w:val="subscript"/>
        </w:rPr>
        <w:t>surf</w:t>
      </w:r>
      <w:r w:rsidR="3BE07A1C">
        <w:t xml:space="preserve"> vai AC11</w:t>
      </w:r>
      <w:r w:rsidR="3BE07A1C" w:rsidRPr="6F5430EC">
        <w:rPr>
          <w:vertAlign w:val="subscript"/>
        </w:rPr>
        <w:t>surf</w:t>
      </w:r>
      <w:r w:rsidR="3BE07A1C">
        <w:t xml:space="preserve"> tipa asfalta maisījums, kas atbilst </w:t>
      </w:r>
      <w:r w:rsidR="00C15E8E" w:rsidRPr="008367B8">
        <w:t>ABS</w:t>
      </w:r>
      <w:r w:rsidR="3BE07A1C" w:rsidRPr="009B3EEA">
        <w:t>-</w:t>
      </w:r>
      <w:r w:rsidR="00AF5594" w:rsidRPr="00F2363B">
        <w:t>2023</w:t>
      </w:r>
      <w:r w:rsidR="006F6E02" w:rsidRPr="00F2363B">
        <w:t>/3</w:t>
      </w:r>
      <w:r w:rsidR="00AF5594" w:rsidRPr="00F2363B">
        <w:rPr>
          <w:i/>
          <w:iCs/>
        </w:rPr>
        <w:t xml:space="preserve"> </w:t>
      </w:r>
      <w:r w:rsidR="3BE07A1C" w:rsidRPr="009B3EEA">
        <w:t>6.2 punktā izvirzītajām prasībām.</w:t>
      </w:r>
    </w:p>
    <w:p w14:paraId="0F399105" w14:textId="58A4D62B" w:rsidR="009F50C3" w:rsidRPr="00E22F58" w:rsidRDefault="009F50C3" w:rsidP="00FE61C7">
      <w:pPr>
        <w:jc w:val="both"/>
      </w:pPr>
      <w:r w:rsidRPr="00FA2CE5">
        <w:t xml:space="preserve">Aukstajam bituminētajam maisījumam, kuru pielieto ikdienas </w:t>
      </w:r>
      <w:r w:rsidR="002E63A7">
        <w:t>Darb</w:t>
      </w:r>
      <w:r w:rsidRPr="00FA2CE5">
        <w:t xml:space="preserve">os gan ar pilno, gan ar nepilno tehnoloģiju, visu veidu (tai skaitā satiksmei bīstamo) </w:t>
      </w:r>
      <w:r w:rsidR="007E1E37">
        <w:t>bedru</w:t>
      </w:r>
      <w:r w:rsidRPr="00FA2CE5">
        <w:t xml:space="preserve"> aizpildīšanai, jāatbilst šādiem vispārējiem nosacījumiem:</w:t>
      </w:r>
    </w:p>
    <w:p w14:paraId="2E7D1A39" w14:textId="77777777" w:rsidR="009F50C3" w:rsidRPr="00FA2CE5" w:rsidRDefault="009F50C3" w:rsidP="00A777DE">
      <w:pPr>
        <w:pStyle w:val="Sarakstarindkopa"/>
        <w:numPr>
          <w:ilvl w:val="0"/>
          <w:numId w:val="4"/>
        </w:numPr>
        <w:ind w:left="567" w:hanging="567"/>
        <w:jc w:val="both"/>
      </w:pPr>
      <w:r w:rsidRPr="00FA2CE5">
        <w:t>aukstajam bituminētajam maisījumam jābūt gatavam lietošanai;</w:t>
      </w:r>
    </w:p>
    <w:p w14:paraId="1063D966" w14:textId="77777777" w:rsidR="009F50C3" w:rsidRPr="00FA2CE5" w:rsidRDefault="009F50C3" w:rsidP="00A777DE">
      <w:pPr>
        <w:pStyle w:val="Sarakstarindkopa"/>
        <w:numPr>
          <w:ilvl w:val="0"/>
          <w:numId w:val="4"/>
        </w:numPr>
        <w:ind w:left="567" w:hanging="567"/>
        <w:jc w:val="both"/>
      </w:pPr>
      <w:r w:rsidRPr="00FA2CE5">
        <w:t>saistviela – ar gaistošiem šķīdinātājiem sašķidrināts:</w:t>
      </w:r>
    </w:p>
    <w:p w14:paraId="6197C59D" w14:textId="1577C341" w:rsidR="009F50C3" w:rsidRPr="00FA2CE5" w:rsidRDefault="009F50C3" w:rsidP="00A777DE">
      <w:pPr>
        <w:pStyle w:val="Sarakstarindkopa"/>
        <w:numPr>
          <w:ilvl w:val="0"/>
          <w:numId w:val="4"/>
        </w:numPr>
        <w:ind w:left="567" w:hanging="567"/>
        <w:jc w:val="both"/>
      </w:pPr>
      <w:r w:rsidRPr="00FA2CE5">
        <w:t>ceļu bitumens atbilstošs LVS EN 12591</w:t>
      </w:r>
      <w:r w:rsidR="00EE64E4">
        <w:t xml:space="preserve"> prasībām</w:t>
      </w:r>
      <w:r w:rsidR="00175A56">
        <w:t>;</w:t>
      </w:r>
    </w:p>
    <w:p w14:paraId="168514A5" w14:textId="7E618496" w:rsidR="009F50C3" w:rsidRPr="00FA2CE5" w:rsidRDefault="009F50C3" w:rsidP="00A777DE">
      <w:pPr>
        <w:pStyle w:val="Sarakstarindkopa"/>
        <w:numPr>
          <w:ilvl w:val="0"/>
          <w:numId w:val="4"/>
        </w:numPr>
        <w:ind w:left="567" w:hanging="567"/>
        <w:jc w:val="both"/>
      </w:pPr>
      <w:r w:rsidRPr="00FA2CE5">
        <w:t>ar polimēriem modificēts bitumens atbilstošs LVS EN 14023</w:t>
      </w:r>
      <w:r w:rsidR="006F1B54">
        <w:t xml:space="preserve"> </w:t>
      </w:r>
      <w:r w:rsidR="00760DB1">
        <w:t>prasībām</w:t>
      </w:r>
      <w:r w:rsidRPr="00FA2CE5">
        <w:t>;</w:t>
      </w:r>
    </w:p>
    <w:p w14:paraId="0A75B40B" w14:textId="77777777" w:rsidR="009F50C3" w:rsidRPr="00FA2CE5" w:rsidRDefault="009F50C3" w:rsidP="00A777DE">
      <w:pPr>
        <w:pStyle w:val="Sarakstarindkopa"/>
        <w:numPr>
          <w:ilvl w:val="0"/>
          <w:numId w:val="4"/>
        </w:numPr>
        <w:ind w:left="567" w:hanging="567"/>
        <w:jc w:val="both"/>
      </w:pPr>
      <w:r w:rsidRPr="00FA2CE5">
        <w:t>minerālo materiālu frakcija vai maisījums ar D ≤ 4 (3) mm, D ≤ 6 (5,6) mm, D ≤ 8 mm vai D ≤ 11 mm, ar daļiņu saturu, kas iziet cauri D izmēra sietam, 80 – 100 %;</w:t>
      </w:r>
    </w:p>
    <w:p w14:paraId="6088C304" w14:textId="77777777" w:rsidR="009F50C3" w:rsidRPr="00FA2CE5" w:rsidRDefault="009F50C3" w:rsidP="00A777DE">
      <w:pPr>
        <w:pStyle w:val="Sarakstarindkopa"/>
        <w:numPr>
          <w:ilvl w:val="0"/>
          <w:numId w:val="4"/>
        </w:numPr>
        <w:ind w:left="567" w:hanging="567"/>
        <w:jc w:val="both"/>
      </w:pPr>
      <w:r w:rsidRPr="00FA2CE5">
        <w:t>ražotājam jādeklarē aukstā bituminētā maisījuma uzglabāšanas un iestrādes nosacījumi;</w:t>
      </w:r>
    </w:p>
    <w:p w14:paraId="79AE530E" w14:textId="77777777" w:rsidR="009F50C3" w:rsidRPr="00FA2CE5" w:rsidRDefault="009F50C3" w:rsidP="00A777DE">
      <w:pPr>
        <w:pStyle w:val="Sarakstarindkopa"/>
        <w:numPr>
          <w:ilvl w:val="0"/>
          <w:numId w:val="4"/>
        </w:numPr>
        <w:ind w:left="567" w:hanging="567"/>
        <w:jc w:val="both"/>
      </w:pPr>
      <w:r w:rsidRPr="00FA2CE5">
        <w:t>ja auksto bituminēto maisījumu pirms iestrādes paredzēts ilgstoši uzglabāt, tam jābūt iepakotam speciālā iepakojumā, kas nodrošina tā uzglabāšanu lietošanas gatavībā un izmantošanu bez īpašas sagatavošanas vismaz 4 mēnešus;</w:t>
      </w:r>
    </w:p>
    <w:p w14:paraId="2FB541CA" w14:textId="2767C6F4" w:rsidR="009F50C3" w:rsidRPr="00FA2CE5" w:rsidRDefault="009F50C3" w:rsidP="00A777DE">
      <w:pPr>
        <w:pStyle w:val="Sarakstarindkopa"/>
        <w:numPr>
          <w:ilvl w:val="0"/>
          <w:numId w:val="4"/>
        </w:numPr>
        <w:ind w:left="567" w:hanging="567"/>
        <w:jc w:val="both"/>
      </w:pPr>
      <w:r w:rsidRPr="00FA2CE5">
        <w:t xml:space="preserve">aukstajam bituminētajam maisījumam paredzētajā iestrādes temperatūru diapazonā jābūt tādā konsistencē, lai bez papildus īpašiem mehāniskiem paņēmieniem to varētu iestrādāt </w:t>
      </w:r>
      <w:r w:rsidR="00284340">
        <w:t>bedrē</w:t>
      </w:r>
      <w:r w:rsidRPr="00FA2CE5">
        <w:t xml:space="preserve"> ieberot, ja nepieciešams, papildus izmantojot lāpstu izlīdzināšanai. Iestrādājot pie zemām temperatūrām aukstā bituminētā maisījuma neliela sildīšana ir pieļaujama un ieteicama;</w:t>
      </w:r>
    </w:p>
    <w:p w14:paraId="57A9A60B" w14:textId="77777777" w:rsidR="009F50C3" w:rsidRPr="00FA2CE5" w:rsidRDefault="009F50C3" w:rsidP="00A777DE">
      <w:pPr>
        <w:pStyle w:val="Sarakstarindkopa"/>
        <w:numPr>
          <w:ilvl w:val="0"/>
          <w:numId w:val="4"/>
        </w:numPr>
        <w:ind w:left="567" w:hanging="567"/>
        <w:jc w:val="both"/>
      </w:pPr>
      <w:r w:rsidRPr="00FA2CE5">
        <w:t>ja paredzēta aukstā bituminētā maisījuma pārkaisīšana pēc iestrādes, pārkaisīšanai jāizmanto minerālmateriāls ar d ≥ 0 un D ≤ 5,6 mm, daļiņu saturs, kas iziet cauri D izmēra sietam, 80-99%, kategorija G</w:t>
      </w:r>
      <w:r w:rsidRPr="00FA2CE5">
        <w:rPr>
          <w:vertAlign w:val="subscript"/>
        </w:rPr>
        <w:t>F</w:t>
      </w:r>
      <w:r w:rsidRPr="00FA2CE5">
        <w:t>80, smalko daļiņu saturs, kas iziet cauri sietam 0,063 mm ≤ 7%, kategorija f</w:t>
      </w:r>
      <w:r w:rsidRPr="00FA2CE5">
        <w:rPr>
          <w:vertAlign w:val="subscript"/>
        </w:rPr>
        <w:t>7</w:t>
      </w:r>
      <w:r w:rsidRPr="00FA2CE5">
        <w:t>;</w:t>
      </w:r>
    </w:p>
    <w:p w14:paraId="2253CEA9" w14:textId="77777777" w:rsidR="009F50C3" w:rsidRPr="00FA2CE5" w:rsidRDefault="009F50C3" w:rsidP="00A777DE">
      <w:pPr>
        <w:pStyle w:val="Sarakstarindkopa"/>
        <w:numPr>
          <w:ilvl w:val="0"/>
          <w:numId w:val="4"/>
        </w:numPr>
        <w:ind w:left="567" w:hanging="567"/>
        <w:jc w:val="both"/>
      </w:pPr>
      <w:r w:rsidRPr="00FA2CE5">
        <w:t>saistvielas saturs ± 0,5 masas % no ražotāja deklarētās vērtības, ja ražošanas procesā izmanto saistvielu bez šķīdinātāja;</w:t>
      </w:r>
    </w:p>
    <w:p w14:paraId="042BFAFF" w14:textId="77777777" w:rsidR="009F50C3" w:rsidRPr="00FA2CE5" w:rsidRDefault="009F50C3" w:rsidP="00A777DE">
      <w:pPr>
        <w:pStyle w:val="Sarakstarindkopa"/>
        <w:numPr>
          <w:ilvl w:val="0"/>
          <w:numId w:val="4"/>
        </w:numPr>
        <w:ind w:left="567" w:hanging="567"/>
        <w:jc w:val="both"/>
      </w:pPr>
      <w:r w:rsidRPr="00FA2CE5">
        <w:t>saistvielas ar šķīdinātāju saturs ± 0,6 masas % no ražotāja deklarētās vērtības, ja ražošanas procesā izmanto saistvielu ar šķīdinātāju.</w:t>
      </w:r>
    </w:p>
    <w:p w14:paraId="2648B4B2" w14:textId="4181E6FE" w:rsidR="009F50C3" w:rsidRPr="00FA2CE5" w:rsidRDefault="009F50C3" w:rsidP="009B4072">
      <w:pPr>
        <w:ind w:firstLine="567"/>
        <w:jc w:val="both"/>
      </w:pPr>
      <w:r w:rsidRPr="00FA2CE5">
        <w:t xml:space="preserve">Asfalta maisījumos lietojamo rupjo minerālmateriālu stiprības klase – ne zemāka par S-III, atbilstoši </w:t>
      </w:r>
      <w:r w:rsidR="00C15E8E">
        <w:t>ABS</w:t>
      </w:r>
      <w:r w:rsidRPr="00C52DFE">
        <w:t>-</w:t>
      </w:r>
      <w:r w:rsidR="00BC4255">
        <w:t>2023</w:t>
      </w:r>
      <w:r w:rsidR="007677B2">
        <w:t>/3</w:t>
      </w:r>
      <w:r w:rsidR="00BC4255">
        <w:t xml:space="preserve"> </w:t>
      </w:r>
      <w:r w:rsidRPr="00E22F58">
        <w:t>6.2</w:t>
      </w:r>
      <w:r w:rsidRPr="00FA2CE5">
        <w:t xml:space="preserve"> punktā izvirzītajām prasībām.</w:t>
      </w:r>
    </w:p>
    <w:p w14:paraId="4E48E302" w14:textId="4FC1961C" w:rsidR="009F50C3" w:rsidRPr="00FA2CE5" w:rsidRDefault="009F50C3" w:rsidP="00FE61C7">
      <w:pPr>
        <w:jc w:val="both"/>
      </w:pPr>
      <w:r w:rsidRPr="00FA2CE5">
        <w:t xml:space="preserve">Aukstajos bituminētajos maisījumos lietojamo rupjo minerālmateriālu stiprības klase – ne zemāka par S-III, izņemot prasība Losandželosas koeficientam, kurš pieļaujams LA ≤ 35, atbilstoši </w:t>
      </w:r>
      <w:r w:rsidR="00C15E8E">
        <w:t>ABS</w:t>
      </w:r>
      <w:r w:rsidRPr="00C52DFE">
        <w:t>-</w:t>
      </w:r>
      <w:r w:rsidR="00A90814" w:rsidRPr="00C52DFE">
        <w:t>20</w:t>
      </w:r>
      <w:r w:rsidR="00A90814">
        <w:t>23</w:t>
      </w:r>
      <w:r w:rsidR="007677B2">
        <w:t>/3</w:t>
      </w:r>
      <w:r w:rsidR="00A90814" w:rsidRPr="00E22F58">
        <w:rPr>
          <w:i/>
          <w:iCs/>
        </w:rPr>
        <w:t xml:space="preserve"> </w:t>
      </w:r>
      <w:r w:rsidRPr="00E22F58">
        <w:t>6.2</w:t>
      </w:r>
      <w:r w:rsidRPr="00FA2CE5">
        <w:t xml:space="preserve"> punktā izvirzītajām prasībām.</w:t>
      </w:r>
    </w:p>
    <w:p w14:paraId="5D39B577" w14:textId="598B83A3" w:rsidR="009F50C3" w:rsidRPr="00FA2CE5" w:rsidRDefault="009F50C3" w:rsidP="00FE61C7">
      <w:pPr>
        <w:jc w:val="both"/>
      </w:pPr>
      <w:r w:rsidRPr="00FA2CE5">
        <w:t>Kā izejmateriāls asfalta un aukstajam bituminētajam maisījumam drīkst būt 100% reciklēts asfalts. Šādā gadījumā asfalta maisījumam jālieto bitumenu atjaunojošas piedevas.</w:t>
      </w:r>
    </w:p>
    <w:p w14:paraId="09F38C19" w14:textId="421D8E72" w:rsidR="009F50C3" w:rsidRPr="00F41BCC" w:rsidRDefault="3BE07A1C" w:rsidP="00FE61C7">
      <w:pPr>
        <w:jc w:val="both"/>
      </w:pPr>
      <w:r w:rsidRPr="00F41BCC">
        <w:t xml:space="preserve">Gruntēšanai </w:t>
      </w:r>
      <w:r w:rsidR="00A26FF2">
        <w:t>un bedres malu apstrādei</w:t>
      </w:r>
      <w:r w:rsidR="00FE5D6A">
        <w:t xml:space="preserve"> jālieto</w:t>
      </w:r>
      <w:r w:rsidRPr="00F41BCC">
        <w:t xml:space="preserve">– vidēji ātri sadalīga katjonu bitumena emulsija </w:t>
      </w:r>
      <w:r w:rsidR="007528F6">
        <w:t>C5</w:t>
      </w:r>
      <w:r w:rsidR="00C96C19">
        <w:t xml:space="preserve">0B3 vai </w:t>
      </w:r>
      <w:r w:rsidR="006B560B" w:rsidRPr="00F41BCC">
        <w:t xml:space="preserve">C60 </w:t>
      </w:r>
      <w:r w:rsidRPr="00F41BCC">
        <w:t xml:space="preserve">B3, kas atbilst </w:t>
      </w:r>
      <w:r w:rsidR="00C15E8E">
        <w:t>ABS</w:t>
      </w:r>
      <w:r w:rsidR="00AB1903">
        <w:t xml:space="preserve">-2023/3 </w:t>
      </w:r>
      <w:r w:rsidRPr="00F41BCC">
        <w:t>6.4-4</w:t>
      </w:r>
      <w:r w:rsidR="4EB1FDF3" w:rsidRPr="00F41BCC">
        <w:t xml:space="preserve"> </w:t>
      </w:r>
      <w:r w:rsidRPr="00F41BCC">
        <w:t>tabulā izvirzītajām prasībām.</w:t>
      </w:r>
    </w:p>
    <w:p w14:paraId="5F5243D7" w14:textId="0B3A3B88" w:rsidR="009F50C3" w:rsidRDefault="00924349" w:rsidP="00FE61C7">
      <w:pPr>
        <w:jc w:val="both"/>
      </w:pPr>
      <w:r>
        <w:lastRenderedPageBreak/>
        <w:t>B</w:t>
      </w:r>
      <w:r w:rsidR="6E4B2C64">
        <w:t>edru</w:t>
      </w:r>
      <w:r w:rsidR="3BE07A1C">
        <w:t xml:space="preserve"> aizpildīšanai</w:t>
      </w:r>
      <w:r w:rsidR="05B99343">
        <w:t>, izmantojot</w:t>
      </w:r>
      <w:r w:rsidR="3BE07A1C">
        <w:t xml:space="preserve"> bitumena emulsiju un šķemb</w:t>
      </w:r>
      <w:r w:rsidR="05B99343">
        <w:t>as, jālieto</w:t>
      </w:r>
      <w:r w:rsidR="3BE07A1C">
        <w:t xml:space="preserve"> frakcionētas šķembas, atbilstošas </w:t>
      </w:r>
      <w:r w:rsidR="00C15E8E">
        <w:t>ABS</w:t>
      </w:r>
      <w:r w:rsidR="3BE07A1C">
        <w:t>-</w:t>
      </w:r>
      <w:r w:rsidR="007677B2">
        <w:t>2023/3</w:t>
      </w:r>
      <w:r w:rsidR="007677B2" w:rsidRPr="6F5430EC">
        <w:rPr>
          <w:i/>
          <w:iCs/>
        </w:rPr>
        <w:t xml:space="preserve"> </w:t>
      </w:r>
      <w:r w:rsidR="3BE07A1C">
        <w:t>5</w:t>
      </w:r>
      <w:r w:rsidR="3BE07A1C" w:rsidRPr="6F5430EC">
        <w:rPr>
          <w:i/>
          <w:iCs/>
        </w:rPr>
        <w:t>.</w:t>
      </w:r>
      <w:r w:rsidR="3BE07A1C">
        <w:t xml:space="preserve">2 punktā izvirzītajām prasībām N-III stiprības klasei. Ieteicams lietot divas dažādas frakcijas, rupjākās – aizpildīšanai, smalkākās – noķīlēšanai. </w:t>
      </w:r>
      <w:r w:rsidR="00A25091">
        <w:rPr>
          <w:rStyle w:val="apple-style-span"/>
        </w:rPr>
        <w:t>J</w:t>
      </w:r>
      <w:r w:rsidR="00A25091" w:rsidRPr="6F5430EC">
        <w:rPr>
          <w:rStyle w:val="apple-style-span"/>
        </w:rPr>
        <w:t xml:space="preserve">ālieto </w:t>
      </w:r>
      <w:r w:rsidR="3BE07A1C" w:rsidRPr="6F5430EC">
        <w:rPr>
          <w:rStyle w:val="apple-style-span"/>
        </w:rPr>
        <w:t>vidēji ātri sadalīga katjonu bitumena emulsijas C65 B3 vai C60 B3</w:t>
      </w:r>
      <w:r w:rsidR="05B99343" w:rsidRPr="6F5430EC">
        <w:rPr>
          <w:rStyle w:val="apple-style-span"/>
        </w:rPr>
        <w:t>,</w:t>
      </w:r>
      <w:r w:rsidR="3BE07A1C" w:rsidRPr="6F5430EC">
        <w:rPr>
          <w:rStyle w:val="apple-style-span"/>
        </w:rPr>
        <w:t xml:space="preserve"> vai emulsijas ar polimēru pievienošanu, piemēram,</w:t>
      </w:r>
      <w:r w:rsidR="4EB1FDF3" w:rsidRPr="6F5430EC">
        <w:rPr>
          <w:rStyle w:val="apple-style-span"/>
        </w:rPr>
        <w:t xml:space="preserve"> </w:t>
      </w:r>
      <w:r w:rsidR="3BE07A1C">
        <w:t xml:space="preserve">C 60 </w:t>
      </w:r>
      <w:r w:rsidR="00273B83">
        <w:t>3-M</w:t>
      </w:r>
      <w:r w:rsidR="3BE07A1C">
        <w:t xml:space="preserve"> vai C 60 </w:t>
      </w:r>
      <w:r w:rsidR="00B04D79">
        <w:t>B3-M</w:t>
      </w:r>
      <w:r w:rsidR="3BE07A1C">
        <w:t xml:space="preserve"> u.tml., </w:t>
      </w:r>
      <w:r w:rsidR="3BE07A1C" w:rsidRPr="6F5430EC">
        <w:rPr>
          <w:rStyle w:val="apple-style-span"/>
        </w:rPr>
        <w:t>kas atbilst</w:t>
      </w:r>
      <w:r w:rsidR="00473CF8">
        <w:rPr>
          <w:rStyle w:val="apple-style-span"/>
        </w:rPr>
        <w:t xml:space="preserve"> </w:t>
      </w:r>
      <w:r w:rsidR="00742AC2">
        <w:rPr>
          <w:rStyle w:val="apple-style-span"/>
        </w:rPr>
        <w:t>ABS</w:t>
      </w:r>
      <w:r w:rsidR="00EE1CE4">
        <w:rPr>
          <w:rStyle w:val="apple-style-span"/>
        </w:rPr>
        <w:t>-</w:t>
      </w:r>
      <w:r w:rsidR="00473CF8" w:rsidRPr="00FA4386">
        <w:rPr>
          <w:rStyle w:val="apple-style-span"/>
        </w:rPr>
        <w:t>2023/3</w:t>
      </w:r>
      <w:r w:rsidR="00473CF8">
        <w:rPr>
          <w:rStyle w:val="apple-style-span"/>
        </w:rPr>
        <w:t xml:space="preserve"> 6</w:t>
      </w:r>
      <w:r w:rsidR="0000199E">
        <w:rPr>
          <w:rStyle w:val="apple-style-span"/>
        </w:rPr>
        <w:t>.4-4</w:t>
      </w:r>
      <w:r w:rsidR="1B491550" w:rsidRPr="6F5430EC">
        <w:rPr>
          <w:rStyle w:val="apple-style-span"/>
        </w:rPr>
        <w:t xml:space="preserve"> </w:t>
      </w:r>
      <w:r w:rsidR="3BE07A1C" w:rsidRPr="6F5430EC">
        <w:rPr>
          <w:rStyle w:val="apple-style-span"/>
        </w:rPr>
        <w:t>tabulā izvirzītajām prasībām</w:t>
      </w:r>
      <w:r w:rsidR="3BE07A1C">
        <w:t>. Var lietot arī citas līdzīga tipa emulsijas, deklarējot un pierādot pielietojamību.</w:t>
      </w:r>
    </w:p>
    <w:p w14:paraId="7201881D" w14:textId="4212A066" w:rsidR="009F50C3" w:rsidRDefault="000C36BC" w:rsidP="008011FC">
      <w:bookmarkStart w:id="1447" w:name="_Ref328826408"/>
      <w:r w:rsidRPr="000C36BC">
        <w:t>6.4-4</w:t>
      </w:r>
      <w:r w:rsidRPr="000C36BC">
        <w:tab/>
        <w:t>tabula. Prasības katjonu bitumena emulsijām un atgūtajam bitumenam (atbilstoši LVS EN 13808 2. tabula, 3. tabula un 4. tabula)</w:t>
      </w:r>
      <w:bookmarkEnd w:id="14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3"/>
        <w:gridCol w:w="1145"/>
        <w:gridCol w:w="1353"/>
        <w:gridCol w:w="1353"/>
        <w:gridCol w:w="1353"/>
        <w:gridCol w:w="1354"/>
      </w:tblGrid>
      <w:tr w:rsidR="00D77015" w:rsidRPr="006519E7" w14:paraId="66E32066" w14:textId="77777777">
        <w:trPr>
          <w:cantSplit/>
          <w:trHeight w:val="230"/>
          <w:tblHeader/>
          <w:jc w:val="center"/>
        </w:trPr>
        <w:tc>
          <w:tcPr>
            <w:tcW w:w="2363" w:type="dxa"/>
            <w:vMerge w:val="restart"/>
            <w:tcMar>
              <w:top w:w="0" w:type="dxa"/>
              <w:left w:w="0" w:type="dxa"/>
              <w:bottom w:w="0" w:type="dxa"/>
              <w:right w:w="0" w:type="dxa"/>
            </w:tcMar>
            <w:vAlign w:val="center"/>
          </w:tcPr>
          <w:p w14:paraId="14FE545E" w14:textId="77777777" w:rsidR="00D77015" w:rsidRPr="008367B8" w:rsidRDefault="00D77015" w:rsidP="00D77015">
            <w:pPr>
              <w:ind w:right="57" w:firstLine="0"/>
              <w:jc w:val="center"/>
              <w:rPr>
                <w:rFonts w:eastAsia="ヒラギノ角ゴ Pro W3"/>
                <w:b/>
                <w:color w:val="000000"/>
                <w:sz w:val="20"/>
                <w:szCs w:val="20"/>
                <w:lang w:val="en-GB" w:eastAsia="lv-LV"/>
              </w:rPr>
            </w:pPr>
            <w:r w:rsidRPr="008367B8">
              <w:rPr>
                <w:rFonts w:eastAsia="ヒラギノ角ゴ Pro W3"/>
                <w:b/>
                <w:color w:val="000000"/>
                <w:sz w:val="20"/>
                <w:szCs w:val="20"/>
                <w:lang w:val="en-GB" w:eastAsia="lv-LV"/>
              </w:rPr>
              <w:t>Īpašība, mērvienība</w:t>
            </w:r>
          </w:p>
        </w:tc>
        <w:tc>
          <w:tcPr>
            <w:tcW w:w="1145" w:type="dxa"/>
            <w:vMerge w:val="restart"/>
            <w:tcMar>
              <w:top w:w="0" w:type="dxa"/>
              <w:left w:w="0" w:type="dxa"/>
              <w:bottom w:w="0" w:type="dxa"/>
              <w:right w:w="0" w:type="dxa"/>
            </w:tcMar>
            <w:vAlign w:val="center"/>
          </w:tcPr>
          <w:p w14:paraId="7BF7514B" w14:textId="77777777" w:rsidR="00D77015" w:rsidRPr="008367B8" w:rsidRDefault="00D77015" w:rsidP="00D77015">
            <w:pPr>
              <w:ind w:right="57" w:firstLine="0"/>
              <w:jc w:val="center"/>
              <w:rPr>
                <w:rFonts w:eastAsia="ヒラギノ角ゴ Pro W3"/>
                <w:b/>
                <w:color w:val="000000"/>
                <w:sz w:val="20"/>
                <w:szCs w:val="20"/>
                <w:lang w:val="en-GB" w:eastAsia="lv-LV"/>
              </w:rPr>
            </w:pPr>
            <w:r w:rsidRPr="008367B8">
              <w:rPr>
                <w:rFonts w:eastAsia="ヒラギノ角ゴ Pro W3"/>
                <w:b/>
                <w:color w:val="000000"/>
                <w:sz w:val="20"/>
                <w:szCs w:val="20"/>
                <w:lang w:val="en-GB" w:eastAsia="lv-LV"/>
              </w:rPr>
              <w:t>Testēšanas metode</w:t>
            </w:r>
          </w:p>
        </w:tc>
        <w:tc>
          <w:tcPr>
            <w:tcW w:w="5413" w:type="dxa"/>
            <w:gridSpan w:val="4"/>
            <w:tcMar>
              <w:top w:w="0" w:type="dxa"/>
              <w:left w:w="0" w:type="dxa"/>
              <w:bottom w:w="0" w:type="dxa"/>
              <w:right w:w="0" w:type="dxa"/>
            </w:tcMar>
          </w:tcPr>
          <w:p w14:paraId="59F6A9F6" w14:textId="77777777" w:rsidR="00D77015" w:rsidRPr="008367B8" w:rsidRDefault="00D77015" w:rsidP="00D77015">
            <w:pPr>
              <w:ind w:right="57" w:firstLine="0"/>
              <w:jc w:val="center"/>
              <w:rPr>
                <w:rFonts w:eastAsia="ヒラギノ角ゴ Pro W3"/>
                <w:b/>
                <w:color w:val="000000"/>
                <w:sz w:val="20"/>
                <w:szCs w:val="20"/>
                <w:lang w:val="fi-FI" w:eastAsia="lv-LV"/>
              </w:rPr>
            </w:pPr>
            <w:r w:rsidRPr="008367B8">
              <w:rPr>
                <w:rFonts w:eastAsia="ヒラギノ角ゴ Pro W3"/>
                <w:b/>
                <w:color w:val="000000"/>
                <w:sz w:val="20"/>
                <w:szCs w:val="20"/>
                <w:lang w:val="fi-FI" w:eastAsia="lv-LV"/>
              </w:rPr>
              <w:t>Bitumena emulsijas klase, tehniskās prasības</w:t>
            </w:r>
          </w:p>
        </w:tc>
      </w:tr>
      <w:tr w:rsidR="00D77015" w:rsidRPr="006519E7" w14:paraId="12F44FC8" w14:textId="77777777">
        <w:trPr>
          <w:cantSplit/>
          <w:trHeight w:val="300"/>
          <w:tblHeader/>
          <w:jc w:val="center"/>
        </w:trPr>
        <w:tc>
          <w:tcPr>
            <w:tcW w:w="2363" w:type="dxa"/>
            <w:vMerge/>
            <w:tcMar>
              <w:top w:w="0" w:type="dxa"/>
              <w:left w:w="0" w:type="dxa"/>
              <w:bottom w:w="0" w:type="dxa"/>
              <w:right w:w="0" w:type="dxa"/>
            </w:tcMar>
            <w:vAlign w:val="center"/>
          </w:tcPr>
          <w:p w14:paraId="325EE7AF" w14:textId="77777777" w:rsidR="00D77015" w:rsidRPr="008367B8" w:rsidRDefault="00D77015" w:rsidP="00D77015">
            <w:pPr>
              <w:ind w:right="57" w:firstLine="0"/>
              <w:jc w:val="center"/>
              <w:rPr>
                <w:rFonts w:eastAsia="ヒラギノ角ゴ Pro W3"/>
                <w:b/>
                <w:color w:val="000000"/>
                <w:sz w:val="20"/>
                <w:szCs w:val="20"/>
                <w:lang w:val="fi-FI" w:eastAsia="lv-LV"/>
              </w:rPr>
            </w:pPr>
          </w:p>
        </w:tc>
        <w:tc>
          <w:tcPr>
            <w:tcW w:w="1145" w:type="dxa"/>
            <w:vMerge/>
            <w:tcMar>
              <w:top w:w="0" w:type="dxa"/>
              <w:left w:w="0" w:type="dxa"/>
              <w:bottom w:w="0" w:type="dxa"/>
              <w:right w:w="0" w:type="dxa"/>
            </w:tcMar>
            <w:vAlign w:val="center"/>
          </w:tcPr>
          <w:p w14:paraId="7DEAFD5C" w14:textId="77777777" w:rsidR="00D77015" w:rsidRPr="008367B8" w:rsidRDefault="00D77015" w:rsidP="00D77015">
            <w:pPr>
              <w:ind w:right="57" w:firstLine="0"/>
              <w:jc w:val="center"/>
              <w:rPr>
                <w:rFonts w:eastAsia="ヒラギノ角ゴ Pro W3"/>
                <w:b/>
                <w:color w:val="000000"/>
                <w:sz w:val="20"/>
                <w:szCs w:val="20"/>
                <w:lang w:val="fi-FI" w:eastAsia="lv-LV"/>
              </w:rPr>
            </w:pPr>
          </w:p>
        </w:tc>
        <w:tc>
          <w:tcPr>
            <w:tcW w:w="1353" w:type="dxa"/>
            <w:tcMar>
              <w:top w:w="0" w:type="dxa"/>
              <w:left w:w="0" w:type="dxa"/>
              <w:bottom w:w="0" w:type="dxa"/>
              <w:right w:w="0" w:type="dxa"/>
            </w:tcMar>
            <w:vAlign w:val="center"/>
          </w:tcPr>
          <w:p w14:paraId="3B06BBFE" w14:textId="77777777" w:rsidR="00D77015" w:rsidRPr="008367B8" w:rsidRDefault="00D77015" w:rsidP="00D77015">
            <w:pPr>
              <w:ind w:right="57" w:firstLine="0"/>
              <w:jc w:val="center"/>
              <w:rPr>
                <w:rFonts w:eastAsia="ヒラギノ角ゴ Pro W3"/>
                <w:b/>
                <w:color w:val="000000"/>
                <w:sz w:val="20"/>
                <w:szCs w:val="20"/>
                <w:lang w:val="en-GB" w:eastAsia="lv-LV"/>
              </w:rPr>
            </w:pPr>
            <w:r w:rsidRPr="008367B8">
              <w:rPr>
                <w:rFonts w:eastAsia="ヒラギノ角ゴ Pro W3"/>
                <w:b/>
                <w:color w:val="000000"/>
                <w:sz w:val="20"/>
                <w:szCs w:val="20"/>
                <w:lang w:val="en-GB" w:eastAsia="lv-LV"/>
              </w:rPr>
              <w:t>C 50 B 3</w:t>
            </w:r>
          </w:p>
          <w:p w14:paraId="0C66C5A2"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 50 B/F 3)</w:t>
            </w:r>
          </w:p>
        </w:tc>
        <w:tc>
          <w:tcPr>
            <w:tcW w:w="1353" w:type="dxa"/>
            <w:tcMar>
              <w:top w:w="0" w:type="dxa"/>
              <w:left w:w="0" w:type="dxa"/>
              <w:bottom w:w="0" w:type="dxa"/>
              <w:right w:w="0" w:type="dxa"/>
            </w:tcMar>
            <w:vAlign w:val="center"/>
          </w:tcPr>
          <w:p w14:paraId="5DB8A0D5" w14:textId="77777777" w:rsidR="00D77015" w:rsidRPr="008367B8" w:rsidRDefault="00D77015" w:rsidP="00D77015">
            <w:pPr>
              <w:ind w:right="57" w:firstLine="0"/>
              <w:jc w:val="center"/>
              <w:rPr>
                <w:rFonts w:eastAsia="ヒラギノ角ゴ Pro W3"/>
                <w:b/>
                <w:color w:val="000000"/>
                <w:sz w:val="20"/>
                <w:szCs w:val="20"/>
                <w:lang w:val="en-GB" w:eastAsia="lv-LV"/>
              </w:rPr>
            </w:pPr>
            <w:r w:rsidRPr="008367B8">
              <w:rPr>
                <w:rFonts w:eastAsia="ヒラギノ角ゴ Pro W3"/>
                <w:b/>
                <w:color w:val="000000"/>
                <w:sz w:val="20"/>
                <w:szCs w:val="20"/>
                <w:lang w:val="en-GB" w:eastAsia="lv-LV"/>
              </w:rPr>
              <w:t>C 65 B 3</w:t>
            </w:r>
          </w:p>
          <w:p w14:paraId="0EFEE213"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 65 B/P/F 3)</w:t>
            </w:r>
          </w:p>
        </w:tc>
        <w:tc>
          <w:tcPr>
            <w:tcW w:w="1353" w:type="dxa"/>
            <w:tcMar>
              <w:top w:w="0" w:type="dxa"/>
              <w:left w:w="0" w:type="dxa"/>
              <w:bottom w:w="0" w:type="dxa"/>
              <w:right w:w="0" w:type="dxa"/>
            </w:tcMar>
            <w:vAlign w:val="center"/>
          </w:tcPr>
          <w:p w14:paraId="6333AC72" w14:textId="77777777" w:rsidR="00D77015" w:rsidRPr="008367B8" w:rsidRDefault="00D77015" w:rsidP="00D77015">
            <w:pPr>
              <w:ind w:right="57" w:firstLine="0"/>
              <w:jc w:val="center"/>
              <w:rPr>
                <w:rFonts w:eastAsia="ヒラギノ角ゴ Pro W3"/>
                <w:b/>
                <w:color w:val="000000"/>
                <w:sz w:val="20"/>
                <w:szCs w:val="20"/>
                <w:lang w:val="en-GB" w:eastAsia="lv-LV"/>
              </w:rPr>
            </w:pPr>
            <w:r w:rsidRPr="008367B8">
              <w:rPr>
                <w:rFonts w:eastAsia="ヒラギノ角ゴ Pro W3"/>
                <w:b/>
                <w:color w:val="000000"/>
                <w:sz w:val="20"/>
                <w:szCs w:val="20"/>
                <w:lang w:val="en-GB" w:eastAsia="lv-LV"/>
              </w:rPr>
              <w:t>C 65 B 4</w:t>
            </w:r>
          </w:p>
          <w:p w14:paraId="506B7E6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 65 B/P 4)</w:t>
            </w:r>
          </w:p>
        </w:tc>
        <w:tc>
          <w:tcPr>
            <w:tcW w:w="1354" w:type="dxa"/>
            <w:tcMar>
              <w:top w:w="0" w:type="dxa"/>
              <w:left w:w="0" w:type="dxa"/>
              <w:bottom w:w="0" w:type="dxa"/>
              <w:right w:w="0" w:type="dxa"/>
            </w:tcMar>
            <w:vAlign w:val="center"/>
          </w:tcPr>
          <w:p w14:paraId="46DE4D2D" w14:textId="77777777" w:rsidR="00D77015" w:rsidRPr="008367B8" w:rsidRDefault="00D77015" w:rsidP="00D77015">
            <w:pPr>
              <w:ind w:right="57" w:firstLine="0"/>
              <w:jc w:val="center"/>
              <w:rPr>
                <w:rFonts w:eastAsia="ヒラギノ角ゴ Pro W3"/>
                <w:b/>
                <w:color w:val="000000"/>
                <w:sz w:val="20"/>
                <w:szCs w:val="20"/>
                <w:lang w:val="en-GB" w:eastAsia="lv-LV"/>
              </w:rPr>
            </w:pPr>
            <w:r w:rsidRPr="008367B8">
              <w:rPr>
                <w:rFonts w:eastAsia="ヒラギノ角ゴ Pro W3"/>
                <w:b/>
                <w:color w:val="000000"/>
                <w:sz w:val="20"/>
                <w:szCs w:val="20"/>
                <w:lang w:val="en-GB" w:eastAsia="lv-LV"/>
              </w:rPr>
              <w:t>C 60 B 3</w:t>
            </w:r>
          </w:p>
          <w:p w14:paraId="5943A3E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 60 B/P/F 3)</w:t>
            </w:r>
          </w:p>
        </w:tc>
      </w:tr>
      <w:tr w:rsidR="00D77015" w:rsidRPr="006519E7" w14:paraId="5334F04E" w14:textId="77777777">
        <w:trPr>
          <w:cantSplit/>
          <w:trHeight w:val="440"/>
          <w:jc w:val="center"/>
        </w:trPr>
        <w:tc>
          <w:tcPr>
            <w:tcW w:w="2363" w:type="dxa"/>
            <w:tcMar>
              <w:top w:w="0" w:type="dxa"/>
              <w:left w:w="0" w:type="dxa"/>
              <w:bottom w:w="0" w:type="dxa"/>
              <w:right w:w="0" w:type="dxa"/>
            </w:tcMar>
            <w:vAlign w:val="center"/>
          </w:tcPr>
          <w:p w14:paraId="41A5643A" w14:textId="77777777" w:rsidR="00D77015" w:rsidRPr="008367B8" w:rsidRDefault="00D77015" w:rsidP="00D77015">
            <w:pPr>
              <w:ind w:left="57" w:right="57" w:firstLine="0"/>
              <w:rPr>
                <w:rFonts w:eastAsia="ヒラギノ角ゴ Pro W3"/>
                <w:color w:val="000000"/>
                <w:sz w:val="20"/>
                <w:szCs w:val="16"/>
                <w:vertAlign w:val="superscript"/>
                <w:lang w:val="fi-FI" w:eastAsia="lv-LV"/>
              </w:rPr>
            </w:pPr>
            <w:r w:rsidRPr="008367B8">
              <w:rPr>
                <w:rFonts w:eastAsia="ヒラギノ角ゴ Pro W3"/>
                <w:color w:val="000000"/>
                <w:sz w:val="20"/>
                <w:szCs w:val="16"/>
                <w:lang w:val="fi-FI" w:eastAsia="lv-LV"/>
              </w:rPr>
              <w:t>Saistvielas saturs vai atlikušās saistvielas saturs pēc destilācijas, % (m/m)</w:t>
            </w:r>
            <w:r w:rsidRPr="008367B8">
              <w:rPr>
                <w:rFonts w:eastAsia="ヒラギノ角ゴ Pro W3"/>
                <w:color w:val="000000"/>
                <w:sz w:val="20"/>
                <w:szCs w:val="16"/>
                <w:vertAlign w:val="superscript"/>
                <w:lang w:val="fi-FI" w:eastAsia="lv-LV"/>
              </w:rPr>
              <w:t xml:space="preserve"> (3)</w:t>
            </w:r>
          </w:p>
        </w:tc>
        <w:tc>
          <w:tcPr>
            <w:tcW w:w="1145" w:type="dxa"/>
            <w:tcMar>
              <w:top w:w="0" w:type="dxa"/>
              <w:left w:w="0" w:type="dxa"/>
              <w:bottom w:w="0" w:type="dxa"/>
              <w:right w:w="0" w:type="dxa"/>
            </w:tcMar>
            <w:vAlign w:val="center"/>
          </w:tcPr>
          <w:p w14:paraId="0102E43C" w14:textId="77777777" w:rsidR="00D77015" w:rsidRPr="008367B8" w:rsidRDefault="00D77015" w:rsidP="00D77015">
            <w:pPr>
              <w:ind w:left="57" w:right="57" w:firstLine="0"/>
              <w:rPr>
                <w:rFonts w:eastAsia="ヒラギノ角ゴ Pro W3"/>
                <w:color w:val="000000"/>
                <w:sz w:val="20"/>
                <w:szCs w:val="16"/>
                <w:lang w:val="fi-FI" w:eastAsia="lv-LV"/>
              </w:rPr>
            </w:pPr>
            <w:r w:rsidRPr="008367B8">
              <w:rPr>
                <w:rFonts w:eastAsia="ヒラギノ角ゴ Pro W3"/>
                <w:color w:val="000000"/>
                <w:sz w:val="20"/>
                <w:szCs w:val="16"/>
                <w:lang w:val="fi-FI" w:eastAsia="lv-LV"/>
              </w:rPr>
              <w:t>LVS EN 1428</w:t>
            </w:r>
            <w:r w:rsidRPr="008367B8">
              <w:rPr>
                <w:rFonts w:eastAsia="ヒラギノ角ゴ Pro W3"/>
                <w:color w:val="000000"/>
                <w:sz w:val="20"/>
                <w:szCs w:val="16"/>
                <w:vertAlign w:val="superscript"/>
                <w:lang w:val="fi-FI" w:eastAsia="lv-LV"/>
              </w:rPr>
              <w:t>(1)</w:t>
            </w:r>
            <w:r w:rsidRPr="008367B8">
              <w:rPr>
                <w:rFonts w:eastAsia="ヒラギノ角ゴ Pro W3"/>
                <w:color w:val="000000"/>
                <w:sz w:val="20"/>
                <w:szCs w:val="16"/>
                <w:lang w:val="fi-FI" w:eastAsia="lv-LV"/>
              </w:rPr>
              <w:t xml:space="preserve"> vai LVS EN 1431</w:t>
            </w:r>
            <w:r w:rsidRPr="008367B8">
              <w:rPr>
                <w:rFonts w:eastAsia="ヒラギノ角ゴ Pro W3"/>
                <w:color w:val="000000"/>
                <w:sz w:val="20"/>
                <w:szCs w:val="16"/>
                <w:vertAlign w:val="superscript"/>
                <w:lang w:val="fi-FI" w:eastAsia="lv-LV"/>
              </w:rPr>
              <w:t>(2)</w:t>
            </w:r>
          </w:p>
        </w:tc>
        <w:tc>
          <w:tcPr>
            <w:tcW w:w="1353" w:type="dxa"/>
            <w:tcMar>
              <w:top w:w="0" w:type="dxa"/>
              <w:left w:w="0" w:type="dxa"/>
              <w:bottom w:w="0" w:type="dxa"/>
              <w:right w:w="0" w:type="dxa"/>
            </w:tcMar>
            <w:vAlign w:val="center"/>
          </w:tcPr>
          <w:p w14:paraId="66FA7922"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48-52</w:t>
            </w:r>
          </w:p>
          <w:p w14:paraId="3205F50E"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48</w:t>
            </w:r>
          </w:p>
          <w:p w14:paraId="2996E803"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(C50)</w:t>
            </w:r>
          </w:p>
          <w:p w14:paraId="1D4F915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c>
          <w:tcPr>
            <w:tcW w:w="1353" w:type="dxa"/>
            <w:tcMar>
              <w:top w:w="0" w:type="dxa"/>
              <w:left w:w="0" w:type="dxa"/>
              <w:bottom w:w="0" w:type="dxa"/>
              <w:right w:w="0" w:type="dxa"/>
            </w:tcMar>
            <w:vAlign w:val="center"/>
          </w:tcPr>
          <w:p w14:paraId="10874658"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63-67</w:t>
            </w:r>
          </w:p>
          <w:p w14:paraId="30A256FE"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63</w:t>
            </w:r>
          </w:p>
          <w:p w14:paraId="5EF00A84"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(C65)</w:t>
            </w:r>
          </w:p>
          <w:p w14:paraId="39D0454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 klase)</w:t>
            </w:r>
          </w:p>
        </w:tc>
        <w:tc>
          <w:tcPr>
            <w:tcW w:w="1353" w:type="dxa"/>
            <w:tcMar>
              <w:top w:w="0" w:type="dxa"/>
              <w:left w:w="0" w:type="dxa"/>
              <w:bottom w:w="0" w:type="dxa"/>
              <w:right w:w="0" w:type="dxa"/>
            </w:tcMar>
            <w:vAlign w:val="center"/>
          </w:tcPr>
          <w:p w14:paraId="05FF11D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63-67</w:t>
            </w:r>
          </w:p>
          <w:p w14:paraId="255BEC13"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63</w:t>
            </w:r>
          </w:p>
          <w:p w14:paraId="527C6A9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(C65)</w:t>
            </w:r>
          </w:p>
          <w:p w14:paraId="0A1327D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 klase)</w:t>
            </w:r>
          </w:p>
        </w:tc>
        <w:tc>
          <w:tcPr>
            <w:tcW w:w="1354" w:type="dxa"/>
            <w:tcMar>
              <w:top w:w="0" w:type="dxa"/>
              <w:left w:w="0" w:type="dxa"/>
              <w:bottom w:w="0" w:type="dxa"/>
              <w:right w:w="0" w:type="dxa"/>
            </w:tcMar>
            <w:vAlign w:val="center"/>
          </w:tcPr>
          <w:p w14:paraId="1BEB0612"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58-62</w:t>
            </w:r>
          </w:p>
          <w:p w14:paraId="22549A29"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58</w:t>
            </w:r>
          </w:p>
          <w:p w14:paraId="22AAE48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(C60)</w:t>
            </w:r>
          </w:p>
          <w:p w14:paraId="110DA30D"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(6. klase)</w:t>
            </w:r>
          </w:p>
        </w:tc>
      </w:tr>
      <w:tr w:rsidR="00D77015" w:rsidRPr="006519E7" w14:paraId="11D55B0A" w14:textId="77777777">
        <w:trPr>
          <w:cantSplit/>
          <w:trHeight w:val="288"/>
          <w:jc w:val="center"/>
        </w:trPr>
        <w:tc>
          <w:tcPr>
            <w:tcW w:w="8921" w:type="dxa"/>
            <w:gridSpan w:val="6"/>
            <w:tcMar>
              <w:top w:w="0" w:type="dxa"/>
              <w:left w:w="0" w:type="dxa"/>
              <w:bottom w:w="0" w:type="dxa"/>
              <w:right w:w="0" w:type="dxa"/>
            </w:tcMar>
            <w:vAlign w:val="center"/>
          </w:tcPr>
          <w:p w14:paraId="30F3BE39"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Sadalīšanās īpašības</w:t>
            </w:r>
          </w:p>
        </w:tc>
      </w:tr>
      <w:tr w:rsidR="00D77015" w:rsidRPr="006519E7" w14:paraId="24D209D6" w14:textId="77777777">
        <w:trPr>
          <w:cantSplit/>
          <w:trHeight w:val="440"/>
          <w:jc w:val="center"/>
        </w:trPr>
        <w:tc>
          <w:tcPr>
            <w:tcW w:w="2363" w:type="dxa"/>
            <w:tcMar>
              <w:top w:w="0" w:type="dxa"/>
              <w:left w:w="0" w:type="dxa"/>
              <w:bottom w:w="0" w:type="dxa"/>
              <w:right w:w="0" w:type="dxa"/>
            </w:tcMar>
            <w:vAlign w:val="center"/>
          </w:tcPr>
          <w:p w14:paraId="4112494D"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Sadalīšanās vērtība (</w:t>
            </w:r>
            <w:r w:rsidRPr="008367B8">
              <w:rPr>
                <w:rFonts w:eastAsia="ヒラギノ角ゴ Pro W3" w:hint="eastAsia"/>
                <w:color w:val="000000"/>
                <w:sz w:val="20"/>
                <w:szCs w:val="16"/>
                <w:lang w:val="en-GB" w:eastAsia="lv-LV"/>
              </w:rPr>
              <w:t>″</w:t>
            </w:r>
            <w:r w:rsidRPr="008367B8">
              <w:rPr>
                <w:rFonts w:eastAsia="ヒラギノ角ゴ Pro W3"/>
                <w:color w:val="000000"/>
                <w:sz w:val="20"/>
                <w:szCs w:val="16"/>
                <w:lang w:val="en-GB" w:eastAsia="lv-LV"/>
              </w:rPr>
              <w:t>Forshammer</w:t>
            </w:r>
            <w:r w:rsidRPr="008367B8">
              <w:rPr>
                <w:rFonts w:eastAsia="ヒラギノ角ゴ Pro W3" w:hint="eastAsia"/>
                <w:color w:val="000000"/>
                <w:sz w:val="20"/>
                <w:szCs w:val="16"/>
                <w:lang w:val="en-GB" w:eastAsia="lv-LV"/>
              </w:rPr>
              <w:t>″</w:t>
            </w:r>
            <w:r w:rsidRPr="008367B8">
              <w:rPr>
                <w:rFonts w:eastAsia="ヒラギノ角ゴ Pro W3"/>
                <w:color w:val="000000"/>
                <w:sz w:val="20"/>
                <w:szCs w:val="16"/>
                <w:lang w:val="en-GB" w:eastAsia="lv-LV"/>
              </w:rPr>
              <w:t xml:space="preserve"> aizpildītājs)</w:t>
            </w:r>
          </w:p>
        </w:tc>
        <w:tc>
          <w:tcPr>
            <w:tcW w:w="1145" w:type="dxa"/>
            <w:tcMar>
              <w:top w:w="0" w:type="dxa"/>
              <w:left w:w="0" w:type="dxa"/>
              <w:bottom w:w="0" w:type="dxa"/>
              <w:right w:w="0" w:type="dxa"/>
            </w:tcMar>
            <w:vAlign w:val="center"/>
          </w:tcPr>
          <w:p w14:paraId="7592F16D"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13075-1</w:t>
            </w:r>
          </w:p>
        </w:tc>
        <w:tc>
          <w:tcPr>
            <w:tcW w:w="1353" w:type="dxa"/>
            <w:tcMar>
              <w:top w:w="0" w:type="dxa"/>
              <w:left w:w="0" w:type="dxa"/>
              <w:bottom w:w="0" w:type="dxa"/>
              <w:right w:w="0" w:type="dxa"/>
            </w:tcMar>
            <w:vAlign w:val="center"/>
          </w:tcPr>
          <w:p w14:paraId="2144D65D"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70-155</w:t>
            </w:r>
          </w:p>
          <w:p w14:paraId="68E079A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(3. klase)</w:t>
            </w:r>
          </w:p>
        </w:tc>
        <w:tc>
          <w:tcPr>
            <w:tcW w:w="1353" w:type="dxa"/>
            <w:tcMar>
              <w:top w:w="0" w:type="dxa"/>
              <w:left w:w="0" w:type="dxa"/>
              <w:bottom w:w="0" w:type="dxa"/>
              <w:right w:w="0" w:type="dxa"/>
            </w:tcMar>
            <w:vAlign w:val="center"/>
          </w:tcPr>
          <w:p w14:paraId="06A92ED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70-155</w:t>
            </w:r>
          </w:p>
          <w:p w14:paraId="237739D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(3. klase)</w:t>
            </w:r>
          </w:p>
        </w:tc>
        <w:tc>
          <w:tcPr>
            <w:tcW w:w="1353" w:type="dxa"/>
            <w:tcMar>
              <w:top w:w="0" w:type="dxa"/>
              <w:left w:w="0" w:type="dxa"/>
              <w:bottom w:w="0" w:type="dxa"/>
              <w:right w:w="0" w:type="dxa"/>
            </w:tcMar>
            <w:vAlign w:val="center"/>
          </w:tcPr>
          <w:p w14:paraId="2FF29C03"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110-195</w:t>
            </w:r>
          </w:p>
          <w:p w14:paraId="0957EDB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c>
          <w:tcPr>
            <w:tcW w:w="1354" w:type="dxa"/>
            <w:tcMar>
              <w:top w:w="0" w:type="dxa"/>
              <w:left w:w="0" w:type="dxa"/>
              <w:bottom w:w="0" w:type="dxa"/>
              <w:right w:w="0" w:type="dxa"/>
            </w:tcMar>
            <w:vAlign w:val="center"/>
          </w:tcPr>
          <w:p w14:paraId="0D466789"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70-155</w:t>
            </w:r>
          </w:p>
          <w:p w14:paraId="60FEAA24"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(3. klase)</w:t>
            </w:r>
          </w:p>
        </w:tc>
      </w:tr>
      <w:tr w:rsidR="00D77015" w:rsidRPr="006519E7" w14:paraId="2E65C361" w14:textId="77777777">
        <w:trPr>
          <w:cantSplit/>
          <w:trHeight w:val="457"/>
          <w:jc w:val="center"/>
        </w:trPr>
        <w:tc>
          <w:tcPr>
            <w:tcW w:w="2363" w:type="dxa"/>
            <w:tcMar>
              <w:top w:w="0" w:type="dxa"/>
              <w:left w:w="0" w:type="dxa"/>
              <w:bottom w:w="0" w:type="dxa"/>
              <w:right w:w="0" w:type="dxa"/>
            </w:tcMar>
          </w:tcPr>
          <w:p w14:paraId="28D019A8" w14:textId="77777777" w:rsidR="00D77015" w:rsidRPr="008367B8" w:rsidRDefault="00D77015" w:rsidP="00D77015">
            <w:pPr>
              <w:ind w:left="57" w:right="57" w:firstLine="0"/>
              <w:rPr>
                <w:rFonts w:eastAsia="ヒラギノ角ゴ Pro W3"/>
                <w:color w:val="000000"/>
                <w:sz w:val="20"/>
                <w:szCs w:val="16"/>
                <w:lang w:val="fi-FI" w:eastAsia="lv-LV"/>
              </w:rPr>
            </w:pPr>
            <w:r w:rsidRPr="008367B8">
              <w:rPr>
                <w:rFonts w:eastAsia="ヒラギノ角ゴ Pro W3"/>
                <w:color w:val="000000"/>
                <w:sz w:val="20"/>
                <w:szCs w:val="16"/>
                <w:lang w:val="fi-FI" w:eastAsia="lv-LV"/>
              </w:rPr>
              <w:t>Atlikums sijājot – 0,5 mm siets, % (m/m)</w:t>
            </w:r>
            <w:r w:rsidRPr="008367B8">
              <w:rPr>
                <w:rFonts w:eastAsia="ヒラギノ角ゴ Pro W3"/>
                <w:color w:val="9A9A9A"/>
                <w:sz w:val="20"/>
                <w:szCs w:val="16"/>
                <w:lang w:val="fi-FI" w:eastAsia="lv-LV"/>
              </w:rPr>
              <w:t xml:space="preserve"> </w:t>
            </w:r>
          </w:p>
        </w:tc>
        <w:tc>
          <w:tcPr>
            <w:tcW w:w="1145" w:type="dxa"/>
            <w:tcMar>
              <w:top w:w="0" w:type="dxa"/>
              <w:left w:w="0" w:type="dxa"/>
              <w:bottom w:w="0" w:type="dxa"/>
              <w:right w:w="0" w:type="dxa"/>
            </w:tcMar>
            <w:vAlign w:val="center"/>
          </w:tcPr>
          <w:p w14:paraId="5274FD60"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1429</w:t>
            </w:r>
          </w:p>
        </w:tc>
        <w:tc>
          <w:tcPr>
            <w:tcW w:w="1353" w:type="dxa"/>
            <w:tcMar>
              <w:top w:w="0" w:type="dxa"/>
              <w:left w:w="0" w:type="dxa"/>
              <w:bottom w:w="0" w:type="dxa"/>
              <w:right w:w="0" w:type="dxa"/>
            </w:tcMar>
            <w:vAlign w:val="center"/>
          </w:tcPr>
          <w:p w14:paraId="6D29205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5DC9B87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c>
          <w:tcPr>
            <w:tcW w:w="1353" w:type="dxa"/>
            <w:tcMar>
              <w:top w:w="0" w:type="dxa"/>
              <w:left w:w="0" w:type="dxa"/>
              <w:bottom w:w="0" w:type="dxa"/>
              <w:right w:w="0" w:type="dxa"/>
            </w:tcMar>
            <w:vAlign w:val="center"/>
          </w:tcPr>
          <w:p w14:paraId="1EB67C95"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59D6215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xml:space="preserve">(4. klase) </w:t>
            </w:r>
          </w:p>
        </w:tc>
        <w:tc>
          <w:tcPr>
            <w:tcW w:w="1353" w:type="dxa"/>
            <w:tcMar>
              <w:top w:w="0" w:type="dxa"/>
              <w:left w:w="0" w:type="dxa"/>
              <w:bottom w:w="0" w:type="dxa"/>
              <w:right w:w="0" w:type="dxa"/>
            </w:tcMar>
            <w:vAlign w:val="center"/>
          </w:tcPr>
          <w:p w14:paraId="06C8FB5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675E129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xml:space="preserve">(4. klase) </w:t>
            </w:r>
          </w:p>
        </w:tc>
        <w:tc>
          <w:tcPr>
            <w:tcW w:w="1354" w:type="dxa"/>
            <w:tcMar>
              <w:top w:w="0" w:type="dxa"/>
              <w:left w:w="0" w:type="dxa"/>
              <w:bottom w:w="0" w:type="dxa"/>
              <w:right w:w="0" w:type="dxa"/>
            </w:tcMar>
            <w:vAlign w:val="center"/>
          </w:tcPr>
          <w:p w14:paraId="1EFB0ABC"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1FD7A1C5"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xml:space="preserve">(4. klase) </w:t>
            </w:r>
          </w:p>
        </w:tc>
      </w:tr>
      <w:tr w:rsidR="00D77015" w:rsidRPr="006519E7" w14:paraId="11413B0D" w14:textId="77777777">
        <w:trPr>
          <w:cantSplit/>
          <w:trHeight w:val="440"/>
          <w:jc w:val="center"/>
        </w:trPr>
        <w:tc>
          <w:tcPr>
            <w:tcW w:w="8921" w:type="dxa"/>
            <w:gridSpan w:val="6"/>
            <w:tcMar>
              <w:top w:w="0" w:type="dxa"/>
              <w:left w:w="0" w:type="dxa"/>
              <w:bottom w:w="0" w:type="dxa"/>
              <w:right w:w="0" w:type="dxa"/>
            </w:tcMar>
            <w:vAlign w:val="center"/>
          </w:tcPr>
          <w:p w14:paraId="11053EA7"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Viskozitāte</w:t>
            </w:r>
          </w:p>
        </w:tc>
      </w:tr>
      <w:tr w:rsidR="00D77015" w:rsidRPr="006519E7" w14:paraId="1976227F" w14:textId="77777777">
        <w:trPr>
          <w:cantSplit/>
          <w:trHeight w:val="440"/>
          <w:jc w:val="center"/>
        </w:trPr>
        <w:tc>
          <w:tcPr>
            <w:tcW w:w="2363" w:type="dxa"/>
            <w:tcMar>
              <w:top w:w="0" w:type="dxa"/>
              <w:left w:w="0" w:type="dxa"/>
              <w:bottom w:w="0" w:type="dxa"/>
              <w:right w:w="0" w:type="dxa"/>
            </w:tcMar>
            <w:vAlign w:val="center"/>
          </w:tcPr>
          <w:p w14:paraId="0E8325E9"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caurplūdes laiks 4 mm</w:t>
            </w:r>
          </w:p>
          <w:p w14:paraId="58521A5C"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 xml:space="preserve">+ 40 </w:t>
            </w:r>
            <w:r w:rsidRPr="008367B8">
              <w:rPr>
                <w:rFonts w:eastAsia="ヒラギノ角ゴ Pro W3"/>
                <w:color w:val="000000"/>
                <w:sz w:val="20"/>
                <w:szCs w:val="16"/>
                <w:vertAlign w:val="superscript"/>
                <w:lang w:val="en-GB" w:eastAsia="lv-LV"/>
              </w:rPr>
              <w:t>0</w:t>
            </w:r>
            <w:r w:rsidRPr="008367B8">
              <w:rPr>
                <w:rFonts w:eastAsia="ヒラギノ角ゴ Pro W3"/>
                <w:color w:val="000000"/>
                <w:sz w:val="20"/>
                <w:szCs w:val="16"/>
                <w:lang w:val="en-GB" w:eastAsia="lv-LV"/>
              </w:rPr>
              <w:t>C, s</w:t>
            </w:r>
          </w:p>
        </w:tc>
        <w:tc>
          <w:tcPr>
            <w:tcW w:w="1145" w:type="dxa"/>
            <w:tcMar>
              <w:top w:w="0" w:type="dxa"/>
              <w:left w:w="0" w:type="dxa"/>
              <w:bottom w:w="0" w:type="dxa"/>
              <w:right w:w="0" w:type="dxa"/>
            </w:tcMar>
            <w:vAlign w:val="center"/>
          </w:tcPr>
          <w:p w14:paraId="60CA1688"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12846</w:t>
            </w:r>
          </w:p>
        </w:tc>
        <w:tc>
          <w:tcPr>
            <w:tcW w:w="1353" w:type="dxa"/>
            <w:tcMar>
              <w:top w:w="0" w:type="dxa"/>
              <w:left w:w="0" w:type="dxa"/>
              <w:bottom w:w="0" w:type="dxa"/>
              <w:right w:w="0" w:type="dxa"/>
            </w:tcMar>
            <w:vAlign w:val="center"/>
          </w:tcPr>
          <w:p w14:paraId="43CF5AD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NR</w:t>
            </w:r>
          </w:p>
          <w:p w14:paraId="04DBBDA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(0. klase)</w:t>
            </w:r>
          </w:p>
        </w:tc>
        <w:tc>
          <w:tcPr>
            <w:tcW w:w="1353" w:type="dxa"/>
            <w:tcMar>
              <w:top w:w="0" w:type="dxa"/>
              <w:left w:w="0" w:type="dxa"/>
              <w:bottom w:w="0" w:type="dxa"/>
              <w:right w:w="0" w:type="dxa"/>
            </w:tcMar>
            <w:vAlign w:val="center"/>
          </w:tcPr>
          <w:p w14:paraId="7D06515A"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 70) 20 - 70</w:t>
            </w:r>
          </w:p>
          <w:p w14:paraId="766BECA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c>
          <w:tcPr>
            <w:tcW w:w="1353" w:type="dxa"/>
            <w:tcMar>
              <w:top w:w="0" w:type="dxa"/>
              <w:left w:w="0" w:type="dxa"/>
              <w:bottom w:w="0" w:type="dxa"/>
              <w:right w:w="0" w:type="dxa"/>
            </w:tcMar>
            <w:vAlign w:val="center"/>
          </w:tcPr>
          <w:p w14:paraId="25634972"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NR</w:t>
            </w:r>
          </w:p>
          <w:p w14:paraId="6D054E7D"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(0. klase)</w:t>
            </w:r>
          </w:p>
        </w:tc>
        <w:tc>
          <w:tcPr>
            <w:tcW w:w="1354" w:type="dxa"/>
            <w:tcMar>
              <w:top w:w="0" w:type="dxa"/>
              <w:left w:w="0" w:type="dxa"/>
              <w:bottom w:w="0" w:type="dxa"/>
              <w:right w:w="0" w:type="dxa"/>
            </w:tcMar>
            <w:vAlign w:val="center"/>
          </w:tcPr>
          <w:p w14:paraId="7FA0F47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 70) 20 - 70</w:t>
            </w:r>
          </w:p>
          <w:p w14:paraId="5CCF582A"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r>
      <w:tr w:rsidR="00D77015" w:rsidRPr="006519E7" w14:paraId="5F9731E1" w14:textId="77777777">
        <w:trPr>
          <w:cantSplit/>
          <w:trHeight w:val="440"/>
          <w:jc w:val="center"/>
        </w:trPr>
        <w:tc>
          <w:tcPr>
            <w:tcW w:w="2363" w:type="dxa"/>
            <w:tcMar>
              <w:top w:w="0" w:type="dxa"/>
              <w:left w:w="0" w:type="dxa"/>
              <w:bottom w:w="0" w:type="dxa"/>
              <w:right w:w="0" w:type="dxa"/>
            </w:tcMar>
            <w:vAlign w:val="center"/>
          </w:tcPr>
          <w:p w14:paraId="64161071" w14:textId="77777777" w:rsidR="00D77015" w:rsidRPr="008367B8" w:rsidRDefault="00D77015" w:rsidP="00D77015">
            <w:pPr>
              <w:ind w:left="57" w:right="57" w:firstLine="0"/>
              <w:rPr>
                <w:rFonts w:eastAsia="ヒラギノ角ゴ Pro W3"/>
                <w:color w:val="000000"/>
                <w:sz w:val="20"/>
                <w:szCs w:val="16"/>
                <w:lang w:val="fi-FI" w:eastAsia="lv-LV"/>
              </w:rPr>
            </w:pPr>
            <w:r w:rsidRPr="008367B8">
              <w:rPr>
                <w:rFonts w:eastAsia="ヒラギノ角ゴ Pro W3"/>
                <w:color w:val="000000"/>
                <w:sz w:val="20"/>
                <w:szCs w:val="16"/>
                <w:lang w:val="fi-FI" w:eastAsia="lv-LV"/>
              </w:rPr>
              <w:t>Adhēzija ar objektā lietoto minerālmateriālu</w:t>
            </w:r>
          </w:p>
        </w:tc>
        <w:tc>
          <w:tcPr>
            <w:tcW w:w="1145" w:type="dxa"/>
            <w:tcMar>
              <w:top w:w="0" w:type="dxa"/>
              <w:left w:w="0" w:type="dxa"/>
              <w:bottom w:w="0" w:type="dxa"/>
              <w:right w:w="0" w:type="dxa"/>
            </w:tcMar>
            <w:vAlign w:val="center"/>
          </w:tcPr>
          <w:p w14:paraId="3D81A2A2"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13614</w:t>
            </w:r>
          </w:p>
        </w:tc>
        <w:tc>
          <w:tcPr>
            <w:tcW w:w="1353" w:type="dxa"/>
            <w:tcMar>
              <w:top w:w="0" w:type="dxa"/>
              <w:left w:w="0" w:type="dxa"/>
              <w:bottom w:w="0" w:type="dxa"/>
              <w:right w:w="0" w:type="dxa"/>
            </w:tcMar>
            <w:vAlign w:val="center"/>
          </w:tcPr>
          <w:p w14:paraId="3148E3B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75</w:t>
            </w:r>
          </w:p>
          <w:p w14:paraId="5453B1AD"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(2. klase)</w:t>
            </w:r>
          </w:p>
        </w:tc>
        <w:tc>
          <w:tcPr>
            <w:tcW w:w="1353" w:type="dxa"/>
            <w:tcMar>
              <w:top w:w="0" w:type="dxa"/>
              <w:left w:w="0" w:type="dxa"/>
              <w:bottom w:w="0" w:type="dxa"/>
              <w:right w:w="0" w:type="dxa"/>
            </w:tcMar>
            <w:vAlign w:val="center"/>
          </w:tcPr>
          <w:p w14:paraId="29D4126A"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75</w:t>
            </w:r>
          </w:p>
          <w:p w14:paraId="47D33AC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(2. klase)</w:t>
            </w:r>
          </w:p>
        </w:tc>
        <w:tc>
          <w:tcPr>
            <w:tcW w:w="1353" w:type="dxa"/>
            <w:tcMar>
              <w:top w:w="0" w:type="dxa"/>
              <w:left w:w="0" w:type="dxa"/>
              <w:bottom w:w="0" w:type="dxa"/>
              <w:right w:w="0" w:type="dxa"/>
            </w:tcMar>
            <w:vAlign w:val="center"/>
          </w:tcPr>
          <w:p w14:paraId="0D83E9EC"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75</w:t>
            </w:r>
          </w:p>
          <w:p w14:paraId="18B1CA98"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(2. klase)</w:t>
            </w:r>
          </w:p>
        </w:tc>
        <w:tc>
          <w:tcPr>
            <w:tcW w:w="1354" w:type="dxa"/>
            <w:tcMar>
              <w:top w:w="0" w:type="dxa"/>
              <w:left w:w="0" w:type="dxa"/>
              <w:bottom w:w="0" w:type="dxa"/>
              <w:right w:w="0" w:type="dxa"/>
            </w:tcMar>
            <w:vAlign w:val="center"/>
          </w:tcPr>
          <w:p w14:paraId="77B5E41C"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75</w:t>
            </w:r>
          </w:p>
          <w:p w14:paraId="17FCFD89"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(2. klase)</w:t>
            </w:r>
          </w:p>
        </w:tc>
      </w:tr>
      <w:tr w:rsidR="00D77015" w:rsidRPr="006519E7" w14:paraId="6427DD5A" w14:textId="77777777">
        <w:trPr>
          <w:cantSplit/>
          <w:trHeight w:val="440"/>
          <w:jc w:val="center"/>
        </w:trPr>
        <w:tc>
          <w:tcPr>
            <w:tcW w:w="2363" w:type="dxa"/>
            <w:tcMar>
              <w:top w:w="0" w:type="dxa"/>
              <w:left w:w="0" w:type="dxa"/>
              <w:bottom w:w="0" w:type="dxa"/>
              <w:right w:w="0" w:type="dxa"/>
            </w:tcMar>
            <w:vAlign w:val="center"/>
          </w:tcPr>
          <w:p w14:paraId="46617F05"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Adhēzija, ja lietotas polimērsaistvielas</w:t>
            </w:r>
          </w:p>
        </w:tc>
        <w:tc>
          <w:tcPr>
            <w:tcW w:w="1145" w:type="dxa"/>
            <w:tcMar>
              <w:top w:w="0" w:type="dxa"/>
              <w:left w:w="0" w:type="dxa"/>
              <w:bottom w:w="0" w:type="dxa"/>
              <w:right w:w="0" w:type="dxa"/>
            </w:tcMar>
            <w:vAlign w:val="center"/>
          </w:tcPr>
          <w:p w14:paraId="2552CD71"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13614</w:t>
            </w:r>
          </w:p>
        </w:tc>
        <w:tc>
          <w:tcPr>
            <w:tcW w:w="1353" w:type="dxa"/>
            <w:tcMar>
              <w:top w:w="0" w:type="dxa"/>
              <w:left w:w="0" w:type="dxa"/>
              <w:bottom w:w="0" w:type="dxa"/>
              <w:right w:w="0" w:type="dxa"/>
            </w:tcMar>
            <w:vAlign w:val="center"/>
          </w:tcPr>
          <w:p w14:paraId="74A02DB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NR</w:t>
            </w:r>
          </w:p>
          <w:p w14:paraId="40075C4A"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(0. klase)</w:t>
            </w:r>
          </w:p>
        </w:tc>
        <w:tc>
          <w:tcPr>
            <w:tcW w:w="1353" w:type="dxa"/>
            <w:tcMar>
              <w:top w:w="0" w:type="dxa"/>
              <w:left w:w="0" w:type="dxa"/>
              <w:bottom w:w="0" w:type="dxa"/>
              <w:right w:w="0" w:type="dxa"/>
            </w:tcMar>
            <w:vAlign w:val="center"/>
          </w:tcPr>
          <w:p w14:paraId="756C586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90</w:t>
            </w:r>
          </w:p>
          <w:p w14:paraId="58873E6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(3. klase)</w:t>
            </w:r>
          </w:p>
        </w:tc>
        <w:tc>
          <w:tcPr>
            <w:tcW w:w="1353" w:type="dxa"/>
            <w:tcMar>
              <w:top w:w="0" w:type="dxa"/>
              <w:left w:w="0" w:type="dxa"/>
              <w:bottom w:w="0" w:type="dxa"/>
              <w:right w:w="0" w:type="dxa"/>
            </w:tcMar>
            <w:vAlign w:val="center"/>
          </w:tcPr>
          <w:p w14:paraId="5770F178"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90</w:t>
            </w:r>
          </w:p>
          <w:p w14:paraId="22EC6774"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(3. klase)</w:t>
            </w:r>
          </w:p>
        </w:tc>
        <w:tc>
          <w:tcPr>
            <w:tcW w:w="1354" w:type="dxa"/>
            <w:tcMar>
              <w:top w:w="0" w:type="dxa"/>
              <w:left w:w="0" w:type="dxa"/>
              <w:bottom w:w="0" w:type="dxa"/>
              <w:right w:w="0" w:type="dxa"/>
            </w:tcMar>
            <w:vAlign w:val="center"/>
          </w:tcPr>
          <w:p w14:paraId="6249A554"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90</w:t>
            </w:r>
          </w:p>
          <w:p w14:paraId="3E587FB3"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(3. klase)</w:t>
            </w:r>
          </w:p>
        </w:tc>
      </w:tr>
      <w:tr w:rsidR="00D77015" w:rsidRPr="006519E7" w14:paraId="33E665B3" w14:textId="77777777">
        <w:trPr>
          <w:cantSplit/>
          <w:trHeight w:val="440"/>
          <w:jc w:val="center"/>
        </w:trPr>
        <w:tc>
          <w:tcPr>
            <w:tcW w:w="2363" w:type="dxa"/>
            <w:tcMar>
              <w:top w:w="0" w:type="dxa"/>
              <w:left w:w="0" w:type="dxa"/>
              <w:bottom w:w="0" w:type="dxa"/>
              <w:right w:w="0" w:type="dxa"/>
            </w:tcMar>
            <w:vAlign w:val="center"/>
          </w:tcPr>
          <w:p w14:paraId="6863B20A" w14:textId="77777777" w:rsidR="00D77015" w:rsidRPr="008367B8" w:rsidRDefault="00D77015" w:rsidP="00D77015">
            <w:pPr>
              <w:ind w:left="57" w:right="57" w:firstLine="0"/>
              <w:rPr>
                <w:rFonts w:eastAsia="ヒラギノ角ゴ Pro W3"/>
                <w:color w:val="000000"/>
                <w:sz w:val="20"/>
                <w:szCs w:val="16"/>
                <w:lang w:eastAsia="lv-LV"/>
              </w:rPr>
            </w:pPr>
            <w:r w:rsidRPr="008367B8">
              <w:rPr>
                <w:rFonts w:eastAsia="ヒラギノ角ゴ Pro W3"/>
                <w:color w:val="000000"/>
                <w:sz w:val="20"/>
                <w:szCs w:val="16"/>
                <w:lang w:eastAsia="lv-LV"/>
              </w:rPr>
              <w:t>Uzglabāšanas stabilitāte sijājot (7 dienas uzglabājot) - 0,5 mm siets, % (m/m)</w:t>
            </w:r>
          </w:p>
        </w:tc>
        <w:tc>
          <w:tcPr>
            <w:tcW w:w="1145" w:type="dxa"/>
            <w:tcMar>
              <w:top w:w="0" w:type="dxa"/>
              <w:left w:w="0" w:type="dxa"/>
              <w:bottom w:w="0" w:type="dxa"/>
              <w:right w:w="0" w:type="dxa"/>
            </w:tcMar>
            <w:vAlign w:val="center"/>
          </w:tcPr>
          <w:p w14:paraId="53B21C7F"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1429</w:t>
            </w:r>
          </w:p>
        </w:tc>
        <w:tc>
          <w:tcPr>
            <w:tcW w:w="1353" w:type="dxa"/>
            <w:tcMar>
              <w:top w:w="0" w:type="dxa"/>
              <w:left w:w="0" w:type="dxa"/>
              <w:bottom w:w="0" w:type="dxa"/>
              <w:right w:w="0" w:type="dxa"/>
            </w:tcMar>
            <w:vAlign w:val="center"/>
          </w:tcPr>
          <w:p w14:paraId="72FC1F6E"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4D4EC35C"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c>
          <w:tcPr>
            <w:tcW w:w="1353" w:type="dxa"/>
            <w:tcMar>
              <w:top w:w="0" w:type="dxa"/>
              <w:left w:w="0" w:type="dxa"/>
              <w:bottom w:w="0" w:type="dxa"/>
              <w:right w:w="0" w:type="dxa"/>
            </w:tcMar>
            <w:vAlign w:val="center"/>
          </w:tcPr>
          <w:p w14:paraId="61A978C3"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3D8AB099"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c>
          <w:tcPr>
            <w:tcW w:w="1353" w:type="dxa"/>
            <w:tcMar>
              <w:top w:w="0" w:type="dxa"/>
              <w:left w:w="0" w:type="dxa"/>
              <w:bottom w:w="0" w:type="dxa"/>
              <w:right w:w="0" w:type="dxa"/>
            </w:tcMar>
            <w:vAlign w:val="center"/>
          </w:tcPr>
          <w:p w14:paraId="0CA5BCA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4D43B2DA"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c>
          <w:tcPr>
            <w:tcW w:w="1354" w:type="dxa"/>
            <w:tcMar>
              <w:top w:w="0" w:type="dxa"/>
              <w:left w:w="0" w:type="dxa"/>
              <w:bottom w:w="0" w:type="dxa"/>
              <w:right w:w="0" w:type="dxa"/>
            </w:tcMar>
            <w:vAlign w:val="center"/>
          </w:tcPr>
          <w:p w14:paraId="39314105"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0,5</w:t>
            </w:r>
          </w:p>
          <w:p w14:paraId="31981EE8"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(4. klase)</w:t>
            </w:r>
          </w:p>
        </w:tc>
      </w:tr>
      <w:tr w:rsidR="00D77015" w:rsidRPr="006519E7" w14:paraId="0F6BD5E3" w14:textId="77777777">
        <w:trPr>
          <w:cantSplit/>
          <w:trHeight w:val="520"/>
          <w:jc w:val="center"/>
        </w:trPr>
        <w:tc>
          <w:tcPr>
            <w:tcW w:w="8921" w:type="dxa"/>
            <w:gridSpan w:val="6"/>
            <w:tcMar>
              <w:top w:w="0" w:type="dxa"/>
              <w:left w:w="0" w:type="dxa"/>
              <w:bottom w:w="0" w:type="dxa"/>
              <w:right w:w="0" w:type="dxa"/>
            </w:tcMar>
            <w:vAlign w:val="center"/>
          </w:tcPr>
          <w:p w14:paraId="28D85F71" w14:textId="77777777" w:rsidR="00D77015" w:rsidRPr="008367B8" w:rsidRDefault="00D77015" w:rsidP="00D77015">
            <w:pPr>
              <w:ind w:left="57" w:right="57" w:firstLine="0"/>
              <w:rPr>
                <w:rFonts w:eastAsia="ヒラギノ角ゴ Pro W3"/>
                <w:color w:val="000000"/>
                <w:sz w:val="20"/>
                <w:szCs w:val="16"/>
                <w:lang w:eastAsia="lv-LV"/>
              </w:rPr>
            </w:pPr>
            <w:r w:rsidRPr="008367B8">
              <w:rPr>
                <w:rFonts w:eastAsia="ヒラギノ角ゴ Pro W3"/>
                <w:color w:val="000000"/>
                <w:sz w:val="20"/>
                <w:szCs w:val="16"/>
                <w:lang w:eastAsia="lv-LV"/>
              </w:rPr>
              <w:t>LVS EN 13808 3. tabula un 4. tabula</w:t>
            </w:r>
          </w:p>
          <w:p w14:paraId="0FD23C9C" w14:textId="77777777" w:rsidR="00D77015" w:rsidRPr="008367B8" w:rsidRDefault="00D77015" w:rsidP="00D77015">
            <w:pPr>
              <w:ind w:left="57" w:right="57" w:firstLine="0"/>
              <w:rPr>
                <w:rFonts w:eastAsia="ヒラギノ角ゴ Pro W3"/>
                <w:color w:val="000000"/>
                <w:sz w:val="20"/>
                <w:szCs w:val="16"/>
                <w:lang w:eastAsia="lv-LV"/>
              </w:rPr>
            </w:pPr>
            <w:r w:rsidRPr="008367B8">
              <w:rPr>
                <w:rFonts w:eastAsia="ヒラギノ角ゴ Pro W3"/>
                <w:color w:val="000000"/>
                <w:sz w:val="20"/>
                <w:szCs w:val="16"/>
                <w:lang w:eastAsia="lv-LV"/>
              </w:rPr>
              <w:t>Atgūšanas metode: LVS EN 1431 (pēc ekstrakcijas), LVS EN 13074-1 (ar iztvaicēšanu)</w:t>
            </w:r>
          </w:p>
        </w:tc>
      </w:tr>
      <w:tr w:rsidR="00D77015" w:rsidRPr="006519E7" w14:paraId="498BE660" w14:textId="77777777">
        <w:trPr>
          <w:cantSplit/>
          <w:trHeight w:val="480"/>
          <w:jc w:val="center"/>
        </w:trPr>
        <w:tc>
          <w:tcPr>
            <w:tcW w:w="2363" w:type="dxa"/>
            <w:tcMar>
              <w:top w:w="0" w:type="dxa"/>
              <w:left w:w="0" w:type="dxa"/>
              <w:bottom w:w="0" w:type="dxa"/>
              <w:right w:w="0" w:type="dxa"/>
            </w:tcMar>
            <w:vAlign w:val="center"/>
          </w:tcPr>
          <w:p w14:paraId="36F91532"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 xml:space="preserve">Penetrācija + 25 </w:t>
            </w:r>
            <w:r w:rsidRPr="008367B8">
              <w:rPr>
                <w:rFonts w:eastAsia="ヒラギノ角ゴ Pro W3"/>
                <w:color w:val="000000"/>
                <w:sz w:val="20"/>
                <w:szCs w:val="16"/>
                <w:vertAlign w:val="superscript"/>
                <w:lang w:val="en-GB" w:eastAsia="lv-LV"/>
              </w:rPr>
              <w:t>0</w:t>
            </w:r>
            <w:r w:rsidRPr="008367B8">
              <w:rPr>
                <w:rFonts w:eastAsia="ヒラギノ角ゴ Pro W3"/>
                <w:color w:val="000000"/>
                <w:sz w:val="20"/>
                <w:szCs w:val="16"/>
                <w:lang w:val="en-GB" w:eastAsia="lv-LV"/>
              </w:rPr>
              <w:t>C, 0,1mm</w:t>
            </w:r>
          </w:p>
        </w:tc>
        <w:tc>
          <w:tcPr>
            <w:tcW w:w="1145" w:type="dxa"/>
            <w:tcMar>
              <w:top w:w="0" w:type="dxa"/>
              <w:left w:w="0" w:type="dxa"/>
              <w:bottom w:w="0" w:type="dxa"/>
              <w:right w:w="0" w:type="dxa"/>
            </w:tcMar>
            <w:vAlign w:val="center"/>
          </w:tcPr>
          <w:p w14:paraId="0CAEEDB1"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1426</w:t>
            </w:r>
          </w:p>
        </w:tc>
        <w:tc>
          <w:tcPr>
            <w:tcW w:w="1353" w:type="dxa"/>
            <w:tcMar>
              <w:top w:w="0" w:type="dxa"/>
              <w:left w:w="0" w:type="dxa"/>
              <w:bottom w:w="0" w:type="dxa"/>
              <w:right w:w="0" w:type="dxa"/>
            </w:tcMar>
            <w:vAlign w:val="center"/>
          </w:tcPr>
          <w:p w14:paraId="2DE1609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220</w:t>
            </w:r>
          </w:p>
          <w:p w14:paraId="3A42562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c>
          <w:tcPr>
            <w:tcW w:w="1353" w:type="dxa"/>
            <w:tcMar>
              <w:top w:w="0" w:type="dxa"/>
              <w:left w:w="0" w:type="dxa"/>
              <w:bottom w:w="0" w:type="dxa"/>
              <w:right w:w="0" w:type="dxa"/>
            </w:tcMar>
            <w:vAlign w:val="center"/>
          </w:tcPr>
          <w:p w14:paraId="1DF0920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220</w:t>
            </w:r>
          </w:p>
          <w:p w14:paraId="311DF6CC"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c>
          <w:tcPr>
            <w:tcW w:w="1353" w:type="dxa"/>
            <w:tcMar>
              <w:top w:w="0" w:type="dxa"/>
              <w:left w:w="0" w:type="dxa"/>
              <w:bottom w:w="0" w:type="dxa"/>
              <w:right w:w="0" w:type="dxa"/>
            </w:tcMar>
            <w:vAlign w:val="center"/>
          </w:tcPr>
          <w:p w14:paraId="6591C00E"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220</w:t>
            </w:r>
          </w:p>
          <w:p w14:paraId="2381D20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c>
          <w:tcPr>
            <w:tcW w:w="1354" w:type="dxa"/>
            <w:tcMar>
              <w:top w:w="0" w:type="dxa"/>
              <w:left w:w="0" w:type="dxa"/>
              <w:bottom w:w="0" w:type="dxa"/>
              <w:right w:w="0" w:type="dxa"/>
            </w:tcMar>
            <w:vAlign w:val="center"/>
          </w:tcPr>
          <w:p w14:paraId="4662EA19"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220</w:t>
            </w:r>
          </w:p>
          <w:p w14:paraId="5BBBAA94"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r>
      <w:tr w:rsidR="00D77015" w:rsidRPr="006519E7" w14:paraId="002BC197" w14:textId="77777777">
        <w:trPr>
          <w:cantSplit/>
          <w:trHeight w:val="440"/>
          <w:jc w:val="center"/>
        </w:trPr>
        <w:tc>
          <w:tcPr>
            <w:tcW w:w="2363" w:type="dxa"/>
            <w:tcMar>
              <w:top w:w="0" w:type="dxa"/>
              <w:left w:w="0" w:type="dxa"/>
              <w:bottom w:w="0" w:type="dxa"/>
              <w:right w:w="0" w:type="dxa"/>
            </w:tcMar>
            <w:vAlign w:val="center"/>
          </w:tcPr>
          <w:p w14:paraId="1711DF52"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 xml:space="preserve">Mīkstēšanas temperatūra, </w:t>
            </w:r>
            <w:r w:rsidRPr="008367B8">
              <w:rPr>
                <w:rFonts w:eastAsia="ヒラギノ角ゴ Pro W3"/>
                <w:color w:val="000000"/>
                <w:sz w:val="20"/>
                <w:szCs w:val="16"/>
                <w:vertAlign w:val="superscript"/>
                <w:lang w:val="en-GB" w:eastAsia="lv-LV"/>
              </w:rPr>
              <w:t>0</w:t>
            </w:r>
            <w:r w:rsidRPr="008367B8">
              <w:rPr>
                <w:rFonts w:eastAsia="ヒラギノ角ゴ Pro W3"/>
                <w:color w:val="000000"/>
                <w:sz w:val="20"/>
                <w:szCs w:val="16"/>
                <w:lang w:val="en-GB" w:eastAsia="lv-LV"/>
              </w:rPr>
              <w:t>C</w:t>
            </w:r>
          </w:p>
        </w:tc>
        <w:tc>
          <w:tcPr>
            <w:tcW w:w="1145" w:type="dxa"/>
            <w:tcMar>
              <w:top w:w="0" w:type="dxa"/>
              <w:left w:w="0" w:type="dxa"/>
              <w:bottom w:w="0" w:type="dxa"/>
              <w:right w:w="0" w:type="dxa"/>
            </w:tcMar>
            <w:vAlign w:val="center"/>
          </w:tcPr>
          <w:p w14:paraId="23B11C97"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1427</w:t>
            </w:r>
          </w:p>
        </w:tc>
        <w:tc>
          <w:tcPr>
            <w:tcW w:w="1353" w:type="dxa"/>
            <w:tcMar>
              <w:top w:w="0" w:type="dxa"/>
              <w:left w:w="0" w:type="dxa"/>
              <w:bottom w:w="0" w:type="dxa"/>
              <w:right w:w="0" w:type="dxa"/>
            </w:tcMar>
            <w:vAlign w:val="center"/>
          </w:tcPr>
          <w:p w14:paraId="5CA2917D"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35</w:t>
            </w:r>
          </w:p>
          <w:p w14:paraId="63B450E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(8. klase)</w:t>
            </w:r>
          </w:p>
        </w:tc>
        <w:tc>
          <w:tcPr>
            <w:tcW w:w="1353" w:type="dxa"/>
            <w:tcMar>
              <w:top w:w="0" w:type="dxa"/>
              <w:left w:w="0" w:type="dxa"/>
              <w:bottom w:w="0" w:type="dxa"/>
              <w:right w:w="0" w:type="dxa"/>
            </w:tcMar>
            <w:vAlign w:val="center"/>
          </w:tcPr>
          <w:p w14:paraId="1791C994"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35</w:t>
            </w:r>
          </w:p>
          <w:p w14:paraId="4EEEE3B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(8. klase)</w:t>
            </w:r>
          </w:p>
        </w:tc>
        <w:tc>
          <w:tcPr>
            <w:tcW w:w="1353" w:type="dxa"/>
            <w:tcMar>
              <w:top w:w="0" w:type="dxa"/>
              <w:left w:w="0" w:type="dxa"/>
              <w:bottom w:w="0" w:type="dxa"/>
              <w:right w:w="0" w:type="dxa"/>
            </w:tcMar>
            <w:vAlign w:val="center"/>
          </w:tcPr>
          <w:p w14:paraId="3DA1EE98"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35</w:t>
            </w:r>
          </w:p>
          <w:p w14:paraId="084B094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(8. klase)</w:t>
            </w:r>
          </w:p>
        </w:tc>
        <w:tc>
          <w:tcPr>
            <w:tcW w:w="1354" w:type="dxa"/>
            <w:tcMar>
              <w:top w:w="0" w:type="dxa"/>
              <w:left w:w="0" w:type="dxa"/>
              <w:bottom w:w="0" w:type="dxa"/>
              <w:right w:w="0" w:type="dxa"/>
            </w:tcMar>
            <w:vAlign w:val="center"/>
          </w:tcPr>
          <w:p w14:paraId="41AF83EB"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35</w:t>
            </w:r>
          </w:p>
          <w:p w14:paraId="05649EC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(8. klase)</w:t>
            </w:r>
          </w:p>
        </w:tc>
      </w:tr>
      <w:tr w:rsidR="00D77015" w:rsidRPr="006519E7" w14:paraId="053FF06B" w14:textId="77777777">
        <w:trPr>
          <w:cantSplit/>
          <w:trHeight w:val="660"/>
          <w:jc w:val="center"/>
        </w:trPr>
        <w:tc>
          <w:tcPr>
            <w:tcW w:w="2363" w:type="dxa"/>
            <w:tcMar>
              <w:top w:w="0" w:type="dxa"/>
              <w:left w:w="0" w:type="dxa"/>
              <w:bottom w:w="0" w:type="dxa"/>
              <w:right w:w="0" w:type="dxa"/>
            </w:tcMar>
            <w:vAlign w:val="center"/>
          </w:tcPr>
          <w:p w14:paraId="29AE5F0D" w14:textId="77777777" w:rsidR="00D77015" w:rsidRPr="008367B8" w:rsidRDefault="00D77015" w:rsidP="00D77015">
            <w:pPr>
              <w:ind w:left="57" w:right="57" w:firstLine="0"/>
              <w:rPr>
                <w:rFonts w:eastAsia="ヒラギノ角ゴ Pro W3"/>
                <w:color w:val="000000"/>
                <w:sz w:val="20"/>
                <w:szCs w:val="16"/>
                <w:lang w:val="fi-FI" w:eastAsia="lv-LV"/>
              </w:rPr>
            </w:pPr>
            <w:r w:rsidRPr="008367B8">
              <w:rPr>
                <w:rFonts w:eastAsia="ヒラギノ角ゴ Pro W3"/>
                <w:color w:val="000000"/>
                <w:sz w:val="20"/>
                <w:szCs w:val="16"/>
                <w:lang w:val="fi-FI" w:eastAsia="lv-LV"/>
              </w:rPr>
              <w:t xml:space="preserve">Mīkstēšanas temperatūra, ja lietotas polimērsaistvielas, </w:t>
            </w:r>
            <w:r w:rsidRPr="008367B8">
              <w:rPr>
                <w:rFonts w:eastAsia="ヒラギノ角ゴ Pro W3"/>
                <w:color w:val="000000"/>
                <w:sz w:val="20"/>
                <w:szCs w:val="16"/>
                <w:vertAlign w:val="superscript"/>
                <w:lang w:val="fi-FI" w:eastAsia="lv-LV"/>
              </w:rPr>
              <w:t>0</w:t>
            </w:r>
            <w:r w:rsidRPr="008367B8">
              <w:rPr>
                <w:rFonts w:eastAsia="ヒラギノ角ゴ Pro W3"/>
                <w:color w:val="000000"/>
                <w:sz w:val="20"/>
                <w:szCs w:val="16"/>
                <w:lang w:val="fi-FI" w:eastAsia="lv-LV"/>
              </w:rPr>
              <w:t>C</w:t>
            </w:r>
          </w:p>
        </w:tc>
        <w:tc>
          <w:tcPr>
            <w:tcW w:w="1145" w:type="dxa"/>
            <w:tcMar>
              <w:top w:w="0" w:type="dxa"/>
              <w:left w:w="0" w:type="dxa"/>
              <w:bottom w:w="0" w:type="dxa"/>
              <w:right w:w="0" w:type="dxa"/>
            </w:tcMar>
            <w:vAlign w:val="center"/>
          </w:tcPr>
          <w:p w14:paraId="21813B1C"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1428</w:t>
            </w:r>
          </w:p>
        </w:tc>
        <w:tc>
          <w:tcPr>
            <w:tcW w:w="1353" w:type="dxa"/>
            <w:tcMar>
              <w:top w:w="0" w:type="dxa"/>
              <w:left w:w="0" w:type="dxa"/>
              <w:bottom w:w="0" w:type="dxa"/>
              <w:right w:w="0" w:type="dxa"/>
            </w:tcMar>
            <w:vAlign w:val="center"/>
          </w:tcPr>
          <w:p w14:paraId="75C56AAC"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w:t>
            </w:r>
          </w:p>
        </w:tc>
        <w:tc>
          <w:tcPr>
            <w:tcW w:w="1353" w:type="dxa"/>
            <w:tcMar>
              <w:top w:w="0" w:type="dxa"/>
              <w:left w:w="0" w:type="dxa"/>
              <w:bottom w:w="0" w:type="dxa"/>
              <w:right w:w="0" w:type="dxa"/>
            </w:tcMar>
            <w:vAlign w:val="center"/>
          </w:tcPr>
          <w:p w14:paraId="319A4FF5"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39</w:t>
            </w:r>
          </w:p>
          <w:p w14:paraId="07FA2D12"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 klase)</w:t>
            </w:r>
          </w:p>
        </w:tc>
        <w:tc>
          <w:tcPr>
            <w:tcW w:w="1353" w:type="dxa"/>
            <w:tcMar>
              <w:top w:w="0" w:type="dxa"/>
              <w:left w:w="0" w:type="dxa"/>
              <w:bottom w:w="0" w:type="dxa"/>
              <w:right w:w="0" w:type="dxa"/>
            </w:tcMar>
            <w:vAlign w:val="center"/>
          </w:tcPr>
          <w:p w14:paraId="239FAE75"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39</w:t>
            </w:r>
          </w:p>
          <w:p w14:paraId="3FF48AB5"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 klase)</w:t>
            </w:r>
          </w:p>
        </w:tc>
        <w:tc>
          <w:tcPr>
            <w:tcW w:w="1354" w:type="dxa"/>
            <w:tcMar>
              <w:top w:w="0" w:type="dxa"/>
              <w:left w:w="0" w:type="dxa"/>
              <w:bottom w:w="0" w:type="dxa"/>
              <w:right w:w="0" w:type="dxa"/>
            </w:tcMar>
            <w:vAlign w:val="center"/>
          </w:tcPr>
          <w:p w14:paraId="237A112E"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39</w:t>
            </w:r>
          </w:p>
          <w:p w14:paraId="1CF1D9D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(7. klase)</w:t>
            </w:r>
          </w:p>
        </w:tc>
      </w:tr>
      <w:tr w:rsidR="00D77015" w:rsidRPr="006519E7" w14:paraId="55C1BF62" w14:textId="77777777">
        <w:trPr>
          <w:cantSplit/>
          <w:trHeight w:val="660"/>
          <w:jc w:val="center"/>
        </w:trPr>
        <w:tc>
          <w:tcPr>
            <w:tcW w:w="2363" w:type="dxa"/>
            <w:tcMar>
              <w:top w:w="0" w:type="dxa"/>
              <w:left w:w="0" w:type="dxa"/>
              <w:bottom w:w="0" w:type="dxa"/>
              <w:right w:w="0" w:type="dxa"/>
            </w:tcMar>
            <w:vAlign w:val="center"/>
          </w:tcPr>
          <w:p w14:paraId="00F6F963" w14:textId="77777777" w:rsidR="00D77015" w:rsidRPr="008367B8" w:rsidRDefault="00D77015" w:rsidP="00D77015">
            <w:pPr>
              <w:ind w:left="57" w:right="57" w:firstLine="0"/>
              <w:rPr>
                <w:rFonts w:eastAsia="ヒラギノ角ゴ Pro W3"/>
                <w:color w:val="000000"/>
                <w:sz w:val="20"/>
                <w:szCs w:val="16"/>
                <w:lang w:eastAsia="lv-LV"/>
              </w:rPr>
            </w:pPr>
            <w:r w:rsidRPr="008367B8">
              <w:rPr>
                <w:rFonts w:eastAsia="ヒラギノ角ゴ Pro W3"/>
                <w:color w:val="000000"/>
                <w:sz w:val="20"/>
                <w:szCs w:val="16"/>
                <w:lang w:eastAsia="lv-LV"/>
              </w:rPr>
              <w:lastRenderedPageBreak/>
              <w:t>Elastīgā atjaunošanās, ja lietota ar polimēriem modificēta saistviela, %</w:t>
            </w:r>
          </w:p>
        </w:tc>
        <w:tc>
          <w:tcPr>
            <w:tcW w:w="1145" w:type="dxa"/>
            <w:tcMar>
              <w:top w:w="0" w:type="dxa"/>
              <w:left w:w="0" w:type="dxa"/>
              <w:bottom w:w="0" w:type="dxa"/>
              <w:right w:w="0" w:type="dxa"/>
            </w:tcMar>
            <w:vAlign w:val="center"/>
          </w:tcPr>
          <w:p w14:paraId="1DCA0D81" w14:textId="77777777" w:rsidR="00D77015" w:rsidRPr="008367B8" w:rsidRDefault="00D77015" w:rsidP="00D77015">
            <w:pPr>
              <w:ind w:left="57" w:right="57" w:firstLine="0"/>
              <w:rPr>
                <w:rFonts w:eastAsia="ヒラギノ角ゴ Pro W3"/>
                <w:color w:val="000000"/>
                <w:sz w:val="20"/>
                <w:szCs w:val="16"/>
                <w:lang w:val="en-GB" w:eastAsia="lv-LV"/>
              </w:rPr>
            </w:pPr>
            <w:r w:rsidRPr="008367B8">
              <w:rPr>
                <w:rFonts w:eastAsia="ヒラギノ角ゴ Pro W3"/>
                <w:color w:val="000000"/>
                <w:sz w:val="20"/>
                <w:szCs w:val="16"/>
                <w:lang w:val="en-GB" w:eastAsia="lv-LV"/>
              </w:rPr>
              <w:t>LVS EN 13398</w:t>
            </w:r>
          </w:p>
        </w:tc>
        <w:tc>
          <w:tcPr>
            <w:tcW w:w="1353" w:type="dxa"/>
            <w:tcMar>
              <w:top w:w="0" w:type="dxa"/>
              <w:left w:w="0" w:type="dxa"/>
              <w:bottom w:w="0" w:type="dxa"/>
              <w:right w:w="0" w:type="dxa"/>
            </w:tcMar>
            <w:vAlign w:val="center"/>
          </w:tcPr>
          <w:p w14:paraId="6B74CCBA"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w:t>
            </w:r>
          </w:p>
        </w:tc>
        <w:tc>
          <w:tcPr>
            <w:tcW w:w="1353" w:type="dxa"/>
            <w:tcMar>
              <w:top w:w="0" w:type="dxa"/>
              <w:left w:w="0" w:type="dxa"/>
              <w:bottom w:w="0" w:type="dxa"/>
              <w:right w:w="0" w:type="dxa"/>
            </w:tcMar>
            <w:vAlign w:val="center"/>
          </w:tcPr>
          <w:p w14:paraId="7ADEF01E"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50</w:t>
            </w:r>
          </w:p>
          <w:p w14:paraId="55AEB0C0"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c>
          <w:tcPr>
            <w:tcW w:w="1353" w:type="dxa"/>
            <w:tcMar>
              <w:top w:w="0" w:type="dxa"/>
              <w:left w:w="0" w:type="dxa"/>
              <w:bottom w:w="0" w:type="dxa"/>
              <w:right w:w="0" w:type="dxa"/>
            </w:tcMar>
            <w:vAlign w:val="center"/>
          </w:tcPr>
          <w:p w14:paraId="29BF8759"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50</w:t>
            </w:r>
          </w:p>
          <w:p w14:paraId="33B833C1"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c>
          <w:tcPr>
            <w:tcW w:w="1354" w:type="dxa"/>
            <w:tcMar>
              <w:top w:w="0" w:type="dxa"/>
              <w:left w:w="0" w:type="dxa"/>
              <w:bottom w:w="0" w:type="dxa"/>
              <w:right w:w="0" w:type="dxa"/>
            </w:tcMar>
            <w:vAlign w:val="center"/>
          </w:tcPr>
          <w:p w14:paraId="3CA64576"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 50</w:t>
            </w:r>
          </w:p>
          <w:p w14:paraId="51C38B3F" w14:textId="77777777" w:rsidR="00D77015" w:rsidRPr="008367B8" w:rsidRDefault="00D77015" w:rsidP="00D77015">
            <w:pPr>
              <w:ind w:left="-175" w:right="-150" w:firstLine="0"/>
              <w:jc w:val="center"/>
              <w:rPr>
                <w:rFonts w:eastAsia="ヒラギノ角ゴ Pro W3"/>
                <w:color w:val="000000"/>
                <w:sz w:val="20"/>
                <w:szCs w:val="16"/>
                <w:lang w:eastAsia="lv-LV"/>
              </w:rPr>
            </w:pPr>
            <w:r w:rsidRPr="008367B8">
              <w:rPr>
                <w:rFonts w:eastAsia="ヒラギノ角ゴ Pro W3"/>
                <w:color w:val="000000"/>
                <w:sz w:val="20"/>
                <w:szCs w:val="16"/>
                <w:lang w:eastAsia="lv-LV"/>
              </w:rPr>
              <w:t>(5. klase)</w:t>
            </w:r>
          </w:p>
        </w:tc>
      </w:tr>
    </w:tbl>
    <w:p w14:paraId="5484D09B" w14:textId="3457D60E" w:rsidR="0069530C" w:rsidRDefault="0069530C" w:rsidP="007011E3">
      <w:pPr>
        <w:pStyle w:val="Pamatteksts3"/>
      </w:pPr>
    </w:p>
    <w:p w14:paraId="4E9D5CA9" w14:textId="77777777" w:rsidR="007011E3" w:rsidRPr="00BF2E64" w:rsidRDefault="007011E3" w:rsidP="007011E3">
      <w:pPr>
        <w:pStyle w:val="Pamatteksts3"/>
      </w:pPr>
      <w:r>
        <w:t>NR</w:t>
      </w:r>
      <w:r w:rsidRPr="00BF2E64">
        <w:t xml:space="preserve"> – </w:t>
      </w:r>
      <w:r>
        <w:t>„nav prasību”</w:t>
      </w:r>
    </w:p>
    <w:p w14:paraId="05F8AE4B" w14:textId="77777777" w:rsidR="007011E3" w:rsidRDefault="007011E3" w:rsidP="007011E3">
      <w:pPr>
        <w:pStyle w:val="Pamatteksts3"/>
      </w:pPr>
      <w:r>
        <w:t xml:space="preserve">* - jānodrošina caurplūdes laiks, caur </w:t>
      </w:r>
      <w:r w:rsidRPr="003052CF">
        <w:t>4 m</w:t>
      </w:r>
      <w:r>
        <w:t xml:space="preserve">m pie </w:t>
      </w:r>
      <w:r w:rsidRPr="003052CF">
        <w:t xml:space="preserve">+ 40 </w:t>
      </w:r>
      <w:r w:rsidRPr="003052CF">
        <w:rPr>
          <w:vertAlign w:val="superscript"/>
        </w:rPr>
        <w:t>0</w:t>
      </w:r>
      <w:r w:rsidRPr="003052CF">
        <w:t>C</w:t>
      </w:r>
      <w:r>
        <w:t>, intervālā 20 – 70 s.</w:t>
      </w:r>
    </w:p>
    <w:p w14:paraId="30432021" w14:textId="77777777" w:rsidR="007011E3" w:rsidRDefault="007011E3" w:rsidP="007011E3">
      <w:pPr>
        <w:pStyle w:val="Pamatteksts3"/>
      </w:pPr>
      <w:r w:rsidRPr="00BF2E64">
        <w:t>PIEZĪME</w:t>
      </w:r>
      <w:r w:rsidRPr="00BF2E64">
        <w:rPr>
          <w:vertAlign w:val="superscript"/>
        </w:rPr>
        <w:t>(1)</w:t>
      </w:r>
      <w:r w:rsidRPr="00BF2E64">
        <w:t xml:space="preserve"> Emulsijas </w:t>
      </w:r>
      <w:r>
        <w:t xml:space="preserve">saistvielas </w:t>
      </w:r>
      <w:r w:rsidRPr="00BF2E64">
        <w:t>saturs, kas noteikts ar LVS EN 1428 aprakstīto metodi, jādefinē kā [100 – ūdens saturs].</w:t>
      </w:r>
    </w:p>
    <w:p w14:paraId="1A346443" w14:textId="77777777" w:rsidR="007011E3" w:rsidRDefault="007011E3" w:rsidP="007011E3">
      <w:pPr>
        <w:pStyle w:val="Pamatteksts3"/>
      </w:pPr>
      <w:r w:rsidRPr="00BF2E64">
        <w:t>PIEZĪME</w:t>
      </w:r>
      <w:r>
        <w:rPr>
          <w:vertAlign w:val="superscript"/>
        </w:rPr>
        <w:t>(2</w:t>
      </w:r>
      <w:r w:rsidRPr="00BF2E64">
        <w:rPr>
          <w:vertAlign w:val="superscript"/>
        </w:rPr>
        <w:t>)</w:t>
      </w:r>
      <w:r w:rsidRPr="00BF2E64">
        <w:t xml:space="preserve"> Emulsijas </w:t>
      </w:r>
      <w:r>
        <w:t xml:space="preserve">saistvielas </w:t>
      </w:r>
      <w:r w:rsidRPr="00BF2E64">
        <w:t>saturs, kas noteikts ar</w:t>
      </w:r>
      <w:r>
        <w:t xml:space="preserve"> destilācijas metodi atbilstoši LVS EN 1431</w:t>
      </w:r>
      <w:r w:rsidRPr="00BF2E64">
        <w:t xml:space="preserve"> apr</w:t>
      </w:r>
      <w:r>
        <w:t>akstīto metodi, jādefinē kā [atlikušās saistvielas procentuālais masas saturs +</w:t>
      </w:r>
      <w:r w:rsidRPr="00BF2E64">
        <w:t xml:space="preserve"> </w:t>
      </w:r>
      <w:r>
        <w:t>destilāta procentuālais masas saturs</w:t>
      </w:r>
      <w:r w:rsidRPr="00BF2E64">
        <w:t>].</w:t>
      </w:r>
    </w:p>
    <w:p w14:paraId="66F722BF" w14:textId="77777777" w:rsidR="007011E3" w:rsidRDefault="007011E3" w:rsidP="007011E3">
      <w:pPr>
        <w:pStyle w:val="Pamatteksts3"/>
      </w:pPr>
      <w:r w:rsidRPr="00BF2E64">
        <w:t>PIEZĪME</w:t>
      </w:r>
      <w:r>
        <w:rPr>
          <w:vertAlign w:val="superscript"/>
        </w:rPr>
        <w:t>(3</w:t>
      </w:r>
      <w:r w:rsidRPr="00BF2E64">
        <w:rPr>
          <w:vertAlign w:val="superscript"/>
        </w:rPr>
        <w:t>)</w:t>
      </w:r>
      <w:r>
        <w:t xml:space="preserve"> Bitumena emulsijas atlikušās saistvielas saturs, kas noteikts ar destilācijas metodi atbilstoši LVS EN 1431 ir bitumena emulsijas saistvielas atlikums pēc ūdens eļļas destilāta destilēšanas</w:t>
      </w:r>
      <w:r w:rsidRPr="00BF2E64">
        <w:t>.</w:t>
      </w:r>
    </w:p>
    <w:p w14:paraId="62B25CC4" w14:textId="6FDA2677" w:rsidR="009F50C3" w:rsidRPr="00EE3F3A" w:rsidRDefault="007011E3" w:rsidP="00B63A44">
      <w:pPr>
        <w:pStyle w:val="Pamatteksts3"/>
      </w:pPr>
      <w:r w:rsidRPr="00BF2E64">
        <w:t>PIEZĪME</w:t>
      </w:r>
      <w:r>
        <w:rPr>
          <w:vertAlign w:val="superscript"/>
        </w:rPr>
        <w:t>(4</w:t>
      </w:r>
      <w:r w:rsidRPr="00BF2E64">
        <w:rPr>
          <w:vertAlign w:val="superscript"/>
        </w:rPr>
        <w:t>)</w:t>
      </w:r>
      <w:r>
        <w:t xml:space="preserve"> Bitumena emulsiju testēšanai ieteicams piegādāt tās darba temperatūrā vai ne zemākā temperatūrā par 60 </w:t>
      </w:r>
      <w:r w:rsidRPr="00E47DD6">
        <w:rPr>
          <w:vertAlign w:val="superscript"/>
        </w:rPr>
        <w:t>0</w:t>
      </w:r>
      <w:r w:rsidRPr="00E47DD6">
        <w:t>C</w:t>
      </w:r>
      <w:r>
        <w:t xml:space="preserve">. </w:t>
      </w:r>
    </w:p>
    <w:p w14:paraId="6F9DC901" w14:textId="6568A1B3" w:rsidR="009F50C3" w:rsidRPr="00EE3F3A" w:rsidRDefault="001D2E43" w:rsidP="008367B8">
      <w:pPr>
        <w:pStyle w:val="Sarakstarindkopa"/>
        <w:numPr>
          <w:ilvl w:val="2"/>
          <w:numId w:val="37"/>
        </w:numPr>
        <w:ind w:left="0" w:firstLine="0"/>
        <w:jc w:val="both"/>
      </w:pPr>
      <w:bookmarkStart w:id="1448" w:name="_Toc250814888"/>
      <w:r w:rsidRPr="00FE61C7">
        <w:rPr>
          <w:b/>
          <w:bCs/>
        </w:rPr>
        <w:t>IEKĀRTAS</w:t>
      </w:r>
      <w:bookmarkEnd w:id="1448"/>
    </w:p>
    <w:p w14:paraId="13352A98" w14:textId="15EFB669" w:rsidR="009F50C3" w:rsidRPr="00EE3F3A" w:rsidRDefault="009F50C3" w:rsidP="00FE61C7">
      <w:pPr>
        <w:jc w:val="both"/>
      </w:pPr>
      <w:r w:rsidRPr="00EE3F3A">
        <w:t xml:space="preserve">Iekārta, kas nodrošina </w:t>
      </w:r>
      <w:r w:rsidR="009A2791">
        <w:t>b</w:t>
      </w:r>
      <w:r w:rsidR="007E1E37">
        <w:t>edru</w:t>
      </w:r>
      <w:r w:rsidRPr="00EE3F3A">
        <w:t xml:space="preserve"> efektīvu iztīrīšanu ar gaisa strūklu vai citu metodi.</w:t>
      </w:r>
    </w:p>
    <w:p w14:paraId="79AFCD2D" w14:textId="77777777" w:rsidR="009F50C3" w:rsidRPr="00EE3F3A" w:rsidRDefault="009F50C3" w:rsidP="00FE61C7">
      <w:pPr>
        <w:jc w:val="both"/>
      </w:pPr>
      <w:r w:rsidRPr="00EE3F3A">
        <w:t>Iekārta, kas nodrošina vienmērīgu saistvielas izsmidzināšanu.</w:t>
      </w:r>
    </w:p>
    <w:p w14:paraId="685F2DE2" w14:textId="44CF26F0" w:rsidR="009F50C3" w:rsidRPr="00EE3F3A" w:rsidRDefault="009F50C3" w:rsidP="00FE61C7">
      <w:pPr>
        <w:jc w:val="both"/>
      </w:pPr>
      <w:r w:rsidRPr="00EE3F3A">
        <w:t xml:space="preserve">Karstā </w:t>
      </w:r>
      <w:r w:rsidR="005570B0">
        <w:t>as</w:t>
      </w:r>
      <w:r w:rsidRPr="00EE3F3A">
        <w:t>falta maisījuma transportēšana</w:t>
      </w:r>
      <w:r w:rsidR="005570B0">
        <w:t>i</w:t>
      </w:r>
      <w:r w:rsidR="00625AF7">
        <w:t xml:space="preserve"> tiek izmantota</w:t>
      </w:r>
      <w:r w:rsidRPr="00EE3F3A">
        <w:t xml:space="preserve"> </w:t>
      </w:r>
      <w:r w:rsidR="00625AF7">
        <w:t>auto</w:t>
      </w:r>
      <w:r w:rsidRPr="00EE3F3A">
        <w:t>mašīna, kas aprīkota ar termosu, ja asfalta iestrādi izpilda ar rokas darbarīkiem, vai ar nosegtu kravas tilpni, ja asfalta iestrādi izpilda ar ieklājēju.</w:t>
      </w:r>
    </w:p>
    <w:p w14:paraId="26701EBB" w14:textId="77777777" w:rsidR="009F50C3" w:rsidRPr="003D2486" w:rsidRDefault="009F50C3" w:rsidP="00FE61C7">
      <w:pPr>
        <w:jc w:val="both"/>
      </w:pPr>
      <w:r w:rsidRPr="003D2486">
        <w:t>Veltnis, rokas vibroveltnis vai vibroplātne ar tehniskajiem rādītājiem, kas nodrošinās paredzēto iestrādātā materiāla sablīvējumu.</w:t>
      </w:r>
    </w:p>
    <w:p w14:paraId="2C692205" w14:textId="715B76FA" w:rsidR="00E93691" w:rsidRDefault="009F50C3" w:rsidP="00407B40">
      <w:pPr>
        <w:jc w:val="both"/>
      </w:pPr>
      <w:r w:rsidRPr="003D2486">
        <w:t>Mobila iekārta esošā asfalt</w:t>
      </w:r>
      <w:r w:rsidR="004E3B6D">
        <w:t>betona</w:t>
      </w:r>
      <w:r w:rsidRPr="003D2486">
        <w:t xml:space="preserve"> seguma karsēšanai.</w:t>
      </w:r>
      <w:bookmarkStart w:id="1449" w:name="_Toc250814889"/>
    </w:p>
    <w:p w14:paraId="23DADFAD" w14:textId="7A5013F0" w:rsidR="00A622CD" w:rsidRDefault="006C7E6A" w:rsidP="00407B40">
      <w:pPr>
        <w:jc w:val="both"/>
      </w:pPr>
      <w:r w:rsidRPr="006C7E6A">
        <w:t>Darba izpildi ir jāfiksē ar video reģistratoru ievērojot šo specifikāciju 1.9.</w:t>
      </w:r>
      <w:r w:rsidR="00776785">
        <w:t>4</w:t>
      </w:r>
      <w:r w:rsidRPr="006C7E6A">
        <w:t>. punkta prasības</w:t>
      </w:r>
      <w:r w:rsidR="00A622CD">
        <w:t>.</w:t>
      </w:r>
    </w:p>
    <w:p w14:paraId="5BBEE2FA" w14:textId="656FB090" w:rsidR="009F50C3" w:rsidRPr="00EE3F3A" w:rsidRDefault="001D2E43" w:rsidP="008367B8">
      <w:pPr>
        <w:pStyle w:val="Sarakstarindkopa"/>
        <w:numPr>
          <w:ilvl w:val="2"/>
          <w:numId w:val="37"/>
        </w:numPr>
        <w:ind w:left="0" w:firstLine="0"/>
        <w:jc w:val="both"/>
      </w:pPr>
      <w:r w:rsidRPr="00FE61C7">
        <w:rPr>
          <w:b/>
          <w:bCs/>
        </w:rPr>
        <w:t>DARBA</w:t>
      </w:r>
      <w:r w:rsidRPr="00EE3F3A">
        <w:t xml:space="preserve"> </w:t>
      </w:r>
      <w:r w:rsidRPr="00FE61C7">
        <w:rPr>
          <w:b/>
          <w:bCs/>
        </w:rPr>
        <w:t>IZPILDE</w:t>
      </w:r>
      <w:bookmarkEnd w:id="1449"/>
    </w:p>
    <w:p w14:paraId="62520377" w14:textId="2987F50D" w:rsidR="00CB063C" w:rsidRDefault="7AF9E615" w:rsidP="3791BB7F">
      <w:pPr>
        <w:jc w:val="both"/>
      </w:pPr>
      <w:r>
        <w:t>Ja paredzēt</w:t>
      </w:r>
      <w:r w:rsidR="4E4042ED">
        <w:t>a</w:t>
      </w:r>
      <w:r>
        <w:t xml:space="preserve"> </w:t>
      </w:r>
      <w:r w:rsidR="4E4042ED">
        <w:t>b</w:t>
      </w:r>
      <w:r w:rsidR="57273A10">
        <w:t>edru</w:t>
      </w:r>
      <w:r>
        <w:t xml:space="preserve"> </w:t>
      </w:r>
      <w:r w:rsidR="4E4042ED">
        <w:t>aizpildīšana</w:t>
      </w:r>
      <w:r>
        <w:t xml:space="preserve"> ar karsto asfaltbetonu, meteoroloģiskiem apstākļiem un brauktuves stāvoklim, ja netiek pielietoti paņēmieni, kas ļauj veikt </w:t>
      </w:r>
      <w:r w:rsidR="4E4042ED">
        <w:t>b</w:t>
      </w:r>
      <w:r w:rsidR="57273A10">
        <w:t>edru</w:t>
      </w:r>
      <w:r>
        <w:t xml:space="preserve"> </w:t>
      </w:r>
      <w:r w:rsidR="4E4042ED" w:rsidRPr="009B3EEA">
        <w:t>aizpildīšanu</w:t>
      </w:r>
      <w:r w:rsidRPr="009B3EEA">
        <w:t xml:space="preserve"> no definētajiem atšķirīgos apstākļos, jāatbilst </w:t>
      </w:r>
      <w:r w:rsidR="00742AC2" w:rsidRPr="00F2363B">
        <w:t>ABS</w:t>
      </w:r>
      <w:r w:rsidR="00EE1CE4" w:rsidRPr="00F2363B">
        <w:t>-</w:t>
      </w:r>
      <w:r w:rsidR="00015AF9" w:rsidRPr="00F2363B">
        <w:t>2023</w:t>
      </w:r>
      <w:r w:rsidR="005F6126" w:rsidRPr="00F2363B">
        <w:t>/3</w:t>
      </w:r>
      <w:r w:rsidR="00015AF9" w:rsidRPr="00F2363B">
        <w:rPr>
          <w:i/>
          <w:iCs/>
        </w:rPr>
        <w:t xml:space="preserve"> </w:t>
      </w:r>
      <w:r w:rsidRPr="009B3EEA">
        <w:t>6.2.6 punktā</w:t>
      </w:r>
      <w:r>
        <w:t xml:space="preserve"> izvirzītajām prasībām atbilstoši lietotajam asfalta maisījumam. </w:t>
      </w:r>
    </w:p>
    <w:p w14:paraId="5307451D" w14:textId="12969888" w:rsidR="009B691D" w:rsidRDefault="007E3BE5" w:rsidP="3791BB7F">
      <w:pPr>
        <w:jc w:val="both"/>
        <w:rPr>
          <w:sz w:val="20"/>
          <w:szCs w:val="20"/>
        </w:rPr>
      </w:pPr>
      <w:r w:rsidRPr="007E3BE5">
        <w:t>Satiksmei bīstamās bedres ziemas sezonā pieļau</w:t>
      </w:r>
      <w:r w:rsidR="0017610F">
        <w:t>jams</w:t>
      </w:r>
      <w:r w:rsidRPr="007E3BE5">
        <w:t xml:space="preserve"> aizpildīt</w:t>
      </w:r>
      <w:r w:rsidR="009549C7">
        <w:t>, pielietojot b</w:t>
      </w:r>
      <w:r w:rsidR="009549C7" w:rsidRPr="007E3BE5">
        <w:t>edru aizpildīšana ar karsto asfaltbetonu ar nepilno tehnoloģiju,</w:t>
      </w:r>
      <w:r w:rsidRPr="007E3BE5">
        <w:t xml:space="preserve"> pie gaisa temperatūras, kas ir augstāka par 0</w:t>
      </w:r>
      <w:r w:rsidRPr="008367B8">
        <w:rPr>
          <w:vertAlign w:val="superscript"/>
        </w:rPr>
        <w:t>0</w:t>
      </w:r>
      <w:r w:rsidRPr="007E3BE5">
        <w:t>C</w:t>
      </w:r>
      <w:r w:rsidR="00082E41">
        <w:t>.</w:t>
      </w:r>
    </w:p>
    <w:p w14:paraId="0ADDE65A" w14:textId="2F98BBEF" w:rsidR="009F50C3" w:rsidRPr="00EE3F3A" w:rsidRDefault="007E1E37" w:rsidP="00FE61C7">
      <w:pPr>
        <w:jc w:val="both"/>
      </w:pPr>
      <w:r>
        <w:t>Bedru</w:t>
      </w:r>
      <w:r w:rsidR="009F50C3" w:rsidRPr="00EE3F3A">
        <w:t xml:space="preserve"> </w:t>
      </w:r>
      <w:r w:rsidR="00F10DBB">
        <w:t>aizpildīšana</w:t>
      </w:r>
      <w:r w:rsidR="009F50C3" w:rsidRPr="00EE3F3A">
        <w:t xml:space="preserve"> ar auksto bituminēto maisījumu izpildām</w:t>
      </w:r>
      <w:r w:rsidR="00F10DBB">
        <w:t>a</w:t>
      </w:r>
      <w:r w:rsidR="009F50C3" w:rsidRPr="00EE3F3A">
        <w:t xml:space="preserve"> jeb</w:t>
      </w:r>
      <w:r w:rsidR="00F10DBB">
        <w:t>kuros</w:t>
      </w:r>
      <w:r w:rsidR="009F50C3" w:rsidRPr="00EE3F3A">
        <w:t xml:space="preserve"> laika apstākļos, nodrošinot aukstā bituminētā maisījuma ražotāja nosacījumus iestrādei.</w:t>
      </w:r>
    </w:p>
    <w:p w14:paraId="7DDAB6E6" w14:textId="21A310BC" w:rsidR="009F50C3" w:rsidRPr="00EE3F3A" w:rsidRDefault="009F50C3" w:rsidP="00FE61C7">
      <w:pPr>
        <w:jc w:val="both"/>
      </w:pPr>
      <w:r w:rsidRPr="00EE3F3A">
        <w:lastRenderedPageBreak/>
        <w:t>Ja pa remontējamo posmu notiek satiksmes kustība, tad darba dienas beigās nedrīkst palikt aizpildīšanai pilnīgi vai daļēji sagatavotas, bet ar remontmateriālu neaizpildītas bedres.</w:t>
      </w:r>
    </w:p>
    <w:p w14:paraId="4AA79C33" w14:textId="63A4D79A" w:rsidR="009F50C3" w:rsidRPr="00EE3F3A" w:rsidRDefault="009F50C3" w:rsidP="00FE61C7">
      <w:pPr>
        <w:jc w:val="both"/>
      </w:pPr>
      <w:r w:rsidRPr="00EE3F3A">
        <w:t xml:space="preserve">Veicot </w:t>
      </w:r>
      <w:r w:rsidR="009A2791">
        <w:t>b</w:t>
      </w:r>
      <w:r w:rsidR="007E1E37">
        <w:t>edru</w:t>
      </w:r>
      <w:r w:rsidRPr="00EE3F3A">
        <w:t xml:space="preserve"> </w:t>
      </w:r>
      <w:r w:rsidR="009A2791">
        <w:t>aizpildīšanu</w:t>
      </w:r>
      <w:r w:rsidRPr="00EE3F3A">
        <w:t xml:space="preserve"> ar pilno tehnoloģiju, </w:t>
      </w:r>
      <w:r w:rsidR="009A2791">
        <w:t>be</w:t>
      </w:r>
      <w:r w:rsidR="007E1E37">
        <w:t>dru</w:t>
      </w:r>
      <w:r w:rsidRPr="00EE3F3A">
        <w:t xml:space="preserve"> malu kontūras jāapzāģē</w:t>
      </w:r>
      <w:r w:rsidR="009A2791">
        <w:t xml:space="preserve"> vai</w:t>
      </w:r>
      <w:r w:rsidRPr="00EE3F3A">
        <w:t xml:space="preserve"> jāizfrēzē taisnās līnijās ar vertikālām malām.</w:t>
      </w:r>
    </w:p>
    <w:p w14:paraId="1B203A1B" w14:textId="36D54C36" w:rsidR="009F50C3" w:rsidRPr="00EE3F3A" w:rsidRDefault="009F50C3" w:rsidP="00FE61C7">
      <w:pPr>
        <w:jc w:val="both"/>
      </w:pPr>
      <w:r w:rsidRPr="00EE3F3A">
        <w:t xml:space="preserve">Veicot </w:t>
      </w:r>
      <w:r w:rsidR="009A2791">
        <w:t>b</w:t>
      </w:r>
      <w:r w:rsidR="007E1E37">
        <w:t>edru</w:t>
      </w:r>
      <w:r w:rsidRPr="00EE3F3A">
        <w:t xml:space="preserve"> </w:t>
      </w:r>
      <w:r w:rsidR="009A2791">
        <w:t>aizpildīšanu</w:t>
      </w:r>
      <w:r w:rsidRPr="00EE3F3A">
        <w:t xml:space="preserve"> ar bitumena emulsiju un šķembām, ar asfalta maisījumu, vai ar auksto bituminēto maisījumu, ar pilno vai nepilno tehnoloģiju:</w:t>
      </w:r>
    </w:p>
    <w:p w14:paraId="3E61CEAA" w14:textId="77777777" w:rsidR="009F50C3" w:rsidRPr="00EE3F3A" w:rsidRDefault="009F50C3" w:rsidP="00C3132D">
      <w:pPr>
        <w:pStyle w:val="Sarakstarindkopa"/>
        <w:numPr>
          <w:ilvl w:val="0"/>
          <w:numId w:val="4"/>
        </w:numPr>
        <w:ind w:left="567" w:hanging="567"/>
        <w:jc w:val="both"/>
      </w:pPr>
      <w:r w:rsidRPr="00EE3F3A">
        <w:t>iestrādātā materiāla biezums, atkarībā no izmantotā remontmateriāla izmēra ieteicams no 2,2D līdz 4D,</w:t>
      </w:r>
    </w:p>
    <w:p w14:paraId="494213B8" w14:textId="3666519A" w:rsidR="009F50C3" w:rsidRPr="00EE3F3A" w:rsidRDefault="009A2791" w:rsidP="00C3132D">
      <w:pPr>
        <w:pStyle w:val="Sarakstarindkopa"/>
        <w:numPr>
          <w:ilvl w:val="0"/>
          <w:numId w:val="4"/>
        </w:numPr>
        <w:ind w:left="567" w:hanging="567"/>
        <w:jc w:val="both"/>
      </w:pPr>
      <w:r>
        <w:t>aizpildīšanai</w:t>
      </w:r>
      <w:r w:rsidR="009F50C3" w:rsidRPr="00EE3F3A">
        <w:t xml:space="preserve"> sagatavotās bedres minimālais dziļums – atkarībā no lietotā materiāla, bet ne mazāk par 3 cm</w:t>
      </w:r>
      <w:r w:rsidR="00F10DBB">
        <w:t xml:space="preserve">, </w:t>
      </w:r>
      <w:r w:rsidR="006F1668">
        <w:t>(</w:t>
      </w:r>
      <w:r w:rsidR="00F10DBB">
        <w:t>izņemot strādājot</w:t>
      </w:r>
      <w:r w:rsidR="009F50C3" w:rsidRPr="00EE3F3A">
        <w:t xml:space="preserve"> ar emulsiju un šķembām),</w:t>
      </w:r>
    </w:p>
    <w:p w14:paraId="06FB4A05" w14:textId="7DBA3BEB" w:rsidR="009F50C3" w:rsidRPr="00EE3F3A" w:rsidRDefault="009F50C3" w:rsidP="00C3132D">
      <w:pPr>
        <w:pStyle w:val="Sarakstarindkopa"/>
        <w:numPr>
          <w:ilvl w:val="0"/>
          <w:numId w:val="4"/>
        </w:numPr>
        <w:ind w:left="567" w:hanging="567"/>
        <w:jc w:val="both"/>
      </w:pPr>
      <w:r w:rsidRPr="00EE3F3A">
        <w:t>sagatavotajai bedrei jābūt tīrai no putekļiem, dubļiem un dažādiem priekšmetiem;</w:t>
      </w:r>
    </w:p>
    <w:p w14:paraId="715362ED" w14:textId="6C999B2F" w:rsidR="009F50C3" w:rsidRPr="00EE3F3A" w:rsidRDefault="009F50C3" w:rsidP="00C3132D">
      <w:pPr>
        <w:pStyle w:val="Sarakstarindkopa"/>
        <w:numPr>
          <w:ilvl w:val="0"/>
          <w:numId w:val="4"/>
        </w:numPr>
        <w:ind w:left="567" w:hanging="567"/>
        <w:jc w:val="both"/>
      </w:pPr>
      <w:r w:rsidRPr="00EE3F3A">
        <w:t>bedre jāiztīra mehāniski vai ar saspiesta gaisa palīdzību;</w:t>
      </w:r>
    </w:p>
    <w:p w14:paraId="27071862" w14:textId="5BE33ACE" w:rsidR="009F50C3" w:rsidRPr="00EE3F3A" w:rsidRDefault="009F50C3" w:rsidP="00C3132D">
      <w:pPr>
        <w:pStyle w:val="Sarakstarindkopa"/>
        <w:numPr>
          <w:ilvl w:val="0"/>
          <w:numId w:val="4"/>
        </w:numPr>
        <w:ind w:left="567" w:hanging="567"/>
        <w:jc w:val="both"/>
      </w:pPr>
      <w:r w:rsidRPr="00EE3F3A">
        <w:t>sagatavotā bedre var būt mitra, bet tajā nedrīkst būt brīvs ūdens;</w:t>
      </w:r>
    </w:p>
    <w:p w14:paraId="563F2BDC" w14:textId="14B0C4CB" w:rsidR="009F50C3" w:rsidRPr="00EE3F3A" w:rsidRDefault="009F50C3" w:rsidP="00C3132D">
      <w:pPr>
        <w:pStyle w:val="Sarakstarindkopa"/>
        <w:numPr>
          <w:ilvl w:val="0"/>
          <w:numId w:val="4"/>
        </w:numPr>
        <w:ind w:left="567" w:hanging="567"/>
        <w:jc w:val="both"/>
      </w:pPr>
      <w:r w:rsidRPr="00EE3F3A">
        <w:t xml:space="preserve">sagatavotā bedre jāgruntē, vienmērīgi izsmidzinot bitumena emulsiju pa visu bedres pamatu un malām (nav obligāti </w:t>
      </w:r>
      <w:r w:rsidR="00F10DBB">
        <w:t>pielietojot</w:t>
      </w:r>
      <w:r w:rsidRPr="00EE3F3A">
        <w:t xml:space="preserve"> auksto bituminēto maisījumu, vai infrasarkanā starojuma tehnoloģiju).</w:t>
      </w:r>
    </w:p>
    <w:p w14:paraId="66AD6828" w14:textId="0E5563A1" w:rsidR="005E7886" w:rsidRDefault="007E1E37" w:rsidP="00FE61C7">
      <w:pPr>
        <w:jc w:val="both"/>
      </w:pPr>
      <w:r>
        <w:t>Bedru</w:t>
      </w:r>
      <w:r w:rsidR="009F50C3" w:rsidRPr="00EE3F3A">
        <w:t xml:space="preserve"> </w:t>
      </w:r>
      <w:r w:rsidR="00F10DBB">
        <w:t>aizpildīšana</w:t>
      </w:r>
      <w:r w:rsidR="009F50C3" w:rsidRPr="00EE3F3A">
        <w:t xml:space="preserve"> ar bitumena emulsiju un šķembām</w:t>
      </w:r>
      <w:r w:rsidR="00F10DBB">
        <w:t xml:space="preserve"> paredz</w:t>
      </w:r>
      <w:r w:rsidR="006F1B54">
        <w:t xml:space="preserve"> </w:t>
      </w:r>
      <w:r w:rsidR="00F10DBB">
        <w:t xml:space="preserve">šādas secīgas darbības - </w:t>
      </w:r>
      <w:r w:rsidR="009F50C3" w:rsidRPr="00EE3F3A">
        <w:t>gruntē</w:t>
      </w:r>
      <w:r w:rsidR="00F10DBB">
        <w:t>šanu</w:t>
      </w:r>
      <w:r w:rsidR="009F50C3" w:rsidRPr="00EE3F3A">
        <w:t>, rupjākas frakcijas šķemb</w:t>
      </w:r>
      <w:r w:rsidR="00F10DBB">
        <w:t>u iestrādi</w:t>
      </w:r>
      <w:r w:rsidR="009F50C3" w:rsidRPr="00EE3F3A">
        <w:t>, bitumena emulsij</w:t>
      </w:r>
      <w:r w:rsidR="00F10DBB">
        <w:t>as</w:t>
      </w:r>
      <w:r w:rsidR="009F50C3" w:rsidRPr="00EE3F3A">
        <w:t xml:space="preserve"> (piesūcināšanai)</w:t>
      </w:r>
      <w:r w:rsidR="00F10DBB">
        <w:t xml:space="preserve"> izsmidzināšanu</w:t>
      </w:r>
      <w:r w:rsidR="009F50C3" w:rsidRPr="00EE3F3A">
        <w:t>, ķīlē</w:t>
      </w:r>
      <w:r w:rsidR="00985405">
        <w:t>šanu</w:t>
      </w:r>
      <w:r w:rsidR="009F50C3" w:rsidRPr="00EE3F3A">
        <w:t xml:space="preserve"> ar smalkākas frakcijas šķembām (</w:t>
      </w:r>
      <w:r w:rsidR="002C1932">
        <w:t xml:space="preserve"> precīzi </w:t>
      </w:r>
      <w:r w:rsidR="009F50C3" w:rsidRPr="00EE3F3A">
        <w:t xml:space="preserve">materiālu izlietojuma daudzumi jāparedz </w:t>
      </w:r>
      <w:r w:rsidR="00985405">
        <w:t>Izpildītājam</w:t>
      </w:r>
      <w:r w:rsidR="009F50C3" w:rsidRPr="00EE3F3A">
        <w:t xml:space="preserve">) un </w:t>
      </w:r>
      <w:r w:rsidR="00985405">
        <w:t>blīvēšanu</w:t>
      </w:r>
      <w:r w:rsidR="009F50C3" w:rsidRPr="00EE3F3A">
        <w:t>. Bitumena emulsij</w:t>
      </w:r>
      <w:r w:rsidR="00985405">
        <w:t>u izsmidzināt</w:t>
      </w:r>
      <w:r w:rsidR="009F50C3" w:rsidRPr="00EE3F3A">
        <w:t xml:space="preserve"> un ieklātās šķembas noķīlēt ieteicams vismaz divās kārtās</w:t>
      </w:r>
      <w:r w:rsidR="00D75348">
        <w:t xml:space="preserve">. </w:t>
      </w:r>
      <w:r w:rsidR="006478EC" w:rsidRPr="008367B8">
        <w:t>Bedru aizpildīšanā ar šķembām un bitumena emulsiju (C60</w:t>
      </w:r>
      <w:r w:rsidR="00D75348" w:rsidRPr="008367B8">
        <w:t>B3 vai C65B3</w:t>
      </w:r>
      <w:r w:rsidR="006478EC" w:rsidRPr="008367B8">
        <w:t>) izmantojot nepilno tehnoloģiju iestrād</w:t>
      </w:r>
      <w:r w:rsidR="005E7886">
        <w:t>ā</w:t>
      </w:r>
      <w:r w:rsidR="006478EC" w:rsidRPr="008367B8">
        <w:t>jamo materiālu daudzumu plāno piemērojot vidējo bitumena emulsijas izlietojumu 0,005 t/m</w:t>
      </w:r>
      <w:r w:rsidR="006478EC" w:rsidRPr="008367B8">
        <w:rPr>
          <w:vertAlign w:val="superscript"/>
        </w:rPr>
        <w:t xml:space="preserve">2 </w:t>
      </w:r>
      <w:r w:rsidR="006478EC" w:rsidRPr="008367B8">
        <w:t xml:space="preserve">un šķembas tādā daudzumā, lai nodrošinātu šajās specifikācijās noteiktās kvalitātes prasības. Bedres ir jāaizpilda nosedzot visu </w:t>
      </w:r>
      <w:r w:rsidR="00A11A64" w:rsidRPr="008367B8">
        <w:t>ar defektiem</w:t>
      </w:r>
      <w:r w:rsidR="006478EC" w:rsidRPr="008367B8">
        <w:t xml:space="preserve"> bojāto laukumu, aizpildot gan brauktuves seguma padziļinājumus, iedobumus ar izteikti vai mazāk izteikti stāvām malām, gan arī sīkbedrojumu un plaisu tīklu apkārt bedrei.</w:t>
      </w:r>
      <w:r w:rsidR="007A0586" w:rsidRPr="00EE3F3A" w:rsidDel="006478EC">
        <w:t xml:space="preserve"> </w:t>
      </w:r>
    </w:p>
    <w:p w14:paraId="39E73B16" w14:textId="5C13DDF0" w:rsidR="009F50C3" w:rsidRPr="00EE3F3A" w:rsidRDefault="009A2791" w:rsidP="00FE61C7">
      <w:pPr>
        <w:jc w:val="both"/>
      </w:pPr>
      <w:r>
        <w:t>Aizpildot</w:t>
      </w:r>
      <w:r w:rsidR="009F50C3" w:rsidRPr="00EE3F3A">
        <w:t xml:space="preserve"> bedres ar infrasarkanā starojuma tehnoloģiju, jāuzkarsē </w:t>
      </w:r>
      <w:r>
        <w:t xml:space="preserve">defektu vieta </w:t>
      </w:r>
      <w:r w:rsidR="009F50C3" w:rsidRPr="00EE3F3A">
        <w:t xml:space="preserve">un tai pieguļošais </w:t>
      </w:r>
      <w:r w:rsidR="00026A28">
        <w:t>melnais</w:t>
      </w:r>
      <w:r w:rsidR="009F50C3" w:rsidRPr="00EE3F3A">
        <w:t xml:space="preserve"> segums vismaz 10 cm platumā </w:t>
      </w:r>
      <w:r>
        <w:t>pārsedzot defektus</w:t>
      </w:r>
      <w:r w:rsidR="009F50C3" w:rsidRPr="00EE3F3A">
        <w:t>. Uzkarsētais asfal</w:t>
      </w:r>
      <w:r w:rsidR="00512B3C">
        <w:t>tbetons</w:t>
      </w:r>
      <w:r w:rsidR="009F50C3" w:rsidRPr="00EE3F3A">
        <w:t xml:space="preserve"> jāuzirdina un tajā jāiestrādā bitumenu atjaunojoša piedeva. Ja nepieciešams, jāpievieno arī jauns asfalta maisījums.</w:t>
      </w:r>
    </w:p>
    <w:p w14:paraId="515DD62A" w14:textId="379E421D" w:rsidR="002637BF" w:rsidRDefault="009F50C3" w:rsidP="00FE61C7">
      <w:pPr>
        <w:jc w:val="both"/>
      </w:pPr>
      <w:r w:rsidRPr="00EE3F3A">
        <w:t>Nesablīvēta, bedrē ieklāta asfalt</w:t>
      </w:r>
      <w:r w:rsidR="008E661A">
        <w:t>a maisījumam</w:t>
      </w:r>
      <w:r w:rsidR="00233939">
        <w:t xml:space="preserve"> </w:t>
      </w:r>
      <w:r w:rsidRPr="00EE3F3A">
        <w:t xml:space="preserve">jābūt ap 25 – 30% </w:t>
      </w:r>
      <w:r w:rsidR="009A2791">
        <w:t>augstākam</w:t>
      </w:r>
      <w:r w:rsidRPr="00EE3F3A">
        <w:t xml:space="preserve"> par </w:t>
      </w:r>
      <w:r w:rsidR="00233939">
        <w:t>pieguļošā seguma</w:t>
      </w:r>
      <w:r w:rsidRPr="00EE3F3A">
        <w:t xml:space="preserve"> </w:t>
      </w:r>
      <w:r w:rsidR="00233939">
        <w:t>virsmu</w:t>
      </w:r>
      <w:r w:rsidR="007672D3">
        <w:t xml:space="preserve">, lai pēc </w:t>
      </w:r>
      <w:r w:rsidR="008C3130">
        <w:t xml:space="preserve"> </w:t>
      </w:r>
      <w:r w:rsidR="00B91B61">
        <w:t xml:space="preserve">materiāla sablīvēšanas </w:t>
      </w:r>
      <w:r w:rsidR="004D73DC">
        <w:t>būtu vienā līmenī ar blakus esošo segumu.</w:t>
      </w:r>
      <w:r w:rsidR="00233939">
        <w:t xml:space="preserve"> </w:t>
      </w:r>
      <w:r w:rsidR="002637BF" w:rsidRPr="00EE3F3A">
        <w:t>Asfalta maisījums jāsāk sablīvēt nekavējoties pēc tā iestrādes un jāturpina, kamēr nepaliek blīvējamās iekārtas pēdu nospiedumi.</w:t>
      </w:r>
    </w:p>
    <w:p w14:paraId="76D29068" w14:textId="296CE36F" w:rsidR="009F50C3" w:rsidRPr="00EE3F3A" w:rsidRDefault="00233939" w:rsidP="00FE61C7">
      <w:pPr>
        <w:jc w:val="both"/>
      </w:pPr>
      <w:r>
        <w:t>Aukstajam bituminētajam maisījumam</w:t>
      </w:r>
      <w:r w:rsidR="009F50C3" w:rsidRPr="00EE3F3A">
        <w:t xml:space="preserve"> atbilstoši ražotāja specifikācijām. Aukstā laikā</w:t>
      </w:r>
      <w:r>
        <w:t>,</w:t>
      </w:r>
      <w:r w:rsidR="009F50C3" w:rsidRPr="00EE3F3A">
        <w:t xml:space="preserve"> pirms </w:t>
      </w:r>
      <w:r>
        <w:t>materiāla iebēršanas,</w:t>
      </w:r>
      <w:r w:rsidR="009F50C3" w:rsidRPr="00EE3F3A">
        <w:t xml:space="preserve"> ieteicams bedres malas uzsildīt, piemēram, ar gāzes degli.</w:t>
      </w:r>
    </w:p>
    <w:p w14:paraId="62BD41A3" w14:textId="78BEEF4C" w:rsidR="009F50C3" w:rsidRPr="00EE3F3A" w:rsidRDefault="3BE07A1C" w:rsidP="00FE61C7">
      <w:pPr>
        <w:jc w:val="both"/>
      </w:pPr>
      <w:r>
        <w:t xml:space="preserve">Ja bedres </w:t>
      </w:r>
      <w:r w:rsidR="5449DAE3">
        <w:t>aizpilda</w:t>
      </w:r>
      <w:r>
        <w:t xml:space="preserve"> ar bitumena emulsiju un šķembām, un pa remontēto posmu paredzēta satiksmes kustība, tad pēc darba pabeigšanas uz 1 diennakti jāierobežo maksimālais satiksmes kustības ātrums līdz 70 km/h un ceļa posms jāapzīmē ar ceļa zīmēm Nr.116 „Uzbērta grants vai šķembas”. </w:t>
      </w:r>
      <w:r w:rsidR="008051F2">
        <w:t xml:space="preserve">Izpildītājam pēc </w:t>
      </w:r>
      <w:r>
        <w:t>tam brīvais minerālais materiāls jānoslauka un uzstādītie papildus satiksmes kustības ierobežojumi jānovāc.</w:t>
      </w:r>
    </w:p>
    <w:p w14:paraId="118BEFAC" w14:textId="77777777" w:rsidR="009F50C3" w:rsidRPr="00EE3F3A" w:rsidRDefault="009F50C3" w:rsidP="008367B8">
      <w:pPr>
        <w:pStyle w:val="Sarakstarindkopa"/>
        <w:numPr>
          <w:ilvl w:val="2"/>
          <w:numId w:val="37"/>
        </w:numPr>
        <w:ind w:left="0" w:firstLine="0"/>
        <w:jc w:val="both"/>
      </w:pPr>
      <w:bookmarkStart w:id="1450" w:name="_Toc250814890"/>
      <w:r w:rsidRPr="00FE61C7">
        <w:rPr>
          <w:b/>
          <w:bCs/>
        </w:rPr>
        <w:lastRenderedPageBreak/>
        <w:t>Kvalitātes</w:t>
      </w:r>
      <w:r w:rsidRPr="00EE3F3A">
        <w:t xml:space="preserve"> </w:t>
      </w:r>
      <w:r w:rsidRPr="00FE61C7">
        <w:rPr>
          <w:b/>
          <w:bCs/>
        </w:rPr>
        <w:t>novērtējums</w:t>
      </w:r>
      <w:bookmarkEnd w:id="1450"/>
    </w:p>
    <w:p w14:paraId="7FDD0819" w14:textId="260F55C4" w:rsidR="005C4518" w:rsidRPr="005C4518" w:rsidRDefault="009F50C3" w:rsidP="005C4518">
      <w:pPr>
        <w:jc w:val="both"/>
      </w:pPr>
      <w:r w:rsidRPr="00EE3F3A">
        <w:t xml:space="preserve">Ja bedres </w:t>
      </w:r>
      <w:r w:rsidR="00233939">
        <w:t>aizpildītas</w:t>
      </w:r>
      <w:r w:rsidR="00033F86">
        <w:t>,</w:t>
      </w:r>
      <w:r w:rsidRPr="00EE3F3A">
        <w:t xml:space="preserve"> pēc darba pabeigšanas uz seguma nedrīkst palikt ar minerālmateriālu neapbērta brīva saistviela (bitumens), – tā jāapber ar nepieciešamā daudzuma minerālmateriālu</w:t>
      </w:r>
      <w:r w:rsidRPr="008145C7">
        <w:t>.</w:t>
      </w:r>
    </w:p>
    <w:p w14:paraId="151D0EEC" w14:textId="52083711" w:rsidR="009F50C3" w:rsidRPr="00EE3F3A" w:rsidRDefault="3BE07A1C" w:rsidP="00FE61C7">
      <w:pPr>
        <w:jc w:val="both"/>
      </w:pPr>
      <w:r>
        <w:t xml:space="preserve">Aizpildīto </w:t>
      </w:r>
      <w:r w:rsidR="5449DAE3">
        <w:t>b</w:t>
      </w:r>
      <w:r w:rsidR="6E4B2C64">
        <w:t>edru</w:t>
      </w:r>
      <w:r>
        <w:t xml:space="preserve"> kvalitātei jāatbilst </w:t>
      </w:r>
      <w:r w:rsidR="1B491550">
        <w:t>3.5-2</w:t>
      </w:r>
      <w:r>
        <w:t xml:space="preserve"> tabulā izvirzītajām prasībām.</w:t>
      </w:r>
    </w:p>
    <w:p w14:paraId="16D22F4E" w14:textId="6DE5F9AA" w:rsidR="009F50C3" w:rsidRDefault="004A433D" w:rsidP="00FF332A">
      <w:pPr>
        <w:jc w:val="both"/>
      </w:pPr>
      <w:bookmarkStart w:id="1451" w:name="_Ref250981680"/>
      <w:r>
        <w:t xml:space="preserve">3.5.-2 </w:t>
      </w:r>
      <w:r w:rsidR="009F50C3" w:rsidRPr="00EE3F3A">
        <w:t xml:space="preserve">tabula. Aizpildīto </w:t>
      </w:r>
      <w:r w:rsidR="00233939">
        <w:t>b</w:t>
      </w:r>
      <w:r w:rsidR="007E1E37">
        <w:t>edru</w:t>
      </w:r>
      <w:r w:rsidR="009F50C3" w:rsidRPr="00EE3F3A">
        <w:t xml:space="preserve"> kvalitātes prasības un nosacījumi testēšanai un mērījumiem</w:t>
      </w:r>
      <w:bookmarkEnd w:id="1451"/>
    </w:p>
    <w:tbl>
      <w:tblPr>
        <w:tblStyle w:val="Reatabula"/>
        <w:tblW w:w="0" w:type="auto"/>
        <w:tblLook w:val="04A0" w:firstRow="1" w:lastRow="0" w:firstColumn="1" w:lastColumn="0" w:noHBand="0" w:noVBand="1"/>
      </w:tblPr>
      <w:tblGrid>
        <w:gridCol w:w="2547"/>
        <w:gridCol w:w="2410"/>
        <w:gridCol w:w="1701"/>
        <w:gridCol w:w="1638"/>
      </w:tblGrid>
      <w:tr w:rsidR="00C66E6C" w14:paraId="37D36BD2" w14:textId="77777777" w:rsidTr="00C66E6C">
        <w:tc>
          <w:tcPr>
            <w:tcW w:w="2547" w:type="dxa"/>
            <w:vAlign w:val="center"/>
          </w:tcPr>
          <w:p w14:paraId="44A3A3FC" w14:textId="57F52D8B" w:rsidR="00C66E6C" w:rsidRDefault="00C66E6C" w:rsidP="00C66E6C">
            <w:pPr>
              <w:ind w:firstLine="0"/>
              <w:jc w:val="both"/>
            </w:pPr>
            <w:bookmarkStart w:id="1452" w:name="_Hlk65500019"/>
            <w:r w:rsidRPr="001F4DB9">
              <w:rPr>
                <w:b/>
                <w:bCs/>
                <w:sz w:val="20"/>
                <w:szCs w:val="20"/>
              </w:rPr>
              <w:t xml:space="preserve">Parametrs </w:t>
            </w:r>
          </w:p>
        </w:tc>
        <w:tc>
          <w:tcPr>
            <w:tcW w:w="2410" w:type="dxa"/>
            <w:vAlign w:val="center"/>
          </w:tcPr>
          <w:p w14:paraId="54D6E6F8" w14:textId="73E10B4E" w:rsidR="00C66E6C" w:rsidRDefault="00C66E6C" w:rsidP="00C66E6C">
            <w:pPr>
              <w:ind w:firstLine="0"/>
              <w:jc w:val="both"/>
            </w:pPr>
            <w:r w:rsidRPr="001F4DB9">
              <w:rPr>
                <w:b/>
                <w:bCs/>
                <w:sz w:val="20"/>
                <w:szCs w:val="20"/>
              </w:rPr>
              <w:t>Prasība</w:t>
            </w:r>
          </w:p>
        </w:tc>
        <w:tc>
          <w:tcPr>
            <w:tcW w:w="1701" w:type="dxa"/>
            <w:vAlign w:val="center"/>
          </w:tcPr>
          <w:p w14:paraId="53678B90" w14:textId="1B7B9910" w:rsidR="00C66E6C" w:rsidRDefault="00C66E6C" w:rsidP="00C66E6C">
            <w:pPr>
              <w:ind w:firstLine="0"/>
              <w:jc w:val="both"/>
            </w:pPr>
            <w:r w:rsidRPr="001F4DB9">
              <w:rPr>
                <w:b/>
                <w:bCs/>
                <w:sz w:val="20"/>
                <w:szCs w:val="20"/>
              </w:rPr>
              <w:t>Metode</w:t>
            </w:r>
          </w:p>
        </w:tc>
        <w:tc>
          <w:tcPr>
            <w:tcW w:w="1638" w:type="dxa"/>
            <w:vAlign w:val="center"/>
          </w:tcPr>
          <w:p w14:paraId="4661FA7D" w14:textId="6FABB9AD" w:rsidR="00C66E6C" w:rsidRDefault="00C66E6C" w:rsidP="00C66E6C">
            <w:pPr>
              <w:ind w:firstLine="0"/>
              <w:jc w:val="both"/>
            </w:pPr>
            <w:r w:rsidRPr="001F4DB9">
              <w:rPr>
                <w:b/>
                <w:bCs/>
                <w:sz w:val="20"/>
                <w:szCs w:val="20"/>
              </w:rPr>
              <w:t>Izpildes laiks vai apjoms</w:t>
            </w:r>
          </w:p>
        </w:tc>
      </w:tr>
      <w:tr w:rsidR="00C66E6C" w14:paraId="79C37C8B" w14:textId="77777777" w:rsidTr="00C66E6C">
        <w:tc>
          <w:tcPr>
            <w:tcW w:w="2547" w:type="dxa"/>
            <w:vAlign w:val="center"/>
          </w:tcPr>
          <w:p w14:paraId="44DC2C08" w14:textId="4EE6E646" w:rsidR="00C66E6C" w:rsidRPr="00C66E6C" w:rsidRDefault="00C66E6C" w:rsidP="00C66E6C">
            <w:pPr>
              <w:ind w:firstLine="0"/>
              <w:jc w:val="both"/>
              <w:rPr>
                <w:sz w:val="20"/>
                <w:szCs w:val="20"/>
              </w:rPr>
            </w:pPr>
            <w:r w:rsidRPr="00C66E6C">
              <w:rPr>
                <w:sz w:val="20"/>
                <w:szCs w:val="20"/>
              </w:rPr>
              <w:t>Līdzenums</w:t>
            </w:r>
          </w:p>
        </w:tc>
        <w:tc>
          <w:tcPr>
            <w:tcW w:w="2410" w:type="dxa"/>
            <w:vAlign w:val="center"/>
          </w:tcPr>
          <w:p w14:paraId="4D921974" w14:textId="6E693BAD" w:rsidR="00C66E6C" w:rsidRPr="00C66E6C" w:rsidRDefault="00C66E6C" w:rsidP="00C66E6C">
            <w:pPr>
              <w:ind w:firstLine="0"/>
              <w:jc w:val="both"/>
              <w:rPr>
                <w:sz w:val="20"/>
                <w:szCs w:val="20"/>
              </w:rPr>
            </w:pPr>
            <w:r w:rsidRPr="00C66E6C">
              <w:rPr>
                <w:sz w:val="20"/>
                <w:szCs w:val="20"/>
              </w:rPr>
              <w:t>Attālums no kārtas (esošā seguma vai aizpildītās bedres) virsmas līdz mērmalas plaknei nedrīkst pārsniegt 10 mm</w:t>
            </w:r>
          </w:p>
        </w:tc>
        <w:tc>
          <w:tcPr>
            <w:tcW w:w="1701" w:type="dxa"/>
            <w:vAlign w:val="center"/>
          </w:tcPr>
          <w:p w14:paraId="78E75C37" w14:textId="2341EB0F" w:rsidR="00C66E6C" w:rsidRPr="00C66E6C" w:rsidRDefault="00C66E6C" w:rsidP="00C66E6C">
            <w:pPr>
              <w:ind w:firstLine="0"/>
              <w:jc w:val="both"/>
              <w:rPr>
                <w:sz w:val="20"/>
                <w:szCs w:val="20"/>
              </w:rPr>
            </w:pPr>
            <w:r w:rsidRPr="00C66E6C">
              <w:rPr>
                <w:sz w:val="20"/>
                <w:szCs w:val="20"/>
              </w:rPr>
              <w:t xml:space="preserve">LVS EN 13036-7 </w:t>
            </w:r>
          </w:p>
        </w:tc>
        <w:tc>
          <w:tcPr>
            <w:tcW w:w="1638" w:type="dxa"/>
            <w:vAlign w:val="center"/>
          </w:tcPr>
          <w:p w14:paraId="5EC9AB74" w14:textId="1428982C" w:rsidR="00C66E6C" w:rsidRPr="00C66E6C" w:rsidRDefault="00B22316" w:rsidP="00C66E6C">
            <w:pPr>
              <w:ind w:firstLine="0"/>
              <w:jc w:val="both"/>
              <w:rPr>
                <w:sz w:val="20"/>
                <w:szCs w:val="20"/>
              </w:rPr>
            </w:pPr>
            <w:r>
              <w:rPr>
                <w:sz w:val="20"/>
                <w:szCs w:val="20"/>
              </w:rPr>
              <w:t>Testējot šaubu gadījumos par neatbilstību</w:t>
            </w:r>
          </w:p>
        </w:tc>
      </w:tr>
      <w:bookmarkEnd w:id="1452"/>
      <w:tr w:rsidR="007A53C2" w14:paraId="5934F99B" w14:textId="77777777" w:rsidTr="00447B6D">
        <w:tc>
          <w:tcPr>
            <w:tcW w:w="2547" w:type="dxa"/>
            <w:vAlign w:val="center"/>
          </w:tcPr>
          <w:p w14:paraId="5B8DE6EB" w14:textId="147E6FD8" w:rsidR="007A53C2" w:rsidRDefault="008B596E" w:rsidP="001D3DB0">
            <w:pPr>
              <w:ind w:firstLine="0"/>
              <w:jc w:val="both"/>
            </w:pPr>
            <w:r w:rsidRPr="008B596E">
              <w:rPr>
                <w:sz w:val="20"/>
                <w:szCs w:val="20"/>
              </w:rPr>
              <w:t>Šķērsprofils</w:t>
            </w:r>
            <w:r w:rsidR="001D3DB0">
              <w:rPr>
                <w:sz w:val="20"/>
                <w:szCs w:val="20"/>
              </w:rPr>
              <w:t xml:space="preserve"> </w:t>
            </w:r>
            <w:r w:rsidRPr="008B596E">
              <w:rPr>
                <w:sz w:val="20"/>
                <w:szCs w:val="20"/>
              </w:rPr>
              <w:t>(ja vienlaidus bedru aizpildīšana vai iesēdumu aizpildīšana)</w:t>
            </w:r>
          </w:p>
        </w:tc>
        <w:tc>
          <w:tcPr>
            <w:tcW w:w="2410" w:type="dxa"/>
            <w:vAlign w:val="center"/>
          </w:tcPr>
          <w:p w14:paraId="6DE09A1D" w14:textId="5311C32A" w:rsidR="007A53C2" w:rsidRPr="00447B6D" w:rsidRDefault="00924724" w:rsidP="00FF332A">
            <w:pPr>
              <w:ind w:firstLine="0"/>
              <w:jc w:val="both"/>
              <w:rPr>
                <w:sz w:val="20"/>
                <w:szCs w:val="20"/>
              </w:rPr>
            </w:pPr>
            <w:r w:rsidRPr="00447B6D">
              <w:rPr>
                <w:sz w:val="20"/>
                <w:szCs w:val="20"/>
              </w:rPr>
              <w:t>≤ ± 0,5 % no paredzētā</w:t>
            </w:r>
          </w:p>
        </w:tc>
        <w:tc>
          <w:tcPr>
            <w:tcW w:w="1701" w:type="dxa"/>
            <w:vAlign w:val="center"/>
          </w:tcPr>
          <w:p w14:paraId="5C853515" w14:textId="17D3959D" w:rsidR="007A53C2" w:rsidRPr="00447B6D" w:rsidRDefault="00924724" w:rsidP="00FF332A">
            <w:pPr>
              <w:ind w:firstLine="0"/>
              <w:jc w:val="both"/>
              <w:rPr>
                <w:sz w:val="20"/>
                <w:szCs w:val="20"/>
              </w:rPr>
            </w:pPr>
            <w:r w:rsidRPr="00447B6D">
              <w:rPr>
                <w:sz w:val="20"/>
                <w:szCs w:val="20"/>
              </w:rPr>
              <w:t>Ar 3 m mērlatu un līmeņrādi</w:t>
            </w:r>
          </w:p>
        </w:tc>
        <w:tc>
          <w:tcPr>
            <w:tcW w:w="1638" w:type="dxa"/>
            <w:vAlign w:val="center"/>
          </w:tcPr>
          <w:p w14:paraId="7D524BDB" w14:textId="624F9D68" w:rsidR="007A53C2" w:rsidRPr="00447B6D" w:rsidRDefault="00924724" w:rsidP="00FF332A">
            <w:pPr>
              <w:ind w:firstLine="0"/>
              <w:jc w:val="both"/>
              <w:rPr>
                <w:sz w:val="20"/>
                <w:szCs w:val="20"/>
              </w:rPr>
            </w:pPr>
            <w:r w:rsidRPr="00447B6D">
              <w:rPr>
                <w:sz w:val="20"/>
                <w:szCs w:val="20"/>
              </w:rPr>
              <w:t>Visā objektā k</w:t>
            </w:r>
            <w:r w:rsidR="00447B6D" w:rsidRPr="00447B6D">
              <w:rPr>
                <w:sz w:val="20"/>
                <w:szCs w:val="20"/>
              </w:rPr>
              <w:t>a</w:t>
            </w:r>
            <w:r w:rsidRPr="00447B6D">
              <w:rPr>
                <w:sz w:val="20"/>
                <w:szCs w:val="20"/>
              </w:rPr>
              <w:t>trā joslā ik pēc 50 m</w:t>
            </w:r>
          </w:p>
        </w:tc>
      </w:tr>
      <w:tr w:rsidR="007A53C2" w14:paraId="7D289A2D" w14:textId="77777777" w:rsidTr="00447B6D">
        <w:tc>
          <w:tcPr>
            <w:tcW w:w="2547" w:type="dxa"/>
            <w:vAlign w:val="center"/>
          </w:tcPr>
          <w:p w14:paraId="6058A29F" w14:textId="53F3FBDC" w:rsidR="007A53C2" w:rsidRDefault="008B596E" w:rsidP="001D3DB0">
            <w:pPr>
              <w:ind w:firstLine="0"/>
              <w:jc w:val="both"/>
            </w:pPr>
            <w:r w:rsidRPr="008B596E">
              <w:rPr>
                <w:sz w:val="20"/>
                <w:szCs w:val="20"/>
              </w:rPr>
              <w:t>Platums</w:t>
            </w:r>
            <w:r w:rsidR="001D3DB0">
              <w:rPr>
                <w:sz w:val="20"/>
                <w:szCs w:val="20"/>
              </w:rPr>
              <w:t xml:space="preserve"> </w:t>
            </w:r>
            <w:r w:rsidRPr="008B596E">
              <w:rPr>
                <w:sz w:val="20"/>
                <w:szCs w:val="20"/>
              </w:rPr>
              <w:t>(ja vienlaidus bedru aizpildīšana vai iesēdumu aizpildīšana)</w:t>
            </w:r>
          </w:p>
        </w:tc>
        <w:tc>
          <w:tcPr>
            <w:tcW w:w="2410" w:type="dxa"/>
            <w:vAlign w:val="center"/>
          </w:tcPr>
          <w:p w14:paraId="43639C81" w14:textId="147C491B" w:rsidR="007A53C2" w:rsidRPr="00447B6D" w:rsidRDefault="00447B6D" w:rsidP="00FF332A">
            <w:pPr>
              <w:ind w:firstLine="0"/>
              <w:jc w:val="both"/>
              <w:rPr>
                <w:sz w:val="20"/>
                <w:szCs w:val="20"/>
              </w:rPr>
            </w:pPr>
            <w:r w:rsidRPr="00447B6D">
              <w:rPr>
                <w:sz w:val="20"/>
                <w:szCs w:val="20"/>
              </w:rPr>
              <w:t>≤ ± 5 cm no paredzētā uz katru pusi no ceļa ass</w:t>
            </w:r>
          </w:p>
        </w:tc>
        <w:tc>
          <w:tcPr>
            <w:tcW w:w="1701" w:type="dxa"/>
            <w:vAlign w:val="center"/>
          </w:tcPr>
          <w:p w14:paraId="5F77EC89" w14:textId="556B20CA" w:rsidR="007A53C2" w:rsidRPr="00447B6D" w:rsidRDefault="00447B6D" w:rsidP="00FF332A">
            <w:pPr>
              <w:ind w:firstLine="0"/>
              <w:jc w:val="both"/>
              <w:rPr>
                <w:sz w:val="20"/>
                <w:szCs w:val="20"/>
              </w:rPr>
            </w:pPr>
            <w:r w:rsidRPr="00447B6D">
              <w:rPr>
                <w:sz w:val="20"/>
                <w:szCs w:val="20"/>
              </w:rPr>
              <w:t>Ar mērlenti</w:t>
            </w:r>
          </w:p>
        </w:tc>
        <w:tc>
          <w:tcPr>
            <w:tcW w:w="1638" w:type="dxa"/>
            <w:vAlign w:val="center"/>
          </w:tcPr>
          <w:p w14:paraId="16BA1E49" w14:textId="47002721" w:rsidR="007A53C2" w:rsidRDefault="00447B6D" w:rsidP="00FF332A">
            <w:pPr>
              <w:ind w:firstLine="0"/>
              <w:jc w:val="both"/>
            </w:pPr>
            <w:r w:rsidRPr="00447B6D">
              <w:rPr>
                <w:sz w:val="20"/>
                <w:szCs w:val="20"/>
              </w:rPr>
              <w:t>Visā objektā katrā joslā ik pēc 50 m</w:t>
            </w:r>
          </w:p>
        </w:tc>
      </w:tr>
    </w:tbl>
    <w:p w14:paraId="547FECCC" w14:textId="604571E1" w:rsidR="009F50C3" w:rsidRPr="00950669" w:rsidRDefault="009F50C3" w:rsidP="00B63A44">
      <w:pPr>
        <w:pStyle w:val="Pamatteksts3"/>
      </w:pPr>
      <w:r w:rsidRPr="00EA4B47">
        <w:t>PIEZĪME</w:t>
      </w:r>
      <w:r w:rsidR="00CB6634" w:rsidRPr="00EA4B47">
        <w:t xml:space="preserve">: </w:t>
      </w:r>
      <w:r w:rsidRPr="00EA4B47">
        <w:t xml:space="preserve">Mērlata jānovieto pāri </w:t>
      </w:r>
      <w:r w:rsidR="00985405" w:rsidRPr="00EA4B47">
        <w:t>aizpildītai</w:t>
      </w:r>
      <w:r w:rsidRPr="00EA4B47">
        <w:t xml:space="preserve"> bedrei</w:t>
      </w:r>
      <w:r w:rsidR="007702F5" w:rsidRPr="00EA4B47">
        <w:t>.</w:t>
      </w:r>
      <w:r w:rsidRPr="00EA4B47">
        <w:t xml:space="preserve"> Mēra ar ķīli bedres savienojuma</w:t>
      </w:r>
      <w:r w:rsidRPr="00950669">
        <w:t xml:space="preserve"> vietās ar esošo segumu un virs bedres. Mērījumu solis 0,5m.</w:t>
      </w:r>
      <w:r w:rsidR="006F1B54" w:rsidRPr="00950669">
        <w:t xml:space="preserve"> </w:t>
      </w:r>
      <w:r w:rsidRPr="00950669">
        <w:t xml:space="preserve">Mērlatu var likt gan garenvirzienā, gan šķērsvirzienā. </w:t>
      </w:r>
    </w:p>
    <w:p w14:paraId="4AAC367C" w14:textId="127C704D" w:rsidR="009F50C3" w:rsidRPr="00EE3F3A" w:rsidRDefault="009F50C3" w:rsidP="00FE61C7">
      <w:pPr>
        <w:jc w:val="both"/>
      </w:pPr>
      <w:r w:rsidRPr="00EE3F3A">
        <w:t xml:space="preserve">Ja aizpildīto </w:t>
      </w:r>
      <w:r w:rsidR="00233939">
        <w:t>b</w:t>
      </w:r>
      <w:r w:rsidR="007E1E37">
        <w:t>edru</w:t>
      </w:r>
      <w:r w:rsidRPr="00EE3F3A">
        <w:t xml:space="preserve"> paaugstinājumi virs esošā seguma līmeņa ir virs pieļautā, tie jānofrēzē, bet, ja aizpildīto </w:t>
      </w:r>
      <w:r w:rsidR="00233939">
        <w:t>b</w:t>
      </w:r>
      <w:r w:rsidR="007E1E37">
        <w:t>edru</w:t>
      </w:r>
      <w:r w:rsidRPr="00EE3F3A">
        <w:t xml:space="preserve"> padziļinājums zem esošā līmeņa lielāks par pieļauto, tad bedres </w:t>
      </w:r>
      <w:r w:rsidR="00233939">
        <w:t>jāaizpilda</w:t>
      </w:r>
      <w:r w:rsidRPr="00EE3F3A">
        <w:t xml:space="preserve"> atkārtoti.</w:t>
      </w:r>
    </w:p>
    <w:p w14:paraId="4AED03ED" w14:textId="77777777" w:rsidR="00155C4B" w:rsidRDefault="00155C4B">
      <w:r>
        <w:br w:type="page"/>
      </w:r>
    </w:p>
    <w:p w14:paraId="4BB30DDC" w14:textId="4AA96C8C" w:rsidR="009F50C3" w:rsidRPr="00F33B1A" w:rsidRDefault="001D2E43" w:rsidP="008367B8">
      <w:pPr>
        <w:pStyle w:val="Sarakstarindkopa"/>
        <w:numPr>
          <w:ilvl w:val="2"/>
          <w:numId w:val="37"/>
        </w:numPr>
        <w:ind w:left="0" w:firstLine="0"/>
        <w:jc w:val="both"/>
      </w:pPr>
      <w:bookmarkStart w:id="1453" w:name="_Toc250814891"/>
      <w:r w:rsidRPr="00F33B1A">
        <w:rPr>
          <w:b/>
          <w:bCs/>
        </w:rPr>
        <w:lastRenderedPageBreak/>
        <w:t>DARBA</w:t>
      </w:r>
      <w:r w:rsidRPr="00F33B1A">
        <w:t xml:space="preserve"> </w:t>
      </w:r>
      <w:r w:rsidRPr="00F33B1A">
        <w:rPr>
          <w:b/>
          <w:bCs/>
        </w:rPr>
        <w:t>DAUDZUMA</w:t>
      </w:r>
      <w:r w:rsidRPr="00F33B1A">
        <w:t xml:space="preserve"> </w:t>
      </w:r>
      <w:r w:rsidRPr="00F33B1A">
        <w:rPr>
          <w:b/>
          <w:bCs/>
        </w:rPr>
        <w:t>UZMĒRĪŠANA</w:t>
      </w:r>
      <w:bookmarkEnd w:id="1453"/>
    </w:p>
    <w:p w14:paraId="6C34737B" w14:textId="77777777" w:rsidR="0019261F" w:rsidRDefault="00CA11F0" w:rsidP="0019261F">
      <w:pPr>
        <w:spacing w:after="240"/>
        <w:jc w:val="both"/>
      </w:pPr>
      <w:r>
        <w:t xml:space="preserve">Ar pilno tehnoloģiju </w:t>
      </w:r>
      <w:r w:rsidR="00014E1F">
        <w:t xml:space="preserve">aizpildīto </w:t>
      </w:r>
      <w:r w:rsidR="00F9649B">
        <w:t xml:space="preserve">bedru virsmas laukumu nosaka </w:t>
      </w:r>
      <w:r w:rsidR="009E683B">
        <w:t xml:space="preserve">uzmērot </w:t>
      </w:r>
      <w:r w:rsidR="0006661B">
        <w:t xml:space="preserve">aizpildīto </w:t>
      </w:r>
      <w:r w:rsidR="009E683B">
        <w:t>virsmas laukumu kvadrātmetros</w:t>
      </w:r>
      <w:r w:rsidR="009E683B" w:rsidRPr="00EE2D57">
        <w:t xml:space="preserve"> – m²</w:t>
      </w:r>
      <w:r w:rsidR="009E683B">
        <w:t>;</w:t>
      </w:r>
      <w:r w:rsidR="0019261F" w:rsidRPr="0019261F">
        <w:t xml:space="preserve"> </w:t>
      </w:r>
    </w:p>
    <w:p w14:paraId="26209AFF" w14:textId="75C86F88" w:rsidR="0019261F" w:rsidRPr="00DD07A1" w:rsidRDefault="0019261F" w:rsidP="0019261F">
      <w:pPr>
        <w:spacing w:after="240"/>
        <w:jc w:val="both"/>
      </w:pPr>
      <w:r w:rsidRPr="00DD07A1">
        <w:t xml:space="preserve">Neregulāras formas ar nepilno tehnoloģiju </w:t>
      </w:r>
      <w:r>
        <w:t xml:space="preserve">ar asfaltbetonu </w:t>
      </w:r>
      <w:r w:rsidRPr="00DD07A1">
        <w:t>aizpildīto bedru virsmas laukumu nosaka, aprēķinot aizpildījuma laukumu kvadrātmetros pēc iestrādā materiāla daudzuma – m²</w:t>
      </w:r>
      <w:r w:rsidR="005F4667">
        <w:t xml:space="preserve">, </w:t>
      </w:r>
      <w:r>
        <w:t>izlietotā materiāla daudzumu nosaka pēc materiāla piegādes pavadzīmēm</w:t>
      </w:r>
      <w:r w:rsidR="00166031">
        <w:t>;</w:t>
      </w:r>
    </w:p>
    <w:p w14:paraId="35A9F765" w14:textId="671D0CF5" w:rsidR="00401291" w:rsidRDefault="00FA54F2" w:rsidP="008367B8">
      <w:pPr>
        <w:ind w:firstLine="0"/>
        <w:jc w:val="both"/>
      </w:pPr>
      <w:r>
        <w:rPr>
          <w:color w:val="EE0000"/>
        </w:rPr>
        <w:tab/>
      </w:r>
      <w:r w:rsidR="6B364D75">
        <w:t xml:space="preserve">Neregulāras formas </w:t>
      </w:r>
      <w:r w:rsidR="006955B5" w:rsidRPr="008367B8">
        <w:t>b</w:t>
      </w:r>
      <w:r w:rsidR="00531C6A" w:rsidRPr="008367B8">
        <w:t>edru aizpildīšan</w:t>
      </w:r>
      <w:r w:rsidR="00EC7E42" w:rsidRPr="008367B8">
        <w:t>ai</w:t>
      </w:r>
      <w:r w:rsidR="00531C6A" w:rsidRPr="008367B8">
        <w:t xml:space="preserve"> ar šķembām un bitumena emulsiju</w:t>
      </w:r>
      <w:r w:rsidR="006955B5" w:rsidRPr="008367B8">
        <w:t>,</w:t>
      </w:r>
      <w:r w:rsidR="00531C6A" w:rsidRPr="008367B8">
        <w:t xml:space="preserve"> izmantojot nepilno tehnoloģiju</w:t>
      </w:r>
      <w:r w:rsidR="006955B5" w:rsidRPr="008367B8">
        <w:t>,</w:t>
      </w:r>
      <w:r w:rsidR="00531C6A" w:rsidRPr="008367B8">
        <w:t xml:space="preserve"> </w:t>
      </w:r>
      <w:r w:rsidR="7E346A0D">
        <w:t>aizpildīto</w:t>
      </w:r>
      <w:r w:rsidR="6B364D75">
        <w:t xml:space="preserve"> bedru</w:t>
      </w:r>
      <w:r w:rsidR="4EB1FDF3">
        <w:t xml:space="preserve"> </w:t>
      </w:r>
      <w:r w:rsidR="6B364D75">
        <w:t xml:space="preserve">virsmas laukumu </w:t>
      </w:r>
      <w:r w:rsidR="00B82F2D">
        <w:t xml:space="preserve">nosaka, aprēķinot aizpildījuma laukumu </w:t>
      </w:r>
      <w:r w:rsidR="004A558D">
        <w:t xml:space="preserve">kvadrātmetros </w:t>
      </w:r>
      <w:r>
        <w:t>-</w:t>
      </w:r>
      <w:r w:rsidR="005B7538" w:rsidRPr="004A3FCD">
        <w:t>m²</w:t>
      </w:r>
      <w:r>
        <w:t>, ko nosaka</w:t>
      </w:r>
      <w:r w:rsidR="005B7538">
        <w:t xml:space="preserve"> </w:t>
      </w:r>
      <w:r w:rsidR="00B82F2D">
        <w:t xml:space="preserve">pēc </w:t>
      </w:r>
      <w:r w:rsidR="00823007">
        <w:t xml:space="preserve">faktiski </w:t>
      </w:r>
      <w:r w:rsidR="00B82F2D">
        <w:t>iestrādā</w:t>
      </w:r>
      <w:r w:rsidR="0020694D">
        <w:t>tā</w:t>
      </w:r>
      <w:r w:rsidR="00B82F2D">
        <w:t xml:space="preserve"> </w:t>
      </w:r>
      <w:r w:rsidR="00E32991">
        <w:t xml:space="preserve">un pavadzīmē norādītā </w:t>
      </w:r>
      <w:r w:rsidR="0019009A">
        <w:t xml:space="preserve">emulsijas </w:t>
      </w:r>
      <w:r w:rsidR="00B82F2D">
        <w:t>materiāla daudzuma</w:t>
      </w:r>
      <w:r w:rsidR="00151956">
        <w:t xml:space="preserve"> </w:t>
      </w:r>
      <w:r w:rsidR="000049DD">
        <w:t xml:space="preserve">tonnās </w:t>
      </w:r>
      <w:r w:rsidR="00E32991">
        <w:t>- t</w:t>
      </w:r>
      <w:r w:rsidR="006C3CF2">
        <w:t>;</w:t>
      </w:r>
    </w:p>
    <w:p w14:paraId="479E1BDF" w14:textId="6326EB48" w:rsidR="00DD07A1" w:rsidRDefault="0019261F" w:rsidP="00F25665">
      <w:pPr>
        <w:spacing w:after="240"/>
        <w:jc w:val="both"/>
      </w:pPr>
      <w:r>
        <w:t>Aizpildītie iesēdumi jānosaka uzskaitot iestrādāto asfaltbetona masu tonnās</w:t>
      </w:r>
      <w:r w:rsidR="0041464D">
        <w:t xml:space="preserve"> -</w:t>
      </w:r>
      <w:r w:rsidR="003A1937">
        <w:t xml:space="preserve"> </w:t>
      </w:r>
      <w:r w:rsidRPr="001C5633">
        <w:t>t</w:t>
      </w:r>
      <w:r>
        <w:t>.</w:t>
      </w:r>
    </w:p>
    <w:p w14:paraId="05F3B92C" w14:textId="379C71C8" w:rsidR="00A8523D" w:rsidRPr="001204F4" w:rsidRDefault="003D1CA1" w:rsidP="008367B8">
      <w:pPr>
        <w:pStyle w:val="Virsraksts2"/>
        <w:numPr>
          <w:ilvl w:val="1"/>
          <w:numId w:val="37"/>
        </w:numPr>
        <w:spacing w:after="120"/>
      </w:pPr>
      <w:bookmarkStart w:id="1454" w:name="_Toc215754759"/>
      <w:r>
        <w:rPr>
          <w:rFonts w:cs="Times New Roman"/>
          <w:bCs/>
          <w:caps/>
        </w:rPr>
        <w:t>P</w:t>
      </w:r>
      <w:r w:rsidR="0042429E" w:rsidRPr="001204F4">
        <w:rPr>
          <w:rFonts w:cs="Times New Roman"/>
          <w:bCs/>
          <w:caps/>
        </w:rPr>
        <w:t>lais</w:t>
      </w:r>
      <w:r w:rsidR="00EB5915" w:rsidRPr="001204F4">
        <w:rPr>
          <w:rFonts w:cs="Times New Roman"/>
          <w:bCs/>
          <w:caps/>
        </w:rPr>
        <w:t>as</w:t>
      </w:r>
      <w:r w:rsidR="0042429E" w:rsidRPr="001204F4">
        <w:rPr>
          <w:rFonts w:cs="Times New Roman"/>
          <w:bCs/>
          <w:caps/>
        </w:rPr>
        <w:t xml:space="preserve"> aizpildīšana</w:t>
      </w:r>
      <w:bookmarkEnd w:id="1454"/>
      <w:r w:rsidR="00A8523D" w:rsidRPr="001204F4">
        <w:rPr>
          <w:rFonts w:cs="Times New Roman"/>
          <w:bCs/>
          <w:caps/>
        </w:rPr>
        <w:t xml:space="preserve"> </w:t>
      </w:r>
    </w:p>
    <w:p w14:paraId="72138F98" w14:textId="11EC145C" w:rsidR="00A8523D" w:rsidRDefault="001D2E43" w:rsidP="008367B8">
      <w:pPr>
        <w:pStyle w:val="Sarakstarindkopa"/>
        <w:numPr>
          <w:ilvl w:val="2"/>
          <w:numId w:val="37"/>
        </w:numPr>
        <w:ind w:left="0" w:firstLine="0"/>
        <w:contextualSpacing w:val="0"/>
        <w:jc w:val="both"/>
        <w:rPr>
          <w:b/>
          <w:bCs/>
        </w:rPr>
      </w:pPr>
      <w:r>
        <w:rPr>
          <w:b/>
          <w:bCs/>
        </w:rPr>
        <w:t>DARBA NOSAUKUMS</w:t>
      </w:r>
    </w:p>
    <w:p w14:paraId="1C60E9A4" w14:textId="67CEC4AF" w:rsidR="00A8523D" w:rsidRDefault="00A8523D" w:rsidP="008367B8">
      <w:pPr>
        <w:pStyle w:val="Sarakstarindkopa"/>
        <w:numPr>
          <w:ilvl w:val="3"/>
          <w:numId w:val="37"/>
        </w:numPr>
        <w:tabs>
          <w:tab w:val="left" w:pos="1701"/>
        </w:tabs>
        <w:ind w:left="709" w:firstLine="0"/>
        <w:contextualSpacing w:val="0"/>
        <w:jc w:val="both"/>
      </w:pPr>
      <w:r>
        <w:t>Plais</w:t>
      </w:r>
      <w:r w:rsidR="00EB5915">
        <w:t>as</w:t>
      </w:r>
      <w:r w:rsidR="0061660E">
        <w:t xml:space="preserve"> </w:t>
      </w:r>
      <w:r>
        <w:t>aizpildīšana ar bitumena emulsiju – m</w:t>
      </w:r>
      <w:r w:rsidR="006F2116">
        <w:t>;</w:t>
      </w:r>
    </w:p>
    <w:p w14:paraId="6346D62C" w14:textId="33430D0F" w:rsidR="001D2E43" w:rsidRDefault="00A8523D" w:rsidP="008367B8">
      <w:pPr>
        <w:pStyle w:val="Sarakstarindkopa"/>
        <w:numPr>
          <w:ilvl w:val="3"/>
          <w:numId w:val="37"/>
        </w:numPr>
        <w:tabs>
          <w:tab w:val="left" w:pos="1701"/>
        </w:tabs>
        <w:ind w:left="709" w:firstLine="0"/>
        <w:contextualSpacing w:val="0"/>
        <w:jc w:val="both"/>
      </w:pPr>
      <w:r>
        <w:t>Plais</w:t>
      </w:r>
      <w:r w:rsidR="00EB5915">
        <w:t>as</w:t>
      </w:r>
      <w:r>
        <w:t xml:space="preserve"> aizpildīšana ar bitumena mastikas lentu – m</w:t>
      </w:r>
      <w:r w:rsidR="006F2116">
        <w:t>.</w:t>
      </w:r>
    </w:p>
    <w:p w14:paraId="7E4BA58D" w14:textId="7C01FE53" w:rsidR="00A8523D" w:rsidRPr="00DB4EBB" w:rsidRDefault="001D2E43"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72258110" w14:textId="759DC4EB" w:rsidR="0061660E" w:rsidRDefault="0061660E" w:rsidP="0061660E">
      <w:pPr>
        <w:jc w:val="both"/>
      </w:pPr>
      <w:r>
        <w:t>Plais</w:t>
      </w:r>
      <w:r w:rsidR="002E23A2">
        <w:t>as</w:t>
      </w:r>
      <w:r>
        <w:t xml:space="preserve"> ar bitumena emulsiju aizliegts </w:t>
      </w:r>
      <w:r w:rsidR="00C3553F">
        <w:t xml:space="preserve"> aizpildīt </w:t>
      </w:r>
      <w:r>
        <w:t xml:space="preserve">asfaltbetona </w:t>
      </w:r>
      <w:r w:rsidR="00F12162">
        <w:t>segum</w:t>
      </w:r>
      <w:r w:rsidR="00C3553F">
        <w:t>iem</w:t>
      </w:r>
      <w:r w:rsidR="00F12162">
        <w:t xml:space="preserve"> </w:t>
      </w:r>
      <w:r>
        <w:t>ar vizuālo novērtējumu 4 (labi) un 5 (teicami), kā arī tilt</w:t>
      </w:r>
      <w:r w:rsidR="00281095">
        <w:t>u</w:t>
      </w:r>
      <w:r>
        <w:t xml:space="preserve"> un satiksmes pārvadu segum</w:t>
      </w:r>
      <w:r w:rsidR="000214D7">
        <w:t>iem</w:t>
      </w:r>
      <w:r>
        <w:t>.</w:t>
      </w:r>
      <w:r w:rsidR="001B3737">
        <w:t xml:space="preserve"> </w:t>
      </w:r>
      <w:r w:rsidR="001B3737" w:rsidRPr="001B3737">
        <w:t>Izpildītājam pirms darba “Plaisas aizpildīšana ar bitumena emulsiju” uzsākšanas autoceļu posmi ir jāsaskaņo ar Darba uzraugu vai Līguma vadītāju.</w:t>
      </w:r>
      <w:r>
        <w:t xml:space="preserve"> </w:t>
      </w:r>
    </w:p>
    <w:p w14:paraId="29EE2919" w14:textId="45114B0C" w:rsidR="00DC1589" w:rsidRDefault="00DC1589" w:rsidP="00DC1589">
      <w:pPr>
        <w:jc w:val="both"/>
      </w:pPr>
      <w:r>
        <w:t>Plaisa – ceļa seguma lūzums</w:t>
      </w:r>
      <w:r w:rsidR="00464538">
        <w:t xml:space="preserve"> platumā </w:t>
      </w:r>
      <w:r>
        <w:t xml:space="preserve">līdz 50 mm neatkarīgi no tā rašanās </w:t>
      </w:r>
      <w:r w:rsidR="00464538">
        <w:t>iemesliem</w:t>
      </w:r>
      <w:r>
        <w:t>, tajā skaitā arī atvērušās šuves.</w:t>
      </w:r>
    </w:p>
    <w:p w14:paraId="473C0B8A" w14:textId="45794408" w:rsidR="0045742C" w:rsidRDefault="001D2E43" w:rsidP="008367B8">
      <w:pPr>
        <w:pStyle w:val="Sarakstarindkopa"/>
        <w:numPr>
          <w:ilvl w:val="2"/>
          <w:numId w:val="37"/>
        </w:numPr>
        <w:ind w:left="0" w:firstLine="0"/>
        <w:jc w:val="both"/>
      </w:pPr>
      <w:r w:rsidRPr="0045742C">
        <w:rPr>
          <w:b/>
          <w:bCs/>
        </w:rPr>
        <w:t>DARBA</w:t>
      </w:r>
      <w:r>
        <w:t xml:space="preserve"> </w:t>
      </w:r>
      <w:r w:rsidRPr="0045742C">
        <w:rPr>
          <w:b/>
          <w:bCs/>
        </w:rPr>
        <w:t>APRAKSTS</w:t>
      </w:r>
    </w:p>
    <w:p w14:paraId="65938D44" w14:textId="70F9065E" w:rsidR="0045742C" w:rsidRDefault="00073A65" w:rsidP="0045742C">
      <w:pPr>
        <w:jc w:val="both"/>
      </w:pPr>
      <w:r>
        <w:t>Plaisas a</w:t>
      </w:r>
      <w:r w:rsidR="0045742C">
        <w:t>izpildīšana ietver nepieciešamo materiālu sagatavošanu, piegādi un iestrādi, kā arī plais</w:t>
      </w:r>
      <w:r>
        <w:t>as</w:t>
      </w:r>
      <w:r w:rsidR="0045742C">
        <w:t xml:space="preserve"> sagatavošanu (tīrīšana, gruntēšana) aizpildīšanai.</w:t>
      </w:r>
    </w:p>
    <w:p w14:paraId="689F4543" w14:textId="6E313B4D" w:rsidR="0045742C" w:rsidRDefault="001D2E43" w:rsidP="008367B8">
      <w:pPr>
        <w:pStyle w:val="Sarakstarindkopa"/>
        <w:numPr>
          <w:ilvl w:val="2"/>
          <w:numId w:val="37"/>
        </w:numPr>
        <w:ind w:left="0" w:firstLine="0"/>
        <w:jc w:val="both"/>
      </w:pPr>
      <w:r w:rsidRPr="0045742C">
        <w:rPr>
          <w:b/>
          <w:bCs/>
        </w:rPr>
        <w:t>MATERIĀLI</w:t>
      </w:r>
    </w:p>
    <w:p w14:paraId="63119389" w14:textId="77556E20" w:rsidR="0045742C" w:rsidRDefault="00E53EBB" w:rsidP="0045742C">
      <w:pPr>
        <w:jc w:val="both"/>
      </w:pPr>
      <w:r w:rsidRPr="0070450C">
        <w:t>Drupināta smilts</w:t>
      </w:r>
      <w:r w:rsidR="000041C9" w:rsidRPr="009B3EEA">
        <w:t>,</w:t>
      </w:r>
      <w:r w:rsidR="0045742C" w:rsidRPr="009B3EEA">
        <w:t xml:space="preserve"> kura</w:t>
      </w:r>
      <w:r w:rsidRPr="009B3EEA">
        <w:t>s</w:t>
      </w:r>
      <w:r w:rsidR="0045742C" w:rsidRPr="009B3EEA">
        <w:t xml:space="preserve"> īpašības atbilst </w:t>
      </w:r>
      <w:r w:rsidR="00C013AC" w:rsidRPr="008367B8">
        <w:t>ABS</w:t>
      </w:r>
      <w:r w:rsidR="0045742C" w:rsidRPr="009B3EEA">
        <w:t>-</w:t>
      </w:r>
      <w:r w:rsidR="005C1DCD" w:rsidRPr="0070450C">
        <w:t xml:space="preserve">2023/3 </w:t>
      </w:r>
      <w:r w:rsidR="0045742C" w:rsidRPr="009B3EEA">
        <w:t>6.</w:t>
      </w:r>
      <w:r w:rsidR="005C1DCD" w:rsidRPr="0070450C">
        <w:t>2</w:t>
      </w:r>
      <w:r w:rsidR="0045742C" w:rsidRPr="009B3EEA">
        <w:t>-</w:t>
      </w:r>
      <w:r w:rsidR="005C1DCD" w:rsidRPr="0070450C">
        <w:t>5</w:t>
      </w:r>
      <w:r w:rsidR="0045742C" w:rsidRPr="009B3EEA">
        <w:t>1 tabulā izvirzītajām</w:t>
      </w:r>
      <w:r w:rsidR="0045742C">
        <w:t xml:space="preserve"> prasībām.</w:t>
      </w:r>
      <w:r w:rsidR="00C40075">
        <w:t xml:space="preserve"> </w:t>
      </w:r>
      <w:r w:rsidR="000E6998" w:rsidRPr="000E6998">
        <w:t>Bitumena emulsija, kas atbilst LVS EN 13808 prasībām, ar saistvielas saturu ≥ 65%. Bitumena emulsijai jāsadalās pēc šķembu iestrādes</w:t>
      </w:r>
      <w:r w:rsidR="00752720">
        <w:t>.</w:t>
      </w:r>
      <w:r w:rsidR="00CA4479">
        <w:t xml:space="preserve"> </w:t>
      </w:r>
      <w:r w:rsidR="0045742C">
        <w:t xml:space="preserve">Bitumena mastikas lentai </w:t>
      </w:r>
      <w:r w:rsidR="0054085F">
        <w:t xml:space="preserve">jābūt paredzētai lietošanai </w:t>
      </w:r>
      <w:r w:rsidR="005003F5">
        <w:t>melnajos segumos</w:t>
      </w:r>
      <w:r w:rsidR="0045742C">
        <w:t>.</w:t>
      </w:r>
    </w:p>
    <w:p w14:paraId="3455D473" w14:textId="1C72296B" w:rsidR="0045742C" w:rsidRDefault="001D2E43" w:rsidP="008367B8">
      <w:pPr>
        <w:pStyle w:val="Sarakstarindkopa"/>
        <w:numPr>
          <w:ilvl w:val="2"/>
          <w:numId w:val="37"/>
        </w:numPr>
        <w:ind w:left="0" w:firstLine="0"/>
        <w:jc w:val="both"/>
      </w:pPr>
      <w:r w:rsidRPr="0045742C">
        <w:rPr>
          <w:b/>
          <w:bCs/>
        </w:rPr>
        <w:t>IEKĀRTAS</w:t>
      </w:r>
    </w:p>
    <w:p w14:paraId="5BC405E9" w14:textId="236EAAE7" w:rsidR="0045742C" w:rsidRDefault="00FE1DC1" w:rsidP="0045742C">
      <w:pPr>
        <w:jc w:val="both"/>
      </w:pPr>
      <w:r>
        <w:t>Frēze, asfalta zāģis, k</w:t>
      </w:r>
      <w:r w:rsidR="0045742C">
        <w:t>ompresors, plaisu aizliešanas iekārta, gāzes deglis.</w:t>
      </w:r>
    </w:p>
    <w:p w14:paraId="0A239616" w14:textId="2D937342" w:rsidR="0045742C" w:rsidRDefault="001D2E43" w:rsidP="008367B8">
      <w:pPr>
        <w:pStyle w:val="Sarakstarindkopa"/>
        <w:numPr>
          <w:ilvl w:val="2"/>
          <w:numId w:val="37"/>
        </w:numPr>
        <w:ind w:left="0" w:firstLine="0"/>
        <w:jc w:val="both"/>
      </w:pPr>
      <w:r w:rsidRPr="0045742C">
        <w:rPr>
          <w:b/>
          <w:bCs/>
        </w:rPr>
        <w:t>DARBA</w:t>
      </w:r>
      <w:r>
        <w:t xml:space="preserve"> </w:t>
      </w:r>
      <w:r w:rsidRPr="0045742C">
        <w:rPr>
          <w:b/>
          <w:bCs/>
        </w:rPr>
        <w:t>IZPILDE</w:t>
      </w:r>
    </w:p>
    <w:p w14:paraId="25BFEC8A" w14:textId="4FE94B10" w:rsidR="008C3BF4" w:rsidRPr="00BF2E64" w:rsidRDefault="008C3BF4" w:rsidP="008367B8">
      <w:pPr>
        <w:jc w:val="both"/>
      </w:pPr>
      <w:r w:rsidRPr="00BF2E64">
        <w:t>Plaisas jāiztīra dziļumā, kas vismaz divreiz pārsniedz plaisas platumu, un pēc tās iztīrīšanas nekavējoties jāaizpilda. Plaisu aizpildīšanu jāveic sausā laikā. Darbus jāizpilda pie apkārtējā gaisa temperatūr</w:t>
      </w:r>
      <w:r w:rsidR="00C23F18">
        <w:t>a</w:t>
      </w:r>
      <w:r w:rsidRPr="00BF2E64">
        <w:t xml:space="preserve">s no +5 </w:t>
      </w:r>
      <w:r w:rsidRPr="00BD592D">
        <w:rPr>
          <w:vertAlign w:val="superscript"/>
        </w:rPr>
        <w:t>0</w:t>
      </w:r>
      <w:r w:rsidRPr="00BF2E64">
        <w:t xml:space="preserve">C līdz +25 </w:t>
      </w:r>
      <w:r w:rsidRPr="00BD592D">
        <w:rPr>
          <w:vertAlign w:val="superscript"/>
        </w:rPr>
        <w:t>0</w:t>
      </w:r>
      <w:r w:rsidRPr="00BF2E64">
        <w:t>C.</w:t>
      </w:r>
    </w:p>
    <w:p w14:paraId="4EE23296" w14:textId="77777777" w:rsidR="008C3BF4" w:rsidRPr="00BF2E64" w:rsidRDefault="008C3BF4" w:rsidP="008367B8">
      <w:pPr>
        <w:jc w:val="both"/>
      </w:pPr>
      <w:r w:rsidRPr="00BF2E64">
        <w:t xml:space="preserve">Sīkplaisas ar saspiesta gaisa strūklu attīra no visiem netīrumiem un pēc tam aizlej ar bitumena emulsiju un pieber ar minerālo materiālu, ko izvēlas atbilstoši plaisas </w:t>
      </w:r>
      <w:r w:rsidRPr="00BF2E64">
        <w:lastRenderedPageBreak/>
        <w:t>platumam; vai arī plaisu aiztaisa ar bitumena mastikas lent</w:t>
      </w:r>
      <w:r>
        <w:t>u</w:t>
      </w:r>
      <w:r w:rsidRPr="00BF2E64">
        <w:t>, kas ir ieteicami zemākās temperatūrās, tādā gadījumā lent</w:t>
      </w:r>
      <w:r>
        <w:t>u</w:t>
      </w:r>
      <w:r w:rsidRPr="00BF2E64">
        <w:t xml:space="preserve"> iepriekš uzsildot. Pirms bitumena mastikas lent</w:t>
      </w:r>
      <w:r>
        <w:t>a</w:t>
      </w:r>
      <w:r w:rsidRPr="00BF2E64">
        <w:t>s ieklāšanas plaisa jāgruntē ar bitumena emulsiju. Pēc plaisas aiztaisīšanas tā jāpieveltņo, piemēram, ar automašīnas riteni.</w:t>
      </w:r>
    </w:p>
    <w:p w14:paraId="56BB9722" w14:textId="77777777" w:rsidR="008C3BF4" w:rsidRPr="00BF2E64" w:rsidRDefault="008C3BF4" w:rsidP="008367B8">
      <w:pPr>
        <w:jc w:val="both"/>
      </w:pPr>
      <w:r>
        <w:t>Aizpildot plaisas ar bitumena mastikas lentu, vispirms p</w:t>
      </w:r>
      <w:r w:rsidRPr="00BF2E64">
        <w:t>laisas ar saspiesta gaisa strūklu attīra no visiem netīrumiem</w:t>
      </w:r>
      <w:r>
        <w:t>, tad p</w:t>
      </w:r>
      <w:r w:rsidRPr="00BF2E64">
        <w:t>irms lent</w:t>
      </w:r>
      <w:r>
        <w:t>a</w:t>
      </w:r>
      <w:r w:rsidRPr="00BF2E64">
        <w:t>s ieklāšanas plaisa jānogruntē ar bitumena emulsiju,</w:t>
      </w:r>
      <w:r>
        <w:t xml:space="preserve"> tad jāieklāj bitumena mastikas lenta.</w:t>
      </w:r>
      <w:r w:rsidRPr="00BF2E64">
        <w:t xml:space="preserve"> </w:t>
      </w:r>
      <w:r>
        <w:t>Z</w:t>
      </w:r>
      <w:r w:rsidRPr="00BF2E64">
        <w:t>emākās temperatūrās bitumena mastikas lent</w:t>
      </w:r>
      <w:r>
        <w:t>a</w:t>
      </w:r>
      <w:r w:rsidRPr="00BF2E64">
        <w:t xml:space="preserve"> jāuzsilda. Pēc plaisas aiztaisīšanas tā jāblīvē ar veltni, vibroblieti vai ar automašīnas riteni.</w:t>
      </w:r>
    </w:p>
    <w:p w14:paraId="75A1C9BE" w14:textId="77777777" w:rsidR="008C3BF4" w:rsidRPr="00BF2E64" w:rsidRDefault="008C3BF4" w:rsidP="008367B8">
      <w:pPr>
        <w:jc w:val="both"/>
      </w:pPr>
      <w:r>
        <w:t xml:space="preserve">Aizpildot plaisas ar bitumena emulsiju, vispirms </w:t>
      </w:r>
      <w:r w:rsidRPr="00BF2E64">
        <w:t xml:space="preserve">plaisas ar saspiesta gaisa strūklu attīra no visiem netīrumiem un aizlej ar </w:t>
      </w:r>
      <w:r>
        <w:t>bitumena emulsiju</w:t>
      </w:r>
      <w:r w:rsidRPr="00BF2E64">
        <w:t>, tad pieber ar minerālo materiālu frakciju D/d ≤ 4, kura lielāko graudu izmērs nepārsniedz 1/3 no plaisas platuma vai dziļuma, silda ar gāzes degli un atkārtoti pieber ar minerālo materiālu. Pēc plaisas aiztaisīšanas tā jāpieveltņo, piemēram, ar automašīnas riteni.</w:t>
      </w:r>
    </w:p>
    <w:p w14:paraId="2CF501FB" w14:textId="2DC32D19" w:rsidR="00BE077C" w:rsidRDefault="008C3BF4" w:rsidP="007A2CC7">
      <w:pPr>
        <w:jc w:val="both"/>
        <w:rPr>
          <w:b/>
          <w:bCs/>
        </w:rPr>
      </w:pPr>
      <w:r w:rsidRPr="00BF2E64">
        <w:t xml:space="preserve">Ja pa remontēto posmu paredzēta satiksmes kustība, tad pēc darba pabeigšanas uz 1 diennakti jāierobežo maksimālais satiksmes kustības ātrums līdz 70 km/h un ceļa posms jāapzīmē ar ceļa zīmēm Nr.116 </w:t>
      </w:r>
      <w:r>
        <w:t>„</w:t>
      </w:r>
      <w:r w:rsidRPr="00BF2E64">
        <w:t>Uzbērta grants vai šķembas</w:t>
      </w:r>
      <w:r>
        <w:t>”</w:t>
      </w:r>
      <w:r w:rsidRPr="00BF2E64">
        <w:t>. Pēc tam brīvais minerālais materiāls jānoslauka un uzstādītie papildus satiksmes kustības ierobežojumi jānovāc.</w:t>
      </w:r>
    </w:p>
    <w:p w14:paraId="64D64289" w14:textId="285474EF" w:rsidR="0045742C" w:rsidRDefault="001D2E43" w:rsidP="008367B8">
      <w:pPr>
        <w:pStyle w:val="Sarakstarindkopa"/>
        <w:numPr>
          <w:ilvl w:val="2"/>
          <w:numId w:val="37"/>
        </w:numPr>
        <w:ind w:left="0" w:firstLine="0"/>
        <w:jc w:val="both"/>
      </w:pPr>
      <w:r w:rsidRPr="0045742C">
        <w:rPr>
          <w:b/>
          <w:bCs/>
        </w:rPr>
        <w:t>KVALITĀTES</w:t>
      </w:r>
      <w:r>
        <w:t xml:space="preserve"> </w:t>
      </w:r>
      <w:r w:rsidRPr="0045742C">
        <w:rPr>
          <w:b/>
          <w:bCs/>
        </w:rPr>
        <w:t>NOVĒRTĒJUMS</w:t>
      </w:r>
    </w:p>
    <w:p w14:paraId="203EA168" w14:textId="606869D1" w:rsidR="004C33E5" w:rsidRDefault="0045742C" w:rsidP="00857648">
      <w:pPr>
        <w:jc w:val="both"/>
      </w:pPr>
      <w:r>
        <w:t>Pēc darba pabeigšanas uz seguma nedrīkst palikt ar minerālmateriālu neapbērta brīva saistviela (bitumens) – tā jāapber ar nepieciešamā daudzuma minerālmateriālu.</w:t>
      </w:r>
      <w:r w:rsidR="00373B2C">
        <w:t xml:space="preserve"> Līdzenumam jāatbilst tabulā 3.</w:t>
      </w:r>
      <w:r w:rsidR="004C33E5">
        <w:t>6</w:t>
      </w:r>
      <w:r w:rsidR="00857648">
        <w:t>-</w:t>
      </w:r>
      <w:r w:rsidR="004C33E5">
        <w:t>1</w:t>
      </w:r>
      <w:r w:rsidR="00857648">
        <w:t xml:space="preserve"> dotajām prasībām.</w:t>
      </w:r>
    </w:p>
    <w:p w14:paraId="78F616F0" w14:textId="430ECFAB" w:rsidR="004C33E5" w:rsidRDefault="00057743" w:rsidP="00057743">
      <w:pPr>
        <w:jc w:val="both"/>
      </w:pPr>
      <w:r>
        <w:t xml:space="preserve">3.6.-1 </w:t>
      </w:r>
      <w:r w:rsidRPr="00EE3F3A">
        <w:t>tabula. Aizpildīt</w:t>
      </w:r>
      <w:r w:rsidR="00D02681">
        <w:t>ās</w:t>
      </w:r>
      <w:r w:rsidRPr="00EE3F3A">
        <w:t xml:space="preserve"> </w:t>
      </w:r>
      <w:r>
        <w:t>plais</w:t>
      </w:r>
      <w:r w:rsidR="00D02681">
        <w:t>as</w:t>
      </w:r>
      <w:r w:rsidRPr="00EE3F3A">
        <w:t xml:space="preserve"> kvalitātes prasības un nosacījumi testēšanai un mērījumiem</w:t>
      </w:r>
    </w:p>
    <w:tbl>
      <w:tblPr>
        <w:tblStyle w:val="Reatabula"/>
        <w:tblW w:w="0" w:type="auto"/>
        <w:tblLook w:val="04A0" w:firstRow="1" w:lastRow="0" w:firstColumn="1" w:lastColumn="0" w:noHBand="0" w:noVBand="1"/>
      </w:tblPr>
      <w:tblGrid>
        <w:gridCol w:w="2547"/>
        <w:gridCol w:w="2410"/>
        <w:gridCol w:w="1701"/>
        <w:gridCol w:w="1638"/>
      </w:tblGrid>
      <w:tr w:rsidR="00EB7698" w14:paraId="1DFD1BF8" w14:textId="77777777" w:rsidTr="00DE7902">
        <w:tc>
          <w:tcPr>
            <w:tcW w:w="2547" w:type="dxa"/>
            <w:vAlign w:val="center"/>
          </w:tcPr>
          <w:p w14:paraId="761A859E" w14:textId="77777777" w:rsidR="00EB7698" w:rsidRDefault="00EB7698" w:rsidP="00DE7902">
            <w:pPr>
              <w:ind w:firstLine="0"/>
              <w:jc w:val="both"/>
            </w:pPr>
            <w:r w:rsidRPr="001F4DB9">
              <w:rPr>
                <w:b/>
                <w:bCs/>
                <w:sz w:val="20"/>
                <w:szCs w:val="20"/>
              </w:rPr>
              <w:t xml:space="preserve">Parametrs </w:t>
            </w:r>
          </w:p>
        </w:tc>
        <w:tc>
          <w:tcPr>
            <w:tcW w:w="2410" w:type="dxa"/>
            <w:vAlign w:val="center"/>
          </w:tcPr>
          <w:p w14:paraId="7284FA07" w14:textId="77777777" w:rsidR="00EB7698" w:rsidRDefault="00EB7698" w:rsidP="00DE7902">
            <w:pPr>
              <w:ind w:firstLine="0"/>
              <w:jc w:val="both"/>
            </w:pPr>
            <w:r w:rsidRPr="001F4DB9">
              <w:rPr>
                <w:b/>
                <w:bCs/>
                <w:sz w:val="20"/>
                <w:szCs w:val="20"/>
              </w:rPr>
              <w:t>Prasība</w:t>
            </w:r>
          </w:p>
        </w:tc>
        <w:tc>
          <w:tcPr>
            <w:tcW w:w="1701" w:type="dxa"/>
            <w:vAlign w:val="center"/>
          </w:tcPr>
          <w:p w14:paraId="7278D3A7" w14:textId="77777777" w:rsidR="00EB7698" w:rsidRDefault="00EB7698" w:rsidP="00DE7902">
            <w:pPr>
              <w:ind w:firstLine="0"/>
              <w:jc w:val="both"/>
            </w:pPr>
            <w:r w:rsidRPr="001F4DB9">
              <w:rPr>
                <w:b/>
                <w:bCs/>
                <w:sz w:val="20"/>
                <w:szCs w:val="20"/>
              </w:rPr>
              <w:t>Metode</w:t>
            </w:r>
          </w:p>
        </w:tc>
        <w:tc>
          <w:tcPr>
            <w:tcW w:w="1638" w:type="dxa"/>
            <w:vAlign w:val="center"/>
          </w:tcPr>
          <w:p w14:paraId="205CAA47" w14:textId="77777777" w:rsidR="00EB7698" w:rsidRDefault="00EB7698" w:rsidP="00DE7902">
            <w:pPr>
              <w:ind w:firstLine="0"/>
              <w:jc w:val="both"/>
            </w:pPr>
            <w:r w:rsidRPr="001F4DB9">
              <w:rPr>
                <w:b/>
                <w:bCs/>
                <w:sz w:val="20"/>
                <w:szCs w:val="20"/>
              </w:rPr>
              <w:t>Izpildes laiks vai apjoms</w:t>
            </w:r>
          </w:p>
        </w:tc>
      </w:tr>
      <w:tr w:rsidR="00EB7698" w:rsidRPr="00C66E6C" w14:paraId="5F826E84" w14:textId="77777777" w:rsidTr="00DE7902">
        <w:tc>
          <w:tcPr>
            <w:tcW w:w="2547" w:type="dxa"/>
            <w:vAlign w:val="center"/>
          </w:tcPr>
          <w:p w14:paraId="1226B916" w14:textId="77777777" w:rsidR="00EB7698" w:rsidRPr="00C66E6C" w:rsidRDefault="00EB7698" w:rsidP="00DE7902">
            <w:pPr>
              <w:ind w:firstLine="0"/>
              <w:jc w:val="both"/>
              <w:rPr>
                <w:sz w:val="20"/>
                <w:szCs w:val="20"/>
              </w:rPr>
            </w:pPr>
            <w:r w:rsidRPr="00C66E6C">
              <w:rPr>
                <w:sz w:val="20"/>
                <w:szCs w:val="20"/>
              </w:rPr>
              <w:t>Līdzenums</w:t>
            </w:r>
          </w:p>
        </w:tc>
        <w:tc>
          <w:tcPr>
            <w:tcW w:w="2410" w:type="dxa"/>
            <w:vAlign w:val="center"/>
          </w:tcPr>
          <w:p w14:paraId="7297391C" w14:textId="4E91F43E" w:rsidR="00EB7698" w:rsidRPr="00C66E6C" w:rsidRDefault="00EB7698" w:rsidP="00DE7902">
            <w:pPr>
              <w:ind w:firstLine="0"/>
              <w:jc w:val="both"/>
              <w:rPr>
                <w:sz w:val="20"/>
                <w:szCs w:val="20"/>
              </w:rPr>
            </w:pPr>
            <w:r w:rsidRPr="00C66E6C">
              <w:rPr>
                <w:sz w:val="20"/>
                <w:szCs w:val="20"/>
              </w:rPr>
              <w:t xml:space="preserve">Attālums no kārtas (esošā seguma vai aizpildītās </w:t>
            </w:r>
            <w:r w:rsidR="00987195">
              <w:rPr>
                <w:sz w:val="20"/>
                <w:szCs w:val="20"/>
              </w:rPr>
              <w:t>plaisas</w:t>
            </w:r>
            <w:r w:rsidRPr="00C66E6C">
              <w:rPr>
                <w:sz w:val="20"/>
                <w:szCs w:val="20"/>
              </w:rPr>
              <w:t xml:space="preserve">) virsmas līdz mērmalas plaknei nedrīkst pārsniegt </w:t>
            </w:r>
            <w:r w:rsidR="00B22316">
              <w:rPr>
                <w:sz w:val="20"/>
                <w:szCs w:val="20"/>
              </w:rPr>
              <w:t>5</w:t>
            </w:r>
            <w:r w:rsidRPr="00C66E6C">
              <w:rPr>
                <w:sz w:val="20"/>
                <w:szCs w:val="20"/>
              </w:rPr>
              <w:t xml:space="preserve"> mm</w:t>
            </w:r>
          </w:p>
        </w:tc>
        <w:tc>
          <w:tcPr>
            <w:tcW w:w="1701" w:type="dxa"/>
            <w:vAlign w:val="center"/>
          </w:tcPr>
          <w:p w14:paraId="2E76E940" w14:textId="77777777" w:rsidR="00EB7698" w:rsidRPr="00C66E6C" w:rsidRDefault="00EB7698" w:rsidP="00DE7902">
            <w:pPr>
              <w:ind w:firstLine="0"/>
              <w:jc w:val="both"/>
              <w:rPr>
                <w:sz w:val="20"/>
                <w:szCs w:val="20"/>
              </w:rPr>
            </w:pPr>
            <w:r w:rsidRPr="00C66E6C">
              <w:rPr>
                <w:sz w:val="20"/>
                <w:szCs w:val="20"/>
              </w:rPr>
              <w:t xml:space="preserve">LVS EN 13036-7 </w:t>
            </w:r>
          </w:p>
        </w:tc>
        <w:tc>
          <w:tcPr>
            <w:tcW w:w="1638" w:type="dxa"/>
            <w:vAlign w:val="center"/>
          </w:tcPr>
          <w:p w14:paraId="22DEFC51" w14:textId="78299FD6" w:rsidR="00EB7698" w:rsidRPr="00C66E6C" w:rsidRDefault="00B22316" w:rsidP="00DE7902">
            <w:pPr>
              <w:ind w:firstLine="0"/>
              <w:jc w:val="both"/>
              <w:rPr>
                <w:sz w:val="20"/>
                <w:szCs w:val="20"/>
              </w:rPr>
            </w:pPr>
            <w:r>
              <w:rPr>
                <w:sz w:val="20"/>
                <w:szCs w:val="20"/>
              </w:rPr>
              <w:t>Testējot šaubu gadījumos par neatbilstību</w:t>
            </w:r>
          </w:p>
        </w:tc>
      </w:tr>
    </w:tbl>
    <w:p w14:paraId="49ABF7FA" w14:textId="5150E727" w:rsidR="007702F5" w:rsidRPr="00950669" w:rsidRDefault="007702F5" w:rsidP="00D607CB">
      <w:pPr>
        <w:pStyle w:val="Pamatteksts3"/>
      </w:pPr>
      <w:r w:rsidRPr="00950669">
        <w:t>PIEZĪME</w:t>
      </w:r>
      <w:r w:rsidR="00FD3086" w:rsidRPr="00950669">
        <w:t>:</w:t>
      </w:r>
      <w:r w:rsidR="005D4340" w:rsidRPr="00950669">
        <w:t xml:space="preserve"> </w:t>
      </w:r>
      <w:r w:rsidRPr="00950669">
        <w:t>Mērlata jānovieto pāri aizpildītai plaisai vai pl</w:t>
      </w:r>
      <w:r w:rsidR="00620CF4" w:rsidRPr="00950669">
        <w:t>aisām</w:t>
      </w:r>
      <w:r w:rsidRPr="00950669">
        <w:t>. Mēra ar ķīli savienojuma vietās ar esošo segumu.</w:t>
      </w:r>
      <w:r w:rsidR="006F1B54" w:rsidRPr="00950669">
        <w:t xml:space="preserve"> </w:t>
      </w:r>
      <w:r w:rsidRPr="00950669">
        <w:t xml:space="preserve">Mērlatu </w:t>
      </w:r>
      <w:r w:rsidR="002845E5" w:rsidRPr="00950669">
        <w:t>jānovieto</w:t>
      </w:r>
      <w:r w:rsidR="001D25E9" w:rsidRPr="00950669">
        <w:t xml:space="preserve"> šķērsām</w:t>
      </w:r>
      <w:r w:rsidR="006F1B54" w:rsidRPr="00950669">
        <w:t xml:space="preserve"> </w:t>
      </w:r>
      <w:r w:rsidR="001D25E9" w:rsidRPr="00950669">
        <w:t>pāri plaisai</w:t>
      </w:r>
      <w:r w:rsidRPr="00950669">
        <w:t xml:space="preserve">. </w:t>
      </w:r>
    </w:p>
    <w:p w14:paraId="05224FE3" w14:textId="42C665AF" w:rsidR="0045742C" w:rsidRDefault="001D2E43" w:rsidP="008367B8">
      <w:pPr>
        <w:pStyle w:val="Sarakstarindkopa"/>
        <w:numPr>
          <w:ilvl w:val="2"/>
          <w:numId w:val="37"/>
        </w:numPr>
        <w:ind w:left="0" w:firstLine="0"/>
        <w:jc w:val="both"/>
      </w:pPr>
      <w:r w:rsidRPr="0045742C">
        <w:rPr>
          <w:b/>
          <w:bCs/>
        </w:rPr>
        <w:t>DARBA</w:t>
      </w:r>
      <w:r>
        <w:t xml:space="preserve"> </w:t>
      </w:r>
      <w:r w:rsidRPr="0045742C">
        <w:rPr>
          <w:b/>
          <w:bCs/>
        </w:rPr>
        <w:t>DAUDZUMA</w:t>
      </w:r>
      <w:r>
        <w:t xml:space="preserve"> </w:t>
      </w:r>
      <w:r w:rsidRPr="0045742C">
        <w:rPr>
          <w:b/>
          <w:bCs/>
        </w:rPr>
        <w:t>UZMĒRĪŠANA</w:t>
      </w:r>
    </w:p>
    <w:p w14:paraId="0201FC38" w14:textId="5519D478" w:rsidR="00EC4AAB" w:rsidRDefault="0045742C" w:rsidP="00375BFF">
      <w:pPr>
        <w:spacing w:after="240"/>
        <w:jc w:val="both"/>
      </w:pPr>
      <w:r>
        <w:t>Jāuzmēra aizpildīt</w:t>
      </w:r>
      <w:r w:rsidR="00BF5E76">
        <w:t>ās</w:t>
      </w:r>
      <w:r>
        <w:t xml:space="preserve"> plai</w:t>
      </w:r>
      <w:r w:rsidR="00987195">
        <w:t>sas</w:t>
      </w:r>
      <w:r>
        <w:t xml:space="preserve"> garums metros – m.</w:t>
      </w:r>
    </w:p>
    <w:p w14:paraId="51E41DD6" w14:textId="2E1F69B8" w:rsidR="001A1048" w:rsidRPr="00F631E7" w:rsidRDefault="003D1CA1" w:rsidP="008367B8">
      <w:pPr>
        <w:pStyle w:val="Virsraksts2"/>
        <w:numPr>
          <w:ilvl w:val="1"/>
          <w:numId w:val="37"/>
        </w:numPr>
        <w:spacing w:after="120"/>
        <w:ind w:left="709" w:hanging="709"/>
      </w:pPr>
      <w:bookmarkStart w:id="1455" w:name="_Toc215754760"/>
      <w:r>
        <w:rPr>
          <w:rFonts w:cs="Times New Roman"/>
          <w:bCs/>
          <w:caps/>
        </w:rPr>
        <w:t>P</w:t>
      </w:r>
      <w:r w:rsidR="001A1048">
        <w:rPr>
          <w:rFonts w:cs="Times New Roman"/>
          <w:bCs/>
          <w:caps/>
        </w:rPr>
        <w:t>lais</w:t>
      </w:r>
      <w:r w:rsidR="00953CEC">
        <w:rPr>
          <w:rFonts w:cs="Times New Roman"/>
          <w:bCs/>
          <w:caps/>
        </w:rPr>
        <w:t>as</w:t>
      </w:r>
      <w:r w:rsidR="00B0161C" w:rsidRPr="00B0161C">
        <w:t xml:space="preserve"> </w:t>
      </w:r>
      <w:r w:rsidR="00B0161C" w:rsidRPr="00B0161C">
        <w:rPr>
          <w:rFonts w:cs="Times New Roman"/>
          <w:bCs/>
          <w:caps/>
        </w:rPr>
        <w:t>aizliešana vai aizpildīšana ar hermētiķi</w:t>
      </w:r>
      <w:bookmarkEnd w:id="1455"/>
      <w:r w:rsidR="001A1048">
        <w:rPr>
          <w:rFonts w:cs="Times New Roman"/>
          <w:bCs/>
          <w:caps/>
        </w:rPr>
        <w:t xml:space="preserve"> </w:t>
      </w:r>
    </w:p>
    <w:p w14:paraId="37597794" w14:textId="2ECC5506" w:rsidR="001A1048" w:rsidRDefault="001D2E43" w:rsidP="008367B8">
      <w:pPr>
        <w:pStyle w:val="Sarakstarindkopa"/>
        <w:numPr>
          <w:ilvl w:val="2"/>
          <w:numId w:val="37"/>
        </w:numPr>
        <w:ind w:left="0" w:firstLine="0"/>
        <w:contextualSpacing w:val="0"/>
        <w:jc w:val="both"/>
        <w:rPr>
          <w:b/>
          <w:bCs/>
        </w:rPr>
      </w:pPr>
      <w:r>
        <w:rPr>
          <w:b/>
          <w:bCs/>
        </w:rPr>
        <w:t>DARBA NOSAUKUMS</w:t>
      </w:r>
    </w:p>
    <w:p w14:paraId="4FDB4CD4" w14:textId="7AAD9D66" w:rsidR="005B7008" w:rsidRDefault="005B7008" w:rsidP="008367B8">
      <w:pPr>
        <w:pStyle w:val="Sarakstarindkopa"/>
        <w:numPr>
          <w:ilvl w:val="3"/>
          <w:numId w:val="37"/>
        </w:numPr>
        <w:tabs>
          <w:tab w:val="left" w:pos="1701"/>
        </w:tabs>
        <w:ind w:left="709" w:firstLine="0"/>
        <w:contextualSpacing w:val="0"/>
        <w:jc w:val="both"/>
      </w:pPr>
      <w:r>
        <w:t>Plais</w:t>
      </w:r>
      <w:r w:rsidR="00953CEC">
        <w:t>as</w:t>
      </w:r>
      <w:r>
        <w:t xml:space="preserve"> aizliešana ar hermētiķi – m</w:t>
      </w:r>
      <w:r w:rsidR="00A11735">
        <w:t>;</w:t>
      </w:r>
    </w:p>
    <w:p w14:paraId="64BC72B2" w14:textId="717C3961" w:rsidR="001A1048" w:rsidRDefault="005B7008" w:rsidP="008367B8">
      <w:pPr>
        <w:pStyle w:val="Sarakstarindkopa"/>
        <w:numPr>
          <w:ilvl w:val="3"/>
          <w:numId w:val="37"/>
        </w:numPr>
        <w:tabs>
          <w:tab w:val="left" w:pos="1701"/>
        </w:tabs>
        <w:ind w:left="709" w:firstLine="0"/>
        <w:contextualSpacing w:val="0"/>
        <w:jc w:val="both"/>
      </w:pPr>
      <w:r>
        <w:t>Plais</w:t>
      </w:r>
      <w:r w:rsidR="00953CEC">
        <w:t>as</w:t>
      </w:r>
      <w:r>
        <w:t xml:space="preserve"> aizpildīšana ar hermētiķi – m</w:t>
      </w:r>
      <w:r w:rsidR="00A11735">
        <w:t>.</w:t>
      </w:r>
      <w:r>
        <w:t xml:space="preserve"> </w:t>
      </w:r>
    </w:p>
    <w:p w14:paraId="2C88F60D" w14:textId="56C0F9F7" w:rsidR="001A1048" w:rsidRPr="00DB4EBB" w:rsidRDefault="001D2E43"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5D5D53DD" w14:textId="3C06943C" w:rsidR="00A8523D" w:rsidRDefault="00CA2AA6" w:rsidP="00CA2AA6">
      <w:pPr>
        <w:jc w:val="both"/>
      </w:pPr>
      <w:r w:rsidRPr="00CA2AA6">
        <w:lastRenderedPageBreak/>
        <w:t>Plais</w:t>
      </w:r>
      <w:r w:rsidR="00953CEC">
        <w:t>as</w:t>
      </w:r>
      <w:r w:rsidRPr="00CA2AA6">
        <w:t xml:space="preserve"> aizliešanu vai aizpildīšanu ar hermētiķi paredz </w:t>
      </w:r>
      <w:r w:rsidR="009C3739" w:rsidRPr="00CA2AA6">
        <w:t xml:space="preserve"> </w:t>
      </w:r>
      <w:r w:rsidRPr="00CA2AA6">
        <w:t>līdz 30 mm</w:t>
      </w:r>
      <w:r w:rsidR="001664E1">
        <w:t xml:space="preserve"> </w:t>
      </w:r>
      <w:r w:rsidR="00F92270">
        <w:t>plata</w:t>
      </w:r>
      <w:r w:rsidR="00060133">
        <w:t xml:space="preserve">i plaisai </w:t>
      </w:r>
      <w:r w:rsidR="002F488A">
        <w:t>pie nosacījuma</w:t>
      </w:r>
      <w:r w:rsidR="00F03002">
        <w:t xml:space="preserve">, </w:t>
      </w:r>
      <w:r w:rsidR="002F488A">
        <w:t>ka</w:t>
      </w:r>
      <w:r w:rsidR="002F488A" w:rsidRPr="00CA2AA6">
        <w:t xml:space="preserve"> </w:t>
      </w:r>
      <w:r w:rsidRPr="00CA2AA6">
        <w:t>plais</w:t>
      </w:r>
      <w:r w:rsidR="00953CEC">
        <w:t>as</w:t>
      </w:r>
      <w:r w:rsidRPr="00CA2AA6">
        <w:t xml:space="preserve"> mal</w:t>
      </w:r>
      <w:r w:rsidR="00067114">
        <w:t>ām nav augsta bojājumu pakāpe</w:t>
      </w:r>
      <w:r w:rsidR="00740713">
        <w:t xml:space="preserve"> un tā</w:t>
      </w:r>
      <w:r w:rsidR="00F92270">
        <w:t>s</w:t>
      </w:r>
      <w:r w:rsidR="00E4065F">
        <w:t xml:space="preserve"> nav vertikāli </w:t>
      </w:r>
      <w:r w:rsidR="00740713">
        <w:t>pārvietoju</w:t>
      </w:r>
      <w:r w:rsidR="00F92270">
        <w:t>šās</w:t>
      </w:r>
      <w:r w:rsidRPr="00CA2AA6">
        <w:t xml:space="preserve">. </w:t>
      </w:r>
    </w:p>
    <w:p w14:paraId="10C0A028" w14:textId="77777777" w:rsidR="00EB32D7" w:rsidRDefault="00EB32D7" w:rsidP="00EB32D7">
      <w:pPr>
        <w:jc w:val="both"/>
      </w:pPr>
      <w:r>
        <w:t>Tīklveida plaisas – atsevišķas sīkas, tuvu viena otrai esošas plaisas, iezīmējot tīkla kontūru.</w:t>
      </w:r>
    </w:p>
    <w:p w14:paraId="48CCEAA8" w14:textId="77777777" w:rsidR="00EB32D7" w:rsidRDefault="00EB32D7" w:rsidP="00EB32D7">
      <w:pPr>
        <w:jc w:val="both"/>
      </w:pPr>
      <w:r>
        <w:t>Augsta plaisas malu bojājumu pakāpe – vairāk kā 50% no plaisas malu garuma apdrupušas vai arī blakus plaisai veidojas sekundāras plaisas.</w:t>
      </w:r>
    </w:p>
    <w:p w14:paraId="78531DD9" w14:textId="77777777" w:rsidR="00EB32D7" w:rsidRDefault="00EB32D7" w:rsidP="00EB32D7">
      <w:pPr>
        <w:jc w:val="both"/>
      </w:pPr>
      <w:r>
        <w:t>Plaisas aizliešana ar hermētiķi – iepriekš mehāniski neapstrādātas (neizfrēzētas) plaisas pārsegšana (pārliešana) ar hermētiķi.</w:t>
      </w:r>
    </w:p>
    <w:p w14:paraId="5EE79D9A" w14:textId="31F46727" w:rsidR="00EB32D7" w:rsidRDefault="00EB32D7" w:rsidP="00EB32D7">
      <w:pPr>
        <w:jc w:val="both"/>
      </w:pPr>
      <w:r>
        <w:t>Plaisas aizpildīšana ar hermētiķi – iepriekš mehāniski sagatavotas (izzāģētas vai izfrēzētas) plaisas aizpildīšana, vai aizpildīšana un pārsegšana ar hermētiķi.</w:t>
      </w:r>
    </w:p>
    <w:p w14:paraId="51A9F9CA" w14:textId="5A4E8495" w:rsidR="00A11735" w:rsidRPr="00CB6EAF" w:rsidRDefault="001D2E43" w:rsidP="008367B8">
      <w:pPr>
        <w:pStyle w:val="Sarakstarindkopa"/>
        <w:numPr>
          <w:ilvl w:val="2"/>
          <w:numId w:val="37"/>
        </w:numPr>
        <w:ind w:left="0" w:firstLine="0"/>
        <w:jc w:val="both"/>
      </w:pPr>
      <w:bookmarkStart w:id="1456" w:name="_Toc250814902"/>
      <w:r w:rsidRPr="006F2116">
        <w:rPr>
          <w:b/>
          <w:bCs/>
        </w:rPr>
        <w:t>DARBA</w:t>
      </w:r>
      <w:r w:rsidRPr="00CB6EAF">
        <w:t xml:space="preserve"> </w:t>
      </w:r>
      <w:r w:rsidRPr="006F2116">
        <w:rPr>
          <w:b/>
          <w:bCs/>
        </w:rPr>
        <w:t>APRAKSTS</w:t>
      </w:r>
      <w:bookmarkEnd w:id="1456"/>
    </w:p>
    <w:p w14:paraId="645BFC0D" w14:textId="5A1C213E" w:rsidR="00BE077C" w:rsidRDefault="00A11735" w:rsidP="00EC4AAB">
      <w:pPr>
        <w:jc w:val="both"/>
        <w:rPr>
          <w:b/>
          <w:bCs/>
        </w:rPr>
      </w:pPr>
      <w:r w:rsidRPr="00CB6EAF">
        <w:t>Plais</w:t>
      </w:r>
      <w:r w:rsidR="001E0CA3">
        <w:t>as</w:t>
      </w:r>
      <w:r w:rsidRPr="00CB6EAF">
        <w:t xml:space="preserve"> aizliešana vai aizpildīšana ar hermētiķi ietver nepieciešamo materiālu sagatavošanu, piegādi un iestrādi, kā arī plais</w:t>
      </w:r>
      <w:r w:rsidR="001E0CA3">
        <w:t>as</w:t>
      </w:r>
      <w:r w:rsidRPr="00CB6EAF">
        <w:t xml:space="preserve"> sagatavošanu (tīrīšana, gruntēšana, kā arī izzāģēšana vai izfrēzēšana, ja paredzēts) aizpildīšanai.</w:t>
      </w:r>
      <w:bookmarkStart w:id="1457" w:name="_Toc250814903"/>
    </w:p>
    <w:p w14:paraId="414A2FE6" w14:textId="55ABB241" w:rsidR="00A11735" w:rsidRPr="00CB6EAF" w:rsidRDefault="001D2E43" w:rsidP="008367B8">
      <w:pPr>
        <w:pStyle w:val="Sarakstarindkopa"/>
        <w:numPr>
          <w:ilvl w:val="2"/>
          <w:numId w:val="37"/>
        </w:numPr>
        <w:ind w:left="0" w:firstLine="0"/>
        <w:jc w:val="both"/>
      </w:pPr>
      <w:r w:rsidRPr="006F2116">
        <w:rPr>
          <w:b/>
          <w:bCs/>
        </w:rPr>
        <w:t>MATERIĀLI</w:t>
      </w:r>
      <w:bookmarkEnd w:id="1457"/>
    </w:p>
    <w:p w14:paraId="561C5FC0" w14:textId="1689D6F1" w:rsidR="00A11735" w:rsidRPr="00CB6EAF" w:rsidRDefault="00A11735" w:rsidP="006F2116">
      <w:pPr>
        <w:jc w:val="both"/>
      </w:pPr>
      <w:r w:rsidRPr="00CB6EAF">
        <w:t>Hermētiķis, kuram jāatbilst LVS EN 14188-1</w:t>
      </w:r>
      <w:r>
        <w:t xml:space="preserve"> </w:t>
      </w:r>
      <w:r w:rsidRPr="00CB6EAF">
        <w:t>prasībām N1 vai F1 tipam.</w:t>
      </w:r>
    </w:p>
    <w:p w14:paraId="19921BD9" w14:textId="77777777" w:rsidR="00A11735" w:rsidRPr="00CB6EAF" w:rsidRDefault="00A11735" w:rsidP="006F2116">
      <w:pPr>
        <w:jc w:val="both"/>
      </w:pPr>
      <w:r w:rsidRPr="00CB6EAF">
        <w:t>Gruntēšanas materiāls, kuram jāatbilst hermētiķa ražotāja noteiktajām prasībām.</w:t>
      </w:r>
    </w:p>
    <w:p w14:paraId="1543182B" w14:textId="4EBCC83C" w:rsidR="00A11735" w:rsidRPr="00CB6EAF" w:rsidRDefault="00A11735" w:rsidP="00E32B0B">
      <w:pPr>
        <w:jc w:val="both"/>
      </w:pPr>
      <w:r w:rsidRPr="00CB6EAF">
        <w:t>Minerālmateriāls pārkaisīšanai, kuram jāatbilst LVS EN 13043</w:t>
      </w:r>
      <w:r w:rsidRPr="00861615">
        <w:tab/>
      </w:r>
      <w:r w:rsidR="006F1B54">
        <w:t xml:space="preserve"> </w:t>
      </w:r>
      <w:r w:rsidRPr="00CB6EAF">
        <w:t>prasībām, jālieto smalks minerālmateriāls</w:t>
      </w:r>
      <w:r w:rsidR="005275B2">
        <w:t xml:space="preserve"> (t</w:t>
      </w:r>
      <w:r w:rsidR="00A13EF6">
        <w:t xml:space="preserve">ekstā lietots arī – </w:t>
      </w:r>
      <w:r w:rsidR="0055465D">
        <w:t>sīkšķemba</w:t>
      </w:r>
      <w:r w:rsidR="00A13EF6">
        <w:t>)</w:t>
      </w:r>
      <w:r w:rsidRPr="00CB6EAF">
        <w:t xml:space="preserve"> (D ≤ 2 mm), kura granulometriskajam sastāvam jāatbilst GF85 kategorijai, un smalkās frakcijas saturam jāatbilst f3 kategorijai (procentuālais daudzums, kas iziet caur 0,063 mm sietu ≤ 3).</w:t>
      </w:r>
    </w:p>
    <w:p w14:paraId="4A02F646" w14:textId="72BD13CC" w:rsidR="00A11735" w:rsidRPr="00CB6EAF" w:rsidRDefault="001D2E43" w:rsidP="008367B8">
      <w:pPr>
        <w:pStyle w:val="Sarakstarindkopa"/>
        <w:numPr>
          <w:ilvl w:val="2"/>
          <w:numId w:val="37"/>
        </w:numPr>
        <w:ind w:left="0" w:firstLine="0"/>
        <w:jc w:val="both"/>
      </w:pPr>
      <w:bookmarkStart w:id="1458" w:name="_Toc250814904"/>
      <w:r w:rsidRPr="006F2116">
        <w:rPr>
          <w:b/>
          <w:bCs/>
        </w:rPr>
        <w:t>IEKĀRTAS</w:t>
      </w:r>
      <w:bookmarkEnd w:id="1458"/>
    </w:p>
    <w:p w14:paraId="6EAEAE4C" w14:textId="58B44D20" w:rsidR="00A11735" w:rsidRPr="00CB6EAF" w:rsidRDefault="00A11735" w:rsidP="006F2116">
      <w:pPr>
        <w:jc w:val="both"/>
      </w:pPr>
      <w:r w:rsidRPr="00CB6EAF">
        <w:t>Iekārtas, kas nodrošina plais</w:t>
      </w:r>
      <w:r w:rsidR="001E0CA3">
        <w:t>as</w:t>
      </w:r>
      <w:r w:rsidRPr="00CB6EAF">
        <w:t xml:space="preserve"> efektīvu iztīrīšanu ar gaisa strūklu vai citu metodi, kā arī izžāvēšanu, ja nepieciešams.</w:t>
      </w:r>
    </w:p>
    <w:p w14:paraId="3E6195C4" w14:textId="2F0CA85C" w:rsidR="00A11735" w:rsidRPr="00CB6EAF" w:rsidRDefault="00A11735" w:rsidP="006F2116">
      <w:pPr>
        <w:jc w:val="both"/>
      </w:pPr>
      <w:r w:rsidRPr="00CB6EAF">
        <w:t xml:space="preserve">Zāģis </w:t>
      </w:r>
      <w:r w:rsidR="002F423C">
        <w:t>v</w:t>
      </w:r>
      <w:r w:rsidRPr="00CB6EAF">
        <w:t>ai frēze, kas nodrošina vienveidīga</w:t>
      </w:r>
      <w:r w:rsidR="008F77EA">
        <w:t>s</w:t>
      </w:r>
      <w:r w:rsidRPr="00CB6EAF">
        <w:t xml:space="preserve"> plaisas izzāģēšanu vai izfrēzēšanu noteiktajā dziļumā un platumā.</w:t>
      </w:r>
    </w:p>
    <w:p w14:paraId="65500560" w14:textId="2B40A007" w:rsidR="002C4629" w:rsidRDefault="00A11735" w:rsidP="00407B40">
      <w:pPr>
        <w:jc w:val="both"/>
        <w:rPr>
          <w:b/>
          <w:bCs/>
        </w:rPr>
      </w:pPr>
      <w:r w:rsidRPr="00CB6EAF">
        <w:t xml:space="preserve">Iekārta hermētiķa iestrādei, kas nodrošina hermētiķa uzkarsēšanu līdz darba temperatūrai un </w:t>
      </w:r>
      <w:r w:rsidR="00AB6D85">
        <w:t xml:space="preserve">veic </w:t>
      </w:r>
      <w:r w:rsidRPr="00CB6EAF">
        <w:t>precīzu tā ieklāšanu (plaisas aizpildīšanu vai/un pārsegšanu).</w:t>
      </w:r>
      <w:bookmarkStart w:id="1459" w:name="_Toc250814905"/>
    </w:p>
    <w:p w14:paraId="6E5D6AF5" w14:textId="79D6A941" w:rsidR="00A11735" w:rsidRPr="00CB6EAF" w:rsidRDefault="001D2E43" w:rsidP="008367B8">
      <w:pPr>
        <w:pStyle w:val="Sarakstarindkopa"/>
        <w:numPr>
          <w:ilvl w:val="2"/>
          <w:numId w:val="37"/>
        </w:numPr>
        <w:ind w:left="0" w:firstLine="0"/>
        <w:jc w:val="both"/>
      </w:pPr>
      <w:r w:rsidRPr="006F2116">
        <w:rPr>
          <w:b/>
          <w:bCs/>
        </w:rPr>
        <w:t>DARBA</w:t>
      </w:r>
      <w:r w:rsidRPr="00CB6EAF">
        <w:t xml:space="preserve"> </w:t>
      </w:r>
      <w:r w:rsidRPr="006F2116">
        <w:rPr>
          <w:b/>
          <w:bCs/>
        </w:rPr>
        <w:t>IZPILDE</w:t>
      </w:r>
      <w:bookmarkEnd w:id="1459"/>
    </w:p>
    <w:p w14:paraId="124473DE" w14:textId="17FFBBD7" w:rsidR="00A11735" w:rsidRPr="00CB6EAF" w:rsidRDefault="00A11735" w:rsidP="006F2116">
      <w:pPr>
        <w:jc w:val="both"/>
      </w:pPr>
      <w:r w:rsidRPr="00CB6EAF">
        <w:t>Plais</w:t>
      </w:r>
      <w:r w:rsidR="00763C91">
        <w:t>as</w:t>
      </w:r>
      <w:r w:rsidRPr="00CB6EAF">
        <w:t xml:space="preserve"> aizliešanu vai aizpildīšanu ar hermētiķi veic sausā laikā. Darbus izpildīt pie apkārtējā</w:t>
      </w:r>
      <w:r w:rsidR="002C5B2E">
        <w:t>s</w:t>
      </w:r>
      <w:r w:rsidRPr="00CB6EAF">
        <w:t xml:space="preserve"> gaisa temperatūras no +5 </w:t>
      </w:r>
      <w:r w:rsidRPr="00CB6EAF">
        <w:rPr>
          <w:vertAlign w:val="superscript"/>
        </w:rPr>
        <w:t>0</w:t>
      </w:r>
      <w:r w:rsidRPr="00CB6EAF">
        <w:t xml:space="preserve">C līdz +25 </w:t>
      </w:r>
      <w:r w:rsidRPr="00CB6EAF">
        <w:rPr>
          <w:vertAlign w:val="superscript"/>
        </w:rPr>
        <w:t>0</w:t>
      </w:r>
      <w:r w:rsidRPr="00CB6EAF">
        <w:t xml:space="preserve">C vai citā temperatūru </w:t>
      </w:r>
      <w:r w:rsidR="002F423C" w:rsidRPr="00CB6EAF">
        <w:t>diapazonā</w:t>
      </w:r>
      <w:r w:rsidRPr="00CB6EAF">
        <w:t xml:space="preserve"> atbilstoši ražotāja rekomendācijām.</w:t>
      </w:r>
      <w:r w:rsidR="001A57A9">
        <w:t xml:space="preserve"> </w:t>
      </w:r>
      <w:r w:rsidRPr="00CB6EAF">
        <w:t>Ja hermētiķa ražotājs iesaka gruntēšanu, tad jāparedz plaisas un plaisai pieslēdzošā seguma gruntēšana ar ieteikto grunti.</w:t>
      </w:r>
    </w:p>
    <w:p w14:paraId="671DB4DB" w14:textId="0EBD7F64" w:rsidR="00A11735" w:rsidRPr="00CB6EAF" w:rsidRDefault="00A11735" w:rsidP="006F2116">
      <w:pPr>
        <w:jc w:val="both"/>
      </w:pPr>
      <w:r w:rsidRPr="00CB6EAF">
        <w:t xml:space="preserve">Pirms hermētiķa vai gruntēšanas materiāla iestrādes jāveic </w:t>
      </w:r>
      <w:r w:rsidR="003A1F70">
        <w:t>aizpildāmās</w:t>
      </w:r>
      <w:r w:rsidRPr="00CB6EAF">
        <w:t xml:space="preserve"> plaisas </w:t>
      </w:r>
      <w:r w:rsidR="002F423C" w:rsidRPr="00CB6EAF">
        <w:t>sagatavošanas</w:t>
      </w:r>
      <w:r w:rsidRPr="00CB6EAF">
        <w:t xml:space="preserve"> darbi, t.i. plaisas un pieguļošais segums jāiztīra ar gaisa vai sakarsēta gaisa strūklu, vai ar smilts strūklu, vai ar citu mehānisku paņēmienu, attīrot vismaz 25 mm platumā uz katru pusi no paredzētā pārklājuma (gruntējuma/hermētiķa) iestrādes malas. Lietojot sakarsēta gaisa strūklu, nav pieļaujama </w:t>
      </w:r>
      <w:r w:rsidR="004F75E0">
        <w:t>melnā</w:t>
      </w:r>
      <w:r w:rsidRPr="00CB6EAF">
        <w:t xml:space="preserve"> seguma izdedzināšana. </w:t>
      </w:r>
      <w:r w:rsidR="001400EA">
        <w:t>Aizpildīšanai</w:t>
      </w:r>
      <w:r w:rsidR="006F1B54">
        <w:t xml:space="preserve"> </w:t>
      </w:r>
      <w:r w:rsidRPr="00CB6EAF">
        <w:t>sagatavotajai plaisai un tai pieslēdzošai seguma virsmai pirms h</w:t>
      </w:r>
      <w:r w:rsidR="009C62DD">
        <w:t>er</w:t>
      </w:r>
      <w:r w:rsidRPr="00CB6EAF">
        <w:t xml:space="preserve">mētiķa vai gruntēšanas materiāla iestrādes ir jābūt tīrai, brīvai no putekļiem, netīrumiem, </w:t>
      </w:r>
      <w:r w:rsidRPr="00CB6EAF">
        <w:lastRenderedPageBreak/>
        <w:t>dubļiem, sniega, ledus, kā arī jebkādiem citiem svešķermeņiem, un sausai. Gruntēšanas materiāla un hermētiķa iestrāde ir jāveic nekavējoties pēc sagatavošanas darbu izpildes. Plais</w:t>
      </w:r>
      <w:r w:rsidR="00DA181B">
        <w:t>u</w:t>
      </w:r>
      <w:r w:rsidRPr="00CB6EAF">
        <w:t xml:space="preserve"> aizlej vai aizpilda ar hermētiķi, kas ir uzkarsēts līdz ieklāšanas temperatūrai (nosaka ražotājs). Iestrādājot hermētiķi jākontrolē, lai to karsējot, netiktu pārsniegta pieļaujamā karsēšanas temperatūra (nosaka ražotājs). Hermētiķi iestrādā ar gludekli, kas nodrošina hermētiķa lentveidīgu </w:t>
      </w:r>
      <w:r w:rsidR="004E3749">
        <w:t xml:space="preserve">un viendabīgu </w:t>
      </w:r>
      <w:r w:rsidRPr="00CB6EAF">
        <w:t xml:space="preserve">ieklāšanu. Iestrādātais hermētiķis ir jāpasargā no pielipšanas pie transportlīdzekļu riteņiem, veicot tā pārkaisīšanu ar minerālo </w:t>
      </w:r>
      <w:r w:rsidR="00EA33C6">
        <w:t xml:space="preserve">vai citu līdzvērtīgu ražotāja noteiktu </w:t>
      </w:r>
      <w:r w:rsidRPr="00CB6EAF">
        <w:t>materiālu. Lieki uzkaisītais materiāls ir jānoslauka.</w:t>
      </w:r>
    </w:p>
    <w:p w14:paraId="79B03203" w14:textId="5985D3E1" w:rsidR="00A11735" w:rsidRDefault="00A11735" w:rsidP="006F2116">
      <w:pPr>
        <w:jc w:val="both"/>
      </w:pPr>
      <w:r w:rsidRPr="00CB6EAF">
        <w:t>Ja paredzēta plais</w:t>
      </w:r>
      <w:r w:rsidR="00AD1EAE">
        <w:t>as</w:t>
      </w:r>
      <w:r w:rsidRPr="00CB6EAF">
        <w:t xml:space="preserve"> aizpildīšana, tad pirms plais</w:t>
      </w:r>
      <w:r w:rsidR="00AD1EAE">
        <w:t>as</w:t>
      </w:r>
      <w:r w:rsidRPr="00CB6EAF">
        <w:t xml:space="preserve"> iztīrīšanas jāveic plais</w:t>
      </w:r>
      <w:r w:rsidR="00AD1EAE">
        <w:t xml:space="preserve">as </w:t>
      </w:r>
      <w:r w:rsidRPr="00CB6EAF">
        <w:t>izzāģēšana vai izfrēzēšana. Plais</w:t>
      </w:r>
      <w:r w:rsidR="00020BFA">
        <w:t>as</w:t>
      </w:r>
      <w:r w:rsidRPr="00CB6EAF">
        <w:t xml:space="preserve"> izzāģēšanas vai izfrēzēšanas dziļums un </w:t>
      </w:r>
      <w:r w:rsidR="00F571E3" w:rsidRPr="00CB6EAF">
        <w:t>platum</w:t>
      </w:r>
      <w:r w:rsidR="00F571E3">
        <w:t>s</w:t>
      </w:r>
      <w:r w:rsidR="00F571E3" w:rsidRPr="00CB6EAF">
        <w:t xml:space="preserve"> </w:t>
      </w:r>
      <w:r w:rsidRPr="00CB6EAF">
        <w:t>ir jānosaka vai jāsaskaņo pirms darba izpildes (ja nav noteikts savādāk, tad minimālais plaisas izzāģējama vai izfrēzējuma šķērsgriezums ir 12 x 12 mm). Zāģis vai frēze jāvada plaisai pa vidu, pa tās konfigurāciju, nav pieļaujami zāģējumi vai frēzējumi ārpus plaisas. Sekundārās plaisas, kas sākas no primārās plaisas</w:t>
      </w:r>
      <w:r w:rsidR="00EE5A6B">
        <w:t xml:space="preserve"> un</w:t>
      </w:r>
      <w:r w:rsidR="00724B06">
        <w:t xml:space="preserve"> nav garākas</w:t>
      </w:r>
      <w:r w:rsidR="008925F9">
        <w:t xml:space="preserve"> par</w:t>
      </w:r>
      <w:r w:rsidRPr="00CB6EAF">
        <w:t xml:space="preserve"> 30</w:t>
      </w:r>
      <w:r w:rsidR="00D44798">
        <w:t>cm</w:t>
      </w:r>
      <w:r w:rsidRPr="00CB6EAF">
        <w:t>, tiek aizlietas.</w:t>
      </w:r>
    </w:p>
    <w:p w14:paraId="777B91FA" w14:textId="0C05D55A" w:rsidR="00A11735" w:rsidRPr="008367B8" w:rsidRDefault="001D2E43" w:rsidP="008367B8">
      <w:pPr>
        <w:pStyle w:val="Sarakstarindkopa"/>
        <w:numPr>
          <w:ilvl w:val="2"/>
          <w:numId w:val="37"/>
        </w:numPr>
        <w:ind w:left="0" w:firstLine="0"/>
        <w:jc w:val="both"/>
      </w:pPr>
      <w:bookmarkStart w:id="1460" w:name="_Toc250814906"/>
      <w:r w:rsidRPr="006F2116">
        <w:rPr>
          <w:b/>
          <w:bCs/>
        </w:rPr>
        <w:t>KVALITĀTES</w:t>
      </w:r>
      <w:r w:rsidRPr="00CB6EAF">
        <w:t xml:space="preserve"> </w:t>
      </w:r>
      <w:r w:rsidRPr="006F2116">
        <w:rPr>
          <w:b/>
          <w:bCs/>
        </w:rPr>
        <w:t>NOVĒRTĒJUMS</w:t>
      </w:r>
      <w:bookmarkEnd w:id="1460"/>
    </w:p>
    <w:p w14:paraId="5A9C0B72" w14:textId="24F448EC" w:rsidR="00A11735" w:rsidRPr="00CB6EAF" w:rsidRDefault="00A11735" w:rsidP="006F2116">
      <w:pPr>
        <w:jc w:val="both"/>
      </w:pPr>
      <w:r w:rsidRPr="00CB6EAF">
        <w:t>Virs plaisas iestrādātaja</w:t>
      </w:r>
      <w:r w:rsidR="00F50D22">
        <w:t>m</w:t>
      </w:r>
      <w:r w:rsidRPr="00CB6EAF">
        <w:t xml:space="preserve"> hermētiķ</w:t>
      </w:r>
      <w:r w:rsidR="00F50D22">
        <w:t>im</w:t>
      </w:r>
      <w:r w:rsidRPr="00CB6EAF">
        <w:t xml:space="preserve"> jābūt 3 – 6 mm biez</w:t>
      </w:r>
      <w:r w:rsidR="00F50D22">
        <w:t>umā</w:t>
      </w:r>
      <w:r w:rsidRPr="00CB6EAF">
        <w:t>, viendabīga</w:t>
      </w:r>
      <w:r w:rsidR="00F50D22">
        <w:t>m</w:t>
      </w:r>
      <w:r w:rsidRPr="00CB6EAF">
        <w:t>, bez plaisām, iedobumiem vai paaugstinājumiem, platumā 75 – 125 mm.</w:t>
      </w:r>
    </w:p>
    <w:p w14:paraId="2F6FF659" w14:textId="77777777" w:rsidR="00A11735" w:rsidRPr="00CB6EAF" w:rsidRDefault="00A11735" w:rsidP="00A11735">
      <w:pPr>
        <w:jc w:val="center"/>
      </w:pPr>
      <w:r w:rsidRPr="00C727C5">
        <w:rPr>
          <w:noProof/>
        </w:rPr>
        <w:drawing>
          <wp:inline distT="0" distB="0" distL="0" distR="0" wp14:anchorId="5304F028" wp14:editId="7F7E19AD">
            <wp:extent cx="2661285" cy="1687830"/>
            <wp:effectExtent l="0" t="0" r="5715"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1285" cy="1687830"/>
                    </a:xfrm>
                    <a:prstGeom prst="rect">
                      <a:avLst/>
                    </a:prstGeom>
                    <a:noFill/>
                    <a:ln>
                      <a:noFill/>
                    </a:ln>
                  </pic:spPr>
                </pic:pic>
              </a:graphicData>
            </a:graphic>
          </wp:inline>
        </w:drawing>
      </w:r>
    </w:p>
    <w:p w14:paraId="754A7751" w14:textId="7E20826E" w:rsidR="00A11735" w:rsidRPr="00CB6EAF" w:rsidRDefault="00381C5A" w:rsidP="00381C5A">
      <w:r>
        <w:t>3.</w:t>
      </w:r>
      <w:r w:rsidR="00FD4649">
        <w:t>7</w:t>
      </w:r>
      <w:r>
        <w:t xml:space="preserve">-1 </w:t>
      </w:r>
      <w:r w:rsidR="00A11735" w:rsidRPr="00CB6EAF">
        <w:t>attēls. Ar hermētiķi aizlieta plaisa</w:t>
      </w:r>
    </w:p>
    <w:p w14:paraId="44D0471A" w14:textId="77777777" w:rsidR="00A11735" w:rsidRPr="00CB6EAF" w:rsidRDefault="00A11735" w:rsidP="006F2116">
      <w:pPr>
        <w:jc w:val="both"/>
      </w:pPr>
      <w:r w:rsidRPr="00CB6EAF">
        <w:t>Ar hermētiķi aizpildītas plaisas izzāģējuma vai izfrēzējuma dziļumam ir jābūt vienādam vai lielākam par 12 mm, izzāģētas vai izfrēzētas plaisas platumam – vienādam vai lielākam par 12 mm.</w:t>
      </w:r>
    </w:p>
    <w:p w14:paraId="054480D9" w14:textId="77777777" w:rsidR="00A11735" w:rsidRPr="00CB6EAF" w:rsidRDefault="00A11735" w:rsidP="00A11735">
      <w:pPr>
        <w:jc w:val="center"/>
      </w:pPr>
      <w:r w:rsidRPr="00C727C5">
        <w:rPr>
          <w:noProof/>
        </w:rPr>
        <w:drawing>
          <wp:inline distT="0" distB="0" distL="0" distR="0" wp14:anchorId="23ABF850" wp14:editId="1761CF49">
            <wp:extent cx="2661285" cy="1814195"/>
            <wp:effectExtent l="0" t="0" r="571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1285" cy="1814195"/>
                    </a:xfrm>
                    <a:prstGeom prst="rect">
                      <a:avLst/>
                    </a:prstGeom>
                    <a:noFill/>
                    <a:ln>
                      <a:noFill/>
                    </a:ln>
                  </pic:spPr>
                </pic:pic>
              </a:graphicData>
            </a:graphic>
          </wp:inline>
        </w:drawing>
      </w:r>
    </w:p>
    <w:p w14:paraId="300FB47D" w14:textId="4038BB85" w:rsidR="00A11735" w:rsidRPr="00CB6EAF" w:rsidRDefault="00E9131E" w:rsidP="00E9131E">
      <w:r>
        <w:t>3.</w:t>
      </w:r>
      <w:r w:rsidR="00FD4649">
        <w:t>7</w:t>
      </w:r>
      <w:r>
        <w:t>-</w:t>
      </w:r>
      <w:r w:rsidR="004C579F">
        <w:t>2</w:t>
      </w:r>
      <w:r>
        <w:t xml:space="preserve"> </w:t>
      </w:r>
      <w:r w:rsidR="00A11735" w:rsidRPr="00CB6EAF">
        <w:t>attēls. Ar hermētiķi aizlieta un aizpildīta plaisa</w:t>
      </w:r>
    </w:p>
    <w:p w14:paraId="658BE6F7" w14:textId="77777777" w:rsidR="00A11735" w:rsidRPr="00CB6EAF" w:rsidRDefault="00A11735" w:rsidP="00A11735">
      <w:pPr>
        <w:jc w:val="center"/>
      </w:pPr>
      <w:r w:rsidRPr="00C727C5">
        <w:rPr>
          <w:noProof/>
        </w:rPr>
        <w:lastRenderedPageBreak/>
        <w:drawing>
          <wp:inline distT="0" distB="0" distL="0" distR="0" wp14:anchorId="1E59DC2B" wp14:editId="78601D62">
            <wp:extent cx="2661285" cy="1531620"/>
            <wp:effectExtent l="0" t="0" r="571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1285" cy="1531620"/>
                    </a:xfrm>
                    <a:prstGeom prst="rect">
                      <a:avLst/>
                    </a:prstGeom>
                    <a:noFill/>
                    <a:ln>
                      <a:noFill/>
                    </a:ln>
                  </pic:spPr>
                </pic:pic>
              </a:graphicData>
            </a:graphic>
          </wp:inline>
        </w:drawing>
      </w:r>
    </w:p>
    <w:p w14:paraId="43287D7A" w14:textId="5B7EC1CB" w:rsidR="00A11735" w:rsidRPr="00CB6EAF" w:rsidRDefault="004C579F" w:rsidP="004C579F">
      <w:r>
        <w:t>3.</w:t>
      </w:r>
      <w:r w:rsidR="00FD4649">
        <w:t>7</w:t>
      </w:r>
      <w:r>
        <w:t xml:space="preserve">-3 </w:t>
      </w:r>
      <w:r w:rsidR="00A11735" w:rsidRPr="00CB6EAF">
        <w:t>attēls. Ar hermētiķi aizpildīta plaisa</w:t>
      </w:r>
    </w:p>
    <w:p w14:paraId="0C0948F1" w14:textId="338F9815" w:rsidR="009414E0" w:rsidRPr="00EE3F3A" w:rsidRDefault="00A11735" w:rsidP="009414E0">
      <w:pPr>
        <w:jc w:val="both"/>
      </w:pPr>
      <w:r w:rsidRPr="00CB6EAF">
        <w:t xml:space="preserve">Hermētiķim ir jābūt labi pielipušam pie seguma un plaisā, un pārkaisītam ar </w:t>
      </w:r>
      <w:r w:rsidR="00B06191" w:rsidRPr="00B06191">
        <w:t>minerālo vai citu līdzvērtīgu ražotāja noteiktu materiālu</w:t>
      </w:r>
      <w:r w:rsidRPr="00CB6EAF">
        <w:t xml:space="preserve">. </w:t>
      </w:r>
      <w:r w:rsidR="005F6849">
        <w:t>Līdzenumam jāatbilst 3.6-</w:t>
      </w:r>
      <w:r w:rsidR="00D07A23">
        <w:t>1 tabulas prasībām.</w:t>
      </w:r>
      <w:r w:rsidR="009414E0">
        <w:t xml:space="preserve"> </w:t>
      </w:r>
    </w:p>
    <w:p w14:paraId="646C07C9" w14:textId="446E1F7F" w:rsidR="00E400A1" w:rsidRDefault="00A11735" w:rsidP="00332FA3">
      <w:pPr>
        <w:spacing w:after="240"/>
        <w:jc w:val="both"/>
      </w:pPr>
      <w:r w:rsidRPr="00CB6EAF">
        <w:t xml:space="preserve">Pēc darba pabeigšanas uz seguma nedrīkst palikt ar </w:t>
      </w:r>
      <w:r w:rsidR="00B06191" w:rsidRPr="00B06191">
        <w:t>minerālo vai citu līdzvērtīgu ražotāja noteiktu materiālu</w:t>
      </w:r>
      <w:r w:rsidR="00B06191" w:rsidRPr="00B06191" w:rsidDel="00B06191">
        <w:t xml:space="preserve"> </w:t>
      </w:r>
      <w:r w:rsidRPr="00CB6EAF">
        <w:t xml:space="preserve">neapbērts brīvs hermētiķis – tas jāapber ar </w:t>
      </w:r>
      <w:r w:rsidR="00B95F22" w:rsidRPr="00B95F22">
        <w:t>pārkaisām</w:t>
      </w:r>
      <w:r w:rsidR="0022317A">
        <w:t>o</w:t>
      </w:r>
      <w:r w:rsidR="00B95F22" w:rsidRPr="00B95F22">
        <w:t xml:space="preserve"> materiāl</w:t>
      </w:r>
      <w:r w:rsidR="00B95F22">
        <w:t>u</w:t>
      </w:r>
      <w:r w:rsidRPr="00CB6EAF">
        <w:t xml:space="preserve">. Uz seguma virsmas nedrīkst atrasties nepiesaistīts </w:t>
      </w:r>
      <w:r w:rsidR="00B95F22">
        <w:t>pārkaisāmais materiāls</w:t>
      </w:r>
      <w:r w:rsidR="00B95F22" w:rsidRPr="00CB6EAF">
        <w:t xml:space="preserve"> </w:t>
      </w:r>
      <w:r w:rsidRPr="00CB6EAF">
        <w:t>– tas jānoslauka.</w:t>
      </w:r>
      <w:r w:rsidR="009B7B60" w:rsidRPr="009B7B60">
        <w:t xml:space="preserve"> </w:t>
      </w:r>
    </w:p>
    <w:p w14:paraId="4B57805F" w14:textId="7A67BA50" w:rsidR="00180DF2" w:rsidRPr="008367B8" w:rsidRDefault="00315550" w:rsidP="008367B8">
      <w:pPr>
        <w:pStyle w:val="Sarakstarindkopa"/>
        <w:numPr>
          <w:ilvl w:val="2"/>
          <w:numId w:val="37"/>
        </w:numPr>
        <w:ind w:left="0" w:firstLine="0"/>
        <w:jc w:val="both"/>
      </w:pPr>
      <w:r w:rsidRPr="00315550">
        <w:rPr>
          <w:b/>
          <w:bCs/>
        </w:rPr>
        <w:t>D</w:t>
      </w:r>
      <w:r w:rsidR="00EB47DB">
        <w:rPr>
          <w:b/>
          <w:bCs/>
        </w:rPr>
        <w:t xml:space="preserve">ARBU DAUDZUMA </w:t>
      </w:r>
      <w:r w:rsidR="000D3518">
        <w:rPr>
          <w:b/>
          <w:bCs/>
        </w:rPr>
        <w:t>UZMĒRĪŠANA</w:t>
      </w:r>
    </w:p>
    <w:p w14:paraId="1342EA80" w14:textId="39AF9973" w:rsidR="00315550" w:rsidRDefault="00C527E2" w:rsidP="00315550">
      <w:pPr>
        <w:jc w:val="both"/>
      </w:pPr>
      <w:r w:rsidRPr="00C527E2">
        <w:t>Jāuzmēra aizlieto vai aizpildīto plaisu garums metros – m.</w:t>
      </w:r>
    </w:p>
    <w:p w14:paraId="2E427429" w14:textId="77777777" w:rsidR="00315550" w:rsidRPr="00F21EA1" w:rsidRDefault="00315550" w:rsidP="008367B8">
      <w:pPr>
        <w:spacing w:after="120"/>
        <w:jc w:val="both"/>
      </w:pPr>
    </w:p>
    <w:p w14:paraId="4F498D08" w14:textId="367FDB87" w:rsidR="008E0065" w:rsidRPr="00F631E7" w:rsidRDefault="006A1652" w:rsidP="008367B8">
      <w:pPr>
        <w:pStyle w:val="Virsraksts2"/>
        <w:numPr>
          <w:ilvl w:val="1"/>
          <w:numId w:val="37"/>
        </w:numPr>
        <w:spacing w:after="120"/>
        <w:ind w:left="709" w:hanging="709"/>
      </w:pPr>
      <w:bookmarkStart w:id="1461" w:name="_Toc215754761"/>
      <w:r>
        <w:rPr>
          <w:rFonts w:cs="Times New Roman"/>
          <w:bCs/>
          <w:caps/>
        </w:rPr>
        <w:t>Sa</w:t>
      </w:r>
      <w:r w:rsidR="00FE46AA">
        <w:rPr>
          <w:rFonts w:cs="Times New Roman"/>
          <w:bCs/>
          <w:caps/>
        </w:rPr>
        <w:t>istīta</w:t>
      </w:r>
      <w:r w:rsidR="0064357A">
        <w:rPr>
          <w:rFonts w:cs="Times New Roman"/>
          <w:bCs/>
          <w:caps/>
        </w:rPr>
        <w:t xml:space="preserve"> </w:t>
      </w:r>
      <w:r w:rsidR="001D7696">
        <w:rPr>
          <w:rFonts w:cs="Times New Roman"/>
          <w:bCs/>
          <w:caps/>
        </w:rPr>
        <w:t>seguma</w:t>
      </w:r>
      <w:r>
        <w:rPr>
          <w:rFonts w:cs="Times New Roman"/>
          <w:bCs/>
          <w:caps/>
        </w:rPr>
        <w:t xml:space="preserve"> virsmas</w:t>
      </w:r>
      <w:r w:rsidR="0064357A">
        <w:rPr>
          <w:rFonts w:cs="Times New Roman"/>
          <w:bCs/>
          <w:caps/>
        </w:rPr>
        <w:t xml:space="preserve"> </w:t>
      </w:r>
      <w:r w:rsidR="00133CAC">
        <w:rPr>
          <w:rFonts w:cs="Times New Roman"/>
          <w:bCs/>
          <w:caps/>
        </w:rPr>
        <w:t>bojājumu novēršana</w:t>
      </w:r>
      <w:bookmarkEnd w:id="1461"/>
      <w:r w:rsidR="00FB2401">
        <w:rPr>
          <w:rFonts w:cs="Times New Roman"/>
          <w:bCs/>
          <w:caps/>
        </w:rPr>
        <w:t xml:space="preserve"> </w:t>
      </w:r>
    </w:p>
    <w:p w14:paraId="53B45AB9" w14:textId="07E551D6" w:rsidR="008E0065" w:rsidRDefault="001D2E43" w:rsidP="008367B8">
      <w:pPr>
        <w:pStyle w:val="Sarakstarindkopa"/>
        <w:numPr>
          <w:ilvl w:val="2"/>
          <w:numId w:val="37"/>
        </w:numPr>
        <w:ind w:left="0" w:firstLine="0"/>
        <w:contextualSpacing w:val="0"/>
        <w:jc w:val="both"/>
        <w:rPr>
          <w:b/>
          <w:bCs/>
        </w:rPr>
      </w:pPr>
      <w:r>
        <w:rPr>
          <w:b/>
          <w:bCs/>
        </w:rPr>
        <w:t>DARBA NOSAUKUMS</w:t>
      </w:r>
    </w:p>
    <w:p w14:paraId="6262A0C5" w14:textId="02CBC533" w:rsidR="00EB4A4C" w:rsidRPr="00EB4A4C" w:rsidRDefault="00EB4A4C" w:rsidP="008367B8">
      <w:pPr>
        <w:pStyle w:val="Sarakstarindkopa"/>
        <w:numPr>
          <w:ilvl w:val="3"/>
          <w:numId w:val="37"/>
        </w:numPr>
        <w:tabs>
          <w:tab w:val="left" w:pos="1701"/>
        </w:tabs>
        <w:ind w:left="709" w:firstLine="0"/>
        <w:contextualSpacing w:val="0"/>
        <w:jc w:val="both"/>
      </w:pPr>
      <w:r w:rsidRPr="00EB4A4C">
        <w:t xml:space="preserve">Selektīvā virsmas apstrāde vienā kārtā VAA1 (AADTj, pievestā ≤ 500 ) – </w:t>
      </w:r>
      <w:r w:rsidR="00AD5B55">
        <w:t>m</w:t>
      </w:r>
      <w:r w:rsidR="00AD5B55">
        <w:rPr>
          <w:vertAlign w:val="superscript"/>
        </w:rPr>
        <w:t>2</w:t>
      </w:r>
      <w:r w:rsidR="00AD5B55">
        <w:t>;</w:t>
      </w:r>
    </w:p>
    <w:p w14:paraId="5E4029C8" w14:textId="5E58F25E" w:rsidR="00A760DA" w:rsidRDefault="00A760DA" w:rsidP="008367B8">
      <w:pPr>
        <w:pStyle w:val="Sarakstarindkopa"/>
        <w:numPr>
          <w:ilvl w:val="3"/>
          <w:numId w:val="37"/>
        </w:numPr>
        <w:tabs>
          <w:tab w:val="left" w:pos="1701"/>
        </w:tabs>
        <w:ind w:left="709" w:firstLine="0"/>
        <w:contextualSpacing w:val="0"/>
        <w:jc w:val="both"/>
      </w:pPr>
      <w:r>
        <w:t>Selektīvā virsmas apstrāde vienā kārtā VAA1 (AADTj, pievestā &gt; 500 ) – m²</w:t>
      </w:r>
      <w:r w:rsidR="00AD5B55">
        <w:t>;</w:t>
      </w:r>
    </w:p>
    <w:p w14:paraId="390739D4" w14:textId="6D8224DD" w:rsidR="00A760DA" w:rsidRDefault="00A760DA" w:rsidP="008367B8">
      <w:pPr>
        <w:pStyle w:val="Sarakstarindkopa"/>
        <w:numPr>
          <w:ilvl w:val="3"/>
          <w:numId w:val="37"/>
        </w:numPr>
        <w:tabs>
          <w:tab w:val="left" w:pos="1701"/>
        </w:tabs>
        <w:ind w:left="709" w:firstLine="0"/>
        <w:contextualSpacing w:val="0"/>
        <w:jc w:val="both"/>
      </w:pPr>
      <w:r>
        <w:t>Selektīvā virsmas apstrāde divās kārtās VAA2 (AADTj, pievestā ≤ 500) – m²</w:t>
      </w:r>
      <w:r w:rsidR="00AD5B55">
        <w:t>;</w:t>
      </w:r>
    </w:p>
    <w:p w14:paraId="65425474" w14:textId="07151035" w:rsidR="00A760DA" w:rsidRDefault="00A760DA" w:rsidP="008367B8">
      <w:pPr>
        <w:pStyle w:val="Sarakstarindkopa"/>
        <w:numPr>
          <w:ilvl w:val="3"/>
          <w:numId w:val="37"/>
        </w:numPr>
        <w:tabs>
          <w:tab w:val="left" w:pos="1701"/>
        </w:tabs>
        <w:ind w:left="709" w:firstLine="0"/>
        <w:contextualSpacing w:val="0"/>
        <w:jc w:val="both"/>
      </w:pPr>
      <w:r>
        <w:t>Selektīvā virsmas apstrāde divās kārtās VAA2 (AADTj, pievestā &gt; 500) – m²</w:t>
      </w:r>
      <w:r w:rsidR="00AD5B55">
        <w:t>.</w:t>
      </w:r>
    </w:p>
    <w:p w14:paraId="2770A0F7" w14:textId="44707C75" w:rsidR="00BF67F7" w:rsidRDefault="00BF67F7" w:rsidP="008367B8">
      <w:pPr>
        <w:pStyle w:val="Sarakstarindkopa"/>
        <w:numPr>
          <w:ilvl w:val="3"/>
          <w:numId w:val="37"/>
        </w:numPr>
        <w:tabs>
          <w:tab w:val="left" w:pos="1701"/>
        </w:tabs>
        <w:ind w:left="709" w:firstLine="0"/>
        <w:contextualSpacing w:val="0"/>
        <w:jc w:val="both"/>
      </w:pPr>
      <w:r>
        <w:t>Selektīvā virsmas apstrāde divās kārtās VA</w:t>
      </w:r>
      <w:r w:rsidR="00401F02">
        <w:t>G</w:t>
      </w:r>
      <w:r>
        <w:t>2 (AADTj, pievestā ≤ 500) – m²;</w:t>
      </w:r>
    </w:p>
    <w:p w14:paraId="26DBFCBF" w14:textId="5034A094" w:rsidR="00BF67F7" w:rsidRDefault="00BF67F7" w:rsidP="008367B8">
      <w:pPr>
        <w:pStyle w:val="Sarakstarindkopa"/>
        <w:numPr>
          <w:ilvl w:val="3"/>
          <w:numId w:val="37"/>
        </w:numPr>
        <w:tabs>
          <w:tab w:val="left" w:pos="1701"/>
        </w:tabs>
        <w:ind w:left="709" w:firstLine="0"/>
        <w:contextualSpacing w:val="0"/>
        <w:jc w:val="both"/>
      </w:pPr>
      <w:r>
        <w:t>Selektīvā virsmas apstrāde divās kārtās VA</w:t>
      </w:r>
      <w:r w:rsidR="00401F02">
        <w:t>G</w:t>
      </w:r>
      <w:r>
        <w:t>2 (AADTj, pievestā &gt; 500) – m².</w:t>
      </w:r>
    </w:p>
    <w:p w14:paraId="4E1B8883" w14:textId="581BF962" w:rsidR="001D2E43" w:rsidRDefault="001D2E43"/>
    <w:p w14:paraId="3DDCA7F3" w14:textId="5B9EF6C8" w:rsidR="008E0065" w:rsidRPr="00DB4EBB" w:rsidRDefault="001D2E43" w:rsidP="008367B8">
      <w:pPr>
        <w:pStyle w:val="Sarakstarindkopa"/>
        <w:numPr>
          <w:ilvl w:val="2"/>
          <w:numId w:val="37"/>
        </w:numPr>
        <w:ind w:left="0" w:firstLine="0"/>
        <w:contextualSpacing w:val="0"/>
        <w:jc w:val="both"/>
      </w:pPr>
      <w:r>
        <w:rPr>
          <w:b/>
          <w:bCs/>
        </w:rPr>
        <w:t>D</w:t>
      </w:r>
      <w:r w:rsidRPr="009367D6">
        <w:rPr>
          <w:b/>
          <w:bCs/>
        </w:rPr>
        <w:t>EFINĪCIJAS</w:t>
      </w:r>
      <w:r>
        <w:rPr>
          <w:b/>
          <w:bCs/>
        </w:rPr>
        <w:t xml:space="preserve"> UN SKAIDROJUMI</w:t>
      </w:r>
    </w:p>
    <w:p w14:paraId="7C1DB73E" w14:textId="6443CE51" w:rsidR="004B3B44" w:rsidRDefault="004B3B44" w:rsidP="004B3B44">
      <w:pPr>
        <w:jc w:val="both"/>
      </w:pPr>
      <w:r>
        <w:t xml:space="preserve">Selektīvā virsmas apstrāde paredzēta ceļa </w:t>
      </w:r>
      <w:r w:rsidR="00BA6954">
        <w:t>saistītā</w:t>
      </w:r>
      <w:r w:rsidR="00704082">
        <w:t xml:space="preserve"> </w:t>
      </w:r>
      <w:r>
        <w:t xml:space="preserve">seguma virsmas </w:t>
      </w:r>
      <w:r w:rsidR="008C43BF">
        <w:t>bojājumu novēršana</w:t>
      </w:r>
      <w:r w:rsidR="00FA20E8">
        <w:t>i</w:t>
      </w:r>
      <w:r w:rsidR="00817C87">
        <w:t xml:space="preserve"> - </w:t>
      </w:r>
      <w:r>
        <w:t xml:space="preserve">seklu (≤ 2 cm) </w:t>
      </w:r>
      <w:r w:rsidR="00354BD4">
        <w:t xml:space="preserve">defektu </w:t>
      </w:r>
      <w:r>
        <w:t xml:space="preserve">un ceļa segas plaisu tīkla nosegšanai lokālos apgabalos, nodrošinot </w:t>
      </w:r>
      <w:r w:rsidR="00BA6954" w:rsidRPr="00BA6954">
        <w:t xml:space="preserve">saistītā </w:t>
      </w:r>
      <w:r>
        <w:t>seguma ūdensnecaurlaidību un uzlabojot tā</w:t>
      </w:r>
      <w:r w:rsidR="00E45E04">
        <w:t>s raupjumu</w:t>
      </w:r>
      <w:r>
        <w:t xml:space="preserve"> </w:t>
      </w:r>
      <w:r w:rsidR="00E45E04">
        <w:t>(</w:t>
      </w:r>
      <w:r>
        <w:t>saķeres koeficientu</w:t>
      </w:r>
      <w:r w:rsidR="00E45E04">
        <w:t>)</w:t>
      </w:r>
      <w:r>
        <w:t>.</w:t>
      </w:r>
    </w:p>
    <w:p w14:paraId="3B1F765F" w14:textId="2655E37C" w:rsidR="00A11735" w:rsidRDefault="004B3B44" w:rsidP="004B3B44">
      <w:pPr>
        <w:jc w:val="both"/>
      </w:pPr>
      <w:r>
        <w:lastRenderedPageBreak/>
        <w:t xml:space="preserve">Selektīvā virsmas apstrāde nav uzskatāma par pilnvērtīgu virsmas apstrādi LVS EN 12271. Selektīvā virsmas apstrāde ir seguma mehanizēta </w:t>
      </w:r>
      <w:r w:rsidR="008C43BF">
        <w:t>bojājumu novēršanas</w:t>
      </w:r>
      <w:r>
        <w:t xml:space="preserve"> tehnoloģija nelielās platībās, kur var lietot to pašu vai līdzīgu tehniku vai iekārtas kā virsmas apstrādei, kā arī selektīvā virsmas apstrādes projektēšanas, darbu izpildes un sasniedzamās kvalitātes kritērijiem jālieto tos pašus norādījumus, kas ir doti virsmas apstrādei </w:t>
      </w:r>
      <w:r w:rsidR="00C013AC">
        <w:t>ABS</w:t>
      </w:r>
      <w:r>
        <w:t>-</w:t>
      </w:r>
      <w:r w:rsidR="00B415D3">
        <w:t xml:space="preserve">2023/3 </w:t>
      </w:r>
      <w:r>
        <w:t>6.4 punktā.</w:t>
      </w:r>
      <w:r w:rsidR="00D9786C">
        <w:t xml:space="preserve"> </w:t>
      </w:r>
      <w:r>
        <w:t>Selektīvās virsmas apstrādes gadījumā nav nepieciešama atbilstības novērtēšanas sistēmas apliecināšana.</w:t>
      </w:r>
    </w:p>
    <w:p w14:paraId="0E6FD903" w14:textId="605EB989" w:rsidR="006D0D20" w:rsidRDefault="00D57321" w:rsidP="004B3B44">
      <w:pPr>
        <w:jc w:val="both"/>
      </w:pPr>
      <w:r w:rsidRPr="00D57321">
        <w:t xml:space="preserve">Selektīvā virsmas apstrāde </w:t>
      </w:r>
      <w:r>
        <w:t>ir</w:t>
      </w:r>
      <w:r w:rsidRPr="00D57321">
        <w:t xml:space="preserve"> ceļa </w:t>
      </w:r>
      <w:r w:rsidR="0011468D" w:rsidRPr="0011468D">
        <w:t xml:space="preserve">saistītā </w:t>
      </w:r>
      <w:r w:rsidRPr="00D57321">
        <w:t xml:space="preserve">seguma virsmas </w:t>
      </w:r>
      <w:r w:rsidR="008C43BF">
        <w:t>bojājumu novēršanas</w:t>
      </w:r>
      <w:r w:rsidR="006F1B54">
        <w:t xml:space="preserve"> </w:t>
      </w:r>
      <w:r w:rsidRPr="00D57321">
        <w:t>metode</w:t>
      </w:r>
      <w:r w:rsidR="00B42211">
        <w:t>,</w:t>
      </w:r>
      <w:r w:rsidRPr="00D57321">
        <w:t xml:space="preserve"> iestrādājot vismaz vienu saistvielas slāni un vismaz vienu šķembu frakcijas slāni</w:t>
      </w:r>
      <w:r w:rsidR="000E555C">
        <w:t xml:space="preserve"> lokālā apgabalā.</w:t>
      </w:r>
    </w:p>
    <w:p w14:paraId="030BBDDF" w14:textId="5EB25607" w:rsidR="00373F2A" w:rsidRPr="002A5A7A" w:rsidRDefault="001D2E43" w:rsidP="008367B8">
      <w:pPr>
        <w:pStyle w:val="Sarakstarindkopa"/>
        <w:numPr>
          <w:ilvl w:val="2"/>
          <w:numId w:val="37"/>
        </w:numPr>
        <w:ind w:left="0" w:firstLine="0"/>
        <w:jc w:val="both"/>
      </w:pPr>
      <w:r w:rsidRPr="00373F2A">
        <w:rPr>
          <w:b/>
          <w:bCs/>
        </w:rPr>
        <w:t>DARBA</w:t>
      </w:r>
      <w:r w:rsidRPr="002A5A7A">
        <w:t xml:space="preserve"> </w:t>
      </w:r>
      <w:r w:rsidRPr="00373F2A">
        <w:rPr>
          <w:b/>
          <w:bCs/>
        </w:rPr>
        <w:t>APRAKSTS</w:t>
      </w:r>
    </w:p>
    <w:p w14:paraId="747FCAEE" w14:textId="77777777" w:rsidR="00373F2A" w:rsidRPr="002A5A7A" w:rsidRDefault="00373F2A" w:rsidP="00982359">
      <w:pPr>
        <w:jc w:val="both"/>
      </w:pPr>
      <w:r w:rsidRPr="002A5A7A">
        <w:t>Selektīvā virsmas apstrāde ietver nepieciešamo materiālu sagatavošanu un piegādi, pamatnes sagatavošanu – virsmas attīrīšana, selektīvās virsmas apstrādes darbu izpildi, kā arī nepieciešamības gadījumā virsmas kopšanu darbu izpildes sezonā. Ja nepieciešams, tad pirms darba izpildes jāveic arī nepieciešamie uzmērījumi, materiālu izlietojuma kalkulācijas un darba daudzuma aprēķini.</w:t>
      </w:r>
    </w:p>
    <w:p w14:paraId="65991222" w14:textId="4373F1C8" w:rsidR="00373F2A" w:rsidRPr="002A5A7A" w:rsidRDefault="001D2E43" w:rsidP="008367B8">
      <w:pPr>
        <w:pStyle w:val="Sarakstarindkopa"/>
        <w:numPr>
          <w:ilvl w:val="2"/>
          <w:numId w:val="37"/>
        </w:numPr>
        <w:ind w:left="0" w:firstLine="0"/>
        <w:jc w:val="both"/>
      </w:pPr>
      <w:r w:rsidRPr="00373F2A">
        <w:rPr>
          <w:b/>
          <w:bCs/>
        </w:rPr>
        <w:t>MATERIĀLI</w:t>
      </w:r>
    </w:p>
    <w:p w14:paraId="3C599511" w14:textId="3045A455" w:rsidR="00373F2A" w:rsidRPr="002A5A7A" w:rsidRDefault="00373F2A" w:rsidP="00982359">
      <w:pPr>
        <w:jc w:val="both"/>
      </w:pPr>
      <w:r w:rsidRPr="002A5A7A">
        <w:t xml:space="preserve">Jālieto </w:t>
      </w:r>
      <w:r w:rsidR="00C013AC">
        <w:t>ABS</w:t>
      </w:r>
      <w:r w:rsidRPr="00982359">
        <w:t>-</w:t>
      </w:r>
      <w:r w:rsidR="002936A4">
        <w:t>2023/3</w:t>
      </w:r>
      <w:r w:rsidR="002936A4" w:rsidRPr="002A5A7A">
        <w:rPr>
          <w:i/>
          <w:iCs/>
        </w:rPr>
        <w:t xml:space="preserve"> </w:t>
      </w:r>
      <w:r w:rsidRPr="002A5A7A">
        <w:t>6.4.4 punktā noteiktajām prasībām atbilstoši izejmateriāli, kas paredzēti attiecīgam selektīvās virsmas apstrādes tipam.</w:t>
      </w:r>
    </w:p>
    <w:p w14:paraId="238EE3EC" w14:textId="67338088" w:rsidR="00373F2A" w:rsidRPr="002A5A7A" w:rsidRDefault="00217D7C" w:rsidP="00982359">
      <w:pPr>
        <w:jc w:val="both"/>
      </w:pPr>
      <w:r>
        <w:t>Izpildītājam</w:t>
      </w:r>
      <w:r w:rsidR="006F1B54">
        <w:t xml:space="preserve"> </w:t>
      </w:r>
      <w:r w:rsidR="00373F2A" w:rsidRPr="002A5A7A">
        <w:t>pirms darba izpildes jādeklarē izmantot paredzētie materiāli, kā arī to paredzētais iestrādes daudzums kilogramos uz kvadrātmetru – kg/m².</w:t>
      </w:r>
    </w:p>
    <w:p w14:paraId="3BCAA249" w14:textId="2D81CD42" w:rsidR="00373F2A" w:rsidRPr="00F87DE7" w:rsidRDefault="001D2E43" w:rsidP="008367B8">
      <w:pPr>
        <w:pStyle w:val="Sarakstarindkopa"/>
        <w:numPr>
          <w:ilvl w:val="2"/>
          <w:numId w:val="37"/>
        </w:numPr>
        <w:ind w:left="0" w:firstLine="0"/>
        <w:jc w:val="both"/>
      </w:pPr>
      <w:r w:rsidRPr="00F87DE7">
        <w:rPr>
          <w:b/>
        </w:rPr>
        <w:t>IEKĀRTAS</w:t>
      </w:r>
    </w:p>
    <w:p w14:paraId="67C0A448" w14:textId="036B9058" w:rsidR="00373F2A" w:rsidRPr="002A5A7A" w:rsidRDefault="00373F2A" w:rsidP="00982359">
      <w:pPr>
        <w:jc w:val="both"/>
      </w:pPr>
      <w:r w:rsidRPr="002A5A7A">
        <w:t>Bitumena izsmidzināšanas iekārta</w:t>
      </w:r>
      <w:r w:rsidR="008B7789">
        <w:t>.</w:t>
      </w:r>
    </w:p>
    <w:p w14:paraId="646B4F39" w14:textId="508D2F66" w:rsidR="00373F2A" w:rsidRPr="002A5A7A" w:rsidRDefault="00373F2A" w:rsidP="00982359">
      <w:pPr>
        <w:jc w:val="both"/>
      </w:pPr>
      <w:r w:rsidRPr="002A5A7A">
        <w:t>Pneimoriteņu vai gumijoti valču veltņi.</w:t>
      </w:r>
    </w:p>
    <w:p w14:paraId="03CB1B39" w14:textId="77777777" w:rsidR="00373F2A" w:rsidRPr="002A5A7A" w:rsidRDefault="00373F2A" w:rsidP="00982359">
      <w:pPr>
        <w:jc w:val="both"/>
      </w:pPr>
      <w:r w:rsidRPr="002A5A7A">
        <w:t>Šķembu izkliedētājs. Tā darba ražībai un darba joslas platumam jābūt saskaņotam ar saistvielas izsmidzinātāja ražību un darba joslas platumu.</w:t>
      </w:r>
    </w:p>
    <w:p w14:paraId="21E00132" w14:textId="77777777" w:rsidR="00373F2A" w:rsidRPr="002A5A7A" w:rsidRDefault="00373F2A" w:rsidP="00982359">
      <w:pPr>
        <w:jc w:val="both"/>
      </w:pPr>
      <w:r w:rsidRPr="002A5A7A">
        <w:t>Mehāniska iekārta virsmas pēcapstrādei. Tai jāspēj vienmērīgi un vajadzīgā daudzumā izkaisīt minerālmateriālu.</w:t>
      </w:r>
    </w:p>
    <w:p w14:paraId="299AAA71" w14:textId="4DD78DE6" w:rsidR="00373F2A" w:rsidRPr="002A5A7A" w:rsidRDefault="001D2E43" w:rsidP="008367B8">
      <w:pPr>
        <w:pStyle w:val="Sarakstarindkopa"/>
        <w:numPr>
          <w:ilvl w:val="2"/>
          <w:numId w:val="37"/>
        </w:numPr>
        <w:ind w:left="0" w:firstLine="0"/>
        <w:jc w:val="both"/>
      </w:pPr>
      <w:bookmarkStart w:id="1462" w:name="_Ref285457469"/>
      <w:r w:rsidRPr="00373F2A">
        <w:rPr>
          <w:b/>
          <w:bCs/>
        </w:rPr>
        <w:t>DARBA</w:t>
      </w:r>
      <w:r w:rsidRPr="002A5A7A">
        <w:t xml:space="preserve"> </w:t>
      </w:r>
      <w:r w:rsidRPr="00373F2A">
        <w:rPr>
          <w:b/>
          <w:bCs/>
        </w:rPr>
        <w:t>IZPILDE</w:t>
      </w:r>
      <w:bookmarkEnd w:id="1462"/>
    </w:p>
    <w:p w14:paraId="2D896B46" w14:textId="2B536908" w:rsidR="00373F2A" w:rsidRPr="002A5A7A" w:rsidRDefault="00373F2A" w:rsidP="00982359">
      <w:pPr>
        <w:jc w:val="both"/>
      </w:pPr>
      <w:r w:rsidRPr="002A5A7A">
        <w:t>Pirms selektīvās virsmas apstrādes segumā nedrīkst būt plaisas (platākas par lietotā selektīvās virsmas apstrādes tipa sīkšķembu zemizmēru – d) un bedr</w:t>
      </w:r>
      <w:r w:rsidR="00AC2B87">
        <w:t>es</w:t>
      </w:r>
      <w:r w:rsidRPr="002A5A7A">
        <w:t xml:space="preserve"> (dziļākas par lietotā selektīvās virsmas apstrādes tipa sīkšķembu virsizmēru – D). Ja tādas ir, tad pirms selektīvās virsmas apstrādes tās jāaizpilda, atbilstoši šo </w:t>
      </w:r>
      <w:r w:rsidR="004B2893">
        <w:t>S</w:t>
      </w:r>
      <w:r w:rsidRPr="002A5A7A">
        <w:t>pecifikāciju</w:t>
      </w:r>
      <w:r w:rsidR="004B2893">
        <w:t xml:space="preserve"> </w:t>
      </w:r>
      <w:r w:rsidR="00924CAB">
        <w:t>3.5</w:t>
      </w:r>
      <w:r w:rsidR="00FE355D">
        <w:t>.</w:t>
      </w:r>
      <w:r w:rsidRPr="002A5A7A">
        <w:t>,</w:t>
      </w:r>
      <w:r w:rsidR="00924CAB">
        <w:t xml:space="preserve"> 3.6</w:t>
      </w:r>
      <w:r w:rsidR="00FE355D">
        <w:t>.</w:t>
      </w:r>
      <w:r w:rsidRPr="002A5A7A">
        <w:t xml:space="preserve"> vai </w:t>
      </w:r>
      <w:r w:rsidR="00FE355D">
        <w:t xml:space="preserve">3.7. </w:t>
      </w:r>
      <w:r w:rsidRPr="002A5A7A">
        <w:t xml:space="preserve">punkta prasībām. </w:t>
      </w:r>
    </w:p>
    <w:p w14:paraId="0BE51514" w14:textId="5D63908F" w:rsidR="00373F2A" w:rsidRPr="002A5A7A" w:rsidRDefault="00373F2A" w:rsidP="00982359">
      <w:pPr>
        <w:jc w:val="both"/>
      </w:pPr>
      <w:r w:rsidRPr="002A5A7A">
        <w:t xml:space="preserve">Vienkārtas selektīvā virsmas apstrāde – saskaņā ar paredzēto, izpildāma ar vienreizēju saistvielas izliešanu un </w:t>
      </w:r>
      <w:r w:rsidR="00BB20EB" w:rsidRPr="002A5A7A">
        <w:t>minerālmateriālu</w:t>
      </w:r>
      <w:r w:rsidRPr="002A5A7A">
        <w:t xml:space="preserve"> ieklāšanu vienā</w:t>
      </w:r>
      <w:r w:rsidR="00976850">
        <w:t xml:space="preserve"> </w:t>
      </w:r>
      <w:r w:rsidRPr="002A5A7A">
        <w:t>darba gājien</w:t>
      </w:r>
      <w:r w:rsidR="00B05A4E">
        <w:t>ā</w:t>
      </w:r>
      <w:r w:rsidRPr="002A5A7A">
        <w:t>.</w:t>
      </w:r>
    </w:p>
    <w:p w14:paraId="6E666007" w14:textId="54206B22" w:rsidR="00373F2A" w:rsidRPr="002A5A7A" w:rsidRDefault="00373F2A" w:rsidP="00982359">
      <w:pPr>
        <w:jc w:val="both"/>
      </w:pPr>
      <w:r w:rsidRPr="002A5A7A">
        <w:t xml:space="preserve">Darbi izpildāmi beznokrišņu periodā laikā no 1. </w:t>
      </w:r>
      <w:r w:rsidR="00751138">
        <w:t>jūnija</w:t>
      </w:r>
      <w:r w:rsidRPr="002A5A7A">
        <w:t xml:space="preserve"> līdz 1</w:t>
      </w:r>
      <w:r w:rsidR="00751138">
        <w:t>5</w:t>
      </w:r>
      <w:r w:rsidRPr="002A5A7A">
        <w:t xml:space="preserve">. </w:t>
      </w:r>
      <w:r w:rsidR="00751138">
        <w:t>augustam</w:t>
      </w:r>
      <w:r w:rsidRPr="002A5A7A">
        <w:t xml:space="preserve">, kad gaisa temperatūra nav zemāka par +10 </w:t>
      </w:r>
      <w:r w:rsidRPr="002A5A7A">
        <w:rPr>
          <w:vertAlign w:val="superscript"/>
        </w:rPr>
        <w:t>0</w:t>
      </w:r>
      <w:r w:rsidRPr="002A5A7A">
        <w:t xml:space="preserve">C un nav augstāka par +30 </w:t>
      </w:r>
      <w:r w:rsidRPr="002A5A7A">
        <w:rPr>
          <w:vertAlign w:val="superscript"/>
        </w:rPr>
        <w:t>0</w:t>
      </w:r>
      <w:r w:rsidRPr="002A5A7A">
        <w:t>C. Darbs nav uzsākams, ja paredzams lietus. Nav pieļaujama satiksmes kustība darba joslā darba izpildes laikā. Selektīvā virsmas apstrāde uz svaigi uzklāta asfalt</w:t>
      </w:r>
      <w:r w:rsidR="00BB20EB">
        <w:t>betona</w:t>
      </w:r>
      <w:r w:rsidRPr="002A5A7A">
        <w:t xml:space="preserve"> ieteicama ne ātrāk kā četras nedēļas pēc tā ieklāšanas.</w:t>
      </w:r>
    </w:p>
    <w:p w14:paraId="687EDC7C" w14:textId="77777777" w:rsidR="00373F2A" w:rsidRPr="002A5A7A" w:rsidRDefault="00373F2A" w:rsidP="00982359">
      <w:pPr>
        <w:jc w:val="both"/>
      </w:pPr>
      <w:r w:rsidRPr="002A5A7A">
        <w:lastRenderedPageBreak/>
        <w:t>Seguma virsma pirms saistvielas izliešanas jānotīra, – tai jābūt tīrai no putekļiem, dubļiem un dažādiem priekšmetiem. Seguma virsma var būt mitra, bet uz tās nedrīkst atrasties brīvs ūdens. Nepieciešamības gadījumā virsma jāžāvē.</w:t>
      </w:r>
    </w:p>
    <w:p w14:paraId="65DD6945" w14:textId="3EF3C597" w:rsidR="00373F2A" w:rsidRPr="002A5A7A" w:rsidRDefault="00373F2A" w:rsidP="00982359">
      <w:pPr>
        <w:jc w:val="both"/>
      </w:pPr>
      <w:r w:rsidRPr="002A5A7A">
        <w:t>Bitumena emulsijas izliešanas darba temperatūra</w:t>
      </w:r>
      <w:r w:rsidR="00FA6AE9">
        <w:t>i</w:t>
      </w:r>
      <w:r w:rsidRPr="002A5A7A">
        <w:t xml:space="preserve"> jābūt no +60</w:t>
      </w:r>
      <w:r w:rsidR="00FF1042">
        <w:rPr>
          <w:vertAlign w:val="superscript"/>
        </w:rPr>
        <w:t>0</w:t>
      </w:r>
      <w:r w:rsidR="00751138">
        <w:t>C</w:t>
      </w:r>
      <w:r w:rsidRPr="002A5A7A">
        <w:t xml:space="preserve"> līdz +80 </w:t>
      </w:r>
      <w:r w:rsidRPr="002A5A7A">
        <w:rPr>
          <w:vertAlign w:val="superscript"/>
        </w:rPr>
        <w:t>0</w:t>
      </w:r>
      <w:r w:rsidRPr="002A5A7A">
        <w:t>C.</w:t>
      </w:r>
      <w:r w:rsidRPr="002A5A7A">
        <w:rPr>
          <w:vertAlign w:val="superscript"/>
        </w:rPr>
        <w:t xml:space="preserve"> </w:t>
      </w:r>
      <w:r w:rsidRPr="002A5A7A">
        <w:t xml:space="preserve">Sildelementu virsmas temperatūru nedrīkst uzturēt augstāku par +85 </w:t>
      </w:r>
      <w:r w:rsidRPr="002A5A7A">
        <w:rPr>
          <w:vertAlign w:val="superscript"/>
        </w:rPr>
        <w:t>0</w:t>
      </w:r>
      <w:r w:rsidRPr="002A5A7A">
        <w:t xml:space="preserve">C. Tūlīt pēc saistvielas izliešanas jāuzklāj šķembas. Šķembām jābūt mitrām, bet tās nedrīkst būt slapjas. Ja gaisa temperatūra ir zemāka par +20 </w:t>
      </w:r>
      <w:r w:rsidRPr="002A5A7A">
        <w:rPr>
          <w:vertAlign w:val="superscript"/>
        </w:rPr>
        <w:t>0</w:t>
      </w:r>
      <w:r w:rsidRPr="002A5A7A">
        <w:t xml:space="preserve">C, tad izlietā saistviela jāpārklāj ar šķembām 1 minūtes laikā. Ja gaisa temperatūra ir virs +30 </w:t>
      </w:r>
      <w:r w:rsidRPr="002A5A7A">
        <w:rPr>
          <w:vertAlign w:val="superscript"/>
        </w:rPr>
        <w:t>0</w:t>
      </w:r>
      <w:r w:rsidRPr="002A5A7A">
        <w:t>C, tad darbs jāpārtrauc.</w:t>
      </w:r>
    </w:p>
    <w:p w14:paraId="7A1C6F4E" w14:textId="77777777" w:rsidR="00373F2A" w:rsidRPr="002A5A7A" w:rsidRDefault="00373F2A" w:rsidP="00982359">
      <w:pPr>
        <w:jc w:val="both"/>
      </w:pPr>
      <w:r w:rsidRPr="002A5A7A">
        <w:t>Pēc šķembu uzklāšanas nekavējoties jāsāk veltņot, un šis darbs jāturpina, kamēr šķembas sasniegušas labu kontaktu ar apstrādājamā seguma virsmu. Veltņa ātrumam jābūt tādam, lai iestrādātās šķembas netiktu veltas, taču tas nedrīkst pārsniegt 5 km/h. Izpildāmi vismaz divi pārgājieni pa vienu vietu. Pēc šķembu veltņošanas nekavējoties jāveic virsmas pēcapstrāde un vēlreiz jānoveltņo. Pēcapstrādes materiāla izlietojuma norma – ap 3 l/m</w:t>
      </w:r>
      <w:r w:rsidRPr="002A5A7A">
        <w:rPr>
          <w:vertAlign w:val="superscript"/>
        </w:rPr>
        <w:t>2</w:t>
      </w:r>
      <w:r w:rsidRPr="002A5A7A">
        <w:t>.</w:t>
      </w:r>
    </w:p>
    <w:p w14:paraId="2FE6EB1D" w14:textId="715F687A" w:rsidR="00373F2A" w:rsidRPr="002A5A7A" w:rsidRDefault="00373F2A" w:rsidP="00982359">
      <w:pPr>
        <w:jc w:val="both"/>
      </w:pPr>
      <w:r w:rsidRPr="002A5A7A">
        <w:t xml:space="preserve">Selektīvajā virsmas apstrādē lietojamo šķembu granulometriskajam sastāvam jāatbilst </w:t>
      </w:r>
      <w:r>
        <w:t xml:space="preserve"> </w:t>
      </w:r>
      <w:r w:rsidR="00714981" w:rsidRPr="00714981">
        <w:t>ABS</w:t>
      </w:r>
      <w:r w:rsidR="00EE1CE4">
        <w:t>-</w:t>
      </w:r>
      <w:r w:rsidR="00714981" w:rsidRPr="00714981">
        <w:t>2023/</w:t>
      </w:r>
      <w:r w:rsidR="00BB0ED3">
        <w:t>3</w:t>
      </w:r>
      <w:r w:rsidR="00714981" w:rsidRPr="00714981">
        <w:t xml:space="preserve"> </w:t>
      </w:r>
      <w:r w:rsidRPr="002A5A7A">
        <w:rPr>
          <w:i/>
          <w:iCs/>
        </w:rPr>
        <w:t xml:space="preserve"> </w:t>
      </w:r>
      <w:r w:rsidRPr="002A5A7A">
        <w:t>6.4.4</w:t>
      </w:r>
      <w:r w:rsidR="00DD116E">
        <w:t>.</w:t>
      </w:r>
      <w:r w:rsidRPr="002A5A7A">
        <w:t xml:space="preserve"> punktā izvirzītajām prasībām.</w:t>
      </w:r>
    </w:p>
    <w:p w14:paraId="48D6810A" w14:textId="77777777" w:rsidR="00373F2A" w:rsidRPr="002A5A7A" w:rsidRDefault="00373F2A" w:rsidP="00982359">
      <w:pPr>
        <w:jc w:val="both"/>
      </w:pPr>
      <w:r w:rsidRPr="002A5A7A">
        <w:t>Šķembu un saistvielas izlietojuma daudzumam (kg/m²) jāatbilst paredzētajam. Pieļaujamā atšķirība ± 10 %.</w:t>
      </w:r>
    </w:p>
    <w:p w14:paraId="68213DBD" w14:textId="70299945" w:rsidR="00373F2A" w:rsidRPr="002A5A7A" w:rsidRDefault="00373F2A" w:rsidP="00982359">
      <w:pPr>
        <w:jc w:val="both"/>
      </w:pPr>
      <w:r w:rsidRPr="002A5A7A">
        <w:t xml:space="preserve">Maksimālais satiksmes kustības ātrums selektīvās virsmas apstrādes laikā, kamēr risu vietās atrodas nepiesaistīts minerālmateriāls, jāierobežo līdz 50 km/h un ceļa posms jāapzīmē ar ceļa zīmēm Nr.116 ″Uzbērta grants vai šķembas″ un Nr.319 ″Apdzīt aizliegts″. Brīvais minerālmateriāls jānovāc, kad gaisa temperatūra nepārsniedz +25 </w:t>
      </w:r>
      <w:r w:rsidRPr="002A5A7A">
        <w:rPr>
          <w:vertAlign w:val="superscript"/>
        </w:rPr>
        <w:t>0</w:t>
      </w:r>
      <w:r w:rsidRPr="002A5A7A">
        <w:t>C, ne vēlāk kā trīs dienas (</w:t>
      </w:r>
      <w:r w:rsidR="00135B9C">
        <w:t>ne vēlāk kā</w:t>
      </w:r>
      <w:r w:rsidR="00D11681">
        <w:t xml:space="preserve"> </w:t>
      </w:r>
      <w:r w:rsidRPr="002A5A7A">
        <w:t>viena nedēļa – uz zemas intensitātes ceļiem) pēc selektīvās virsmas apstrādes darbu pabeigšanas, kad arī jānovāc iepriekš uzstādītie papildu satiksmes kustības ierobežojumi.</w:t>
      </w:r>
    </w:p>
    <w:p w14:paraId="5E4A6515" w14:textId="5AF63A7C" w:rsidR="00373F2A" w:rsidRPr="002A5A7A" w:rsidRDefault="00373F2A" w:rsidP="00982359">
      <w:pPr>
        <w:jc w:val="both"/>
      </w:pPr>
      <w:r w:rsidRPr="002A5A7A">
        <w:t xml:space="preserve">Gadījumos, ja uz brauktuves atrodas brīvs (nepiesaistīts) minerālais materiāls, </w:t>
      </w:r>
      <w:r w:rsidR="00D5173C">
        <w:t>Izpildītāj</w:t>
      </w:r>
      <w:r w:rsidRPr="002A5A7A">
        <w:t>am attiecīgajā ceļa posmā nekavējoši jāierobežo maksimālais satiksmes kustības ātrums līdz 50 km/h un ceļa posms jāapzīmē ar ceļa zīmēm Nr. 116 ″Uzbērta grants vai šķembas″ un Nr.319 ″Apdzīt aizliegts″.</w:t>
      </w:r>
    </w:p>
    <w:p w14:paraId="02AFD0AC" w14:textId="61FF39EA" w:rsidR="00C41186" w:rsidRDefault="00373F2A" w:rsidP="00BE077C">
      <w:pPr>
        <w:jc w:val="both"/>
        <w:rPr>
          <w:b/>
          <w:bCs/>
        </w:rPr>
      </w:pPr>
      <w:r w:rsidRPr="002A5A7A">
        <w:t xml:space="preserve">Gadījumos, ja uz brauktuves izveidojas vidējas vai augstas pakāpes izsvīdumi, līdz to novēršanai </w:t>
      </w:r>
      <w:r w:rsidR="00147680">
        <w:t>Izpildītājam</w:t>
      </w:r>
      <w:r w:rsidRPr="002A5A7A">
        <w:t xml:space="preserve"> attiecīgais ceļa posms jāapzīmē ar ceļa zīmēm Nr. 115 ″Slidens ceļš″.</w:t>
      </w:r>
      <w:bookmarkStart w:id="1463" w:name="_Ref285457616"/>
    </w:p>
    <w:p w14:paraId="230737A2" w14:textId="202DD7CC" w:rsidR="00373F2A" w:rsidRPr="008367B8" w:rsidRDefault="001D2E43" w:rsidP="008367B8">
      <w:pPr>
        <w:pStyle w:val="Sarakstarindkopa"/>
        <w:numPr>
          <w:ilvl w:val="2"/>
          <w:numId w:val="37"/>
        </w:numPr>
        <w:ind w:left="0" w:firstLine="0"/>
        <w:jc w:val="both"/>
      </w:pPr>
      <w:r w:rsidRPr="00373F2A">
        <w:rPr>
          <w:b/>
          <w:bCs/>
        </w:rPr>
        <w:t>KVALITĀTES</w:t>
      </w:r>
      <w:r w:rsidRPr="002A5A7A">
        <w:t xml:space="preserve"> </w:t>
      </w:r>
      <w:r w:rsidRPr="00373F2A">
        <w:rPr>
          <w:b/>
          <w:bCs/>
        </w:rPr>
        <w:t>NOVĒRTĒJUMS</w:t>
      </w:r>
      <w:bookmarkEnd w:id="1463"/>
    </w:p>
    <w:p w14:paraId="62D7863E" w14:textId="43245BD6" w:rsidR="004772FC" w:rsidRDefault="002F03D4" w:rsidP="004772FC">
      <w:pPr>
        <w:jc w:val="both"/>
      </w:pPr>
      <w:r>
        <w:t xml:space="preserve">Selektīvajai </w:t>
      </w:r>
      <w:r w:rsidRPr="002F03D4">
        <w:t xml:space="preserve">virsmas apstrādei jābūt viendabīgai un ar vienmērīgu virsmas tekstūru, bez izsvīdumiem vai citiem vizuāli konstatējamiem defektiem. </w:t>
      </w:r>
      <w:r w:rsidR="00094FDF">
        <w:t>Tās</w:t>
      </w:r>
      <w:r w:rsidR="006F1B54">
        <w:t xml:space="preserve"> </w:t>
      </w:r>
      <w:r w:rsidRPr="002F03D4">
        <w:t xml:space="preserve">kvalitātei </w:t>
      </w:r>
      <w:r w:rsidR="00D74BFA">
        <w:t>11</w:t>
      </w:r>
      <w:r w:rsidR="00550CFD">
        <w:t>.,</w:t>
      </w:r>
      <w:r w:rsidR="00D74BFA">
        <w:t>12</w:t>
      </w:r>
      <w:r w:rsidR="00550CFD">
        <w:t>.</w:t>
      </w:r>
      <w:r w:rsidR="00D74BFA">
        <w:t xml:space="preserve"> mēnesī </w:t>
      </w:r>
      <w:r w:rsidRPr="002F03D4">
        <w:t xml:space="preserve">jāatbilst </w:t>
      </w:r>
      <w:r w:rsidR="004772FC">
        <w:t>3.8-2</w:t>
      </w:r>
      <w:r w:rsidRPr="002F03D4">
        <w:t xml:space="preserve"> tabulā izvirzītajām prasībām. </w:t>
      </w:r>
      <w:bookmarkStart w:id="1464" w:name="_Ref251258910"/>
    </w:p>
    <w:p w14:paraId="144C266D" w14:textId="74283474" w:rsidR="00DF639E" w:rsidRDefault="00AB7C01" w:rsidP="004772FC">
      <w:pPr>
        <w:jc w:val="both"/>
      </w:pPr>
      <w:r>
        <w:t xml:space="preserve">3.8-2 </w:t>
      </w:r>
      <w:r w:rsidR="00DF639E" w:rsidRPr="00BF2E64">
        <w:t>tabula. Virsmas apstrādes kvalitātes parametri, prasības un nosacījumi testēšanai un mērījumiem</w:t>
      </w:r>
      <w:bookmarkEnd w:id="1464"/>
      <w:r w:rsidR="001C015B">
        <w:t>.</w:t>
      </w:r>
    </w:p>
    <w:tbl>
      <w:tblPr>
        <w:tblStyle w:val="Reatabula"/>
        <w:tblW w:w="0" w:type="auto"/>
        <w:tblLook w:val="04A0" w:firstRow="1" w:lastRow="0" w:firstColumn="1" w:lastColumn="0" w:noHBand="0" w:noVBand="1"/>
      </w:tblPr>
      <w:tblGrid>
        <w:gridCol w:w="2074"/>
        <w:gridCol w:w="2174"/>
        <w:gridCol w:w="2126"/>
        <w:gridCol w:w="1922"/>
      </w:tblGrid>
      <w:tr w:rsidR="00E12F79" w14:paraId="397DE859" w14:textId="77777777" w:rsidTr="00A63EA9">
        <w:trPr>
          <w:cantSplit/>
          <w:tblHeader/>
        </w:trPr>
        <w:tc>
          <w:tcPr>
            <w:tcW w:w="2074" w:type="dxa"/>
            <w:vAlign w:val="center"/>
          </w:tcPr>
          <w:p w14:paraId="29A24BA8" w14:textId="4DBCEDA3" w:rsidR="00E12F79" w:rsidRPr="0055396A" w:rsidRDefault="00E12F79" w:rsidP="004772FC">
            <w:pPr>
              <w:ind w:firstLine="0"/>
              <w:jc w:val="both"/>
              <w:rPr>
                <w:b/>
                <w:bCs/>
                <w:sz w:val="20"/>
                <w:szCs w:val="20"/>
              </w:rPr>
            </w:pPr>
            <w:r w:rsidRPr="0055396A">
              <w:rPr>
                <w:b/>
                <w:bCs/>
                <w:sz w:val="20"/>
                <w:szCs w:val="20"/>
              </w:rPr>
              <w:t>Īpašība, mērvienība</w:t>
            </w:r>
          </w:p>
        </w:tc>
        <w:tc>
          <w:tcPr>
            <w:tcW w:w="2174" w:type="dxa"/>
            <w:vAlign w:val="center"/>
          </w:tcPr>
          <w:p w14:paraId="523D2520" w14:textId="3C3BDAD8" w:rsidR="00E12F79" w:rsidRPr="0055396A" w:rsidRDefault="00E12F79" w:rsidP="004772FC">
            <w:pPr>
              <w:ind w:firstLine="0"/>
              <w:jc w:val="both"/>
              <w:rPr>
                <w:b/>
                <w:bCs/>
                <w:sz w:val="20"/>
                <w:szCs w:val="20"/>
              </w:rPr>
            </w:pPr>
            <w:r w:rsidRPr="0055396A">
              <w:rPr>
                <w:b/>
                <w:bCs/>
                <w:sz w:val="20"/>
                <w:szCs w:val="20"/>
              </w:rPr>
              <w:t>Testēšanas metode</w:t>
            </w:r>
          </w:p>
        </w:tc>
        <w:tc>
          <w:tcPr>
            <w:tcW w:w="2126" w:type="dxa"/>
            <w:vAlign w:val="center"/>
          </w:tcPr>
          <w:p w14:paraId="0EC62634" w14:textId="69524C19" w:rsidR="00E12F79" w:rsidRPr="0055396A" w:rsidRDefault="00E12F79" w:rsidP="0055396A">
            <w:pPr>
              <w:ind w:firstLine="0"/>
              <w:jc w:val="center"/>
              <w:rPr>
                <w:b/>
                <w:bCs/>
                <w:sz w:val="20"/>
                <w:szCs w:val="20"/>
              </w:rPr>
            </w:pPr>
            <w:r w:rsidRPr="0055396A">
              <w:rPr>
                <w:b/>
                <w:bCs/>
                <w:sz w:val="20"/>
                <w:szCs w:val="20"/>
              </w:rPr>
              <w:t>Atsauce uz LVS EN 12271</w:t>
            </w:r>
          </w:p>
        </w:tc>
        <w:tc>
          <w:tcPr>
            <w:tcW w:w="1922" w:type="dxa"/>
            <w:vAlign w:val="center"/>
          </w:tcPr>
          <w:p w14:paraId="62B449BE" w14:textId="318CFF90" w:rsidR="00E12F79" w:rsidRPr="0055396A" w:rsidRDefault="00E12F79" w:rsidP="004772FC">
            <w:pPr>
              <w:ind w:firstLine="0"/>
              <w:jc w:val="both"/>
              <w:rPr>
                <w:b/>
                <w:bCs/>
                <w:sz w:val="20"/>
                <w:szCs w:val="20"/>
              </w:rPr>
            </w:pPr>
            <w:r w:rsidRPr="0055396A">
              <w:rPr>
                <w:b/>
                <w:bCs/>
                <w:sz w:val="20"/>
                <w:szCs w:val="20"/>
              </w:rPr>
              <w:t>Kategorija / prasība</w:t>
            </w:r>
          </w:p>
        </w:tc>
      </w:tr>
      <w:tr w:rsidR="00E12F79" w14:paraId="0E7A9806" w14:textId="77777777" w:rsidTr="00A63EA9">
        <w:tc>
          <w:tcPr>
            <w:tcW w:w="2074" w:type="dxa"/>
            <w:vAlign w:val="center"/>
          </w:tcPr>
          <w:p w14:paraId="2E476E82" w14:textId="0E4487CE" w:rsidR="00E12F79" w:rsidRPr="00A63EA9" w:rsidRDefault="0055396A" w:rsidP="004772FC">
            <w:pPr>
              <w:ind w:firstLine="0"/>
              <w:jc w:val="both"/>
              <w:rPr>
                <w:sz w:val="20"/>
                <w:szCs w:val="20"/>
              </w:rPr>
            </w:pPr>
            <w:r w:rsidRPr="00A63EA9">
              <w:rPr>
                <w:sz w:val="20"/>
                <w:szCs w:val="20"/>
              </w:rPr>
              <w:t>Izblīdums, sliedējums un izsvīdums, % (P</w:t>
            </w:r>
            <w:r w:rsidRPr="00A63EA9">
              <w:rPr>
                <w:sz w:val="20"/>
                <w:szCs w:val="20"/>
                <w:vertAlign w:val="subscript"/>
              </w:rPr>
              <w:t>1</w:t>
            </w:r>
            <w:r w:rsidRPr="00A63EA9">
              <w:rPr>
                <w:sz w:val="20"/>
                <w:szCs w:val="20"/>
              </w:rPr>
              <w:t>)</w:t>
            </w:r>
          </w:p>
        </w:tc>
        <w:tc>
          <w:tcPr>
            <w:tcW w:w="2174" w:type="dxa"/>
            <w:vAlign w:val="center"/>
          </w:tcPr>
          <w:p w14:paraId="05673258" w14:textId="2F903BB7" w:rsidR="00E12F79" w:rsidRPr="00A63EA9" w:rsidRDefault="00E77FDF" w:rsidP="004772FC">
            <w:pPr>
              <w:ind w:firstLine="0"/>
              <w:jc w:val="both"/>
              <w:rPr>
                <w:sz w:val="20"/>
                <w:szCs w:val="20"/>
              </w:rPr>
            </w:pPr>
            <w:r w:rsidRPr="00E77FDF">
              <w:rPr>
                <w:sz w:val="20"/>
                <w:szCs w:val="20"/>
              </w:rPr>
              <w:t>LVS EN 12272-2</w:t>
            </w:r>
          </w:p>
        </w:tc>
        <w:tc>
          <w:tcPr>
            <w:tcW w:w="2126" w:type="dxa"/>
            <w:vAlign w:val="center"/>
          </w:tcPr>
          <w:p w14:paraId="63030786" w14:textId="0198C5FC" w:rsidR="00E12F79" w:rsidRPr="00A63EA9" w:rsidRDefault="00E77FDF" w:rsidP="004772FC">
            <w:pPr>
              <w:ind w:firstLine="0"/>
              <w:jc w:val="both"/>
              <w:rPr>
                <w:sz w:val="20"/>
                <w:szCs w:val="20"/>
              </w:rPr>
            </w:pPr>
            <w:r w:rsidRPr="00E77FDF">
              <w:rPr>
                <w:sz w:val="20"/>
                <w:szCs w:val="20"/>
              </w:rPr>
              <w:t>5.2.4. p</w:t>
            </w:r>
            <w:r w:rsidR="003A56BC">
              <w:rPr>
                <w:sz w:val="20"/>
                <w:szCs w:val="20"/>
              </w:rPr>
              <w:t>unk</w:t>
            </w:r>
            <w:r w:rsidRPr="00E77FDF">
              <w:rPr>
                <w:sz w:val="20"/>
                <w:szCs w:val="20"/>
              </w:rPr>
              <w:t>ts 2. tabula</w:t>
            </w:r>
          </w:p>
        </w:tc>
        <w:tc>
          <w:tcPr>
            <w:tcW w:w="1922" w:type="dxa"/>
            <w:vAlign w:val="center"/>
          </w:tcPr>
          <w:p w14:paraId="06448A4E" w14:textId="6308A5F2" w:rsidR="00E12F79" w:rsidRPr="00A63EA9" w:rsidRDefault="003A56BC" w:rsidP="003A56BC">
            <w:pPr>
              <w:ind w:firstLine="0"/>
              <w:jc w:val="center"/>
              <w:rPr>
                <w:sz w:val="20"/>
                <w:szCs w:val="20"/>
              </w:rPr>
            </w:pPr>
            <w:r w:rsidRPr="003A56BC">
              <w:rPr>
                <w:sz w:val="20"/>
                <w:szCs w:val="20"/>
              </w:rPr>
              <w:t>1 / ≤ 2,5</w:t>
            </w:r>
          </w:p>
        </w:tc>
      </w:tr>
      <w:tr w:rsidR="003A56BC" w14:paraId="3B8018D6" w14:textId="77777777" w:rsidTr="00DE7902">
        <w:tc>
          <w:tcPr>
            <w:tcW w:w="2074" w:type="dxa"/>
          </w:tcPr>
          <w:p w14:paraId="1026CED0" w14:textId="38FB749B" w:rsidR="003A56BC" w:rsidRPr="00A63EA9" w:rsidRDefault="003A56BC" w:rsidP="003A56BC">
            <w:pPr>
              <w:ind w:firstLine="0"/>
              <w:jc w:val="both"/>
              <w:rPr>
                <w:sz w:val="20"/>
                <w:szCs w:val="20"/>
              </w:rPr>
            </w:pPr>
            <w:r w:rsidRPr="00A63EA9">
              <w:rPr>
                <w:sz w:val="20"/>
                <w:szCs w:val="20"/>
              </w:rPr>
              <w:t>Materiālu atdalīšanās un sīkšķembu izsitums, % (P</w:t>
            </w:r>
            <w:r w:rsidRPr="00A63EA9">
              <w:rPr>
                <w:sz w:val="20"/>
                <w:szCs w:val="20"/>
                <w:vertAlign w:val="subscript"/>
              </w:rPr>
              <w:t>2</w:t>
            </w:r>
            <w:r w:rsidRPr="00A63EA9">
              <w:rPr>
                <w:sz w:val="20"/>
                <w:szCs w:val="20"/>
              </w:rPr>
              <w:t>)</w:t>
            </w:r>
          </w:p>
        </w:tc>
        <w:tc>
          <w:tcPr>
            <w:tcW w:w="2174" w:type="dxa"/>
            <w:vAlign w:val="center"/>
          </w:tcPr>
          <w:p w14:paraId="3BD8B09E" w14:textId="10F93C6E" w:rsidR="003A56BC" w:rsidRPr="00E77FDF" w:rsidRDefault="003A56BC" w:rsidP="003A56BC">
            <w:pPr>
              <w:ind w:firstLine="0"/>
              <w:jc w:val="both"/>
              <w:rPr>
                <w:sz w:val="20"/>
                <w:szCs w:val="20"/>
              </w:rPr>
            </w:pPr>
            <w:r w:rsidRPr="00E77FDF">
              <w:rPr>
                <w:sz w:val="20"/>
                <w:szCs w:val="20"/>
              </w:rPr>
              <w:t>LVS EN 12272-2</w:t>
            </w:r>
          </w:p>
        </w:tc>
        <w:tc>
          <w:tcPr>
            <w:tcW w:w="2126" w:type="dxa"/>
          </w:tcPr>
          <w:p w14:paraId="02FC79F0" w14:textId="69E010FB" w:rsidR="003A56BC" w:rsidRPr="00A63EA9" w:rsidRDefault="003A56BC" w:rsidP="003A56BC">
            <w:pPr>
              <w:ind w:firstLine="0"/>
              <w:jc w:val="both"/>
              <w:rPr>
                <w:sz w:val="20"/>
                <w:szCs w:val="20"/>
              </w:rPr>
            </w:pPr>
            <w:r w:rsidRPr="00257883">
              <w:rPr>
                <w:sz w:val="20"/>
                <w:szCs w:val="20"/>
              </w:rPr>
              <w:t>5.2.4. punkts 2. tabula</w:t>
            </w:r>
          </w:p>
        </w:tc>
        <w:tc>
          <w:tcPr>
            <w:tcW w:w="1922" w:type="dxa"/>
            <w:vAlign w:val="center"/>
          </w:tcPr>
          <w:p w14:paraId="2ADEAC2E" w14:textId="43CCB0B5" w:rsidR="003A56BC" w:rsidRPr="00A63EA9" w:rsidRDefault="003A56BC" w:rsidP="003A56BC">
            <w:pPr>
              <w:ind w:firstLine="0"/>
              <w:jc w:val="center"/>
              <w:rPr>
                <w:sz w:val="20"/>
                <w:szCs w:val="20"/>
              </w:rPr>
            </w:pPr>
            <w:r w:rsidRPr="003A56BC">
              <w:rPr>
                <w:sz w:val="20"/>
                <w:szCs w:val="20"/>
              </w:rPr>
              <w:t>1 / ≤ 1,0</w:t>
            </w:r>
          </w:p>
        </w:tc>
      </w:tr>
      <w:tr w:rsidR="003A56BC" w14:paraId="66085FEC" w14:textId="77777777" w:rsidTr="00DE7902">
        <w:tc>
          <w:tcPr>
            <w:tcW w:w="2074" w:type="dxa"/>
          </w:tcPr>
          <w:p w14:paraId="3C459618" w14:textId="799F3C67" w:rsidR="003A56BC" w:rsidRPr="00841CEC" w:rsidRDefault="003A56BC" w:rsidP="003A56BC">
            <w:pPr>
              <w:ind w:firstLine="0"/>
              <w:jc w:val="both"/>
              <w:rPr>
                <w:sz w:val="20"/>
                <w:szCs w:val="20"/>
              </w:rPr>
            </w:pPr>
            <w:r w:rsidRPr="00E77FDF">
              <w:rPr>
                <w:sz w:val="20"/>
                <w:szCs w:val="20"/>
              </w:rPr>
              <w:lastRenderedPageBreak/>
              <w:t>Sīkbedrojums, % (P</w:t>
            </w:r>
            <w:r w:rsidRPr="00E77FDF">
              <w:rPr>
                <w:sz w:val="20"/>
                <w:szCs w:val="20"/>
                <w:vertAlign w:val="subscript"/>
              </w:rPr>
              <w:t>3</w:t>
            </w:r>
            <w:r w:rsidRPr="00E77FDF">
              <w:rPr>
                <w:sz w:val="20"/>
                <w:szCs w:val="20"/>
              </w:rPr>
              <w:t>)</w:t>
            </w:r>
          </w:p>
        </w:tc>
        <w:tc>
          <w:tcPr>
            <w:tcW w:w="2174" w:type="dxa"/>
            <w:vAlign w:val="center"/>
          </w:tcPr>
          <w:p w14:paraId="549BF414" w14:textId="44900913" w:rsidR="003A56BC" w:rsidRPr="00E77FDF" w:rsidRDefault="003A56BC" w:rsidP="003A56BC">
            <w:pPr>
              <w:ind w:firstLine="0"/>
              <w:jc w:val="both"/>
              <w:rPr>
                <w:sz w:val="20"/>
                <w:szCs w:val="20"/>
              </w:rPr>
            </w:pPr>
            <w:r w:rsidRPr="00E77FDF">
              <w:rPr>
                <w:sz w:val="20"/>
                <w:szCs w:val="20"/>
              </w:rPr>
              <w:t>LVS EN 12272-2</w:t>
            </w:r>
          </w:p>
        </w:tc>
        <w:tc>
          <w:tcPr>
            <w:tcW w:w="2126" w:type="dxa"/>
          </w:tcPr>
          <w:p w14:paraId="7DEF898A" w14:textId="53F8545C" w:rsidR="003A56BC" w:rsidRDefault="003A56BC" w:rsidP="003A56BC">
            <w:pPr>
              <w:ind w:firstLine="0"/>
              <w:jc w:val="both"/>
            </w:pPr>
            <w:r w:rsidRPr="00257883">
              <w:rPr>
                <w:sz w:val="20"/>
                <w:szCs w:val="20"/>
              </w:rPr>
              <w:t>5.2.4. punkts 2. tabula</w:t>
            </w:r>
          </w:p>
        </w:tc>
        <w:tc>
          <w:tcPr>
            <w:tcW w:w="1922" w:type="dxa"/>
            <w:vAlign w:val="center"/>
          </w:tcPr>
          <w:p w14:paraId="697C7103" w14:textId="3B766B43" w:rsidR="003A56BC" w:rsidRPr="003A56BC" w:rsidRDefault="003A56BC" w:rsidP="003A56BC">
            <w:pPr>
              <w:ind w:firstLine="0"/>
              <w:jc w:val="center"/>
              <w:rPr>
                <w:sz w:val="20"/>
                <w:szCs w:val="20"/>
              </w:rPr>
            </w:pPr>
            <w:r w:rsidRPr="003A56BC">
              <w:rPr>
                <w:sz w:val="20"/>
                <w:szCs w:val="20"/>
              </w:rPr>
              <w:t>2 / ≤ 6</w:t>
            </w:r>
          </w:p>
        </w:tc>
      </w:tr>
      <w:tr w:rsidR="0055396A" w14:paraId="6B72F1DD" w14:textId="77777777" w:rsidTr="00E77FDF">
        <w:tc>
          <w:tcPr>
            <w:tcW w:w="2074" w:type="dxa"/>
          </w:tcPr>
          <w:p w14:paraId="759617A1" w14:textId="1642A802" w:rsidR="0055396A" w:rsidRPr="00841CEC" w:rsidRDefault="00841CEC" w:rsidP="004772FC">
            <w:pPr>
              <w:ind w:firstLine="0"/>
              <w:jc w:val="both"/>
              <w:rPr>
                <w:sz w:val="20"/>
                <w:szCs w:val="20"/>
              </w:rPr>
            </w:pPr>
            <w:r w:rsidRPr="00841CEC">
              <w:rPr>
                <w:sz w:val="20"/>
                <w:szCs w:val="20"/>
              </w:rPr>
              <w:t>Izšvīkas, m (P4)</w:t>
            </w:r>
          </w:p>
        </w:tc>
        <w:tc>
          <w:tcPr>
            <w:tcW w:w="2174" w:type="dxa"/>
            <w:vAlign w:val="center"/>
          </w:tcPr>
          <w:p w14:paraId="1A157972" w14:textId="4B5DB6E3" w:rsidR="0055396A" w:rsidRPr="00E77FDF" w:rsidRDefault="00E77FDF" w:rsidP="004772FC">
            <w:pPr>
              <w:ind w:firstLine="0"/>
              <w:jc w:val="both"/>
              <w:rPr>
                <w:sz w:val="20"/>
                <w:szCs w:val="20"/>
              </w:rPr>
            </w:pPr>
            <w:r w:rsidRPr="00E77FDF">
              <w:rPr>
                <w:sz w:val="20"/>
                <w:szCs w:val="20"/>
              </w:rPr>
              <w:t>LVS EN 12272-2</w:t>
            </w:r>
          </w:p>
        </w:tc>
        <w:tc>
          <w:tcPr>
            <w:tcW w:w="2126" w:type="dxa"/>
            <w:vAlign w:val="center"/>
          </w:tcPr>
          <w:p w14:paraId="44E0CAED" w14:textId="00E9E886" w:rsidR="0055396A" w:rsidRDefault="003A56BC" w:rsidP="004772FC">
            <w:pPr>
              <w:ind w:firstLine="0"/>
              <w:jc w:val="both"/>
            </w:pPr>
            <w:r w:rsidRPr="00E77FDF">
              <w:rPr>
                <w:sz w:val="20"/>
                <w:szCs w:val="20"/>
              </w:rPr>
              <w:t>5.2.4. p</w:t>
            </w:r>
            <w:r>
              <w:rPr>
                <w:sz w:val="20"/>
                <w:szCs w:val="20"/>
              </w:rPr>
              <w:t>unk</w:t>
            </w:r>
            <w:r w:rsidRPr="00E77FDF">
              <w:rPr>
                <w:sz w:val="20"/>
                <w:szCs w:val="20"/>
              </w:rPr>
              <w:t>ts 2. tabula</w:t>
            </w:r>
          </w:p>
        </w:tc>
        <w:tc>
          <w:tcPr>
            <w:tcW w:w="1922" w:type="dxa"/>
            <w:vAlign w:val="center"/>
          </w:tcPr>
          <w:p w14:paraId="7ED5CEFE" w14:textId="4C32DE07" w:rsidR="0055396A" w:rsidRPr="003A56BC" w:rsidRDefault="003A56BC" w:rsidP="003A56BC">
            <w:pPr>
              <w:ind w:firstLine="0"/>
              <w:jc w:val="center"/>
              <w:rPr>
                <w:sz w:val="20"/>
                <w:szCs w:val="20"/>
              </w:rPr>
            </w:pPr>
            <w:r w:rsidRPr="003A56BC">
              <w:rPr>
                <w:sz w:val="20"/>
                <w:szCs w:val="20"/>
              </w:rPr>
              <w:t>2 / ≤ 30</w:t>
            </w:r>
          </w:p>
        </w:tc>
      </w:tr>
    </w:tbl>
    <w:p w14:paraId="0493A703" w14:textId="2765BA5A" w:rsidR="00DF639E" w:rsidRPr="00BF2E64" w:rsidRDefault="00DF639E" w:rsidP="00D607CB">
      <w:pPr>
        <w:pStyle w:val="Pamatteksts3"/>
      </w:pPr>
      <w:r w:rsidRPr="001C015B">
        <w:t>PIEZĪME</w:t>
      </w:r>
      <w:r w:rsidR="005B6C50">
        <w:t xml:space="preserve">: </w:t>
      </w:r>
      <w:r w:rsidRPr="001C015B">
        <w:t>Virsmas apstrādes defektu vizuālo novērtēšanu jāveic</w:t>
      </w:r>
      <w:r w:rsidR="006F1B54">
        <w:t xml:space="preserve"> </w:t>
      </w:r>
      <w:r w:rsidR="001F7082">
        <w:t>11</w:t>
      </w:r>
      <w:r w:rsidR="00550CFD">
        <w:t>.,</w:t>
      </w:r>
      <w:r w:rsidR="001F7082">
        <w:t>1</w:t>
      </w:r>
      <w:r w:rsidR="00D74BFA">
        <w:t>2</w:t>
      </w:r>
      <w:r w:rsidR="00550CFD">
        <w:t>.</w:t>
      </w:r>
      <w:r w:rsidR="001F7082">
        <w:t xml:space="preserve"> mēnesī pēc ieklāšanas</w:t>
      </w:r>
      <w:r w:rsidR="001F7082" w:rsidRPr="001C015B">
        <w:t xml:space="preserve"> </w:t>
      </w:r>
      <w:r w:rsidRPr="001C015B">
        <w:t>saskaņā ar LVS EN 12272-2 4.2. p.</w:t>
      </w:r>
      <w:r w:rsidR="00F570CA">
        <w:t xml:space="preserve"> </w:t>
      </w:r>
      <w:r w:rsidRPr="001C015B">
        <w:t>Kvalitatīvo novērtējumu</w:t>
      </w:r>
      <w:r w:rsidR="005B6C50">
        <w:t>. J</w:t>
      </w:r>
      <w:r w:rsidRPr="00D276FF">
        <w:t xml:space="preserve">a pēc </w:t>
      </w:r>
      <w:r>
        <w:t>K</w:t>
      </w:r>
      <w:r w:rsidRPr="00D276FF">
        <w:t xml:space="preserve">valitatīvā novērtējuma iegūtie rezultāti </w:t>
      </w:r>
      <w:r>
        <w:t>atbilst</w:t>
      </w:r>
      <w:r w:rsidRPr="00D276FF">
        <w:t xml:space="preserve"> </w:t>
      </w:r>
      <w:r>
        <w:t>prasībām, tad tālāka novērtēšana nav nepieciešama</w:t>
      </w:r>
      <w:r w:rsidR="00F570CA">
        <w:t>. Ja</w:t>
      </w:r>
      <w:r w:rsidRPr="00D276FF">
        <w:t xml:space="preserve"> pēc </w:t>
      </w:r>
      <w:r>
        <w:t>K</w:t>
      </w:r>
      <w:r w:rsidRPr="00D276FF">
        <w:t xml:space="preserve">valitatīvā novērtējuma iegūtie rezultāti </w:t>
      </w:r>
      <w:r>
        <w:t>neatbilst</w:t>
      </w:r>
      <w:r w:rsidRPr="00D276FF">
        <w:t xml:space="preserve"> </w:t>
      </w:r>
      <w:r>
        <w:t>prasībām</w:t>
      </w:r>
      <w:r w:rsidRPr="00D276FF">
        <w:t xml:space="preserve">, jāveic </w:t>
      </w:r>
      <w:r>
        <w:t xml:space="preserve">virsmas apstrādes </w:t>
      </w:r>
      <w:r w:rsidRPr="00D276FF">
        <w:t>defektu vizuālo novērtē</w:t>
      </w:r>
      <w:r>
        <w:t>šanu</w:t>
      </w:r>
      <w:r w:rsidRPr="00D276FF">
        <w:t xml:space="preserve"> saskaņā ar LVS EN 12272-2 4.3.</w:t>
      </w:r>
      <w:r>
        <w:t xml:space="preserve"> p.</w:t>
      </w:r>
      <w:r w:rsidRPr="00D276FF">
        <w:t xml:space="preserve"> </w:t>
      </w:r>
      <w:r>
        <w:t>K</w:t>
      </w:r>
      <w:r w:rsidRPr="00D276FF">
        <w:t>vant</w:t>
      </w:r>
      <w:r>
        <w:t>it</w:t>
      </w:r>
      <w:r w:rsidRPr="00D276FF">
        <w:t>atīv</w:t>
      </w:r>
      <w:r>
        <w:t>o</w:t>
      </w:r>
      <w:r w:rsidRPr="00D276FF">
        <w:t xml:space="preserve"> novērtējum</w:t>
      </w:r>
      <w:r>
        <w:t>u, un,</w:t>
      </w:r>
      <w:r w:rsidRPr="00D276FF">
        <w:t xml:space="preserve"> </w:t>
      </w:r>
      <w:r>
        <w:t xml:space="preserve">ja </w:t>
      </w:r>
      <w:r w:rsidRPr="00D276FF">
        <w:t xml:space="preserve">iegūtie rezultāti neatbilst </w:t>
      </w:r>
      <w:r>
        <w:t>prasībām</w:t>
      </w:r>
      <w:r w:rsidRPr="00D276FF">
        <w:t xml:space="preserve">, jāveic </w:t>
      </w:r>
      <w:r>
        <w:t>pasākumi virsmas apstrādes atbilstības nodrošināšanai</w:t>
      </w:r>
      <w:r w:rsidRPr="00D276FF">
        <w:t>.</w:t>
      </w:r>
    </w:p>
    <w:p w14:paraId="48034F1E" w14:textId="3EE8A4FC" w:rsidR="005D00ED" w:rsidRDefault="00373F2A" w:rsidP="00D92536">
      <w:pPr>
        <w:spacing w:after="240"/>
        <w:jc w:val="both"/>
      </w:pPr>
      <w:r>
        <w:t xml:space="preserve">Konstatētie defekti, ja tas nepieciešams satiksmes drošības nodrošināšanai, </w:t>
      </w:r>
      <w:r w:rsidR="00393C3C">
        <w:t>Izpildītā</w:t>
      </w:r>
      <w:r>
        <w:t>jam nekavējoties jāapzīmē ar nepieciešamajām ceļa zīmēm. Iestājoties atbilstošiem laika apstākļiem defekti jānovērš.</w:t>
      </w:r>
    </w:p>
    <w:p w14:paraId="062CA4BC" w14:textId="6EC090A1" w:rsidR="000D3518" w:rsidRPr="008367B8" w:rsidRDefault="000D3518" w:rsidP="008367B8">
      <w:pPr>
        <w:pStyle w:val="Sarakstarindkopa"/>
        <w:numPr>
          <w:ilvl w:val="2"/>
          <w:numId w:val="37"/>
        </w:numPr>
        <w:ind w:left="0" w:firstLine="0"/>
        <w:jc w:val="both"/>
        <w:rPr>
          <w:b/>
          <w:bCs/>
        </w:rPr>
      </w:pPr>
      <w:r w:rsidRPr="008367B8">
        <w:rPr>
          <w:b/>
          <w:bCs/>
        </w:rPr>
        <w:t>DARBU DAUDZUMU UZMĒRĪŠANA</w:t>
      </w:r>
    </w:p>
    <w:p w14:paraId="61ABDC5A" w14:textId="7A90B38B" w:rsidR="009333ED" w:rsidRPr="00DE7E39" w:rsidRDefault="00DE7E39" w:rsidP="00D92536">
      <w:pPr>
        <w:spacing w:after="240"/>
        <w:jc w:val="both"/>
      </w:pPr>
      <w:r w:rsidRPr="008367B8">
        <w:t>Uzmēra selektīvi apstrādāt</w:t>
      </w:r>
      <w:r w:rsidR="00A84C02">
        <w:t>ās</w:t>
      </w:r>
      <w:r w:rsidRPr="008367B8">
        <w:t xml:space="preserve"> virsmas laukumu kvadrātmetros – m².</w:t>
      </w:r>
    </w:p>
    <w:p w14:paraId="6B505353" w14:textId="5435F6D6" w:rsidR="004D504E" w:rsidRPr="00E17669" w:rsidRDefault="00C1236C" w:rsidP="008367B8">
      <w:pPr>
        <w:pStyle w:val="Virsraksts2"/>
        <w:numPr>
          <w:ilvl w:val="1"/>
          <w:numId w:val="37"/>
        </w:numPr>
        <w:spacing w:after="120"/>
        <w:ind w:left="709" w:hanging="709"/>
      </w:pPr>
      <w:bookmarkStart w:id="1465" w:name="_Toc215754762"/>
      <w:r w:rsidRPr="00E17669">
        <w:rPr>
          <w:rFonts w:cs="Times New Roman"/>
          <w:bCs/>
          <w:caps/>
        </w:rPr>
        <w:t>Izs</w:t>
      </w:r>
      <w:r w:rsidR="00F52C72" w:rsidRPr="00E17669">
        <w:rPr>
          <w:rFonts w:cs="Times New Roman"/>
          <w:bCs/>
          <w:caps/>
        </w:rPr>
        <w:t>vīdumu likvidēšana</w:t>
      </w:r>
      <w:bookmarkEnd w:id="1465"/>
      <w:r w:rsidR="00F52C72" w:rsidRPr="00E17669">
        <w:rPr>
          <w:rFonts w:cs="Times New Roman"/>
          <w:bCs/>
          <w:caps/>
        </w:rPr>
        <w:t xml:space="preserve"> </w:t>
      </w:r>
    </w:p>
    <w:p w14:paraId="039984B4" w14:textId="12B9CA99" w:rsidR="004D504E" w:rsidRDefault="001D2E43" w:rsidP="008367B8">
      <w:pPr>
        <w:pStyle w:val="Sarakstarindkopa"/>
        <w:numPr>
          <w:ilvl w:val="2"/>
          <w:numId w:val="37"/>
        </w:numPr>
        <w:ind w:left="0" w:firstLine="0"/>
        <w:contextualSpacing w:val="0"/>
        <w:jc w:val="both"/>
        <w:rPr>
          <w:b/>
          <w:bCs/>
        </w:rPr>
      </w:pPr>
      <w:r>
        <w:rPr>
          <w:b/>
          <w:bCs/>
        </w:rPr>
        <w:t>DARBA NOSAUKUMS</w:t>
      </w:r>
    </w:p>
    <w:p w14:paraId="000C1662" w14:textId="55739D1A" w:rsidR="00A01AB1" w:rsidRDefault="3E343DFC" w:rsidP="008367B8">
      <w:pPr>
        <w:pStyle w:val="Sarakstarindkopa"/>
        <w:numPr>
          <w:ilvl w:val="3"/>
          <w:numId w:val="37"/>
        </w:numPr>
        <w:tabs>
          <w:tab w:val="left" w:pos="1701"/>
        </w:tabs>
        <w:ind w:left="709" w:firstLine="0"/>
        <w:jc w:val="both"/>
      </w:pPr>
      <w:r>
        <w:t xml:space="preserve">Atsevišķu </w:t>
      </w:r>
      <w:r w:rsidR="4CCF3309">
        <w:t>iz</w:t>
      </w:r>
      <w:r>
        <w:t>svīduma vietu likvidēšana – t;</w:t>
      </w:r>
    </w:p>
    <w:p w14:paraId="6AC361D3" w14:textId="72CC8E03" w:rsidR="00A01AB1" w:rsidRDefault="3E343DFC" w:rsidP="008367B8">
      <w:pPr>
        <w:pStyle w:val="Sarakstarindkopa"/>
        <w:numPr>
          <w:ilvl w:val="3"/>
          <w:numId w:val="37"/>
        </w:numPr>
        <w:tabs>
          <w:tab w:val="left" w:pos="1701"/>
        </w:tabs>
        <w:ind w:left="709" w:firstLine="0"/>
        <w:jc w:val="both"/>
      </w:pPr>
      <w:r>
        <w:t xml:space="preserve">Vienlaidus </w:t>
      </w:r>
      <w:r w:rsidR="4CCF3309">
        <w:t>iz</w:t>
      </w:r>
      <w:r>
        <w:t>svīduma posmu likvidēšana – t.</w:t>
      </w:r>
    </w:p>
    <w:p w14:paraId="575F6A36" w14:textId="5E80513B" w:rsidR="004D504E" w:rsidRPr="00407B40" w:rsidRDefault="001D2E43"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07543665" w14:textId="1284105E" w:rsidR="002A0ACA" w:rsidRPr="00DB4EBB" w:rsidRDefault="00313005" w:rsidP="00407B40">
      <w:pPr>
        <w:jc w:val="both"/>
      </w:pPr>
      <w:r>
        <w:t xml:space="preserve">Izsvīdums </w:t>
      </w:r>
      <w:r w:rsidR="00EE7DB1">
        <w:t>ir bitumena saistvielas izdalīšan</w:t>
      </w:r>
      <w:r w:rsidR="00C66D16">
        <w:t>ā</w:t>
      </w:r>
      <w:r w:rsidR="00EE7DB1">
        <w:t xml:space="preserve">s </w:t>
      </w:r>
      <w:r w:rsidR="00C66D16">
        <w:t>no</w:t>
      </w:r>
      <w:r w:rsidR="00EE7DB1">
        <w:t xml:space="preserve"> ceļa virsmas</w:t>
      </w:r>
      <w:r w:rsidR="002A0ACA" w:rsidRPr="002A0ACA">
        <w:t>.</w:t>
      </w:r>
    </w:p>
    <w:p w14:paraId="38412EE3" w14:textId="3765DFBE" w:rsidR="00CF6D97" w:rsidRPr="00A34810" w:rsidRDefault="001D2E43" w:rsidP="008367B8">
      <w:pPr>
        <w:pStyle w:val="Sarakstarindkopa"/>
        <w:numPr>
          <w:ilvl w:val="2"/>
          <w:numId w:val="37"/>
        </w:numPr>
        <w:ind w:left="0" w:firstLine="0"/>
        <w:jc w:val="both"/>
      </w:pPr>
      <w:r w:rsidRPr="00CF6D97">
        <w:rPr>
          <w:b/>
          <w:bCs/>
        </w:rPr>
        <w:t>DARBA</w:t>
      </w:r>
      <w:r w:rsidRPr="00A34810">
        <w:t xml:space="preserve"> </w:t>
      </w:r>
      <w:r w:rsidRPr="00CF6D97">
        <w:rPr>
          <w:b/>
          <w:bCs/>
        </w:rPr>
        <w:t>APRAKSTS</w:t>
      </w:r>
    </w:p>
    <w:p w14:paraId="37B07CC7" w14:textId="11D8B5C3" w:rsidR="00CF6D97" w:rsidRPr="00A34810" w:rsidRDefault="009A1EE9" w:rsidP="00CF6D97">
      <w:pPr>
        <w:jc w:val="both"/>
      </w:pPr>
      <w:r>
        <w:t>Izs</w:t>
      </w:r>
      <w:r w:rsidR="00CF6D97" w:rsidRPr="00A34810">
        <w:t>vīdum</w:t>
      </w:r>
      <w:r>
        <w:t>a</w:t>
      </w:r>
      <w:r w:rsidR="00CF6D97" w:rsidRPr="00A34810">
        <w:t xml:space="preserve"> likvidēšana ietver nepieciešamo materiālu sagatavošanu, piegādi un iestrādi, kā arī liekā (nepiesaistītā) materiāla novākšanu.</w:t>
      </w:r>
    </w:p>
    <w:p w14:paraId="08AFAE9F" w14:textId="2EEDC8A0" w:rsidR="00CF6D97" w:rsidRPr="00A34810" w:rsidRDefault="001D2E43" w:rsidP="008367B8">
      <w:pPr>
        <w:pStyle w:val="Sarakstarindkopa"/>
        <w:numPr>
          <w:ilvl w:val="2"/>
          <w:numId w:val="37"/>
        </w:numPr>
        <w:ind w:left="0" w:firstLine="0"/>
        <w:jc w:val="both"/>
      </w:pPr>
      <w:r w:rsidRPr="00CF6D97">
        <w:rPr>
          <w:b/>
          <w:bCs/>
        </w:rPr>
        <w:t>MATERIĀLI</w:t>
      </w:r>
    </w:p>
    <w:p w14:paraId="56CAB272" w14:textId="77777777" w:rsidR="00CF6D97" w:rsidRPr="00FA2CE5" w:rsidRDefault="00CF6D97" w:rsidP="00CF6D97">
      <w:pPr>
        <w:jc w:val="both"/>
      </w:pPr>
      <w:r w:rsidRPr="00FA2CE5">
        <w:t xml:space="preserve">Pielietojams minerālmateriāls </w:t>
      </w:r>
      <w:r w:rsidRPr="00A34810">
        <w:t>ar d ≥ 0 mm un D ≤ 5,6 mm</w:t>
      </w:r>
      <w:r w:rsidRPr="00FA2CE5">
        <w:t>, kura īpašības atbilst šādām prasībām:</w:t>
      </w:r>
    </w:p>
    <w:p w14:paraId="300345C9" w14:textId="77777777" w:rsidR="00FF4BDA" w:rsidRDefault="00FF4BDA" w:rsidP="00FF4BDA">
      <w:pPr>
        <w:pStyle w:val="Sarakstarindkopa"/>
        <w:numPr>
          <w:ilvl w:val="0"/>
          <w:numId w:val="4"/>
        </w:numPr>
        <w:ind w:left="567" w:hanging="567"/>
        <w:jc w:val="both"/>
      </w:pPr>
      <w:r w:rsidRPr="00FA2CE5">
        <w:t>materiāla daļiņu saturs zem 0,063 mm sieta ≤ 7%, kategorija f</w:t>
      </w:r>
      <w:r w:rsidRPr="00FA2CE5">
        <w:rPr>
          <w:vertAlign w:val="subscript"/>
        </w:rPr>
        <w:t>7</w:t>
      </w:r>
      <w:r w:rsidRPr="00FA2CE5">
        <w:t>;</w:t>
      </w:r>
    </w:p>
    <w:p w14:paraId="392CB175" w14:textId="77777777" w:rsidR="00CF6D97" w:rsidRPr="00FA2CE5" w:rsidRDefault="00CF6D97" w:rsidP="000D28C6">
      <w:pPr>
        <w:pStyle w:val="Sarakstarindkopa"/>
        <w:numPr>
          <w:ilvl w:val="0"/>
          <w:numId w:val="4"/>
        </w:numPr>
        <w:ind w:left="567" w:hanging="567"/>
        <w:jc w:val="both"/>
      </w:pPr>
      <w:r w:rsidRPr="00FA2CE5">
        <w:t xml:space="preserve">materiāla lielāko daļiņu izmērs D ≤ 5,6 mm. </w:t>
      </w:r>
      <w:r w:rsidRPr="00A34810">
        <w:t>Daļiņu saturs, kas iziet cauri D izmēra sietam, 80-99 %, kategorija G</w:t>
      </w:r>
      <w:r w:rsidRPr="00A34810">
        <w:rPr>
          <w:vertAlign w:val="subscript"/>
        </w:rPr>
        <w:t>F</w:t>
      </w:r>
      <w:r w:rsidRPr="00A34810">
        <w:t>80</w:t>
      </w:r>
      <w:r w:rsidRPr="00FA2CE5">
        <w:t>;</w:t>
      </w:r>
    </w:p>
    <w:p w14:paraId="56612D49" w14:textId="4D62F3D4" w:rsidR="003B7AD0" w:rsidRDefault="00B16589" w:rsidP="001D2E43">
      <w:pPr>
        <w:pStyle w:val="Sarakstarindkopa"/>
        <w:numPr>
          <w:ilvl w:val="0"/>
          <w:numId w:val="4"/>
        </w:numPr>
        <w:ind w:left="567" w:hanging="567"/>
        <w:contextualSpacing w:val="0"/>
        <w:jc w:val="both"/>
      </w:pPr>
      <w:r>
        <w:t>materiālam jābūt sausam.</w:t>
      </w:r>
    </w:p>
    <w:p w14:paraId="51A3335D" w14:textId="19F277D7" w:rsidR="00CF6D97" w:rsidRPr="00A34810" w:rsidRDefault="001D2E43" w:rsidP="008367B8">
      <w:pPr>
        <w:pStyle w:val="Sarakstarindkopa"/>
        <w:numPr>
          <w:ilvl w:val="2"/>
          <w:numId w:val="37"/>
        </w:numPr>
        <w:ind w:left="0" w:firstLine="0"/>
        <w:contextualSpacing w:val="0"/>
        <w:jc w:val="both"/>
      </w:pPr>
      <w:r w:rsidRPr="00407B40">
        <w:rPr>
          <w:b/>
          <w:bCs/>
        </w:rPr>
        <w:t>IEKĀRTAS</w:t>
      </w:r>
    </w:p>
    <w:p w14:paraId="7CF666F3" w14:textId="652D46C7" w:rsidR="00CF6D97" w:rsidRPr="00A34810" w:rsidRDefault="00DF2EE6" w:rsidP="00CF6D97">
      <w:pPr>
        <w:jc w:val="both"/>
        <w:rPr>
          <w:rFonts w:ascii="Calibri" w:hAnsi="Calibri"/>
        </w:rPr>
      </w:pPr>
      <w:r w:rsidRPr="00DF2EE6">
        <w:t>Darba iekārtai (automašīnai vai traktortehnikai) jābūt aprīkotai ar ierīci atrašanās vietu koordināšu un maršruta noteikšanai, bet kaisītājam jābūt aprīkotam arī ar iekārtām un sistēmām izpildītā darba automātiskai reģistrācijai (nodrošinot informāciju par statusu brauc/kaisa un kaisītāja parametriem, kā ātrums, darbība, daudzums, kaisāmais materiāls, platums pa labi, platums pa kreisi, platums kopā). Izpildītājam jānodrošina attālinātu (caur internetu vai virtuāla privātā tīkla (VPN) tuneli) Pasūtītāja piekļuvi darba iekārtu pārvaldīšanas sistēmai un arhīva informācijai 24 stundas diennaktī 7 dienas nedēļā.</w:t>
      </w:r>
      <w:r w:rsidR="00CF6D97" w:rsidRPr="00A34810">
        <w:t xml:space="preserve"> Iekārtai jānodrošina iespēja mainīt kaisāmās joslas platumu un automātiski, neatkarīgi no automobiļa ātruma, uzturēt nemainīgu izkaisītā materiāla daudzumu.</w:t>
      </w:r>
    </w:p>
    <w:p w14:paraId="13D87543" w14:textId="5AE6F0E2" w:rsidR="00CF6D97" w:rsidRPr="00A34810" w:rsidRDefault="00FF4BDA" w:rsidP="008367B8">
      <w:pPr>
        <w:pStyle w:val="Sarakstarindkopa"/>
        <w:numPr>
          <w:ilvl w:val="2"/>
          <w:numId w:val="37"/>
        </w:numPr>
        <w:ind w:left="0" w:firstLine="0"/>
        <w:jc w:val="both"/>
      </w:pPr>
      <w:r w:rsidRPr="00CF6D97">
        <w:rPr>
          <w:b/>
          <w:bCs/>
        </w:rPr>
        <w:lastRenderedPageBreak/>
        <w:t>DARBA</w:t>
      </w:r>
      <w:r w:rsidRPr="00A34810">
        <w:t xml:space="preserve"> </w:t>
      </w:r>
      <w:r w:rsidRPr="00CF6D97">
        <w:rPr>
          <w:b/>
          <w:bCs/>
        </w:rPr>
        <w:t>IZPILDE</w:t>
      </w:r>
    </w:p>
    <w:p w14:paraId="72173DEA" w14:textId="77777777" w:rsidR="00CF6D97" w:rsidRPr="00FA2CE5" w:rsidRDefault="00CF6D97" w:rsidP="00CF6D97">
      <w:pPr>
        <w:jc w:val="both"/>
      </w:pPr>
      <w:r w:rsidRPr="00FA2CE5">
        <w:t xml:space="preserve">Darbu izpilda sausā un karstā laikā. </w:t>
      </w:r>
    </w:p>
    <w:p w14:paraId="00AF2B27" w14:textId="4A9F4722" w:rsidR="00CF6D97" w:rsidRPr="00A34810" w:rsidRDefault="001B7075" w:rsidP="001B7075">
      <w:pPr>
        <w:jc w:val="both"/>
      </w:pPr>
      <w:r>
        <w:t xml:space="preserve">Sausā un karstā </w:t>
      </w:r>
      <w:r w:rsidR="00651D5C">
        <w:t xml:space="preserve">laikā </w:t>
      </w:r>
      <w:r w:rsidR="000912DD">
        <w:t>iz</w:t>
      </w:r>
      <w:r w:rsidR="00651D5C">
        <w:t>s</w:t>
      </w:r>
      <w:r w:rsidR="00CF6D97" w:rsidRPr="00FA2CE5">
        <w:t>vīduma vieta vai</w:t>
      </w:r>
      <w:r w:rsidR="00736286">
        <w:t xml:space="preserve"> autoceļa</w:t>
      </w:r>
      <w:r w:rsidR="00CF6D97" w:rsidRPr="00FA2CE5">
        <w:t xml:space="preserve"> posms vienmērīgi jānokaisa ar minerālo materiālu vienā kārtā</w:t>
      </w:r>
      <w:r w:rsidR="00736286">
        <w:t xml:space="preserve"> un</w:t>
      </w:r>
      <w:r w:rsidR="00CF6D97" w:rsidRPr="00A34810">
        <w:t xml:space="preserve"> jāapzīmē ar attiecīgām ceļa zīmēm.</w:t>
      </w:r>
    </w:p>
    <w:p w14:paraId="5B17356F" w14:textId="515AEDFC" w:rsidR="00CF6D97" w:rsidRPr="008367B8" w:rsidRDefault="00FF4BDA" w:rsidP="008367B8">
      <w:pPr>
        <w:pStyle w:val="Sarakstarindkopa"/>
        <w:numPr>
          <w:ilvl w:val="2"/>
          <w:numId w:val="37"/>
        </w:numPr>
        <w:ind w:left="0" w:firstLine="0"/>
        <w:jc w:val="both"/>
      </w:pPr>
      <w:r w:rsidRPr="00CF6D97">
        <w:rPr>
          <w:b/>
          <w:bCs/>
        </w:rPr>
        <w:t>KVALITĀTES</w:t>
      </w:r>
      <w:r w:rsidRPr="00A34810">
        <w:t xml:space="preserve"> </w:t>
      </w:r>
      <w:r w:rsidRPr="00CF6D97">
        <w:rPr>
          <w:b/>
          <w:bCs/>
        </w:rPr>
        <w:t>NOVĒRTĒJUMS</w:t>
      </w:r>
    </w:p>
    <w:p w14:paraId="2469BAFE" w14:textId="4376FEC8" w:rsidR="00CF6D97" w:rsidRPr="00FA2CE5" w:rsidRDefault="00CF6D97" w:rsidP="00CF6D97">
      <w:pPr>
        <w:jc w:val="both"/>
      </w:pPr>
      <w:r w:rsidRPr="00FA2CE5">
        <w:t xml:space="preserve">Minerālam materiālam jābūt vienmērīgi izkaisītam visā </w:t>
      </w:r>
      <w:r w:rsidR="000912DD">
        <w:t>iz</w:t>
      </w:r>
      <w:r w:rsidRPr="00FA2CE5">
        <w:t>svīduma platībā. Uz seguma braukšanas joslā nedrīkst atrasties ar minerālo materiālu nepārkaisīta brīva saistviela.</w:t>
      </w:r>
    </w:p>
    <w:p w14:paraId="07377526" w14:textId="09929B7A" w:rsidR="00CF6D97" w:rsidRPr="00FA2CE5" w:rsidRDefault="00CF6D97" w:rsidP="00FB247E">
      <w:pPr>
        <w:jc w:val="both"/>
      </w:pPr>
      <w:r w:rsidRPr="00FA2CE5">
        <w:t xml:space="preserve">Darbu izpildes rezultātā novērstā </w:t>
      </w:r>
      <w:r w:rsidR="00A026D9">
        <w:t>iz</w:t>
      </w:r>
      <w:r w:rsidRPr="00FA2CE5">
        <w:t>svīduma vietā seguma augstums nedrīkst izmainīt atšķirību no pārējā seguma</w:t>
      </w:r>
      <w:r w:rsidR="006F1B54">
        <w:t xml:space="preserve"> </w:t>
      </w:r>
      <w:r w:rsidRPr="00FA2CE5">
        <w:t>līmeņa vairāk kā par 6 mm.</w:t>
      </w:r>
    </w:p>
    <w:p w14:paraId="4DBB01D3" w14:textId="4F098667" w:rsidR="00E400A1" w:rsidRDefault="00CF6D97" w:rsidP="00D92536">
      <w:pPr>
        <w:spacing w:after="240"/>
        <w:jc w:val="both"/>
      </w:pPr>
      <w:r w:rsidRPr="00FA2CE5">
        <w:t>Ja uz brauktuves atrodas vaļējs minerālais materiāls, kuru nav iespējams operatīvi novākt, tad posms jāapzīmē ar ceļa zīmi nr. 116 ”Uzbērta grants vai šķembas”.</w:t>
      </w:r>
    </w:p>
    <w:p w14:paraId="13A9DB64" w14:textId="3978FF6C" w:rsidR="00EF58E2" w:rsidRPr="008367B8" w:rsidRDefault="00EF58E2" w:rsidP="008367B8">
      <w:pPr>
        <w:pStyle w:val="Sarakstarindkopa"/>
        <w:numPr>
          <w:ilvl w:val="2"/>
          <w:numId w:val="37"/>
        </w:numPr>
        <w:ind w:left="0" w:firstLine="0"/>
        <w:jc w:val="both"/>
        <w:rPr>
          <w:b/>
          <w:bCs/>
        </w:rPr>
      </w:pPr>
      <w:r w:rsidRPr="008367B8">
        <w:rPr>
          <w:b/>
          <w:bCs/>
        </w:rPr>
        <w:t>DARBU DAUDZUMU UZMĒRĪŠANA</w:t>
      </w:r>
    </w:p>
    <w:p w14:paraId="6277F8BA" w14:textId="5D6ACBDE" w:rsidR="00EF58E2" w:rsidRDefault="00882F8C" w:rsidP="00D92536">
      <w:pPr>
        <w:spacing w:after="240"/>
        <w:jc w:val="both"/>
      </w:pPr>
      <w:r w:rsidRPr="00882F8C">
        <w:t xml:space="preserve">Darba daudzumu jāuzmēra, nosverot objektā pievesto un iestrādāto minerālmateriālu, vai aprēķinot pēc kravas tilpuma un materiāla tilpumsvara, atbilstoši šo </w:t>
      </w:r>
      <w:r w:rsidRPr="00A962D4">
        <w:t>specifikāciju 1.</w:t>
      </w:r>
      <w:r w:rsidR="001724E7" w:rsidRPr="00A962D4">
        <w:t>4</w:t>
      </w:r>
      <w:r w:rsidRPr="00A962D4">
        <w:t>.5.</w:t>
      </w:r>
      <w:r w:rsidR="002A1DBD" w:rsidRPr="00A962D4">
        <w:t>3</w:t>
      </w:r>
      <w:r w:rsidRPr="00A962D4">
        <w:t xml:space="preserve"> punkta</w:t>
      </w:r>
      <w:r w:rsidRPr="00882F8C">
        <w:t xml:space="preserve"> prasībām, tonnās – t</w:t>
      </w:r>
      <w:r w:rsidR="00287044">
        <w:t xml:space="preserve">, vai </w:t>
      </w:r>
      <w:r w:rsidR="00287044" w:rsidRPr="00287044">
        <w:t>vadoties no materiālu ražotāja pavadzīmē norādītā materiāla apjoma – tonnās (t)</w:t>
      </w:r>
      <w:r w:rsidR="00287044">
        <w:t>.</w:t>
      </w:r>
    </w:p>
    <w:p w14:paraId="32BD1076" w14:textId="77777777" w:rsidR="00695CD6" w:rsidRPr="000A0D40" w:rsidRDefault="00695CD6" w:rsidP="008367B8">
      <w:pPr>
        <w:pStyle w:val="Virsraksts2"/>
        <w:numPr>
          <w:ilvl w:val="1"/>
          <w:numId w:val="37"/>
        </w:numPr>
        <w:spacing w:after="120"/>
        <w:ind w:left="0" w:firstLine="0"/>
        <w:rPr>
          <w:b w:val="0"/>
          <w:bCs/>
          <w:caps/>
        </w:rPr>
      </w:pPr>
      <w:bookmarkStart w:id="1466" w:name="_Toc215754763"/>
      <w:r w:rsidRPr="000A0D40">
        <w:rPr>
          <w:rFonts w:cs="Times New Roman"/>
          <w:bCs/>
          <w:caps/>
        </w:rPr>
        <w:t>Asfalta seguma izlīdzinošā frēzēšana</w:t>
      </w:r>
      <w:bookmarkEnd w:id="1466"/>
      <w:r w:rsidRPr="000A0D40">
        <w:rPr>
          <w:rFonts w:cs="Times New Roman"/>
          <w:bCs/>
          <w:caps/>
        </w:rPr>
        <w:t xml:space="preserve"> </w:t>
      </w:r>
    </w:p>
    <w:p w14:paraId="1A2D5CD4" w14:textId="2A41E942" w:rsidR="00695CD6" w:rsidRDefault="00FF4BDA" w:rsidP="008367B8">
      <w:pPr>
        <w:pStyle w:val="Sarakstarindkopa"/>
        <w:numPr>
          <w:ilvl w:val="2"/>
          <w:numId w:val="37"/>
        </w:numPr>
        <w:ind w:left="0" w:firstLine="0"/>
        <w:contextualSpacing w:val="0"/>
        <w:jc w:val="both"/>
        <w:rPr>
          <w:b/>
          <w:bCs/>
        </w:rPr>
      </w:pPr>
      <w:r>
        <w:rPr>
          <w:b/>
          <w:bCs/>
        </w:rPr>
        <w:t>DARBA NOSAUKUMS</w:t>
      </w:r>
    </w:p>
    <w:p w14:paraId="594F0250" w14:textId="77777777" w:rsidR="00695CD6" w:rsidRDefault="00695CD6" w:rsidP="008367B8">
      <w:pPr>
        <w:pStyle w:val="Sarakstarindkopa"/>
        <w:numPr>
          <w:ilvl w:val="3"/>
          <w:numId w:val="37"/>
        </w:numPr>
        <w:tabs>
          <w:tab w:val="left" w:pos="1701"/>
        </w:tabs>
        <w:ind w:left="709" w:firstLine="0"/>
        <w:jc w:val="both"/>
      </w:pPr>
      <w:r w:rsidRPr="00BC1783">
        <w:t>Asfalta seguma izlīdzinošā frēzēšana – m²</w:t>
      </w:r>
      <w:r>
        <w:t>.</w:t>
      </w:r>
    </w:p>
    <w:p w14:paraId="14F19A4A" w14:textId="3CDD23A3" w:rsidR="00695CD6" w:rsidRDefault="00FF4BDA"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13B8D2C4" w14:textId="578DBB27" w:rsidR="00695CD6" w:rsidRDefault="00695CD6" w:rsidP="00695CD6">
      <w:pPr>
        <w:jc w:val="both"/>
      </w:pPr>
      <w:r w:rsidRPr="00423532">
        <w:t xml:space="preserve">Asfalta seguma izlīdzinošā frēzēšana </w:t>
      </w:r>
      <w:r>
        <w:t>ir</w:t>
      </w:r>
      <w:r w:rsidRPr="00423532">
        <w:t xml:space="preserve"> asfalta seguma frēzēšana iepriekš noteiktos laukumos līdzenuma uzlabošanai.</w:t>
      </w:r>
    </w:p>
    <w:p w14:paraId="733652BA" w14:textId="4B44A3B0" w:rsidR="00FF4BDA" w:rsidRDefault="00695CD6" w:rsidP="008367B8">
      <w:pPr>
        <w:jc w:val="both"/>
      </w:pPr>
      <w:r w:rsidRPr="00FB6A97">
        <w:t>Paredzot izlīdzinošo frēzēšanu jārēķinās, ka ar šo metodi ceļa seguma līdzenumu var uzlabot nedaudz, t.i. izlīdzinošā frēzēšana ir lietojama, ja nofrēzējamās kārtas lielākais biezums nepārsniedz apmēram ½ no esošās asfalta virskārtas biezuma. Ja esošā seguma līdzenums ir ļoti slikts, ieteicams paredzēt citus līdzenuma nodrošināšanas paņēmienus.</w:t>
      </w:r>
    </w:p>
    <w:p w14:paraId="55D20A6A" w14:textId="4A2F22BB" w:rsidR="00695CD6" w:rsidRPr="00ED7482" w:rsidRDefault="00FF4BDA" w:rsidP="008367B8">
      <w:pPr>
        <w:pStyle w:val="Sarakstarindkopa"/>
        <w:numPr>
          <w:ilvl w:val="2"/>
          <w:numId w:val="37"/>
        </w:numPr>
        <w:ind w:left="0" w:firstLine="0"/>
        <w:jc w:val="both"/>
      </w:pPr>
      <w:r w:rsidRPr="00327CBE">
        <w:rPr>
          <w:b/>
          <w:bCs/>
        </w:rPr>
        <w:t>DARBA</w:t>
      </w:r>
      <w:r w:rsidRPr="00ED7482">
        <w:t xml:space="preserve"> </w:t>
      </w:r>
      <w:r w:rsidRPr="00327CBE">
        <w:rPr>
          <w:b/>
          <w:bCs/>
        </w:rPr>
        <w:t>APRAKSTS</w:t>
      </w:r>
    </w:p>
    <w:p w14:paraId="75E67605" w14:textId="26DD7304" w:rsidR="00695CD6" w:rsidRDefault="00695CD6" w:rsidP="00695CD6">
      <w:pPr>
        <w:jc w:val="both"/>
      </w:pPr>
      <w:r>
        <w:t>Asfalta seguma izlīdzinošā frēzēšana ietver visus nepieciešamos darbus, materiālus un iekārtas, lai veiktu asfalta seguma izlīdzinošo vai savienojumu frēzēšanu, vai nofrēzēšanu visā paredzētajā platībā</w:t>
      </w:r>
      <w:r w:rsidR="005D0869">
        <w:t>, kā arī nofrēzētā materiāla</w:t>
      </w:r>
      <w:r w:rsidR="002B12A4">
        <w:t xml:space="preserve"> aizvākšanu</w:t>
      </w:r>
      <w:r>
        <w:t>.</w:t>
      </w:r>
    </w:p>
    <w:p w14:paraId="1EF65B28" w14:textId="1C22EDA7" w:rsidR="00695CD6" w:rsidRPr="003638BA" w:rsidRDefault="00FF4BDA" w:rsidP="008367B8">
      <w:pPr>
        <w:pStyle w:val="Sarakstarindkopa"/>
        <w:numPr>
          <w:ilvl w:val="2"/>
          <w:numId w:val="37"/>
        </w:numPr>
        <w:ind w:left="0" w:firstLine="0"/>
        <w:jc w:val="both"/>
        <w:rPr>
          <w:b/>
          <w:bCs/>
        </w:rPr>
      </w:pPr>
      <w:r w:rsidRPr="003638BA">
        <w:rPr>
          <w:b/>
          <w:bCs/>
        </w:rPr>
        <w:t>IEKĀRTAS</w:t>
      </w:r>
    </w:p>
    <w:p w14:paraId="5A96BC75" w14:textId="2DD06BD2" w:rsidR="00587367" w:rsidRPr="000D4A8F" w:rsidRDefault="00695CD6" w:rsidP="000D4A8F">
      <w:pPr>
        <w:jc w:val="both"/>
      </w:pPr>
      <w:r>
        <w:t xml:space="preserve">Ceļa frēze – izlīdzinošajai frēzēšanai, ar darba platumu vismaz 2 m un aprīkota ar automātisku </w:t>
      </w:r>
      <w:r w:rsidR="000A2EFE">
        <w:t xml:space="preserve">šķērskrituma </w:t>
      </w:r>
      <w:r>
        <w:t xml:space="preserve">vadību. Prasība ir spēkā arī gadījumā, ja daļēji jānofrēzē esošais asfalta segums, izveidojot noteiktu </w:t>
      </w:r>
      <w:r w:rsidR="000A2EFE">
        <w:t>šķērskritumu</w:t>
      </w:r>
      <w:r>
        <w:t>.</w:t>
      </w:r>
    </w:p>
    <w:p w14:paraId="4F3BE03D" w14:textId="74B24DE1" w:rsidR="00695CD6" w:rsidRDefault="00FF4BDA" w:rsidP="008367B8">
      <w:pPr>
        <w:pStyle w:val="Sarakstarindkopa"/>
        <w:numPr>
          <w:ilvl w:val="2"/>
          <w:numId w:val="37"/>
        </w:numPr>
        <w:ind w:left="0" w:firstLine="0"/>
        <w:jc w:val="both"/>
      </w:pPr>
      <w:r w:rsidRPr="003638BA">
        <w:rPr>
          <w:b/>
          <w:bCs/>
        </w:rPr>
        <w:t>DARBA</w:t>
      </w:r>
      <w:r>
        <w:t xml:space="preserve"> </w:t>
      </w:r>
      <w:r w:rsidRPr="003638BA">
        <w:rPr>
          <w:b/>
          <w:bCs/>
        </w:rPr>
        <w:t>IZPILDE</w:t>
      </w:r>
    </w:p>
    <w:p w14:paraId="47166E7C" w14:textId="17E09A81" w:rsidR="00695CD6" w:rsidRDefault="00695CD6" w:rsidP="00695CD6">
      <w:pPr>
        <w:jc w:val="both"/>
      </w:pPr>
      <w:r>
        <w:t xml:space="preserve">Izlīdzinošā frēzēšana izpildāma apjomā, kas nepieciešams prasītā šķērsprofila un līdzenuma iegūšanai. </w:t>
      </w:r>
      <w:r w:rsidR="003B7165" w:rsidRPr="00BF2E64">
        <w:t xml:space="preserve">Ja iecerēts nofrēzēt tikai daļu no esošā asfalta seguma, tad jānodrošina arī paredzētais šķērsprofils un līdzenums. </w:t>
      </w:r>
      <w:r>
        <w:t xml:space="preserve">Ja frēzējuma pakāpes augstums </w:t>
      </w:r>
      <w:r>
        <w:lastRenderedPageBreak/>
        <w:t>ar esošo segumu ceļa garenvirzienā ir no 20 mm līdz 50 mm, tad Izpildītājam jāierobežo kustības ātrums šādā posmā līdz 70 km/h, ja virs 50 mm, tad šāda pakāpe jānorobežo no satiksmes.</w:t>
      </w:r>
    </w:p>
    <w:p w14:paraId="42995B38" w14:textId="77777777" w:rsidR="00695CD6" w:rsidRDefault="00695CD6" w:rsidP="00695CD6">
      <w:pPr>
        <w:jc w:val="both"/>
      </w:pPr>
      <w:r>
        <w:t>Darba dienas beigās nedrīkst palikt ceļa asij perpendikulāri izfrēzētas atklātas savienojuma vietas. Ja šādu perpendikulāri izfrēzētu savienojumu vietās, darba dienai beidzoties, tomēr nav uzbūvēta asfalta kārta, tad savienojuma vieta jāaizpilda ar asfalta maisījumu, nodrošinot pakāpenisku pāreju, vismaz 3 m garā posmā.</w:t>
      </w:r>
    </w:p>
    <w:p w14:paraId="0610E08F" w14:textId="520A3A8B" w:rsidR="00A90223" w:rsidRDefault="00A90223" w:rsidP="00695CD6">
      <w:pPr>
        <w:jc w:val="both"/>
      </w:pPr>
      <w:r w:rsidRPr="00BF2E64">
        <w:t>Nofrēzētais materiāls jāaizved uz atbērtni.</w:t>
      </w:r>
    </w:p>
    <w:p w14:paraId="1BA221E1" w14:textId="6EFED01E" w:rsidR="00695CD6" w:rsidRPr="008367B8" w:rsidRDefault="00FF4BDA" w:rsidP="008367B8">
      <w:pPr>
        <w:pStyle w:val="Sarakstarindkopa"/>
        <w:numPr>
          <w:ilvl w:val="2"/>
          <w:numId w:val="37"/>
        </w:numPr>
        <w:ind w:left="0" w:firstLine="0"/>
        <w:jc w:val="both"/>
      </w:pPr>
      <w:r w:rsidRPr="003638BA">
        <w:rPr>
          <w:b/>
          <w:bCs/>
        </w:rPr>
        <w:t>KVALITĀTES</w:t>
      </w:r>
      <w:r>
        <w:t xml:space="preserve"> </w:t>
      </w:r>
      <w:r w:rsidRPr="003638BA">
        <w:rPr>
          <w:b/>
          <w:bCs/>
        </w:rPr>
        <w:t>NOVĒRTĒJUMS</w:t>
      </w:r>
    </w:p>
    <w:p w14:paraId="51800597" w14:textId="78196614" w:rsidR="00C06BF2" w:rsidRPr="00BF2E64" w:rsidRDefault="00C06BF2" w:rsidP="008367B8">
      <w:pPr>
        <w:ind w:firstLine="0"/>
      </w:pPr>
      <w:r w:rsidRPr="00BF2E64">
        <w:t xml:space="preserve">Asfalta seguma izlīdzinošās frēzēšanas kvalitātei jāatbilst </w:t>
      </w:r>
      <w:r w:rsidR="002F5FC3">
        <w:t xml:space="preserve"> 3</w:t>
      </w:r>
      <w:r w:rsidR="00E614D1">
        <w:t xml:space="preserve">.10-1 </w:t>
      </w:r>
      <w:r w:rsidRPr="00BF2E64">
        <w:t>tabulā izvirzītajām prasībām.</w:t>
      </w:r>
    </w:p>
    <w:p w14:paraId="65376F3A" w14:textId="4E890DA0" w:rsidR="00695CD6" w:rsidRDefault="009155EE" w:rsidP="00695CD6">
      <w:r>
        <w:t>3</w:t>
      </w:r>
      <w:r w:rsidR="00695CD6">
        <w:t>.</w:t>
      </w:r>
      <w:r w:rsidR="006579FB">
        <w:t>10</w:t>
      </w:r>
      <w:r w:rsidR="00695CD6">
        <w:t>-</w:t>
      </w:r>
      <w:r>
        <w:t>1</w:t>
      </w:r>
      <w:r w:rsidR="00695CD6">
        <w:t xml:space="preserve"> </w:t>
      </w:r>
      <w:r w:rsidR="00695CD6" w:rsidRPr="00334623">
        <w:t>tabula. Frēzēšanas kvalitātes prasības un nosacījumi testēšanai un mērījumiem</w:t>
      </w:r>
    </w:p>
    <w:tbl>
      <w:tblPr>
        <w:tblStyle w:val="Reatabula"/>
        <w:tblW w:w="0" w:type="auto"/>
        <w:tblLook w:val="04A0" w:firstRow="1" w:lastRow="0" w:firstColumn="1" w:lastColumn="0" w:noHBand="0" w:noVBand="1"/>
      </w:tblPr>
      <w:tblGrid>
        <w:gridCol w:w="1413"/>
        <w:gridCol w:w="1984"/>
        <w:gridCol w:w="3119"/>
        <w:gridCol w:w="1780"/>
      </w:tblGrid>
      <w:tr w:rsidR="00F21625" w14:paraId="7F598896" w14:textId="77777777" w:rsidTr="00E747F7">
        <w:trPr>
          <w:cantSplit/>
          <w:tblHeader/>
        </w:trPr>
        <w:tc>
          <w:tcPr>
            <w:tcW w:w="1413" w:type="dxa"/>
            <w:vAlign w:val="center"/>
          </w:tcPr>
          <w:p w14:paraId="031D3FC4" w14:textId="5DC1538F" w:rsidR="00F21625" w:rsidRDefault="00F21625" w:rsidP="00F21625">
            <w:pPr>
              <w:ind w:firstLine="0"/>
            </w:pPr>
            <w:r w:rsidRPr="001F4DB9">
              <w:rPr>
                <w:b/>
                <w:bCs/>
                <w:sz w:val="20"/>
                <w:szCs w:val="20"/>
              </w:rPr>
              <w:t xml:space="preserve">Parametrs </w:t>
            </w:r>
          </w:p>
        </w:tc>
        <w:tc>
          <w:tcPr>
            <w:tcW w:w="1984" w:type="dxa"/>
            <w:vAlign w:val="center"/>
          </w:tcPr>
          <w:p w14:paraId="1423F2D6" w14:textId="542E0B0B" w:rsidR="00F21625" w:rsidRDefault="00F21625" w:rsidP="00F21625">
            <w:pPr>
              <w:ind w:firstLine="0"/>
            </w:pPr>
            <w:r w:rsidRPr="001F4DB9">
              <w:rPr>
                <w:b/>
                <w:bCs/>
                <w:sz w:val="20"/>
                <w:szCs w:val="20"/>
              </w:rPr>
              <w:t>Prasība</w:t>
            </w:r>
          </w:p>
        </w:tc>
        <w:tc>
          <w:tcPr>
            <w:tcW w:w="3119" w:type="dxa"/>
            <w:vAlign w:val="center"/>
          </w:tcPr>
          <w:p w14:paraId="4227AACD" w14:textId="600C9ADF" w:rsidR="00F21625" w:rsidRDefault="00F21625" w:rsidP="00F21625">
            <w:pPr>
              <w:ind w:firstLine="0"/>
            </w:pPr>
            <w:r w:rsidRPr="001F4DB9">
              <w:rPr>
                <w:b/>
                <w:bCs/>
                <w:sz w:val="20"/>
                <w:szCs w:val="20"/>
              </w:rPr>
              <w:t>Metode</w:t>
            </w:r>
          </w:p>
        </w:tc>
        <w:tc>
          <w:tcPr>
            <w:tcW w:w="1780" w:type="dxa"/>
            <w:vAlign w:val="center"/>
          </w:tcPr>
          <w:p w14:paraId="06D047A7" w14:textId="797C9A67" w:rsidR="00F21625" w:rsidRDefault="00F21625" w:rsidP="00F21625">
            <w:pPr>
              <w:ind w:firstLine="0"/>
            </w:pPr>
            <w:r w:rsidRPr="001F4DB9">
              <w:rPr>
                <w:b/>
                <w:bCs/>
                <w:sz w:val="20"/>
                <w:szCs w:val="20"/>
              </w:rPr>
              <w:t>Izpildes laiks vai apjoms</w:t>
            </w:r>
          </w:p>
        </w:tc>
      </w:tr>
      <w:tr w:rsidR="00F21625" w14:paraId="678969F4" w14:textId="77777777" w:rsidTr="00E747F7">
        <w:trPr>
          <w:tblHeader/>
        </w:trPr>
        <w:tc>
          <w:tcPr>
            <w:tcW w:w="1413" w:type="dxa"/>
            <w:vAlign w:val="center"/>
          </w:tcPr>
          <w:p w14:paraId="28D9E82A" w14:textId="0BF8730E" w:rsidR="00F21625" w:rsidRPr="00AA7DC5" w:rsidRDefault="00F21625" w:rsidP="00F21625">
            <w:pPr>
              <w:ind w:firstLine="0"/>
              <w:rPr>
                <w:sz w:val="20"/>
                <w:szCs w:val="20"/>
              </w:rPr>
            </w:pPr>
            <w:r w:rsidRPr="00AA7DC5">
              <w:rPr>
                <w:sz w:val="20"/>
                <w:szCs w:val="20"/>
              </w:rPr>
              <w:t>Līdzenums</w:t>
            </w:r>
          </w:p>
        </w:tc>
        <w:tc>
          <w:tcPr>
            <w:tcW w:w="1984" w:type="dxa"/>
            <w:vAlign w:val="center"/>
          </w:tcPr>
          <w:p w14:paraId="4AAC6EE5" w14:textId="40C6DA7C" w:rsidR="00F21625" w:rsidRDefault="00E16F96" w:rsidP="00F21625">
            <w:pPr>
              <w:ind w:firstLine="0"/>
            </w:pPr>
            <w:r w:rsidRPr="00E16F96">
              <w:rPr>
                <w:sz w:val="20"/>
                <w:szCs w:val="20"/>
              </w:rPr>
              <w:t>Attālums no kārtas (frēzētās) virsmas līdz mērmalas plaknei nedrīkst pārsniegt 10 mm</w:t>
            </w:r>
          </w:p>
        </w:tc>
        <w:tc>
          <w:tcPr>
            <w:tcW w:w="3119" w:type="dxa"/>
            <w:vAlign w:val="center"/>
          </w:tcPr>
          <w:p w14:paraId="597A131D" w14:textId="77777777" w:rsidR="00E747F7" w:rsidRPr="00E747F7" w:rsidRDefault="00E747F7" w:rsidP="00E747F7">
            <w:pPr>
              <w:ind w:firstLine="0"/>
              <w:rPr>
                <w:sz w:val="20"/>
                <w:szCs w:val="20"/>
              </w:rPr>
            </w:pPr>
            <w:r w:rsidRPr="00E747F7">
              <w:rPr>
                <w:sz w:val="20"/>
                <w:szCs w:val="20"/>
              </w:rPr>
              <w:t>LVS EN 13036-7</w:t>
            </w:r>
          </w:p>
          <w:p w14:paraId="542726A6" w14:textId="3B3C19D3" w:rsidR="00F21625" w:rsidRDefault="00E747F7" w:rsidP="00E747F7">
            <w:pPr>
              <w:ind w:firstLine="0"/>
            </w:pPr>
            <w:r w:rsidRPr="00E747F7">
              <w:rPr>
                <w:sz w:val="20"/>
                <w:szCs w:val="20"/>
              </w:rPr>
              <w:t>Katrā vietā ar ķīli veicot 5 mērījumus ik pēc 0,5 m, sākot mērīt 0,5 m no mērlatas gala. Mērlatu var uzlikt gan garenvirzienā, gan šķērsvirzienā, bet tā jāuzliek tā, lai mērķīlis tiktu novietots šķērsām vai leņķī pret frēzējuma gropēm</w:t>
            </w:r>
          </w:p>
        </w:tc>
        <w:tc>
          <w:tcPr>
            <w:tcW w:w="1780" w:type="dxa"/>
            <w:vAlign w:val="center"/>
          </w:tcPr>
          <w:p w14:paraId="7D0297E0" w14:textId="2793FC3D" w:rsidR="00F21625" w:rsidRDefault="00E747F7" w:rsidP="00F21625">
            <w:pPr>
              <w:ind w:firstLine="0"/>
            </w:pPr>
            <w:r w:rsidRPr="00E747F7">
              <w:rPr>
                <w:sz w:val="20"/>
                <w:szCs w:val="20"/>
              </w:rPr>
              <w:t>Testējot šaubu gadījumos par neatbilstību</w:t>
            </w:r>
          </w:p>
        </w:tc>
      </w:tr>
      <w:tr w:rsidR="00F21625" w14:paraId="1DEF044C" w14:textId="77777777" w:rsidTr="00E747F7">
        <w:tc>
          <w:tcPr>
            <w:tcW w:w="1413" w:type="dxa"/>
            <w:vAlign w:val="center"/>
          </w:tcPr>
          <w:p w14:paraId="1DB29FF7" w14:textId="5562A445" w:rsidR="00F21625" w:rsidRPr="00AA7DC5" w:rsidRDefault="00F21625" w:rsidP="00F21625">
            <w:pPr>
              <w:ind w:firstLine="0"/>
              <w:rPr>
                <w:sz w:val="20"/>
                <w:szCs w:val="20"/>
              </w:rPr>
            </w:pPr>
            <w:r w:rsidRPr="00AA7DC5">
              <w:rPr>
                <w:sz w:val="20"/>
                <w:szCs w:val="20"/>
              </w:rPr>
              <w:t>Šķērsprofils, ja paredzēts</w:t>
            </w:r>
          </w:p>
        </w:tc>
        <w:tc>
          <w:tcPr>
            <w:tcW w:w="1984" w:type="dxa"/>
          </w:tcPr>
          <w:p w14:paraId="68AF96E7" w14:textId="59573675" w:rsidR="00F21625" w:rsidRPr="00E747F7" w:rsidRDefault="00E747F7" w:rsidP="00F21625">
            <w:pPr>
              <w:ind w:firstLine="0"/>
              <w:rPr>
                <w:sz w:val="20"/>
                <w:szCs w:val="20"/>
              </w:rPr>
            </w:pPr>
            <w:r w:rsidRPr="00E747F7">
              <w:rPr>
                <w:sz w:val="20"/>
                <w:szCs w:val="20"/>
              </w:rPr>
              <w:t>≤ ± 1,0 % no paredzētā</w:t>
            </w:r>
          </w:p>
        </w:tc>
        <w:tc>
          <w:tcPr>
            <w:tcW w:w="3119" w:type="dxa"/>
          </w:tcPr>
          <w:p w14:paraId="333D0365" w14:textId="07111C55" w:rsidR="00F21625" w:rsidRPr="00E747F7" w:rsidRDefault="00E747F7" w:rsidP="00F21625">
            <w:pPr>
              <w:ind w:firstLine="0"/>
              <w:rPr>
                <w:sz w:val="20"/>
                <w:szCs w:val="20"/>
              </w:rPr>
            </w:pPr>
            <w:r w:rsidRPr="00E747F7">
              <w:rPr>
                <w:sz w:val="20"/>
                <w:szCs w:val="20"/>
              </w:rPr>
              <w:t>Ar 3 m mērlatu un līmeņrādi</w:t>
            </w:r>
          </w:p>
        </w:tc>
        <w:tc>
          <w:tcPr>
            <w:tcW w:w="1780" w:type="dxa"/>
          </w:tcPr>
          <w:p w14:paraId="46B80D9C" w14:textId="2D565CA9" w:rsidR="00F21625" w:rsidRPr="00E747F7" w:rsidRDefault="00E747F7" w:rsidP="00F21625">
            <w:pPr>
              <w:ind w:firstLine="0"/>
              <w:rPr>
                <w:sz w:val="20"/>
                <w:szCs w:val="20"/>
              </w:rPr>
            </w:pPr>
            <w:r w:rsidRPr="00E747F7">
              <w:rPr>
                <w:sz w:val="20"/>
                <w:szCs w:val="20"/>
              </w:rPr>
              <w:t>Visā objektā katrā joslā ik pēc 250 m</w:t>
            </w:r>
          </w:p>
        </w:tc>
      </w:tr>
    </w:tbl>
    <w:p w14:paraId="56613F7F" w14:textId="26FBB28F" w:rsidR="00587367" w:rsidRDefault="00212A6C" w:rsidP="008367B8">
      <w:pPr>
        <w:pStyle w:val="Sarakstarindkopa"/>
        <w:numPr>
          <w:ilvl w:val="2"/>
          <w:numId w:val="37"/>
        </w:numPr>
        <w:ind w:left="0" w:firstLine="0"/>
        <w:jc w:val="both"/>
      </w:pPr>
      <w:bookmarkStart w:id="1467" w:name="_Hlk62585273"/>
      <w:r>
        <w:t xml:space="preserve"> </w:t>
      </w:r>
      <w:r w:rsidRPr="008367B8">
        <w:rPr>
          <w:b/>
          <w:bCs/>
        </w:rPr>
        <w:t>DARBU DAUDZUMU UZMĒRĪŠANA</w:t>
      </w:r>
    </w:p>
    <w:p w14:paraId="6D01BDB0" w14:textId="39AAF857" w:rsidR="00212A6C" w:rsidRPr="00C844F9" w:rsidRDefault="00F529F0" w:rsidP="008367B8">
      <w:pPr>
        <w:jc w:val="both"/>
      </w:pPr>
      <w:r>
        <w:t xml:space="preserve">Asfalta seguma </w:t>
      </w:r>
      <w:r w:rsidR="00A40D82">
        <w:t>izlīdzinoš</w:t>
      </w:r>
      <w:r w:rsidR="002509DB">
        <w:t>ai</w:t>
      </w:r>
      <w:r w:rsidR="00A40D82">
        <w:t xml:space="preserve"> frēzēšan</w:t>
      </w:r>
      <w:r w:rsidR="002509DB">
        <w:t>ai</w:t>
      </w:r>
      <w:r w:rsidR="003B0276">
        <w:t xml:space="preserve"> </w:t>
      </w:r>
      <w:r w:rsidR="00C844F9">
        <w:t>jā</w:t>
      </w:r>
      <w:r w:rsidR="003B0276">
        <w:t>uzmēra nofrēzēt</w:t>
      </w:r>
      <w:r w:rsidR="00C844F9">
        <w:t>ais</w:t>
      </w:r>
      <w:r w:rsidR="003B0276">
        <w:t xml:space="preserve"> laukum</w:t>
      </w:r>
      <w:r w:rsidR="00C844F9">
        <w:t>s</w:t>
      </w:r>
      <w:r w:rsidR="003B0276">
        <w:t xml:space="preserve"> kvadrātmetros </w:t>
      </w:r>
      <w:r w:rsidR="00C844F9">
        <w:t xml:space="preserve">- </w:t>
      </w:r>
      <w:r w:rsidR="003B0276">
        <w:t>m</w:t>
      </w:r>
      <w:r w:rsidR="003B0276">
        <w:rPr>
          <w:vertAlign w:val="superscript"/>
        </w:rPr>
        <w:t xml:space="preserve">2 </w:t>
      </w:r>
      <w:r w:rsidR="00C844F9">
        <w:t>.</w:t>
      </w:r>
    </w:p>
    <w:p w14:paraId="187C9828" w14:textId="665DC17A" w:rsidR="00FB247E" w:rsidRPr="00F631E7" w:rsidRDefault="006D4974" w:rsidP="008367B8">
      <w:pPr>
        <w:pStyle w:val="Virsraksts2"/>
        <w:numPr>
          <w:ilvl w:val="1"/>
          <w:numId w:val="37"/>
        </w:numPr>
        <w:spacing w:after="120"/>
        <w:ind w:left="0" w:firstLine="0"/>
      </w:pPr>
      <w:bookmarkStart w:id="1468" w:name="_Toc215754764"/>
      <w:r w:rsidRPr="006D4974">
        <w:rPr>
          <w:rFonts w:cs="Times New Roman"/>
          <w:bCs/>
          <w:caps/>
        </w:rPr>
        <w:t>Nesaistīt</w:t>
      </w:r>
      <w:r w:rsidR="00B12605">
        <w:rPr>
          <w:rFonts w:cs="Times New Roman"/>
          <w:bCs/>
          <w:caps/>
        </w:rPr>
        <w:t>a</w:t>
      </w:r>
      <w:r w:rsidRPr="006D4974">
        <w:rPr>
          <w:rFonts w:cs="Times New Roman"/>
          <w:bCs/>
          <w:caps/>
        </w:rPr>
        <w:t xml:space="preserve"> seguma </w:t>
      </w:r>
      <w:r w:rsidR="00133CAC">
        <w:rPr>
          <w:rFonts w:cs="Times New Roman"/>
          <w:bCs/>
          <w:caps/>
        </w:rPr>
        <w:t>bojājumu novēršana</w:t>
      </w:r>
      <w:bookmarkEnd w:id="1468"/>
      <w:r w:rsidRPr="006D4974">
        <w:rPr>
          <w:rFonts w:cs="Times New Roman"/>
          <w:bCs/>
          <w:caps/>
        </w:rPr>
        <w:t xml:space="preserve"> </w:t>
      </w:r>
    </w:p>
    <w:p w14:paraId="7EE5E74E" w14:textId="7F31E6D3" w:rsidR="00FB247E" w:rsidRDefault="00FF4BDA" w:rsidP="008367B8">
      <w:pPr>
        <w:pStyle w:val="Sarakstarindkopa"/>
        <w:numPr>
          <w:ilvl w:val="2"/>
          <w:numId w:val="37"/>
        </w:numPr>
        <w:ind w:left="0" w:firstLine="0"/>
        <w:contextualSpacing w:val="0"/>
        <w:jc w:val="both"/>
        <w:rPr>
          <w:b/>
          <w:bCs/>
        </w:rPr>
      </w:pPr>
      <w:r>
        <w:rPr>
          <w:b/>
          <w:bCs/>
        </w:rPr>
        <w:t>DARBA NOSAUKUMS</w:t>
      </w:r>
    </w:p>
    <w:p w14:paraId="25BED547" w14:textId="0FC58C29" w:rsidR="00021279" w:rsidRDefault="00411C22" w:rsidP="008367B8">
      <w:pPr>
        <w:pStyle w:val="Sarakstarindkopa"/>
        <w:numPr>
          <w:ilvl w:val="3"/>
          <w:numId w:val="37"/>
        </w:numPr>
        <w:tabs>
          <w:tab w:val="left" w:pos="1701"/>
        </w:tabs>
        <w:ind w:left="709" w:firstLine="0"/>
        <w:jc w:val="both"/>
      </w:pPr>
      <w:bookmarkStart w:id="1469" w:name="_Hlk209775687"/>
      <w:r w:rsidRPr="00411C22">
        <w:t>Nesaistīta seguma iesēdumu un bedru aizpildīšana</w:t>
      </w:r>
      <w:r w:rsidR="7545CD61">
        <w:t xml:space="preserve"> </w:t>
      </w:r>
      <w:r w:rsidR="00486195">
        <w:t xml:space="preserve">ar </w:t>
      </w:r>
      <w:r w:rsidR="00486195" w:rsidRPr="00C1723E">
        <w:t>vienkāršotu</w:t>
      </w:r>
      <w:r w:rsidR="00486195">
        <w:t xml:space="preserve"> maisījumu</w:t>
      </w:r>
      <w:bookmarkEnd w:id="1469"/>
      <w:r w:rsidR="00486195">
        <w:t xml:space="preserve"> </w:t>
      </w:r>
      <w:r w:rsidR="7545CD61">
        <w:t>– m³</w:t>
      </w:r>
      <w:r w:rsidR="119DC81C">
        <w:t>;</w:t>
      </w:r>
    </w:p>
    <w:p w14:paraId="04EF0D8F" w14:textId="77777777" w:rsidR="009B1D49" w:rsidRDefault="009B1D49" w:rsidP="008367B8">
      <w:pPr>
        <w:pStyle w:val="Sarakstarindkopa"/>
        <w:numPr>
          <w:ilvl w:val="3"/>
          <w:numId w:val="37"/>
        </w:numPr>
        <w:tabs>
          <w:tab w:val="left" w:pos="1701"/>
        </w:tabs>
        <w:ind w:left="709" w:firstLine="0"/>
        <w:jc w:val="both"/>
      </w:pPr>
      <w:r>
        <w:t>R</w:t>
      </w:r>
      <w:r w:rsidRPr="003A5A17">
        <w:t>upj</w:t>
      </w:r>
      <w:r>
        <w:t>u</w:t>
      </w:r>
      <w:r w:rsidRPr="003A5A17">
        <w:t xml:space="preserve"> minerālmateriālu </w:t>
      </w:r>
      <w:r>
        <w:t>iestrāde kūkumojošās vietās – m³;</w:t>
      </w:r>
    </w:p>
    <w:p w14:paraId="2508D20C" w14:textId="1F9A9834" w:rsidR="00021279" w:rsidRDefault="00116BEA" w:rsidP="008367B8">
      <w:pPr>
        <w:pStyle w:val="Sarakstarindkopa"/>
        <w:numPr>
          <w:ilvl w:val="3"/>
          <w:numId w:val="37"/>
        </w:numPr>
        <w:tabs>
          <w:tab w:val="left" w:pos="1701"/>
        </w:tabs>
        <w:ind w:left="709" w:firstLine="0"/>
        <w:jc w:val="both"/>
      </w:pPr>
      <w:r>
        <w:t>N</w:t>
      </w:r>
      <w:r w:rsidR="009D63B7">
        <w:t>esaistīta seguma</w:t>
      </w:r>
      <w:r w:rsidR="00DB7C47" w:rsidRPr="00DB7C47">
        <w:t xml:space="preserve"> </w:t>
      </w:r>
      <w:r w:rsidR="00DB7C47">
        <w:t xml:space="preserve">iesēdumu un bedru aizpildīšana ar </w:t>
      </w:r>
      <w:r w:rsidR="002622BC">
        <w:t>minerālmateriāl</w:t>
      </w:r>
      <w:r w:rsidR="006742E8">
        <w:t>a</w:t>
      </w:r>
      <w:r w:rsidR="002622BC">
        <w:t xml:space="preserve"> maisījumu</w:t>
      </w:r>
      <w:r w:rsidR="00021279">
        <w:t>– m³</w:t>
      </w:r>
      <w:r w:rsidR="009D63B7">
        <w:t>;</w:t>
      </w:r>
    </w:p>
    <w:p w14:paraId="591FA89A" w14:textId="2B937D80" w:rsidR="00481DB1" w:rsidRPr="0081160B" w:rsidRDefault="00481DB1" w:rsidP="008367B8">
      <w:pPr>
        <w:pStyle w:val="Sarakstarindkopa"/>
        <w:numPr>
          <w:ilvl w:val="3"/>
          <w:numId w:val="37"/>
        </w:numPr>
        <w:tabs>
          <w:tab w:val="left" w:pos="1701"/>
        </w:tabs>
        <w:ind w:left="709" w:firstLine="0"/>
        <w:jc w:val="both"/>
      </w:pPr>
      <w:r w:rsidRPr="0081160B">
        <w:t xml:space="preserve">Nesaistīta seguma iesēdumu un bedru aizpildīšana ar minerālmateriāla </w:t>
      </w:r>
      <w:r w:rsidR="00EF728C" w:rsidRPr="00C1723E">
        <w:t>šķembu</w:t>
      </w:r>
      <w:r w:rsidR="00EE13A7" w:rsidRPr="008367B8">
        <w:t xml:space="preserve"> </w:t>
      </w:r>
      <w:r w:rsidRPr="0081160B">
        <w:t>maisījumu– m³;</w:t>
      </w:r>
    </w:p>
    <w:p w14:paraId="69D7E8F6" w14:textId="3FB41EDB" w:rsidR="00021279" w:rsidRPr="0081160B" w:rsidRDefault="00021279" w:rsidP="008367B8">
      <w:pPr>
        <w:pStyle w:val="Sarakstarindkopa"/>
        <w:numPr>
          <w:ilvl w:val="3"/>
          <w:numId w:val="37"/>
        </w:numPr>
        <w:tabs>
          <w:tab w:val="left" w:pos="1701"/>
        </w:tabs>
        <w:ind w:left="709" w:firstLine="0"/>
        <w:contextualSpacing w:val="0"/>
        <w:jc w:val="both"/>
      </w:pPr>
      <w:r w:rsidRPr="0081160B">
        <w:t>Smilts materiāla iestrāde ceļa konstruktīvajos elementos – m³</w:t>
      </w:r>
      <w:r w:rsidR="009D63B7" w:rsidRPr="0081160B">
        <w:t>.</w:t>
      </w:r>
    </w:p>
    <w:p w14:paraId="451721EB" w14:textId="43AF3AC3" w:rsidR="00DE4B44" w:rsidRPr="0081160B" w:rsidRDefault="00191816" w:rsidP="008367B8">
      <w:pPr>
        <w:pStyle w:val="Sarakstarindkopa"/>
        <w:numPr>
          <w:ilvl w:val="3"/>
          <w:numId w:val="37"/>
        </w:numPr>
        <w:tabs>
          <w:tab w:val="left" w:pos="1701"/>
        </w:tabs>
        <w:ind w:left="709" w:firstLine="0"/>
        <w:jc w:val="both"/>
      </w:pPr>
      <w:r w:rsidRPr="0081160B">
        <w:t>Nesaistīta seguma planējamās kārtas papildināšana ar minerālmateriāla maisījumu</w:t>
      </w:r>
      <w:r w:rsidR="007B21EC" w:rsidRPr="0081160B">
        <w:t xml:space="preserve"> </w:t>
      </w:r>
      <w:r w:rsidRPr="0081160B">
        <w:t>– m³.</w:t>
      </w:r>
    </w:p>
    <w:p w14:paraId="2060A17C" w14:textId="2371B25A" w:rsidR="00322BEE" w:rsidRPr="0081160B" w:rsidRDefault="00322BEE" w:rsidP="008367B8">
      <w:pPr>
        <w:pStyle w:val="Sarakstarindkopa"/>
        <w:numPr>
          <w:ilvl w:val="3"/>
          <w:numId w:val="37"/>
        </w:numPr>
        <w:tabs>
          <w:tab w:val="left" w:pos="1701"/>
        </w:tabs>
        <w:ind w:left="709" w:firstLine="0"/>
        <w:jc w:val="both"/>
      </w:pPr>
      <w:r w:rsidRPr="0081160B">
        <w:t xml:space="preserve">Nesaistīta seguma planējamās kārtas papildināšana ar minerālmateriāla </w:t>
      </w:r>
      <w:r w:rsidR="0042615C" w:rsidRPr="00C1723E">
        <w:t>šķembu</w:t>
      </w:r>
      <w:r w:rsidR="0042615C" w:rsidRPr="008367B8">
        <w:t xml:space="preserve"> </w:t>
      </w:r>
      <w:r w:rsidRPr="0081160B">
        <w:t>maisījumu– m³.</w:t>
      </w:r>
    </w:p>
    <w:p w14:paraId="35D71586" w14:textId="4492947A" w:rsidR="00C41186" w:rsidRDefault="00FF4BDA" w:rsidP="008367B8">
      <w:pPr>
        <w:pStyle w:val="Sarakstarindkopa"/>
        <w:numPr>
          <w:ilvl w:val="2"/>
          <w:numId w:val="37"/>
        </w:numPr>
        <w:ind w:left="0" w:firstLine="0"/>
        <w:jc w:val="both"/>
      </w:pPr>
      <w:r w:rsidRPr="009367D6">
        <w:rPr>
          <w:b/>
          <w:bCs/>
        </w:rPr>
        <w:t>DEFINĪCIJAS</w:t>
      </w:r>
      <w:r>
        <w:rPr>
          <w:b/>
          <w:bCs/>
        </w:rPr>
        <w:t xml:space="preserve"> UN SKAIDROJUMI</w:t>
      </w:r>
      <w:r w:rsidRPr="007744A2">
        <w:t xml:space="preserve"> </w:t>
      </w:r>
    </w:p>
    <w:p w14:paraId="5774241A" w14:textId="1BE2DD89" w:rsidR="00CF49CB" w:rsidRPr="00757BA5" w:rsidRDefault="00C94E65" w:rsidP="00CF49CB">
      <w:pPr>
        <w:jc w:val="both"/>
      </w:pPr>
      <w:r>
        <w:t>Nesaistīta seguma bojājumu novēršana</w:t>
      </w:r>
      <w:r w:rsidRPr="00C94E65">
        <w:t xml:space="preserve"> </w:t>
      </w:r>
      <w:r w:rsidR="00B6198A">
        <w:t>lokālos posmos.</w:t>
      </w:r>
    </w:p>
    <w:bookmarkEnd w:id="1467"/>
    <w:p w14:paraId="4426AD5F" w14:textId="50B23E76" w:rsidR="00120782" w:rsidRPr="00A34810" w:rsidRDefault="00FF4BDA" w:rsidP="008367B8">
      <w:pPr>
        <w:pStyle w:val="Sarakstarindkopa"/>
        <w:numPr>
          <w:ilvl w:val="2"/>
          <w:numId w:val="37"/>
        </w:numPr>
        <w:ind w:left="0" w:firstLine="0"/>
        <w:jc w:val="both"/>
      </w:pPr>
      <w:r w:rsidRPr="00120782">
        <w:rPr>
          <w:b/>
          <w:bCs/>
        </w:rPr>
        <w:lastRenderedPageBreak/>
        <w:t>MATERIĀLI</w:t>
      </w:r>
    </w:p>
    <w:p w14:paraId="29D1BD0A" w14:textId="4559E6F5" w:rsidR="004920EC" w:rsidRDefault="00CD2D62" w:rsidP="004920EC">
      <w:pPr>
        <w:jc w:val="both"/>
      </w:pPr>
      <w:r w:rsidRPr="008367B8">
        <w:t>Nesaistīta seguma iesēdumu un bedru aizpildīšana</w:t>
      </w:r>
      <w:r w:rsidR="004920EC">
        <w:t>i</w:t>
      </w:r>
      <w:r w:rsidRPr="008367B8">
        <w:t xml:space="preserve"> ar </w:t>
      </w:r>
      <w:r w:rsidRPr="008367B8">
        <w:rPr>
          <w:b/>
          <w:bCs/>
        </w:rPr>
        <w:t>vienkāršotu</w:t>
      </w:r>
      <w:r w:rsidRPr="008367B8">
        <w:t xml:space="preserve"> maisījumu</w:t>
      </w:r>
      <w:r w:rsidR="004920EC">
        <w:t xml:space="preserve"> </w:t>
      </w:r>
      <w:r w:rsidR="00A83E33">
        <w:t xml:space="preserve">ir </w:t>
      </w:r>
      <w:r w:rsidR="004920EC">
        <w:t>jālieto minerālmateriāls</w:t>
      </w:r>
      <w:r w:rsidR="00A83E33">
        <w:t>, kura g</w:t>
      </w:r>
      <w:r w:rsidR="004920EC">
        <w:t>ranulometriskajam sastāvam, testējot saskaņā ar LVS EN 933-1, jāatbilst šādām prasībām:</w:t>
      </w:r>
    </w:p>
    <w:p w14:paraId="6E4DEDF0" w14:textId="77777777" w:rsidR="004920EC" w:rsidRDefault="004920EC" w:rsidP="004920EC">
      <w:pPr>
        <w:jc w:val="both"/>
      </w:pPr>
      <w:r>
        <w:t>•</w:t>
      </w:r>
      <w:r>
        <w:tab/>
        <w:t>materiāla daļiņu daudzums zem 63 mm sieta – 100%;</w:t>
      </w:r>
    </w:p>
    <w:p w14:paraId="3EAE1111" w14:textId="77777777" w:rsidR="004920EC" w:rsidRDefault="004920EC" w:rsidP="004920EC">
      <w:pPr>
        <w:jc w:val="both"/>
      </w:pPr>
      <w:r>
        <w:t>•</w:t>
      </w:r>
      <w:r>
        <w:tab/>
        <w:t>materiāla daļiņu daudzums zem 5,6 mm sieta – 20% – 70%;</w:t>
      </w:r>
    </w:p>
    <w:p w14:paraId="61533620" w14:textId="36D17CD6" w:rsidR="00CD2D62" w:rsidRDefault="004920EC" w:rsidP="004920EC">
      <w:pPr>
        <w:jc w:val="both"/>
      </w:pPr>
      <w:r>
        <w:t>•</w:t>
      </w:r>
      <w:r>
        <w:tab/>
        <w:t>materiāla daļiņu daudzums zem 0,063 mm sieta ≤ 15%.</w:t>
      </w:r>
    </w:p>
    <w:p w14:paraId="6D84A595" w14:textId="2D9BC637" w:rsidR="004920EC" w:rsidRPr="008367B8" w:rsidRDefault="006F3C18" w:rsidP="004920EC">
      <w:pPr>
        <w:jc w:val="both"/>
      </w:pPr>
      <w:r>
        <w:t>V</w:t>
      </w:r>
      <w:r w:rsidRPr="006F3C18">
        <w:t>ienkāršot</w:t>
      </w:r>
      <w:r>
        <w:t>a</w:t>
      </w:r>
      <w:r w:rsidRPr="006F3C18">
        <w:t xml:space="preserve"> </w:t>
      </w:r>
      <w:r w:rsidR="003E2859">
        <w:t xml:space="preserve">minerālmateriāla </w:t>
      </w:r>
      <w:r w:rsidRPr="006F3C18">
        <w:t>maisījum</w:t>
      </w:r>
      <w:r w:rsidR="003E2859">
        <w:t>s</w:t>
      </w:r>
      <w:r w:rsidRPr="006F3C18">
        <w:t xml:space="preserve"> </w:t>
      </w:r>
      <w:r w:rsidR="00A83E33">
        <w:t xml:space="preserve">nedrīkst saturēt māla gabalus vai pikas, </w:t>
      </w:r>
      <w:r w:rsidR="00455E9C">
        <w:t>organiku (</w:t>
      </w:r>
      <w:r w:rsidR="00A83E33">
        <w:t>velēnas</w:t>
      </w:r>
      <w:r w:rsidR="00455E9C">
        <w:t>)</w:t>
      </w:r>
      <w:r w:rsidR="00A83E33">
        <w:t>, saknes un citas organiskas vielas vai citus nepieņemamus piemaisījumus.</w:t>
      </w:r>
    </w:p>
    <w:p w14:paraId="4F64F8E6" w14:textId="0A8784A7" w:rsidR="008F081D" w:rsidRPr="00FA2CE5" w:rsidRDefault="0053412A" w:rsidP="00C07E76">
      <w:pPr>
        <w:jc w:val="both"/>
      </w:pPr>
      <w:r w:rsidRPr="0081160B">
        <w:t xml:space="preserve">Kūkumojošām vietām jālieto </w:t>
      </w:r>
      <w:r w:rsidR="00B32EEA" w:rsidRPr="0081160B">
        <w:t>frakcionētus rupjos minerālmateriālus</w:t>
      </w:r>
      <w:r w:rsidRPr="0081160B">
        <w:t xml:space="preserve"> vai frakciju maisījum</w:t>
      </w:r>
      <w:r w:rsidR="00B32EEA" w:rsidRPr="0081160B">
        <w:t>u un</w:t>
      </w:r>
      <w:r w:rsidR="006D1315" w:rsidRPr="0081160B">
        <w:t xml:space="preserve"> </w:t>
      </w:r>
      <w:r w:rsidR="00316CC0" w:rsidRPr="0081160B">
        <w:t xml:space="preserve">šķembu frakcijas maksimālais izmērs </w:t>
      </w:r>
      <w:r w:rsidR="00686064" w:rsidRPr="0081160B">
        <w:t xml:space="preserve">nevar pārsniegt </w:t>
      </w:r>
      <w:r w:rsidR="00316CC0" w:rsidRPr="0081160B">
        <w:t>70</w:t>
      </w:r>
      <w:r w:rsidR="00C46849" w:rsidRPr="0081160B">
        <w:t>mm</w:t>
      </w:r>
      <w:r w:rsidR="00B36D5B" w:rsidRPr="0081160B">
        <w:t xml:space="preserve"> un rupjo minerālmateriālu </w:t>
      </w:r>
      <w:r w:rsidR="002D058E" w:rsidRPr="008367B8">
        <w:t xml:space="preserve">un </w:t>
      </w:r>
      <w:r w:rsidR="00B36D5B" w:rsidRPr="0081160B">
        <w:t>drupināt</w:t>
      </w:r>
      <w:r w:rsidR="006F3009" w:rsidRPr="008367B8">
        <w:t xml:space="preserve">o </w:t>
      </w:r>
      <w:r w:rsidR="00B36D5B" w:rsidRPr="0081160B">
        <w:t xml:space="preserve">daļiņu procentuālais daudzums nedrīkst būt mazāks </w:t>
      </w:r>
      <w:r w:rsidR="009C30DD" w:rsidRPr="0081160B">
        <w:t>par 50% masas daļas</w:t>
      </w:r>
      <w:r w:rsidRPr="0081160B">
        <w:t xml:space="preserve">. Materiāls nedrīkst saturēt māla gabalus vai pikas, </w:t>
      </w:r>
      <w:r w:rsidR="00455E9C" w:rsidRPr="0081160B">
        <w:t>organiku (</w:t>
      </w:r>
      <w:r w:rsidRPr="0081160B">
        <w:t>velēnas</w:t>
      </w:r>
      <w:r w:rsidR="00455E9C" w:rsidRPr="0081160B">
        <w:t>)</w:t>
      </w:r>
      <w:r w:rsidRPr="0081160B">
        <w:t>, saknes un citas organiskas vielas vai citus nepieņemamus piemaisījumus</w:t>
      </w:r>
      <w:r w:rsidRPr="00F50DFC">
        <w:t>.</w:t>
      </w:r>
    </w:p>
    <w:p w14:paraId="2B495A8E" w14:textId="602B833E" w:rsidR="00AC2044" w:rsidRDefault="00FB06C4" w:rsidP="00AC7E51">
      <w:pPr>
        <w:jc w:val="both"/>
      </w:pPr>
      <w:r>
        <w:t>Nesaistīta seguma</w:t>
      </w:r>
      <w:r w:rsidR="003F1F81">
        <w:t xml:space="preserve"> </w:t>
      </w:r>
      <w:r>
        <w:t xml:space="preserve">iesēdumu un bedru aizpildīšanai jālieto </w:t>
      </w:r>
      <w:r w:rsidR="00B4798F">
        <w:t xml:space="preserve">minerālmateriālu </w:t>
      </w:r>
      <w:r w:rsidR="009C54BA">
        <w:t xml:space="preserve">maisījumi </w:t>
      </w:r>
      <w:r w:rsidR="00AC7E51">
        <w:t>0/63pn</w:t>
      </w:r>
      <w:r w:rsidR="00F72AA9">
        <w:t xml:space="preserve"> vai</w:t>
      </w:r>
      <w:r w:rsidR="00AC7E51">
        <w:t xml:space="preserve"> 0/32pn</w:t>
      </w:r>
      <w:r w:rsidR="00F72AA9">
        <w:t>.</w:t>
      </w:r>
      <w:r w:rsidR="00AC7E51">
        <w:t xml:space="preserve"> </w:t>
      </w:r>
      <w:r w:rsidR="00AC2044">
        <w:t>Seguma iesēdumu un bedru aizpildīšanai var lietot frakcionētus rupjos minerālmateriālus, tos iemaisot esošajā seguma materiālā.</w:t>
      </w:r>
    </w:p>
    <w:p w14:paraId="5621C0F6" w14:textId="568B4729" w:rsidR="00AC2044" w:rsidRDefault="009311D8" w:rsidP="00AC7E51">
      <w:pPr>
        <w:jc w:val="both"/>
      </w:pPr>
      <w:r>
        <w:t>P</w:t>
      </w:r>
      <w:r w:rsidR="00051DFD">
        <w:t>lanējamās kārtas</w:t>
      </w:r>
      <w:r w:rsidR="0029767D">
        <w:t xml:space="preserve"> papildināšanai </w:t>
      </w:r>
      <w:r w:rsidR="00343420">
        <w:t>jālieto</w:t>
      </w:r>
      <w:r w:rsidR="00AC7E51">
        <w:t xml:space="preserve"> </w:t>
      </w:r>
      <w:r w:rsidR="00343420">
        <w:t>minerālmateriālu</w:t>
      </w:r>
      <w:r w:rsidR="00AC7E51">
        <w:t xml:space="preserve"> maisījumi: 0/32</w:t>
      </w:r>
      <w:r w:rsidR="00AB61D9">
        <w:t>s</w:t>
      </w:r>
      <w:r w:rsidR="00AC2044">
        <w:t>,</w:t>
      </w:r>
      <w:r w:rsidR="00AC7E51">
        <w:t xml:space="preserve"> 0/22 </w:t>
      </w:r>
      <w:r w:rsidR="00AC2044">
        <w:t xml:space="preserve">vai </w:t>
      </w:r>
      <w:r w:rsidR="00AC7E51">
        <w:t>0/16</w:t>
      </w:r>
      <w:r w:rsidR="00FB06C4">
        <w:t xml:space="preserve">. </w:t>
      </w:r>
    </w:p>
    <w:p w14:paraId="54A79F5E" w14:textId="5B5C399E" w:rsidR="00EF728C" w:rsidRDefault="00AC2044">
      <w:pPr>
        <w:ind w:firstLine="680"/>
        <w:jc w:val="both"/>
      </w:pPr>
      <w:r>
        <w:t xml:space="preserve">Segumu bojājumu novēršanā izmantojamiem </w:t>
      </w:r>
      <w:r w:rsidRPr="008367B8">
        <w:rPr>
          <w:b/>
          <w:bCs/>
        </w:rPr>
        <w:t>m</w:t>
      </w:r>
      <w:r w:rsidR="005436F6" w:rsidRPr="008367B8">
        <w:rPr>
          <w:b/>
          <w:bCs/>
        </w:rPr>
        <w:t>inerālmateriālu</w:t>
      </w:r>
      <w:r w:rsidR="005436F6">
        <w:t xml:space="preserve"> maisījumiem</w:t>
      </w:r>
      <w:r w:rsidR="008C538F">
        <w:t xml:space="preserve">, izņemot </w:t>
      </w:r>
      <w:r w:rsidR="006F3C18">
        <w:t>vienkāršotu maisījumu,</w:t>
      </w:r>
      <w:r w:rsidR="00CF7184">
        <w:t xml:space="preserve"> ir</w:t>
      </w:r>
      <w:r w:rsidR="00D11D49">
        <w:t xml:space="preserve"> jāatbilst</w:t>
      </w:r>
      <w:r w:rsidR="00D11D49" w:rsidRPr="67CA317C">
        <w:rPr>
          <w:i/>
          <w:iCs/>
        </w:rPr>
        <w:t xml:space="preserve"> </w:t>
      </w:r>
      <w:r w:rsidR="00C013AC" w:rsidRPr="009B3EEA">
        <w:t>ABS</w:t>
      </w:r>
      <w:r w:rsidR="00D11D49" w:rsidRPr="008367B8">
        <w:t>-20</w:t>
      </w:r>
      <w:r w:rsidR="005B05E6" w:rsidRPr="008367B8">
        <w:t>23/3</w:t>
      </w:r>
      <w:r w:rsidR="00D11D49" w:rsidRPr="008367B8">
        <w:t xml:space="preserve"> </w:t>
      </w:r>
      <w:r w:rsidR="00D11D49" w:rsidRPr="009B3EEA">
        <w:t>5.2</w:t>
      </w:r>
      <w:r w:rsidR="00D11D49">
        <w:t xml:space="preserve"> punktā izvirzītajām prasībām</w:t>
      </w:r>
      <w:r w:rsidR="00CF7184">
        <w:t>.</w:t>
      </w:r>
    </w:p>
    <w:p w14:paraId="387ED1A6" w14:textId="2052CB24" w:rsidR="003B04F4" w:rsidRPr="0081160B" w:rsidRDefault="00EF728C" w:rsidP="008367B8">
      <w:pPr>
        <w:ind w:firstLine="680"/>
        <w:jc w:val="both"/>
      </w:pPr>
      <w:r w:rsidRPr="0081160B">
        <w:t>Nesaistīta seguma iesēdumu un bedru aizpildīšana</w:t>
      </w:r>
      <w:r w:rsidR="0042615C" w:rsidRPr="0081160B">
        <w:t xml:space="preserve">i un seguma planējamās kārtas papildināšanai </w:t>
      </w:r>
      <w:r w:rsidR="00CD28F0" w:rsidRPr="008367B8">
        <w:t>pielietojot</w:t>
      </w:r>
      <w:r w:rsidR="00CD28F0" w:rsidRPr="0081160B">
        <w:t xml:space="preserve"> m</w:t>
      </w:r>
      <w:r w:rsidR="0042615C" w:rsidRPr="0081160B">
        <w:t xml:space="preserve">inerālmateriāla </w:t>
      </w:r>
      <w:r w:rsidR="0042615C" w:rsidRPr="008367B8">
        <w:rPr>
          <w:b/>
          <w:bCs/>
        </w:rPr>
        <w:t>šķembu</w:t>
      </w:r>
      <w:r w:rsidRPr="0081160B">
        <w:t xml:space="preserve"> maisījumu</w:t>
      </w:r>
      <w:r w:rsidR="000B6572">
        <w:t>,</w:t>
      </w:r>
      <w:r w:rsidR="0042615C" w:rsidRPr="0081160B">
        <w:t xml:space="preserve"> </w:t>
      </w:r>
      <w:r w:rsidR="00342EDC" w:rsidRPr="008367B8">
        <w:t xml:space="preserve">tam </w:t>
      </w:r>
      <w:r w:rsidR="00342EDC" w:rsidRPr="0081160B">
        <w:t xml:space="preserve">ir </w:t>
      </w:r>
      <w:r w:rsidR="00342EDC" w:rsidRPr="008367B8">
        <w:t>jāatbilst</w:t>
      </w:r>
      <w:r w:rsidR="0042615C" w:rsidRPr="0081160B">
        <w:t xml:space="preserve"> </w:t>
      </w:r>
      <w:r w:rsidR="003C5A52" w:rsidRPr="0081160B">
        <w:t>ABS-2023/3 5.2 punkta pr</w:t>
      </w:r>
      <w:r w:rsidR="002D7B18" w:rsidRPr="0081160B">
        <w:t>asībām</w:t>
      </w:r>
      <w:r w:rsidR="00342EDC" w:rsidRPr="008367B8">
        <w:t xml:space="preserve"> un</w:t>
      </w:r>
      <w:r w:rsidR="00342EDC" w:rsidRPr="0081160B">
        <w:t xml:space="preserve"> </w:t>
      </w:r>
      <w:r w:rsidR="00FB26DE" w:rsidRPr="0081160B">
        <w:t>drupināto daļiņu procentuālais daudzums nedrīkst būt mazāks par 50% masas daļas.</w:t>
      </w:r>
    </w:p>
    <w:p w14:paraId="26E8322A" w14:textId="487E437C" w:rsidR="000D0284" w:rsidRDefault="00941B3C" w:rsidP="00CF7184">
      <w:pPr>
        <w:jc w:val="both"/>
      </w:pPr>
      <w:r>
        <w:t>Planējam</w:t>
      </w:r>
      <w:r w:rsidR="00244404">
        <w:t>ās</w:t>
      </w:r>
      <w:r>
        <w:t xml:space="preserve"> kārt</w:t>
      </w:r>
      <w:r w:rsidR="007B3631">
        <w:t>as papildināšana veic vietās kur atsegt</w:t>
      </w:r>
      <w:r w:rsidR="002E0213">
        <w:t>i akmeņi</w:t>
      </w:r>
      <w:r w:rsidR="001F6689">
        <w:t xml:space="preserve"> vai</w:t>
      </w:r>
      <w:r w:rsidR="0041370A">
        <w:t xml:space="preserve"> rupj</w:t>
      </w:r>
      <w:r w:rsidR="00DD52A6">
        <w:t>š minerālmateriāls</w:t>
      </w:r>
      <w:r w:rsidR="002E0213">
        <w:t xml:space="preserve"> un </w:t>
      </w:r>
      <w:r w:rsidR="000E184A">
        <w:t xml:space="preserve">irdenais </w:t>
      </w:r>
      <w:r w:rsidR="007670F2">
        <w:t>grants se</w:t>
      </w:r>
      <w:r w:rsidR="00E73AD2">
        <w:t xml:space="preserve">guma </w:t>
      </w:r>
      <w:r w:rsidR="000E184A">
        <w:t xml:space="preserve">minerālmateriāla </w:t>
      </w:r>
      <w:r w:rsidR="001775A3">
        <w:t>daudzums nenodrošina</w:t>
      </w:r>
      <w:r w:rsidR="00E73AD2">
        <w:t xml:space="preserve"> </w:t>
      </w:r>
      <w:r w:rsidR="006C60FE">
        <w:t>kvalitatīvu darba rezultātu pēc ceļa planēšanas vai līdzināšanas.</w:t>
      </w:r>
      <w:r w:rsidR="001D2B58">
        <w:t xml:space="preserve"> Planējamās kārtas </w:t>
      </w:r>
      <w:r w:rsidR="00546825">
        <w:t>papildinā</w:t>
      </w:r>
      <w:r w:rsidR="001D2B58">
        <w:t xml:space="preserve">šanai paredz vismaz </w:t>
      </w:r>
      <w:r w:rsidR="00C352F3">
        <w:t>500 m</w:t>
      </w:r>
      <w:r w:rsidR="00C352F3">
        <w:rPr>
          <w:vertAlign w:val="superscript"/>
        </w:rPr>
        <w:t>3</w:t>
      </w:r>
      <w:r w:rsidR="00C352F3">
        <w:t xml:space="preserve"> </w:t>
      </w:r>
      <w:r w:rsidR="00420B22">
        <w:t xml:space="preserve">minerālmateriāla </w:t>
      </w:r>
      <w:r w:rsidR="002F0351">
        <w:t xml:space="preserve">uz vienu </w:t>
      </w:r>
      <w:r w:rsidR="007C053C">
        <w:t>kilometru autoceļa</w:t>
      </w:r>
      <w:r w:rsidR="002A3FC1">
        <w:t xml:space="preserve"> </w:t>
      </w:r>
      <w:r w:rsidR="00420B22">
        <w:t xml:space="preserve">ar platumu </w:t>
      </w:r>
      <w:r w:rsidR="00C44D1C">
        <w:t xml:space="preserve">vidēji </w:t>
      </w:r>
      <w:r w:rsidR="000B1945">
        <w:t>7m</w:t>
      </w:r>
      <w:r w:rsidR="00546825">
        <w:t>.</w:t>
      </w:r>
      <w:r w:rsidR="001775A3">
        <w:t xml:space="preserve"> </w:t>
      </w:r>
    </w:p>
    <w:p w14:paraId="0B0CA58D" w14:textId="0791BBBC" w:rsidR="009603E3" w:rsidRDefault="00EB6E48" w:rsidP="00CF7184">
      <w:pPr>
        <w:jc w:val="both"/>
      </w:pPr>
      <w:r w:rsidRPr="008367B8">
        <w:t>N</w:t>
      </w:r>
      <w:r w:rsidR="001B5DE8" w:rsidRPr="0081160B">
        <w:t>esaistītiem segumiem</w:t>
      </w:r>
      <w:r w:rsidR="00881D90" w:rsidRPr="0081160B">
        <w:t xml:space="preserve"> </w:t>
      </w:r>
      <w:r w:rsidR="0085551D" w:rsidRPr="0085551D">
        <w:t>iesēdumu un bedru aizpildīšan</w:t>
      </w:r>
      <w:r w:rsidR="009730A8">
        <w:t xml:space="preserve">ā un </w:t>
      </w:r>
      <w:r w:rsidR="00EC43FD" w:rsidRPr="0081160B">
        <w:t>planējamās kārtas papildināšan</w:t>
      </w:r>
      <w:r w:rsidR="00950BB6" w:rsidRPr="0081160B">
        <w:t>ā izmantojamais</w:t>
      </w:r>
      <w:r w:rsidR="00EC43FD" w:rsidRPr="0081160B">
        <w:t xml:space="preserve"> </w:t>
      </w:r>
      <w:r w:rsidR="00EE1CC4" w:rsidRPr="0081160B">
        <w:t>minerālmateriāl</w:t>
      </w:r>
      <w:r w:rsidR="00BD6892" w:rsidRPr="0081160B">
        <w:t xml:space="preserve">a izcelsmes </w:t>
      </w:r>
      <w:r w:rsidRPr="0081160B">
        <w:t>veids</w:t>
      </w:r>
      <w:r w:rsidRPr="008367B8">
        <w:t xml:space="preserve"> </w:t>
      </w:r>
      <w:r w:rsidR="00882F1A" w:rsidRPr="0081160B">
        <w:t xml:space="preserve">un </w:t>
      </w:r>
      <w:r w:rsidR="007C289A" w:rsidRPr="0081160B">
        <w:t>rupjo</w:t>
      </w:r>
      <w:r w:rsidR="00227E9F" w:rsidRPr="0081160B">
        <w:t xml:space="preserve"> minerālmateriālu </w:t>
      </w:r>
      <w:r w:rsidR="006F0130" w:rsidRPr="0081160B">
        <w:t>drupināto daļi</w:t>
      </w:r>
      <w:r w:rsidR="008E3ABD" w:rsidRPr="0081160B">
        <w:t>ņ</w:t>
      </w:r>
      <w:r w:rsidR="006F0130" w:rsidRPr="0081160B">
        <w:t>u</w:t>
      </w:r>
      <w:r w:rsidR="008E3ABD" w:rsidRPr="0081160B">
        <w:t xml:space="preserve"> procentuālais daudzums </w:t>
      </w:r>
      <w:r w:rsidR="001A12D3" w:rsidRPr="008367B8">
        <w:t xml:space="preserve">ir </w:t>
      </w:r>
      <w:r w:rsidR="00BD6892" w:rsidRPr="0081160B">
        <w:t>j</w:t>
      </w:r>
      <w:r w:rsidR="0035501E" w:rsidRPr="0081160B">
        <w:t>ā</w:t>
      </w:r>
      <w:r w:rsidR="00BD6892" w:rsidRPr="0081160B">
        <w:t>sa</w:t>
      </w:r>
      <w:r w:rsidR="0035501E" w:rsidRPr="0081160B">
        <w:t xml:space="preserve">skaņo ar </w:t>
      </w:r>
      <w:r w:rsidRPr="0081160B">
        <w:t>D</w:t>
      </w:r>
      <w:r w:rsidR="0035501E" w:rsidRPr="0081160B">
        <w:t>arba uzraugu</w:t>
      </w:r>
      <w:r w:rsidR="00950BB6" w:rsidRPr="0081160B">
        <w:t xml:space="preserve"> pirms darba uzsākšanas</w:t>
      </w:r>
      <w:r w:rsidR="0035501E">
        <w:t xml:space="preserve">. </w:t>
      </w:r>
    </w:p>
    <w:p w14:paraId="1690E0E6" w14:textId="678C7F1A" w:rsidR="006B02D1" w:rsidRPr="00FA2CE5" w:rsidRDefault="003B04F4" w:rsidP="00790D51">
      <w:pPr>
        <w:jc w:val="both"/>
      </w:pPr>
      <w:r w:rsidRPr="00A40531">
        <w:t xml:space="preserve">Smilts materiālam iestrādei konstruktīvajās kārtās jāatbilst </w:t>
      </w:r>
      <w:r w:rsidR="00C013AC" w:rsidRPr="008367B8">
        <w:t>ABS</w:t>
      </w:r>
      <w:r w:rsidRPr="008367B8">
        <w:t>-</w:t>
      </w:r>
      <w:r w:rsidR="00675719" w:rsidRPr="008367B8">
        <w:t>2023/3</w:t>
      </w:r>
      <w:r w:rsidRPr="009B3EEA">
        <w:t xml:space="preserve"> </w:t>
      </w:r>
      <w:r w:rsidRPr="0070450C">
        <w:t>5.1.4.2</w:t>
      </w:r>
      <w:r>
        <w:t xml:space="preserve"> </w:t>
      </w:r>
      <w:r w:rsidRPr="00A40531">
        <w:t>punktā izvirzītajām prasībām.</w:t>
      </w:r>
    </w:p>
    <w:p w14:paraId="0D1B6C69" w14:textId="77777777" w:rsidR="003A2491" w:rsidRPr="00FA2CE5" w:rsidRDefault="003A2491" w:rsidP="00790D51">
      <w:pPr>
        <w:jc w:val="both"/>
      </w:pPr>
    </w:p>
    <w:tbl>
      <w:tblPr>
        <w:tblW w:w="0" w:type="auto"/>
        <w:jc w:val="center"/>
        <w:tblLayout w:type="fixed"/>
        <w:tblLook w:val="0000" w:firstRow="0" w:lastRow="0" w:firstColumn="0" w:lastColumn="0" w:noHBand="0" w:noVBand="0"/>
      </w:tblPr>
      <w:tblGrid>
        <w:gridCol w:w="2853"/>
        <w:gridCol w:w="1540"/>
        <w:gridCol w:w="1700"/>
        <w:gridCol w:w="1461"/>
        <w:gridCol w:w="1461"/>
      </w:tblGrid>
      <w:tr w:rsidR="006A068E" w:rsidRPr="006A068E" w14:paraId="519CD051" w14:textId="77777777">
        <w:trPr>
          <w:cantSplit/>
          <w:trHeight w:val="440"/>
          <w:tblHeader/>
          <w:jc w:val="center"/>
        </w:trPr>
        <w:tc>
          <w:tcPr>
            <w:tcW w:w="2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9F474D" w14:textId="77777777" w:rsidR="006A068E" w:rsidRPr="008367B8" w:rsidRDefault="006A068E" w:rsidP="006A068E">
            <w:pPr>
              <w:ind w:right="57" w:firstLine="0"/>
              <w:jc w:val="center"/>
              <w:rPr>
                <w:sz w:val="20"/>
                <w:szCs w:val="20"/>
              </w:rPr>
            </w:pPr>
            <w:r w:rsidRPr="008367B8">
              <w:rPr>
                <w:sz w:val="20"/>
                <w:szCs w:val="20"/>
              </w:rPr>
              <w:t>Īpašība, mērvienība</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F7F2333" w14:textId="77777777" w:rsidR="006A068E" w:rsidRPr="008367B8" w:rsidRDefault="006A068E" w:rsidP="006A068E">
            <w:pPr>
              <w:ind w:right="57" w:firstLine="0"/>
              <w:jc w:val="center"/>
              <w:rPr>
                <w:sz w:val="20"/>
                <w:szCs w:val="20"/>
              </w:rPr>
            </w:pPr>
            <w:r w:rsidRPr="008367B8">
              <w:rPr>
                <w:sz w:val="20"/>
                <w:szCs w:val="20"/>
              </w:rPr>
              <w:t>Testēšanas metode</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762748" w14:textId="77777777" w:rsidR="006A068E" w:rsidRPr="008367B8" w:rsidRDefault="006A068E" w:rsidP="006A068E">
            <w:pPr>
              <w:ind w:right="57" w:firstLine="0"/>
              <w:jc w:val="center"/>
              <w:rPr>
                <w:sz w:val="20"/>
                <w:szCs w:val="20"/>
              </w:rPr>
            </w:pPr>
            <w:r w:rsidRPr="008367B8">
              <w:rPr>
                <w:sz w:val="20"/>
                <w:szCs w:val="20"/>
              </w:rPr>
              <w:t>Atsauce uz LVS EN 13285</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ECDC122" w14:textId="77777777" w:rsidR="006A068E" w:rsidRPr="008367B8" w:rsidRDefault="006A068E" w:rsidP="006A068E">
            <w:pPr>
              <w:ind w:right="57" w:firstLine="0"/>
              <w:jc w:val="center"/>
              <w:rPr>
                <w:sz w:val="20"/>
                <w:szCs w:val="20"/>
              </w:rPr>
            </w:pPr>
            <w:r w:rsidRPr="008367B8">
              <w:rPr>
                <w:sz w:val="20"/>
                <w:szCs w:val="20"/>
              </w:rPr>
              <w:t>Kategorija</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677163B" w14:textId="77777777" w:rsidR="006A068E" w:rsidRPr="008367B8" w:rsidRDefault="006A068E" w:rsidP="006A068E">
            <w:pPr>
              <w:ind w:right="57" w:firstLine="0"/>
              <w:jc w:val="center"/>
              <w:rPr>
                <w:sz w:val="20"/>
                <w:szCs w:val="20"/>
              </w:rPr>
            </w:pPr>
            <w:r w:rsidRPr="008367B8">
              <w:rPr>
                <w:sz w:val="20"/>
                <w:szCs w:val="20"/>
              </w:rPr>
              <w:t>Prasība</w:t>
            </w:r>
          </w:p>
        </w:tc>
      </w:tr>
      <w:tr w:rsidR="006A068E" w:rsidRPr="006A068E" w14:paraId="50A60A32" w14:textId="77777777">
        <w:trPr>
          <w:cantSplit/>
          <w:trHeight w:val="660"/>
          <w:jc w:val="center"/>
        </w:trPr>
        <w:tc>
          <w:tcPr>
            <w:tcW w:w="2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F08913" w14:textId="77777777" w:rsidR="006A068E" w:rsidRPr="008367B8" w:rsidRDefault="006A068E" w:rsidP="006A068E">
            <w:pPr>
              <w:ind w:left="57" w:right="57" w:firstLine="0"/>
              <w:rPr>
                <w:sz w:val="20"/>
                <w:szCs w:val="20"/>
              </w:rPr>
            </w:pPr>
            <w:r w:rsidRPr="008367B8">
              <w:rPr>
                <w:sz w:val="20"/>
                <w:szCs w:val="20"/>
              </w:rPr>
              <w:t>Minerālmateriāla daļiņu saturs, kas mazākas par 90 mm, masas %</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1C7429E" w14:textId="77777777" w:rsidR="006A068E" w:rsidRPr="008367B8" w:rsidRDefault="006A068E" w:rsidP="006A068E">
            <w:pPr>
              <w:ind w:left="57" w:right="57" w:firstLine="0"/>
              <w:rPr>
                <w:sz w:val="20"/>
                <w:szCs w:val="20"/>
              </w:rPr>
            </w:pPr>
            <w:r w:rsidRPr="008367B8">
              <w:rPr>
                <w:sz w:val="20"/>
                <w:szCs w:val="20"/>
              </w:rPr>
              <w:t>LVS EN 933-1</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4538163" w14:textId="77777777" w:rsidR="006A068E" w:rsidRPr="008367B8" w:rsidRDefault="006A068E" w:rsidP="006A068E">
            <w:pPr>
              <w:ind w:left="57" w:right="57" w:firstLine="0"/>
              <w:rPr>
                <w:sz w:val="20"/>
                <w:szCs w:val="20"/>
              </w:rPr>
            </w:pPr>
            <w:r w:rsidRPr="008367B8">
              <w:rPr>
                <w:sz w:val="20"/>
                <w:szCs w:val="20"/>
              </w:rPr>
              <w:t>---</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2979293" w14:textId="77777777" w:rsidR="006A068E" w:rsidRPr="008367B8" w:rsidRDefault="006A068E" w:rsidP="006A068E">
            <w:pPr>
              <w:ind w:left="57" w:right="57" w:firstLine="0"/>
              <w:jc w:val="center"/>
              <w:rPr>
                <w:sz w:val="20"/>
                <w:szCs w:val="20"/>
              </w:rPr>
            </w:pPr>
            <w:r w:rsidRPr="008367B8">
              <w:rPr>
                <w:sz w:val="20"/>
                <w:szCs w:val="20"/>
              </w:rPr>
              <w:t>---</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BDEE28D" w14:textId="77777777" w:rsidR="006A068E" w:rsidRPr="008367B8" w:rsidRDefault="006A068E" w:rsidP="006A068E">
            <w:pPr>
              <w:ind w:left="57" w:right="57" w:firstLine="0"/>
              <w:jc w:val="center"/>
              <w:rPr>
                <w:sz w:val="20"/>
                <w:szCs w:val="20"/>
              </w:rPr>
            </w:pPr>
            <w:r w:rsidRPr="008367B8">
              <w:rPr>
                <w:sz w:val="20"/>
                <w:szCs w:val="20"/>
              </w:rPr>
              <w:t>100</w:t>
            </w:r>
          </w:p>
        </w:tc>
      </w:tr>
      <w:tr w:rsidR="006A068E" w:rsidRPr="006A068E" w14:paraId="77B74069" w14:textId="77777777">
        <w:trPr>
          <w:cantSplit/>
          <w:trHeight w:val="660"/>
          <w:jc w:val="center"/>
        </w:trPr>
        <w:tc>
          <w:tcPr>
            <w:tcW w:w="285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CE20B3D" w14:textId="77777777" w:rsidR="006A068E" w:rsidRPr="008367B8" w:rsidRDefault="006A068E" w:rsidP="006A068E">
            <w:pPr>
              <w:ind w:left="57" w:right="57" w:firstLine="0"/>
              <w:rPr>
                <w:sz w:val="20"/>
                <w:szCs w:val="20"/>
              </w:rPr>
            </w:pPr>
            <w:r w:rsidRPr="008367B8">
              <w:rPr>
                <w:sz w:val="20"/>
                <w:szCs w:val="20"/>
              </w:rPr>
              <w:lastRenderedPageBreak/>
              <w:t>Minerālmateriāla daļiņu saturs, kas mazākas par 0,063 mm, masas %</w:t>
            </w:r>
          </w:p>
        </w:tc>
        <w:tc>
          <w:tcPr>
            <w:tcW w:w="15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6D5EC4A" w14:textId="77777777" w:rsidR="006A068E" w:rsidRPr="008367B8" w:rsidRDefault="006A068E" w:rsidP="006A068E">
            <w:pPr>
              <w:ind w:left="57" w:right="57" w:firstLine="0"/>
              <w:rPr>
                <w:sz w:val="20"/>
                <w:szCs w:val="20"/>
              </w:rPr>
            </w:pPr>
            <w:r w:rsidRPr="008367B8">
              <w:rPr>
                <w:sz w:val="20"/>
                <w:szCs w:val="20"/>
              </w:rPr>
              <w:t>LVS EN 933-1</w:t>
            </w:r>
          </w:p>
        </w:tc>
        <w:tc>
          <w:tcPr>
            <w:tcW w:w="17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7D6B782" w14:textId="77777777" w:rsidR="006A068E" w:rsidRPr="008367B8" w:rsidRDefault="006A068E" w:rsidP="006A068E">
            <w:pPr>
              <w:ind w:left="57" w:right="57" w:firstLine="0"/>
              <w:rPr>
                <w:sz w:val="20"/>
                <w:szCs w:val="20"/>
              </w:rPr>
            </w:pPr>
            <w:r w:rsidRPr="008367B8">
              <w:rPr>
                <w:sz w:val="20"/>
                <w:szCs w:val="20"/>
              </w:rPr>
              <w:t>4.3.2. p.</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34AF442" w14:textId="77777777" w:rsidR="006A068E" w:rsidRPr="008367B8" w:rsidRDefault="006A068E" w:rsidP="006A068E">
            <w:pPr>
              <w:ind w:left="57" w:right="57" w:firstLine="0"/>
              <w:jc w:val="center"/>
              <w:rPr>
                <w:sz w:val="20"/>
                <w:szCs w:val="20"/>
              </w:rPr>
            </w:pPr>
            <w:r w:rsidRPr="008367B8">
              <w:rPr>
                <w:sz w:val="20"/>
                <w:szCs w:val="20"/>
              </w:rPr>
              <w:t>UF7</w:t>
            </w:r>
          </w:p>
        </w:tc>
        <w:tc>
          <w:tcPr>
            <w:tcW w:w="146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D894F62" w14:textId="77777777" w:rsidR="006A068E" w:rsidRPr="008367B8" w:rsidRDefault="006A068E" w:rsidP="006A068E">
            <w:pPr>
              <w:ind w:left="57" w:right="57" w:firstLine="0"/>
              <w:jc w:val="center"/>
              <w:rPr>
                <w:sz w:val="20"/>
                <w:szCs w:val="20"/>
              </w:rPr>
            </w:pPr>
            <w:r w:rsidRPr="008367B8">
              <w:rPr>
                <w:sz w:val="20"/>
                <w:szCs w:val="20"/>
              </w:rPr>
              <w:t>≤ 7</w:t>
            </w:r>
          </w:p>
        </w:tc>
      </w:tr>
    </w:tbl>
    <w:p w14:paraId="11DD1907" w14:textId="1DFDCE51" w:rsidR="00120782" w:rsidRPr="00FA2CE5" w:rsidRDefault="00120782" w:rsidP="00C07E76">
      <w:pPr>
        <w:jc w:val="both"/>
      </w:pPr>
    </w:p>
    <w:p w14:paraId="1A8446CA" w14:textId="78EBD85D" w:rsidR="0060735B" w:rsidRPr="008367B8" w:rsidRDefault="0060735B" w:rsidP="008367B8">
      <w:pPr>
        <w:pStyle w:val="Sarakstarindkopa"/>
        <w:numPr>
          <w:ilvl w:val="2"/>
          <w:numId w:val="37"/>
        </w:numPr>
        <w:ind w:left="0" w:firstLine="0"/>
        <w:jc w:val="both"/>
        <w:rPr>
          <w:b/>
          <w:bCs/>
        </w:rPr>
      </w:pPr>
      <w:r w:rsidRPr="008367B8">
        <w:rPr>
          <w:b/>
          <w:bCs/>
        </w:rPr>
        <w:t>IEKĀRTAS</w:t>
      </w:r>
    </w:p>
    <w:p w14:paraId="268E3B9F" w14:textId="77FC27A0" w:rsidR="0060735B" w:rsidRDefault="006C7E6A" w:rsidP="009D5D72">
      <w:pPr>
        <w:jc w:val="both"/>
      </w:pPr>
      <w:r w:rsidRPr="008367B8">
        <w:t>Darba izpildi ir jāfiksē ar video reģistratoru ievērojot šo specifikāciju 1.9.</w:t>
      </w:r>
      <w:r w:rsidR="00776785">
        <w:t>4</w:t>
      </w:r>
      <w:r w:rsidRPr="008367B8">
        <w:t>. punkta prasības</w:t>
      </w:r>
      <w:r w:rsidR="0060735B" w:rsidRPr="008367B8">
        <w:t>.</w:t>
      </w:r>
    </w:p>
    <w:p w14:paraId="233E271E" w14:textId="77777777" w:rsidR="006C7E6A" w:rsidRPr="008367B8" w:rsidRDefault="006C7E6A" w:rsidP="009D5D72">
      <w:pPr>
        <w:jc w:val="both"/>
      </w:pPr>
    </w:p>
    <w:p w14:paraId="7BC7E9CE" w14:textId="2DF0FDCA" w:rsidR="00120782" w:rsidRPr="007E5C9D" w:rsidRDefault="00FF4BDA" w:rsidP="008367B8">
      <w:pPr>
        <w:pStyle w:val="Sarakstarindkopa"/>
        <w:numPr>
          <w:ilvl w:val="2"/>
          <w:numId w:val="37"/>
        </w:numPr>
        <w:ind w:left="0" w:firstLine="0"/>
        <w:jc w:val="both"/>
      </w:pPr>
      <w:r w:rsidRPr="007E5C9D">
        <w:rPr>
          <w:b/>
          <w:bCs/>
        </w:rPr>
        <w:t>DARBA</w:t>
      </w:r>
      <w:r w:rsidRPr="007E5C9D">
        <w:t xml:space="preserve"> </w:t>
      </w:r>
      <w:r w:rsidRPr="007E5C9D">
        <w:rPr>
          <w:b/>
          <w:bCs/>
        </w:rPr>
        <w:t>IZPILDE</w:t>
      </w:r>
    </w:p>
    <w:p w14:paraId="3F6173A1" w14:textId="77777777" w:rsidR="00120782" w:rsidRPr="00FA2CE5" w:rsidRDefault="00120782" w:rsidP="00790D51">
      <w:pPr>
        <w:jc w:val="both"/>
      </w:pPr>
      <w:r w:rsidRPr="00A34810">
        <w:t>Minerālmateriāls</w:t>
      </w:r>
      <w:r w:rsidRPr="00A34810">
        <w:rPr>
          <w:lang w:eastAsia="lv-LV"/>
        </w:rPr>
        <w:t xml:space="preserve"> jāsagatavo pirms iestrādes. Drīkst izmantot tikai nesasalušu materiālu.</w:t>
      </w:r>
    </w:p>
    <w:p w14:paraId="771A04AB" w14:textId="25005DCE" w:rsidR="00120782" w:rsidRPr="00A34810" w:rsidRDefault="009A697F" w:rsidP="00790D51">
      <w:pPr>
        <w:jc w:val="both"/>
        <w:rPr>
          <w:lang w:eastAsia="lv-LV"/>
        </w:rPr>
      </w:pPr>
      <w:r>
        <w:rPr>
          <w:lang w:eastAsia="lv-LV"/>
        </w:rPr>
        <w:t>Veicot n</w:t>
      </w:r>
      <w:r w:rsidR="00D11C94" w:rsidRPr="00D11C94">
        <w:rPr>
          <w:lang w:eastAsia="lv-LV"/>
        </w:rPr>
        <w:t>esaistīta seguma iesēdumu un bedru aizpildīšan</w:t>
      </w:r>
      <w:r w:rsidR="00E957B1">
        <w:rPr>
          <w:lang w:eastAsia="lv-LV"/>
        </w:rPr>
        <w:t>u</w:t>
      </w:r>
      <w:r w:rsidR="008E02D7">
        <w:rPr>
          <w:lang w:eastAsia="lv-LV"/>
        </w:rPr>
        <w:t xml:space="preserve"> vai planējamās kārtas papildināšanu</w:t>
      </w:r>
      <w:r w:rsidR="00120782" w:rsidRPr="00A34810">
        <w:rPr>
          <w:lang w:eastAsia="lv-LV"/>
        </w:rPr>
        <w:t xml:space="preserve">: </w:t>
      </w:r>
    </w:p>
    <w:p w14:paraId="3C320364" w14:textId="5BDC7AE7" w:rsidR="00120782" w:rsidRPr="00A34810" w:rsidRDefault="00120782" w:rsidP="00A36B4C">
      <w:pPr>
        <w:pStyle w:val="Sarakstarindkopa"/>
        <w:numPr>
          <w:ilvl w:val="0"/>
          <w:numId w:val="4"/>
        </w:numPr>
        <w:ind w:left="567" w:hanging="567"/>
        <w:jc w:val="both"/>
        <w:rPr>
          <w:lang w:eastAsia="lv-LV"/>
        </w:rPr>
      </w:pPr>
      <w:r w:rsidRPr="00A34810">
        <w:rPr>
          <w:lang w:eastAsia="lv-LV"/>
        </w:rPr>
        <w:t xml:space="preserve">pirms </w:t>
      </w:r>
      <w:r w:rsidR="00E80AB9">
        <w:rPr>
          <w:lang w:eastAsia="lv-LV"/>
        </w:rPr>
        <w:t>minerāl</w:t>
      </w:r>
      <w:r w:rsidRPr="00A34810">
        <w:rPr>
          <w:lang w:eastAsia="lv-LV"/>
        </w:rPr>
        <w:t xml:space="preserve">materiāla pievešanas </w:t>
      </w:r>
      <w:r w:rsidR="00E957B1">
        <w:rPr>
          <w:lang w:eastAsia="lv-LV"/>
        </w:rPr>
        <w:t>esošais</w:t>
      </w:r>
      <w:r w:rsidR="00DB2EEF">
        <w:rPr>
          <w:lang w:eastAsia="lv-LV"/>
        </w:rPr>
        <w:t xml:space="preserve"> segums </w:t>
      </w:r>
      <w:r w:rsidRPr="00A34810">
        <w:rPr>
          <w:lang w:eastAsia="lv-LV"/>
        </w:rPr>
        <w:t xml:space="preserve">jānoprofilē, piedodot tai </w:t>
      </w:r>
      <w:r w:rsidR="00EA3140">
        <w:rPr>
          <w:lang w:eastAsia="lv-LV"/>
        </w:rPr>
        <w:t>šķ</w:t>
      </w:r>
      <w:r w:rsidR="00902B77">
        <w:rPr>
          <w:lang w:eastAsia="lv-LV"/>
        </w:rPr>
        <w:t>ērs</w:t>
      </w:r>
      <w:r w:rsidR="000C5DFF">
        <w:rPr>
          <w:lang w:eastAsia="lv-LV"/>
        </w:rPr>
        <w:t>kritum</w:t>
      </w:r>
      <w:r w:rsidR="004773FE">
        <w:rPr>
          <w:lang w:eastAsia="lv-LV"/>
        </w:rPr>
        <w:t>u, kas nodrošina ūdens atvadi</w:t>
      </w:r>
      <w:r w:rsidRPr="00A34810">
        <w:rPr>
          <w:lang w:eastAsia="lv-LV"/>
        </w:rPr>
        <w:t>, un jāuzirdina 3 – 5 cm dziļumā;</w:t>
      </w:r>
    </w:p>
    <w:p w14:paraId="65B8E320" w14:textId="13EA91DF" w:rsidR="00120782" w:rsidRPr="00A34810" w:rsidRDefault="00120782" w:rsidP="00A36B4C">
      <w:pPr>
        <w:pStyle w:val="Sarakstarindkopa"/>
        <w:numPr>
          <w:ilvl w:val="0"/>
          <w:numId w:val="4"/>
        </w:numPr>
        <w:ind w:left="567" w:hanging="567"/>
        <w:jc w:val="both"/>
        <w:rPr>
          <w:lang w:eastAsia="lv-LV"/>
        </w:rPr>
      </w:pPr>
      <w:r w:rsidRPr="00A34810">
        <w:rPr>
          <w:lang w:eastAsia="lv-LV"/>
        </w:rPr>
        <w:t xml:space="preserve">ja ceļa </w:t>
      </w:r>
      <w:r w:rsidRPr="00A34810">
        <w:t>klātnes</w:t>
      </w:r>
      <w:r w:rsidRPr="00A34810">
        <w:rPr>
          <w:lang w:eastAsia="lv-LV"/>
        </w:rPr>
        <w:t xml:space="preserve"> platums ir lielāks par 8 m, ieteicams veidot esošai segai gultnes profilu 7 m platumā, kurā iestrādā no jauna pievesto m</w:t>
      </w:r>
      <w:r w:rsidR="00D17E48">
        <w:rPr>
          <w:lang w:eastAsia="lv-LV"/>
        </w:rPr>
        <w:t>inerālm</w:t>
      </w:r>
      <w:r w:rsidRPr="00A34810">
        <w:rPr>
          <w:lang w:eastAsia="lv-LV"/>
        </w:rPr>
        <w:t>ateriālu;</w:t>
      </w:r>
    </w:p>
    <w:p w14:paraId="00EE2DA0" w14:textId="3463E3C2" w:rsidR="00120782" w:rsidRPr="00FA2CE5" w:rsidRDefault="00120782" w:rsidP="00A36B4C">
      <w:pPr>
        <w:pStyle w:val="Sarakstarindkopa"/>
        <w:numPr>
          <w:ilvl w:val="0"/>
          <w:numId w:val="4"/>
        </w:numPr>
        <w:ind w:left="567" w:hanging="567"/>
        <w:jc w:val="both"/>
        <w:rPr>
          <w:b/>
          <w:u w:val="single"/>
        </w:rPr>
      </w:pPr>
      <w:r w:rsidRPr="00A34810">
        <w:rPr>
          <w:lang w:eastAsia="lv-LV"/>
        </w:rPr>
        <w:t xml:space="preserve">pēc </w:t>
      </w:r>
      <w:r w:rsidR="003C1043">
        <w:rPr>
          <w:lang w:eastAsia="lv-LV"/>
        </w:rPr>
        <w:t>miner</w:t>
      </w:r>
      <w:r w:rsidR="00E80AB9">
        <w:rPr>
          <w:lang w:eastAsia="lv-LV"/>
        </w:rPr>
        <w:t>āl</w:t>
      </w:r>
      <w:r w:rsidRPr="00A34810">
        <w:t>materiāla</w:t>
      </w:r>
      <w:r w:rsidRPr="00A34810">
        <w:rPr>
          <w:lang w:eastAsia="lv-LV"/>
        </w:rPr>
        <w:t xml:space="preserve"> pievešanas un izlīdzināšanas veicama ceļa brauktuves un nomaļu profilēšana un blīvēšana. Labākai sablīvēšanai, ja nepieciešams, ir jālaista ar ūdeni.</w:t>
      </w:r>
    </w:p>
    <w:p w14:paraId="4C591549" w14:textId="662379D0" w:rsidR="000B729A" w:rsidRDefault="00120782" w:rsidP="00790D51">
      <w:pPr>
        <w:jc w:val="both"/>
        <w:rPr>
          <w:lang w:eastAsia="lv-LV"/>
        </w:rPr>
      </w:pPr>
      <w:r w:rsidRPr="00FA2CE5">
        <w:rPr>
          <w:lang w:eastAsia="lv-LV"/>
        </w:rPr>
        <w:t xml:space="preserve">Smilts </w:t>
      </w:r>
      <w:r w:rsidRPr="00FA2CE5">
        <w:t>materiāla</w:t>
      </w:r>
      <w:r w:rsidRPr="00FA2CE5">
        <w:rPr>
          <w:lang w:eastAsia="lv-LV"/>
        </w:rPr>
        <w:t xml:space="preserve"> iestrāde konstruktīvajā kārtā jāveic iestrādājot materiālu pa slāņiem un sablīvējot. Katra </w:t>
      </w:r>
      <w:r w:rsidR="00285DE7">
        <w:rPr>
          <w:lang w:eastAsia="lv-LV"/>
        </w:rPr>
        <w:t xml:space="preserve">sablīvējamā </w:t>
      </w:r>
      <w:r w:rsidRPr="00FA2CE5">
        <w:rPr>
          <w:lang w:eastAsia="lv-LV"/>
        </w:rPr>
        <w:t>slāņa biezums nedrīkst pārsniegt 20 cm.</w:t>
      </w:r>
    </w:p>
    <w:p w14:paraId="10927A46" w14:textId="01C590EC" w:rsidR="00120782" w:rsidRPr="008367B8" w:rsidRDefault="00FF4BDA" w:rsidP="008367B8">
      <w:pPr>
        <w:pStyle w:val="Sarakstarindkopa"/>
        <w:numPr>
          <w:ilvl w:val="2"/>
          <w:numId w:val="37"/>
        </w:numPr>
        <w:ind w:left="0" w:firstLine="0"/>
        <w:jc w:val="both"/>
      </w:pPr>
      <w:r w:rsidRPr="00120782">
        <w:rPr>
          <w:b/>
          <w:bCs/>
        </w:rPr>
        <w:t>KVALITĀTES</w:t>
      </w:r>
      <w:r w:rsidRPr="00A34810">
        <w:t xml:space="preserve"> </w:t>
      </w:r>
      <w:r w:rsidRPr="00120782">
        <w:rPr>
          <w:b/>
          <w:bCs/>
        </w:rPr>
        <w:t>NOVĒRTĒJUMS</w:t>
      </w:r>
    </w:p>
    <w:p w14:paraId="1225E091" w14:textId="70300EC2" w:rsidR="00120782" w:rsidRPr="00407B40" w:rsidRDefault="00120782" w:rsidP="00E3759B">
      <w:pPr>
        <w:jc w:val="both"/>
      </w:pPr>
      <w:r w:rsidRPr="00FA2CE5">
        <w:t>Ceļa klātnei jābūt līdzenai visā platumā, bez šķērsviļņiem un bedrēm.</w:t>
      </w:r>
      <w:r w:rsidR="006F1B54">
        <w:t xml:space="preserve"> </w:t>
      </w:r>
      <w:r w:rsidRPr="0002389D">
        <w:rPr>
          <w:lang w:eastAsia="lv-LV"/>
        </w:rPr>
        <w:t>Autoceļu brauktuves segumam un nomalei jābūt tīrai un brīvai no citiem materiāliem</w:t>
      </w:r>
      <w:r>
        <w:t xml:space="preserve">. </w:t>
      </w:r>
      <w:r w:rsidRPr="00FA2CE5">
        <w:t>Seguma malās nedrīkst palikt vaļņi.</w:t>
      </w:r>
      <w:r w:rsidR="00E84C56">
        <w:t xml:space="preserve"> </w:t>
      </w:r>
      <w:r w:rsidR="00DC5A95">
        <w:t xml:space="preserve">Seguma virsmas kvalitātei jāatbilst 3.12-1 </w:t>
      </w:r>
      <w:r w:rsidR="00DC5A95" w:rsidRPr="00AF1567">
        <w:t xml:space="preserve">tabulā izvirzītajām prasībām. </w:t>
      </w:r>
    </w:p>
    <w:p w14:paraId="5224D605" w14:textId="261973AC" w:rsidR="00120782" w:rsidRPr="00FA2CE5" w:rsidRDefault="00120782" w:rsidP="00790D51">
      <w:pPr>
        <w:jc w:val="both"/>
      </w:pPr>
      <w:r w:rsidRPr="00FA2CE5">
        <w:t>Nesaistītā seguma sajūguma vietai ar asfalta segumu, bruģi,</w:t>
      </w:r>
      <w:r w:rsidR="006F1B54">
        <w:t xml:space="preserve"> </w:t>
      </w:r>
      <w:r w:rsidRPr="00FA2CE5">
        <w:t>dzelzceļa klātni vai tilta klājumu jābūt līdzenai, bez trieciena.</w:t>
      </w:r>
    </w:p>
    <w:p w14:paraId="6A335242" w14:textId="77777777" w:rsidR="00120782" w:rsidRPr="00FA2CE5" w:rsidRDefault="00120782" w:rsidP="00790D51">
      <w:pPr>
        <w:jc w:val="both"/>
        <w:rPr>
          <w:b/>
        </w:rPr>
      </w:pPr>
      <w:r w:rsidRPr="00FA2CE5">
        <w:t>Virsmai jābūt viendabīgai, blīvai, bez pārmērīga (braukšanu traucējoša) nepiesaistīta materiāla daudzuma uz tās.</w:t>
      </w:r>
    </w:p>
    <w:p w14:paraId="633F41ED" w14:textId="0A1B3D51" w:rsidR="00A36B4C" w:rsidRDefault="00120782" w:rsidP="00583233">
      <w:pPr>
        <w:spacing w:after="240"/>
        <w:jc w:val="both"/>
      </w:pPr>
      <w:r w:rsidRPr="00FA2CE5">
        <w:t>Darba dienas beigās nedrīkst palikt neizlīdzināts materiāls</w:t>
      </w:r>
      <w:r w:rsidR="00945B8A">
        <w:t xml:space="preserve"> un </w:t>
      </w:r>
      <w:r w:rsidR="008E61A6">
        <w:t xml:space="preserve">pārbraucot </w:t>
      </w:r>
      <w:r w:rsidR="005111D1" w:rsidRPr="005111D1">
        <w:t xml:space="preserve">seguma </w:t>
      </w:r>
      <w:r w:rsidR="00E930F1">
        <w:t>bojājumu novērstajai vietai</w:t>
      </w:r>
      <w:r w:rsidR="005111D1" w:rsidRPr="005111D1">
        <w:t xml:space="preserve"> </w:t>
      </w:r>
      <w:r w:rsidR="008E61A6">
        <w:t xml:space="preserve">ar transportlīdzekli </w:t>
      </w:r>
      <w:r w:rsidR="00E930F1">
        <w:t xml:space="preserve">segumā </w:t>
      </w:r>
      <w:r w:rsidR="008E7E4A">
        <w:t>paliekošais</w:t>
      </w:r>
      <w:r w:rsidR="00E930F1">
        <w:t xml:space="preserve"> </w:t>
      </w:r>
      <w:r w:rsidR="008E61A6">
        <w:t xml:space="preserve">rises dziļums </w:t>
      </w:r>
      <w:r w:rsidR="004C2FD5">
        <w:t>nedrīkst būt dziļā</w:t>
      </w:r>
      <w:r w:rsidR="005111D1">
        <w:t>ks</w:t>
      </w:r>
      <w:r w:rsidR="004C2FD5">
        <w:t xml:space="preserve"> par 5cm</w:t>
      </w:r>
      <w:r w:rsidRPr="00FA2CE5">
        <w:t xml:space="preserve">. </w:t>
      </w:r>
    </w:p>
    <w:p w14:paraId="1629A32B" w14:textId="5C807D14" w:rsidR="00961672" w:rsidRPr="008367B8" w:rsidRDefault="00187F0F" w:rsidP="008367B8">
      <w:pPr>
        <w:pStyle w:val="Sarakstarindkopa"/>
        <w:numPr>
          <w:ilvl w:val="2"/>
          <w:numId w:val="37"/>
        </w:numPr>
        <w:ind w:left="0" w:firstLine="0"/>
        <w:jc w:val="both"/>
        <w:rPr>
          <w:b/>
        </w:rPr>
      </w:pPr>
      <w:r w:rsidRPr="008367B8">
        <w:rPr>
          <w:b/>
        </w:rPr>
        <w:t>DARBU DAUDZUMU UZMĒRĪŠANA</w:t>
      </w:r>
    </w:p>
    <w:p w14:paraId="2A8B5333" w14:textId="1AFA7E08" w:rsidR="00961672" w:rsidRPr="00FA2CE5" w:rsidRDefault="005F493A" w:rsidP="00583233">
      <w:pPr>
        <w:spacing w:after="240"/>
        <w:jc w:val="both"/>
      </w:pPr>
      <w:r w:rsidRPr="005F493A">
        <w:t xml:space="preserve">Darba daudzums jāuzmēra, novērtējot </w:t>
      </w:r>
      <w:r w:rsidR="0082140E">
        <w:t xml:space="preserve">faktisko </w:t>
      </w:r>
      <w:r w:rsidR="00521F5E">
        <w:t>segumu bojājumu novēršanu</w:t>
      </w:r>
      <w:r w:rsidR="0082140E">
        <w:t xml:space="preserve"> </w:t>
      </w:r>
      <w:r w:rsidRPr="005F493A">
        <w:t xml:space="preserve">kubikmetros – m³, </w:t>
      </w:r>
      <w:r w:rsidR="0082140E">
        <w:t xml:space="preserve">kas noteikti </w:t>
      </w:r>
      <w:r w:rsidR="00082A91" w:rsidRPr="00082A91">
        <w:t>vadoties no materiālu ražotāja pavadzīmē norādītā materiāla apjoma – tonnās (t)</w:t>
      </w:r>
      <w:r w:rsidR="00082A91">
        <w:t xml:space="preserve"> </w:t>
      </w:r>
      <w:r w:rsidR="00082A91" w:rsidRPr="00082A91">
        <w:t>atbilstoši šo specifikāciju 1.4.5.</w:t>
      </w:r>
      <w:r w:rsidR="00082A91">
        <w:t>5.</w:t>
      </w:r>
      <w:r w:rsidR="00082A91" w:rsidRPr="00082A91">
        <w:t xml:space="preserve"> punkta prasībām</w:t>
      </w:r>
      <w:r w:rsidR="00082A91">
        <w:t>.</w:t>
      </w:r>
    </w:p>
    <w:p w14:paraId="5D292C74" w14:textId="78930431" w:rsidR="00E84C56" w:rsidRPr="00F631E7" w:rsidRDefault="00750CED" w:rsidP="008367B8">
      <w:pPr>
        <w:pStyle w:val="Virsraksts2"/>
        <w:numPr>
          <w:ilvl w:val="1"/>
          <w:numId w:val="37"/>
        </w:numPr>
        <w:spacing w:after="120"/>
        <w:ind w:left="709" w:hanging="709"/>
      </w:pPr>
      <w:bookmarkStart w:id="1470" w:name="_Toc215754765"/>
      <w:r w:rsidRPr="00750CED">
        <w:rPr>
          <w:rFonts w:cs="Times New Roman"/>
          <w:bCs/>
          <w:caps/>
        </w:rPr>
        <w:lastRenderedPageBreak/>
        <w:t>Ceļa klātnes vai noma</w:t>
      </w:r>
      <w:r w:rsidR="001D7696">
        <w:rPr>
          <w:rFonts w:cs="Times New Roman"/>
          <w:bCs/>
          <w:caps/>
        </w:rPr>
        <w:t>les</w:t>
      </w:r>
      <w:r w:rsidRPr="00750CED">
        <w:rPr>
          <w:rFonts w:cs="Times New Roman"/>
          <w:bCs/>
          <w:caps/>
        </w:rPr>
        <w:t xml:space="preserve"> profilēšana, seguma planēšana vai līdzināšana</w:t>
      </w:r>
      <w:bookmarkEnd w:id="1470"/>
      <w:r w:rsidRPr="00750CED">
        <w:rPr>
          <w:rFonts w:cs="Times New Roman"/>
          <w:bCs/>
          <w:caps/>
        </w:rPr>
        <w:t xml:space="preserve"> </w:t>
      </w:r>
    </w:p>
    <w:p w14:paraId="0F9B5282" w14:textId="4CD86DCB" w:rsidR="00E84C56" w:rsidRDefault="00FF4BDA" w:rsidP="008367B8">
      <w:pPr>
        <w:pStyle w:val="Sarakstarindkopa"/>
        <w:numPr>
          <w:ilvl w:val="2"/>
          <w:numId w:val="37"/>
        </w:numPr>
        <w:ind w:left="0" w:firstLine="0"/>
        <w:contextualSpacing w:val="0"/>
        <w:jc w:val="both"/>
        <w:rPr>
          <w:b/>
          <w:bCs/>
        </w:rPr>
      </w:pPr>
      <w:r>
        <w:rPr>
          <w:b/>
          <w:bCs/>
        </w:rPr>
        <w:t>DARBA NOSAUKUMS</w:t>
      </w:r>
    </w:p>
    <w:p w14:paraId="49318159" w14:textId="041FD14C" w:rsidR="004867A6" w:rsidRDefault="004867A6" w:rsidP="008367B8">
      <w:pPr>
        <w:pStyle w:val="Sarakstarindkopa"/>
        <w:numPr>
          <w:ilvl w:val="3"/>
          <w:numId w:val="37"/>
        </w:numPr>
        <w:tabs>
          <w:tab w:val="left" w:pos="1701"/>
        </w:tabs>
        <w:ind w:left="709" w:firstLine="0"/>
        <w:contextualSpacing w:val="0"/>
        <w:jc w:val="both"/>
      </w:pPr>
      <w:r>
        <w:t>Ceļa seguma planēšana – km</w:t>
      </w:r>
    </w:p>
    <w:p w14:paraId="3869288F" w14:textId="479AF69F" w:rsidR="00A272EB" w:rsidRDefault="00A272EB" w:rsidP="008367B8">
      <w:pPr>
        <w:pStyle w:val="Sarakstarindkopa"/>
        <w:numPr>
          <w:ilvl w:val="3"/>
          <w:numId w:val="37"/>
        </w:numPr>
        <w:tabs>
          <w:tab w:val="left" w:pos="1701"/>
        </w:tabs>
        <w:ind w:left="709" w:firstLine="0"/>
        <w:contextualSpacing w:val="0"/>
        <w:jc w:val="both"/>
      </w:pPr>
      <w:r>
        <w:t>Ceļa klātnes profilēšana – km</w:t>
      </w:r>
      <w:r w:rsidR="005425E4">
        <w:t>;</w:t>
      </w:r>
    </w:p>
    <w:p w14:paraId="6E780C4B" w14:textId="49832D94" w:rsidR="00A272EB" w:rsidRDefault="00A272EB" w:rsidP="008367B8">
      <w:pPr>
        <w:pStyle w:val="Sarakstarindkopa"/>
        <w:numPr>
          <w:ilvl w:val="3"/>
          <w:numId w:val="37"/>
        </w:numPr>
        <w:tabs>
          <w:tab w:val="left" w:pos="1701"/>
        </w:tabs>
        <w:ind w:left="709" w:firstLine="0"/>
        <w:contextualSpacing w:val="0"/>
        <w:jc w:val="both"/>
      </w:pPr>
      <w:r>
        <w:t>Ceļa seguma līdzināšana – pārg.km</w:t>
      </w:r>
      <w:r w:rsidR="005425E4">
        <w:t>;</w:t>
      </w:r>
    </w:p>
    <w:p w14:paraId="5829BB39" w14:textId="1E9A6285" w:rsidR="00A272EB" w:rsidRDefault="00DD6A5A" w:rsidP="008367B8">
      <w:pPr>
        <w:pStyle w:val="Sarakstarindkopa"/>
        <w:numPr>
          <w:ilvl w:val="3"/>
          <w:numId w:val="37"/>
        </w:numPr>
        <w:tabs>
          <w:tab w:val="left" w:pos="1701"/>
        </w:tabs>
        <w:ind w:left="709" w:firstLine="0"/>
        <w:contextualSpacing w:val="0"/>
        <w:jc w:val="both"/>
      </w:pPr>
      <w:r>
        <w:t xml:space="preserve">Nomales </w:t>
      </w:r>
      <w:r w:rsidR="00A272EB">
        <w:t>mehanizēta profilēšana līdz 1,5 m platumam – km</w:t>
      </w:r>
      <w:r w:rsidR="004A449D">
        <w:t>;</w:t>
      </w:r>
    </w:p>
    <w:p w14:paraId="76C1370B" w14:textId="6253CCB9" w:rsidR="00583233" w:rsidRDefault="00DD6A5A" w:rsidP="008367B8">
      <w:pPr>
        <w:pStyle w:val="Sarakstarindkopa"/>
        <w:numPr>
          <w:ilvl w:val="3"/>
          <w:numId w:val="37"/>
        </w:numPr>
        <w:tabs>
          <w:tab w:val="left" w:pos="1701"/>
        </w:tabs>
        <w:ind w:left="709" w:firstLine="0"/>
        <w:contextualSpacing w:val="0"/>
        <w:jc w:val="both"/>
      </w:pPr>
      <w:r>
        <w:t xml:space="preserve">Nomales </w:t>
      </w:r>
      <w:r w:rsidR="00A272EB">
        <w:t>mehanizēta profilēšana līdz 3,0 m platumam – km</w:t>
      </w:r>
      <w:r w:rsidR="004A449D">
        <w:t>.</w:t>
      </w:r>
    </w:p>
    <w:p w14:paraId="32BBAD0C" w14:textId="4CD7A1AC" w:rsidR="00E84C56" w:rsidRPr="00DB4EBB" w:rsidRDefault="00FF4BDA" w:rsidP="008367B8">
      <w:pPr>
        <w:pStyle w:val="Sarakstarindkopa"/>
        <w:numPr>
          <w:ilvl w:val="2"/>
          <w:numId w:val="37"/>
        </w:numPr>
        <w:ind w:left="0" w:firstLine="0"/>
        <w:contextualSpacing w:val="0"/>
        <w:jc w:val="both"/>
      </w:pPr>
      <w:r w:rsidRPr="009367D6">
        <w:rPr>
          <w:b/>
          <w:bCs/>
        </w:rPr>
        <w:t>DEFINĪCIJAS</w:t>
      </w:r>
      <w:r>
        <w:rPr>
          <w:b/>
          <w:bCs/>
        </w:rPr>
        <w:t xml:space="preserve"> UN SKAIDROJUMI</w:t>
      </w:r>
    </w:p>
    <w:p w14:paraId="572DE285" w14:textId="16C761AD" w:rsidR="00E57F1F" w:rsidRDefault="00E57F1F" w:rsidP="00E57F1F">
      <w:pPr>
        <w:jc w:val="both"/>
      </w:pPr>
      <w:r>
        <w:t>Nesaistītu segumu ceļa klātnes vai noma</w:t>
      </w:r>
      <w:r w:rsidR="00AB73C0">
        <w:t>les</w:t>
      </w:r>
      <w:r>
        <w:t xml:space="preserve"> profilēšana, seguma planēšana vai līdzināšana paaugstina satiksmes drošību, nodrošina ceļa klātnes un seguma līdzenumu un ūdens novadi, uzlabojot vai saglabājot esošo šķērs</w:t>
      </w:r>
      <w:r w:rsidR="00320578">
        <w:t>kritumu</w:t>
      </w:r>
      <w:r>
        <w:t>.</w:t>
      </w:r>
    </w:p>
    <w:p w14:paraId="1657E288" w14:textId="2AF4E933" w:rsidR="00E57F1F" w:rsidRDefault="00E57F1F" w:rsidP="00E57F1F">
      <w:pPr>
        <w:jc w:val="both"/>
      </w:pPr>
      <w:r>
        <w:t>Ar planēšanu nolīdzina ceļa seguma virsmas šķērsvi</w:t>
      </w:r>
      <w:r w:rsidR="000D7F7D">
        <w:t>ļņus</w:t>
      </w:r>
      <w:r>
        <w:t xml:space="preserve"> un 3 – 4 cm dziļas bedr</w:t>
      </w:r>
      <w:r w:rsidR="000D7F7D">
        <w:t>es</w:t>
      </w:r>
      <w:r>
        <w:t>.</w:t>
      </w:r>
      <w:r w:rsidR="0051288E">
        <w:t xml:space="preserve"> Lai sasniegtu </w:t>
      </w:r>
      <w:r w:rsidR="003A64CC">
        <w:t>specifikācijās noteikto prasību līmeni</w:t>
      </w:r>
      <w:r w:rsidR="0051288E">
        <w:t xml:space="preserve">, pa vienu vietu </w:t>
      </w:r>
      <w:r w:rsidR="003A64CC">
        <w:t>var veikt</w:t>
      </w:r>
      <w:r w:rsidR="0051288E">
        <w:t xml:space="preserve"> vairākus tehnikas darba gājienus.</w:t>
      </w:r>
    </w:p>
    <w:p w14:paraId="449A498E" w14:textId="5DEC9AAE" w:rsidR="00E57F1F" w:rsidRDefault="00E57F1F" w:rsidP="00E57F1F">
      <w:pPr>
        <w:jc w:val="both"/>
      </w:pPr>
      <w:r>
        <w:t>Profilēšanu veic, ja segumā ir par 4 cm dziļākas deformācijas, vai ar planēšanu nav iespējams nodrošināt vajadzīgo šķērs</w:t>
      </w:r>
      <w:r w:rsidR="00320578">
        <w:t>kritumu</w:t>
      </w:r>
      <w:r>
        <w:t xml:space="preserve"> un līdzenumu.</w:t>
      </w:r>
      <w:r w:rsidR="00B332DD">
        <w:t xml:space="preserve"> </w:t>
      </w:r>
      <w:r w:rsidR="00A2228B">
        <w:t>Lai sasniegtu vēlamo rezultātu</w:t>
      </w:r>
      <w:r w:rsidR="00586BCD">
        <w:t>,</w:t>
      </w:r>
      <w:r w:rsidR="001032F2">
        <w:t xml:space="preserve"> p</w:t>
      </w:r>
      <w:r w:rsidR="00A87F94">
        <w:t xml:space="preserve">a vienu vietu veic vairākus </w:t>
      </w:r>
      <w:r w:rsidR="001D58C6">
        <w:t>tehnikas dar</w:t>
      </w:r>
      <w:r w:rsidR="004C2752">
        <w:t>ba gājienus</w:t>
      </w:r>
      <w:r w:rsidR="00286856">
        <w:t>.</w:t>
      </w:r>
    </w:p>
    <w:p w14:paraId="64EA814B" w14:textId="150262ED" w:rsidR="00E84C56" w:rsidRDefault="00E57F1F" w:rsidP="00E57F1F">
      <w:pPr>
        <w:jc w:val="both"/>
      </w:pPr>
      <w:r>
        <w:t>Līdzināšanu veic</w:t>
      </w:r>
      <w:r w:rsidR="00407F2F" w:rsidRPr="00407F2F">
        <w:t xml:space="preserve"> </w:t>
      </w:r>
      <w:r>
        <w:t>autoceļiem ar nesaistītu segumu, ja ir seguma deformācijas un nepietiekoša planējamā kārta.</w:t>
      </w:r>
      <w:r w:rsidR="00492EA1" w:rsidRPr="00492EA1">
        <w:t xml:space="preserve"> </w:t>
      </w:r>
    </w:p>
    <w:p w14:paraId="471E68BC" w14:textId="7370D8EC" w:rsidR="009F6535" w:rsidRDefault="00F21ED2" w:rsidP="00E57F1F">
      <w:pPr>
        <w:jc w:val="both"/>
      </w:pPr>
      <w:r>
        <w:t xml:space="preserve">Ceļa seguma planēšanu veic vidēji </w:t>
      </w:r>
      <w:r w:rsidR="00F46AA7">
        <w:t>8</w:t>
      </w:r>
      <w:r>
        <w:t>m platumā</w:t>
      </w:r>
      <w:r w:rsidR="00BA1307">
        <w:t xml:space="preserve">, ievērojot, ka autoceļu </w:t>
      </w:r>
      <w:r w:rsidR="00B856A9">
        <w:t xml:space="preserve">platumi </w:t>
      </w:r>
      <w:r w:rsidR="00713D4A">
        <w:t xml:space="preserve">Līgumā </w:t>
      </w:r>
      <w:r w:rsidR="00B856A9">
        <w:t>ir atšķirīgi, sākot no 6m līdz 12m.</w:t>
      </w:r>
      <w:r w:rsidR="00F46AA7">
        <w:t xml:space="preserve"> </w:t>
      </w:r>
    </w:p>
    <w:p w14:paraId="66384763" w14:textId="40A8278F" w:rsidR="00B856A9" w:rsidRDefault="00B856A9" w:rsidP="00E57F1F">
      <w:pPr>
        <w:jc w:val="both"/>
      </w:pPr>
      <w:r>
        <w:t xml:space="preserve">Ceļa klātnes profilēšanu veic vidēji </w:t>
      </w:r>
      <w:r w:rsidR="00F46AA7">
        <w:t xml:space="preserve">10m platumā, </w:t>
      </w:r>
      <w:r w:rsidR="00F46AA7" w:rsidRPr="00F46AA7">
        <w:t xml:space="preserve">ievērojot, ka autoceļu platumi </w:t>
      </w:r>
      <w:r w:rsidR="00713D4A">
        <w:t xml:space="preserve">Līgumā </w:t>
      </w:r>
      <w:r w:rsidR="00F46AA7" w:rsidRPr="00F46AA7">
        <w:t>ir atšķirīgi, sākot no 6m līdz 12m.</w:t>
      </w:r>
    </w:p>
    <w:p w14:paraId="1E62FE73" w14:textId="2B56E547" w:rsidR="00D96439" w:rsidRPr="00ED7482" w:rsidRDefault="00FF4BDA" w:rsidP="008367B8">
      <w:pPr>
        <w:pStyle w:val="Sarakstarindkopa"/>
        <w:numPr>
          <w:ilvl w:val="2"/>
          <w:numId w:val="37"/>
        </w:numPr>
        <w:ind w:left="0" w:firstLine="0"/>
        <w:jc w:val="both"/>
      </w:pPr>
      <w:r w:rsidRPr="00407B40">
        <w:rPr>
          <w:b/>
          <w:bCs/>
        </w:rPr>
        <w:t>DARBA</w:t>
      </w:r>
      <w:r w:rsidRPr="00ED7482">
        <w:t xml:space="preserve"> </w:t>
      </w:r>
      <w:r w:rsidRPr="00407B40">
        <w:rPr>
          <w:b/>
          <w:bCs/>
        </w:rPr>
        <w:t>APRAKSTS</w:t>
      </w:r>
    </w:p>
    <w:p w14:paraId="7EB6EF21" w14:textId="66FACB97" w:rsidR="00502D07" w:rsidRDefault="00D96439" w:rsidP="00CD0D8B">
      <w:pPr>
        <w:jc w:val="both"/>
      </w:pPr>
      <w:r w:rsidRPr="00ED7482">
        <w:t xml:space="preserve">Ceļa klātnes </w:t>
      </w:r>
      <w:r w:rsidR="00315D8C">
        <w:t>profilēšana</w:t>
      </w:r>
      <w:r w:rsidRPr="00ED7482">
        <w:t xml:space="preserve">, </w:t>
      </w:r>
      <w:r w:rsidR="001E37D6">
        <w:t xml:space="preserve">ceļa </w:t>
      </w:r>
      <w:r w:rsidRPr="00ED7482">
        <w:t xml:space="preserve">seguma planēšana vai </w:t>
      </w:r>
      <w:r w:rsidR="00502D07">
        <w:t xml:space="preserve">ceļa seguma </w:t>
      </w:r>
      <w:r w:rsidRPr="00ED7482">
        <w:t xml:space="preserve">līdzināšana ietver ceļa klātnes </w:t>
      </w:r>
      <w:r w:rsidR="00A90854" w:rsidRPr="00A90854">
        <w:t>profilēšan</w:t>
      </w:r>
      <w:r w:rsidR="00A90854">
        <w:t xml:space="preserve">u </w:t>
      </w:r>
      <w:r w:rsidRPr="00ED7482">
        <w:t>vai seguma planēšanu</w:t>
      </w:r>
      <w:r w:rsidR="00D90C56">
        <w:t>,</w:t>
      </w:r>
      <w:r w:rsidRPr="00ED7482">
        <w:t xml:space="preserve"> vai līdzināšanu </w:t>
      </w:r>
      <w:r w:rsidR="00445DC0">
        <w:t xml:space="preserve">darba nosaukumā </w:t>
      </w:r>
      <w:r w:rsidR="00E96F17">
        <w:t>norādītajā</w:t>
      </w:r>
      <w:r w:rsidR="00E96F17" w:rsidRPr="00ED7482">
        <w:t xml:space="preserve"> </w:t>
      </w:r>
      <w:r w:rsidRPr="00ED7482">
        <w:t>apjomā</w:t>
      </w:r>
      <w:r w:rsidR="002607C7">
        <w:t xml:space="preserve">. </w:t>
      </w:r>
      <w:r w:rsidRPr="00ED7482">
        <w:t xml:space="preserve"> </w:t>
      </w:r>
    </w:p>
    <w:p w14:paraId="34FB8734" w14:textId="1A0CE865" w:rsidR="006008EB" w:rsidRDefault="00D90C56" w:rsidP="00CD0D8B">
      <w:pPr>
        <w:jc w:val="both"/>
      </w:pPr>
      <w:r>
        <w:t>N</w:t>
      </w:r>
      <w:r w:rsidR="006008EB" w:rsidRPr="006008EB">
        <w:t>omales mehanizēta profilēšana</w:t>
      </w:r>
      <w:r w:rsidR="006008EB">
        <w:t xml:space="preserve"> ietver </w:t>
      </w:r>
      <w:r w:rsidRPr="00D90C56">
        <w:t>brauktuves vienas puses nomales profilēšanu</w:t>
      </w:r>
      <w:r w:rsidR="00B0306F">
        <w:t xml:space="preserve"> </w:t>
      </w:r>
      <w:r w:rsidR="00B0306F" w:rsidRPr="00B0306F">
        <w:t>darba nosaukumā paredzētajā apjomā</w:t>
      </w:r>
      <w:r>
        <w:t>.</w:t>
      </w:r>
    </w:p>
    <w:p w14:paraId="5A26FFFE" w14:textId="6F801C80" w:rsidR="00321C07" w:rsidRPr="006B0CE5" w:rsidRDefault="00321C07" w:rsidP="00D96439">
      <w:pPr>
        <w:jc w:val="both"/>
      </w:pPr>
      <w:r w:rsidRPr="00321C07">
        <w:t>Nomales mehanizēt</w:t>
      </w:r>
      <w:r w:rsidR="007674C3">
        <w:t>u</w:t>
      </w:r>
      <w:r w:rsidRPr="00321C07">
        <w:t xml:space="preserve"> profilēšan</w:t>
      </w:r>
      <w:r>
        <w:t>u pielieto autoceļ</w:t>
      </w:r>
      <w:r w:rsidR="007674C3">
        <w:t>iem</w:t>
      </w:r>
      <w:r>
        <w:t xml:space="preserve"> ar saistītu segumu nomaļu </w:t>
      </w:r>
      <w:r w:rsidR="00EE2179" w:rsidRPr="00EE2179">
        <w:t>līdzenum</w:t>
      </w:r>
      <w:r w:rsidR="00EE2179">
        <w:t xml:space="preserve">a un </w:t>
      </w:r>
      <w:r w:rsidR="00EE2179" w:rsidRPr="00EE2179">
        <w:t>ūdens novad</w:t>
      </w:r>
      <w:r w:rsidR="00EE2179">
        <w:t>es</w:t>
      </w:r>
      <w:r w:rsidR="00EE2179" w:rsidRPr="00EE2179">
        <w:t xml:space="preserve"> </w:t>
      </w:r>
      <w:r w:rsidR="00EE2179">
        <w:t>nodrošināšanai</w:t>
      </w:r>
      <w:r>
        <w:t>.</w:t>
      </w:r>
    </w:p>
    <w:p w14:paraId="34B7E2F1" w14:textId="73C94519" w:rsidR="00D96439" w:rsidRPr="00520178" w:rsidRDefault="00FF4BDA" w:rsidP="008367B8">
      <w:pPr>
        <w:pStyle w:val="Sarakstarindkopa"/>
        <w:numPr>
          <w:ilvl w:val="2"/>
          <w:numId w:val="37"/>
        </w:numPr>
        <w:ind w:left="0" w:firstLine="0"/>
        <w:jc w:val="both"/>
      </w:pPr>
      <w:r w:rsidRPr="00520178">
        <w:rPr>
          <w:b/>
          <w:bCs/>
        </w:rPr>
        <w:t>IEKĀRTAS</w:t>
      </w:r>
    </w:p>
    <w:p w14:paraId="4E68E1B1" w14:textId="22E6F390" w:rsidR="006F499A" w:rsidRDefault="0088443C" w:rsidP="00791B32">
      <w:pPr>
        <w:jc w:val="both"/>
      </w:pPr>
      <w:r>
        <w:t xml:space="preserve">Jālieto </w:t>
      </w:r>
      <w:r w:rsidR="002806D0">
        <w:t xml:space="preserve">darba iekārta </w:t>
      </w:r>
      <w:r w:rsidR="00EB2738">
        <w:t>autogreiders</w:t>
      </w:r>
      <w:r w:rsidR="00FE5D77">
        <w:t xml:space="preserve"> </w:t>
      </w:r>
      <w:r w:rsidR="004064A5">
        <w:t>vai piekabināmais greiders</w:t>
      </w:r>
      <w:r w:rsidR="00A20786">
        <w:t xml:space="preserve">, </w:t>
      </w:r>
      <w:r w:rsidR="003F63F2">
        <w:t>kurš nodrošina</w:t>
      </w:r>
      <w:r w:rsidR="00CE6C08">
        <w:t xml:space="preserve">, ka vienā darba gājienā līdzinātās joslas platums ir vismaz </w:t>
      </w:r>
      <w:r w:rsidR="00464EE8">
        <w:t>2,5m.</w:t>
      </w:r>
    </w:p>
    <w:p w14:paraId="1EC6034F" w14:textId="38A341EE" w:rsidR="00CE5A51" w:rsidRDefault="00A171F9" w:rsidP="00791B32">
      <w:pPr>
        <w:jc w:val="both"/>
      </w:pPr>
      <w:r>
        <w:t>Specifikāciju prasību nodrošināšanai</w:t>
      </w:r>
      <w:r w:rsidRPr="00CE5A51">
        <w:t xml:space="preserve"> </w:t>
      </w:r>
      <w:r>
        <w:t>d</w:t>
      </w:r>
      <w:r w:rsidR="00B529F9">
        <w:t>arb</w:t>
      </w:r>
      <w:r>
        <w:t>a</w:t>
      </w:r>
      <w:r w:rsidR="00B529F9">
        <w:t xml:space="preserve"> izpildē </w:t>
      </w:r>
      <w:r w:rsidR="00CE5A51" w:rsidRPr="00CE5A51">
        <w:t xml:space="preserve">var </w:t>
      </w:r>
      <w:r w:rsidR="00CF5294">
        <w:t>pie</w:t>
      </w:r>
      <w:r w:rsidR="00CE5A51" w:rsidRPr="00CE5A51">
        <w:t xml:space="preserve">lietot </w:t>
      </w:r>
      <w:r w:rsidR="00FF34A5">
        <w:t>traktortehnik</w:t>
      </w:r>
      <w:r w:rsidR="000F37E3">
        <w:t>u</w:t>
      </w:r>
      <w:r w:rsidR="00CE5A51" w:rsidRPr="00CE5A51">
        <w:t xml:space="preserve"> </w:t>
      </w:r>
      <w:r w:rsidR="000F37E3">
        <w:t xml:space="preserve">ar </w:t>
      </w:r>
      <w:r w:rsidR="00CE5A51" w:rsidRPr="00CE5A51">
        <w:t>piekabinām</w:t>
      </w:r>
      <w:r w:rsidR="00285944">
        <w:t>ām</w:t>
      </w:r>
      <w:r w:rsidR="00CE5A51" w:rsidRPr="00CE5A51">
        <w:t xml:space="preserve"> dažād</w:t>
      </w:r>
      <w:r w:rsidR="00285944">
        <w:t>ām</w:t>
      </w:r>
      <w:r w:rsidR="00CE5A51" w:rsidRPr="00CE5A51">
        <w:t xml:space="preserve"> palīgierīc</w:t>
      </w:r>
      <w:r w:rsidR="00285944">
        <w:t>ēm</w:t>
      </w:r>
      <w:r w:rsidR="00CE5A51">
        <w:t xml:space="preserve">, </w:t>
      </w:r>
      <w:r w:rsidR="00285944">
        <w:t xml:space="preserve">tādām kā </w:t>
      </w:r>
      <w:r w:rsidR="00CE5A51" w:rsidRPr="00CE5A51">
        <w:t>aizmugures kliedētājs</w:t>
      </w:r>
      <w:r w:rsidR="00CE5A51">
        <w:t xml:space="preserve">, </w:t>
      </w:r>
      <w:r w:rsidR="00CE5A51" w:rsidRPr="00CE5A51">
        <w:t>bl</w:t>
      </w:r>
      <w:r w:rsidR="00CE5A51">
        <w:t>īvēšana</w:t>
      </w:r>
      <w:r w:rsidR="002C1696">
        <w:t>s</w:t>
      </w:r>
      <w:r w:rsidR="00CE5A51">
        <w:t xml:space="preserve"> ierīce vai cita.</w:t>
      </w:r>
    </w:p>
    <w:p w14:paraId="00FB86D8" w14:textId="141336DD" w:rsidR="00D96439" w:rsidRDefault="00A1662E" w:rsidP="008367B8">
      <w:pPr>
        <w:ind w:firstLine="680"/>
        <w:jc w:val="both"/>
        <w:rPr>
          <w:strike/>
        </w:rPr>
      </w:pPr>
      <w:r>
        <w:lastRenderedPageBreak/>
        <w:t>Nomales profilēšana</w:t>
      </w:r>
      <w:r w:rsidR="00BD49D2">
        <w:t>i izmanto autogreideri</w:t>
      </w:r>
      <w:r w:rsidR="00B416C8">
        <w:t xml:space="preserve">, </w:t>
      </w:r>
      <w:r w:rsidR="00265292">
        <w:t>v</w:t>
      </w:r>
      <w:r w:rsidR="00157F5D">
        <w:t>eltni</w:t>
      </w:r>
      <w:r w:rsidR="00062FAB">
        <w:t xml:space="preserve">, piem.: </w:t>
      </w:r>
      <w:r w:rsidR="00157F5D">
        <w:t xml:space="preserve">pneimoveltnis, </w:t>
      </w:r>
      <w:r w:rsidR="00B76124">
        <w:t>valču veltnis vai kombinētais veltnis vai piekabinām</w:t>
      </w:r>
      <w:r w:rsidR="00265292">
        <w:t>o</w:t>
      </w:r>
      <w:r w:rsidR="00B76124">
        <w:t xml:space="preserve"> blīvējam</w:t>
      </w:r>
      <w:r w:rsidR="00265292">
        <w:t>o</w:t>
      </w:r>
      <w:r w:rsidR="00B76124">
        <w:t xml:space="preserve"> iekārt</w:t>
      </w:r>
      <w:r w:rsidR="00265292">
        <w:t xml:space="preserve">u </w:t>
      </w:r>
      <w:r w:rsidR="00851D89">
        <w:t>un citas tehnikas vienības</w:t>
      </w:r>
      <w:r w:rsidR="00684E20">
        <w:t xml:space="preserve">, piem.: </w:t>
      </w:r>
      <w:r w:rsidR="00542567">
        <w:t>slota, laistāmā mašīna</w:t>
      </w:r>
      <w:r w:rsidR="00851D89">
        <w:t>, kas nepieciešamas darba izpildei.</w:t>
      </w:r>
    </w:p>
    <w:p w14:paraId="5CA72962" w14:textId="72E37F36" w:rsidR="00D059F6" w:rsidRPr="007E5C9D" w:rsidRDefault="001A2557" w:rsidP="00791B32">
      <w:pPr>
        <w:jc w:val="both"/>
        <w:rPr>
          <w:strike/>
        </w:rPr>
      </w:pPr>
      <w:r w:rsidRPr="008367B8">
        <w:t>Darba izpildi ir jāfiksē ar video reģistratoru ievērojot šo specifikāciju 1.9.</w:t>
      </w:r>
      <w:r w:rsidR="0033721F">
        <w:t>4</w:t>
      </w:r>
      <w:r w:rsidRPr="008367B8">
        <w:t>. punkta prasības</w:t>
      </w:r>
      <w:r w:rsidR="00D059F6" w:rsidRPr="008367B8">
        <w:t>.</w:t>
      </w:r>
    </w:p>
    <w:p w14:paraId="3ABA7E4A" w14:textId="77777777" w:rsidR="00D059F6" w:rsidRPr="0055604A" w:rsidRDefault="00D059F6" w:rsidP="00791B32">
      <w:pPr>
        <w:jc w:val="both"/>
      </w:pPr>
    </w:p>
    <w:p w14:paraId="4C70CF74" w14:textId="104A4884" w:rsidR="00D96439" w:rsidRPr="00ED7482" w:rsidRDefault="00FF4BDA" w:rsidP="008367B8">
      <w:pPr>
        <w:pStyle w:val="Sarakstarindkopa"/>
        <w:numPr>
          <w:ilvl w:val="2"/>
          <w:numId w:val="37"/>
        </w:numPr>
        <w:ind w:left="0" w:firstLine="0"/>
        <w:jc w:val="both"/>
      </w:pPr>
      <w:r w:rsidRPr="00D96439">
        <w:rPr>
          <w:b/>
          <w:bCs/>
        </w:rPr>
        <w:t>DARBA</w:t>
      </w:r>
      <w:r w:rsidRPr="00ED7482">
        <w:t xml:space="preserve"> </w:t>
      </w:r>
      <w:r w:rsidRPr="00D96439">
        <w:rPr>
          <w:b/>
          <w:bCs/>
        </w:rPr>
        <w:t>IZPILDE</w:t>
      </w:r>
    </w:p>
    <w:p w14:paraId="4552BC95" w14:textId="06A27CAB" w:rsidR="002C1866" w:rsidRDefault="00D96439" w:rsidP="00936587">
      <w:pPr>
        <w:jc w:val="both"/>
      </w:pPr>
      <w:r w:rsidRPr="00FA2CE5">
        <w:t>Nepieciešamības gadījumā ceļa klātne jāattīra no</w:t>
      </w:r>
      <w:r w:rsidR="006F1B54">
        <w:t xml:space="preserve"> </w:t>
      </w:r>
      <w:r w:rsidRPr="00FA2CE5">
        <w:t>svešķermeņiem</w:t>
      </w:r>
      <w:r w:rsidR="00187545">
        <w:t xml:space="preserve"> un </w:t>
      </w:r>
      <w:r w:rsidR="001055ED">
        <w:t>liela izm</w:t>
      </w:r>
      <w:r w:rsidR="00576BA5">
        <w:t xml:space="preserve">ēra </w:t>
      </w:r>
      <w:r w:rsidR="00187545">
        <w:t>nesaistīt</w:t>
      </w:r>
      <w:r w:rsidR="00576BA5">
        <w:t>iem</w:t>
      </w:r>
      <w:r w:rsidR="00187545">
        <w:t xml:space="preserve"> akmeņ</w:t>
      </w:r>
      <w:r w:rsidR="00576BA5">
        <w:t>iem</w:t>
      </w:r>
      <w:r w:rsidR="00187545" w:rsidRPr="009B541E">
        <w:t xml:space="preserve">, </w:t>
      </w:r>
      <w:r w:rsidR="00187545" w:rsidRPr="008367B8">
        <w:t>valnī sastumto velēnojumu izlīdzina uz vietas vai</w:t>
      </w:r>
      <w:r w:rsidR="0057125D">
        <w:t>,</w:t>
      </w:r>
      <w:r w:rsidR="00187545" w:rsidRPr="008367B8">
        <w:t xml:space="preserve"> </w:t>
      </w:r>
      <w:r w:rsidR="0057125D">
        <w:t xml:space="preserve">saskaņojot ar Darba uzraugu, </w:t>
      </w:r>
      <w:r w:rsidR="00187545" w:rsidRPr="008367B8">
        <w:t>aizved</w:t>
      </w:r>
      <w:r w:rsidR="000A7353">
        <w:t xml:space="preserve"> uz atbērtni </w:t>
      </w:r>
      <w:r w:rsidR="00187545" w:rsidRPr="00936587">
        <w:t>sa</w:t>
      </w:r>
      <w:r w:rsidR="00187545" w:rsidRPr="006008EB">
        <w:t>skaņā ar</w:t>
      </w:r>
      <w:r w:rsidR="00187545">
        <w:t xml:space="preserve"> specifikāciju 3.13.</w:t>
      </w:r>
      <w:r w:rsidR="00735019">
        <w:t>,</w:t>
      </w:r>
      <w:r w:rsidR="00187545">
        <w:t xml:space="preserve"> </w:t>
      </w:r>
      <w:r w:rsidR="00A256B3">
        <w:t xml:space="preserve">piemēro </w:t>
      </w:r>
      <w:r w:rsidR="00187545">
        <w:t>kā atsevišķu darba veidu.</w:t>
      </w:r>
    </w:p>
    <w:p w14:paraId="3D4C53D7" w14:textId="12257332" w:rsidR="00891967" w:rsidRPr="00FA2CE5" w:rsidRDefault="00891967" w:rsidP="00891967">
      <w:pPr>
        <w:jc w:val="both"/>
      </w:pPr>
      <w:r w:rsidRPr="00FA2CE5">
        <w:t>Vietās, kur tas ir nepiecieš</w:t>
      </w:r>
      <w:r>
        <w:t>a</w:t>
      </w:r>
      <w:r w:rsidRPr="00FA2CE5">
        <w:t>ms un iespējams, jānodrošina ūdens novade no ceļa klātnes.</w:t>
      </w:r>
    </w:p>
    <w:p w14:paraId="61C61FFA" w14:textId="3773E282" w:rsidR="00F750FB" w:rsidRDefault="00F750FB" w:rsidP="00F750FB">
      <w:pPr>
        <w:jc w:val="both"/>
      </w:pPr>
      <w:r>
        <w:t>Planējot jānolīdzina</w:t>
      </w:r>
      <w:r w:rsidR="008A2C2E">
        <w:t xml:space="preserve"> šķērsviļņus</w:t>
      </w:r>
      <w:r w:rsidR="00AA311D">
        <w:t>,</w:t>
      </w:r>
      <w:r>
        <w:t xml:space="preserve"> </w:t>
      </w:r>
      <w:r w:rsidR="00595350">
        <w:t xml:space="preserve">jāizgriež 3-4cm </w:t>
      </w:r>
      <w:r w:rsidR="00AA311D">
        <w:t xml:space="preserve">dziļas bedres, </w:t>
      </w:r>
      <w:r>
        <w:t xml:space="preserve">nelielus iesēdumus un citas deformācijas. </w:t>
      </w:r>
    </w:p>
    <w:p w14:paraId="08C59DEE" w14:textId="1DDE0986" w:rsidR="00F750FB" w:rsidRDefault="00F750FB" w:rsidP="00F750FB">
      <w:pPr>
        <w:jc w:val="both"/>
      </w:pPr>
      <w:r>
        <w:t>Profilē</w:t>
      </w:r>
      <w:r w:rsidR="00A65A00">
        <w:t>šanu</w:t>
      </w:r>
      <w:r w:rsidR="00C304E0">
        <w:t xml:space="preserve"> veic, kad segumā ir par 4cm dziļākas deformācijas </w:t>
      </w:r>
      <w:r w:rsidR="00B23810">
        <w:t>vai ar planēšanu nav iespējam</w:t>
      </w:r>
      <w:r w:rsidR="000544CA">
        <w:t>s</w:t>
      </w:r>
      <w:r w:rsidR="00B23810">
        <w:t xml:space="preserve"> nodrošināt vajadzīgo šķērskritumu un līdzenumu</w:t>
      </w:r>
      <w:r w:rsidR="00106C17">
        <w:t>.</w:t>
      </w:r>
      <w:r w:rsidR="00F10B43">
        <w:t xml:space="preserve"> </w:t>
      </w:r>
      <w:r w:rsidR="005A37C6">
        <w:t>Jābūt nodrošinātai pilnīgais ūdens atvadei</w:t>
      </w:r>
      <w:r w:rsidR="000F32DC">
        <w:t xml:space="preserve"> no šķautnes līdz šķautnei.</w:t>
      </w:r>
    </w:p>
    <w:p w14:paraId="20485A5A" w14:textId="6A2017DE" w:rsidR="00F750FB" w:rsidRDefault="00F750FB" w:rsidP="00F750FB">
      <w:pPr>
        <w:jc w:val="both"/>
      </w:pPr>
      <w:r>
        <w:t>Līdzinot jānolīdzina bedr</w:t>
      </w:r>
      <w:r w:rsidR="009D4003">
        <w:t>es</w:t>
      </w:r>
      <w:r>
        <w:t>, šķērsvilnīšus, iesēdumus un citas ceļa klātnes deformācijas</w:t>
      </w:r>
      <w:r w:rsidR="00A2049C">
        <w:t xml:space="preserve">. </w:t>
      </w:r>
      <w:r w:rsidR="00E174AB">
        <w:t>Pielieto</w:t>
      </w:r>
      <w:r w:rsidR="0043271D">
        <w:t xml:space="preserve"> arī</w:t>
      </w:r>
      <w:r w:rsidR="00E174AB">
        <w:t xml:space="preserve"> pavasara šķīdoņa laikā</w:t>
      </w:r>
      <w:r w:rsidR="00560FD4">
        <w:t>, iestājoties patstāvīgiem laika apstākļiem nepieciešams veikt planēšanu, vai profilēšanu</w:t>
      </w:r>
      <w:r w:rsidR="0043271D">
        <w:t>.</w:t>
      </w:r>
    </w:p>
    <w:p w14:paraId="542D6B7B" w14:textId="04E28FA6" w:rsidR="00034FEA" w:rsidRDefault="00DB74E3" w:rsidP="00F750FB">
      <w:pPr>
        <w:jc w:val="both"/>
      </w:pPr>
      <w:r>
        <w:t xml:space="preserve">Lai nodrošinātu </w:t>
      </w:r>
      <w:r w:rsidR="00984110">
        <w:t>izpildītā darba kvalitātes atbilstību specifikāciju prasībām</w:t>
      </w:r>
      <w:r>
        <w:t xml:space="preserve"> </w:t>
      </w:r>
      <w:r w:rsidR="00E52F45">
        <w:t xml:space="preserve">var lietot </w:t>
      </w:r>
      <w:r w:rsidR="00595AFD">
        <w:t>greideriem</w:t>
      </w:r>
      <w:r w:rsidR="00F52DBA">
        <w:t xml:space="preserve"> piekabinām</w:t>
      </w:r>
      <w:r w:rsidR="00595AFD">
        <w:t>a</w:t>
      </w:r>
      <w:r w:rsidR="00F52DBA">
        <w:t xml:space="preserve">s dažādas palīgierīces, ko izmanto </w:t>
      </w:r>
      <w:r w:rsidR="00595AFD">
        <w:t>pie seguma līdzināšanas</w:t>
      </w:r>
      <w:r w:rsidR="007435DB">
        <w:t xml:space="preserve"> (ai</w:t>
      </w:r>
      <w:r w:rsidR="00C84D64">
        <w:t>z</w:t>
      </w:r>
      <w:r w:rsidR="007435DB">
        <w:t>mugures kliedētājs un blietētājs)</w:t>
      </w:r>
      <w:r w:rsidR="00535599">
        <w:t>.</w:t>
      </w:r>
    </w:p>
    <w:p w14:paraId="1305AB91" w14:textId="60DFF63E" w:rsidR="00A26EA8" w:rsidRDefault="00D41D13" w:rsidP="00F750FB">
      <w:pPr>
        <w:jc w:val="both"/>
      </w:pPr>
      <w:r>
        <w:t>Noma</w:t>
      </w:r>
      <w:r w:rsidR="00A1662E">
        <w:t>les</w:t>
      </w:r>
      <w:r>
        <w:t xml:space="preserve"> profilēš</w:t>
      </w:r>
      <w:r w:rsidR="00817963">
        <w:t xml:space="preserve">ana </w:t>
      </w:r>
      <w:r w:rsidR="00324B54">
        <w:t xml:space="preserve">ietver </w:t>
      </w:r>
      <w:r w:rsidR="00C95B70">
        <w:t>nepieciešamo profilēšanas un blīvēšanas darbu izpildi</w:t>
      </w:r>
      <w:r w:rsidR="002465A5">
        <w:t>, lai iegūtu paredzēto šķērskritumu</w:t>
      </w:r>
      <w:r w:rsidR="008521A3">
        <w:t>.</w:t>
      </w:r>
      <w:r w:rsidR="007A326F">
        <w:t xml:space="preserve"> </w:t>
      </w:r>
    </w:p>
    <w:p w14:paraId="12BEEC97" w14:textId="77777777" w:rsidR="00F750FB" w:rsidRDefault="00F750FB" w:rsidP="00F750FB">
      <w:pPr>
        <w:jc w:val="both"/>
      </w:pPr>
      <w:r>
        <w:t xml:space="preserve">Planēšanu un profilēšanu ieteicams veikt pie minerālā materiāla optimālā mitruma. Planēšanu un profilēšanu veic virzienā no ceļa klātnes šķautnes uz asi. </w:t>
      </w:r>
    </w:p>
    <w:p w14:paraId="4393CE1F" w14:textId="0602A8C0" w:rsidR="006B36C8" w:rsidRDefault="00D96439" w:rsidP="00791B32">
      <w:pPr>
        <w:jc w:val="both"/>
      </w:pPr>
      <w:r w:rsidRPr="00FA2CE5">
        <w:t>Līdzināšanu veic virzienā no ceļa klātnes šķautnes uz asi</w:t>
      </w:r>
      <w:r w:rsidR="006B36C8">
        <w:t xml:space="preserve"> </w:t>
      </w:r>
      <w:r w:rsidR="006B36C8" w:rsidRPr="00F04ABE">
        <w:t>un valni ir jāizlīdzina tajā pašā pusē, kur darba gājiens uzsākts.</w:t>
      </w:r>
    </w:p>
    <w:p w14:paraId="1C366A07" w14:textId="73815C85" w:rsidR="00D96439" w:rsidRDefault="00D03C43" w:rsidP="00791B32">
      <w:pPr>
        <w:jc w:val="both"/>
      </w:pPr>
      <w:r>
        <w:t>V</w:t>
      </w:r>
      <w:r w:rsidR="00525E2C">
        <w:t>iena darba gājiena platum</w:t>
      </w:r>
      <w:r w:rsidR="00F14E73">
        <w:t>am</w:t>
      </w:r>
      <w:r w:rsidR="00525E2C">
        <w:t xml:space="preserve"> ir </w:t>
      </w:r>
      <w:r w:rsidR="00F14E73">
        <w:t xml:space="preserve">jābūt </w:t>
      </w:r>
      <w:r w:rsidR="00525E2C">
        <w:t>ne šaurāk</w:t>
      </w:r>
      <w:r w:rsidR="00F14E73">
        <w:t>am</w:t>
      </w:r>
      <w:r w:rsidR="00525E2C">
        <w:t xml:space="preserve"> </w:t>
      </w:r>
      <w:r w:rsidR="00525E2C" w:rsidRPr="00FF4BDA">
        <w:t>par 2,5 m</w:t>
      </w:r>
      <w:r w:rsidR="00803342">
        <w:t>.</w:t>
      </w:r>
    </w:p>
    <w:p w14:paraId="129004C9" w14:textId="77777777" w:rsidR="00F14E73" w:rsidRDefault="00F14E73" w:rsidP="00791B32">
      <w:pPr>
        <w:jc w:val="both"/>
      </w:pPr>
    </w:p>
    <w:p w14:paraId="6E8E5366" w14:textId="3F699780" w:rsidR="00D96439" w:rsidRPr="00EB7EFF" w:rsidRDefault="00FF4BDA" w:rsidP="008367B8">
      <w:pPr>
        <w:pStyle w:val="Sarakstarindkopa"/>
        <w:numPr>
          <w:ilvl w:val="2"/>
          <w:numId w:val="37"/>
        </w:numPr>
        <w:ind w:left="0" w:firstLine="0"/>
        <w:jc w:val="both"/>
      </w:pPr>
      <w:r w:rsidRPr="00EB7EFF">
        <w:rPr>
          <w:b/>
          <w:bCs/>
        </w:rPr>
        <w:t>KVALITĀTES</w:t>
      </w:r>
      <w:r w:rsidRPr="00EB7EFF">
        <w:t xml:space="preserve"> </w:t>
      </w:r>
      <w:r w:rsidRPr="00EB7EFF">
        <w:rPr>
          <w:b/>
          <w:bCs/>
        </w:rPr>
        <w:t>NOVĒRTĒJUMS</w:t>
      </w:r>
    </w:p>
    <w:p w14:paraId="48A57BEF" w14:textId="3C616951" w:rsidR="00594224" w:rsidRPr="00FA2CE5" w:rsidRDefault="00147274" w:rsidP="00594224">
      <w:pPr>
        <w:jc w:val="both"/>
        <w:rPr>
          <w:b/>
        </w:rPr>
      </w:pPr>
      <w:r>
        <w:t xml:space="preserve">Pēc darbu izpildes uz </w:t>
      </w:r>
      <w:r w:rsidR="00594224">
        <w:t xml:space="preserve">brauktuves un nomales </w:t>
      </w:r>
      <w:r>
        <w:t>nedrīkst atrasties akmeņi</w:t>
      </w:r>
      <w:r w:rsidR="00F82D46">
        <w:t xml:space="preserve"> (&gt;70mm)</w:t>
      </w:r>
      <w:r w:rsidR="00695499">
        <w:t xml:space="preserve">, </w:t>
      </w:r>
      <w:r w:rsidR="00C55052">
        <w:t>organika (</w:t>
      </w:r>
      <w:r w:rsidR="00695499">
        <w:t>velēna</w:t>
      </w:r>
      <w:r w:rsidR="00274935">
        <w:t>s</w:t>
      </w:r>
      <w:r w:rsidR="00C55052">
        <w:t>)</w:t>
      </w:r>
      <w:r>
        <w:t xml:space="preserve"> un svešķermeni.</w:t>
      </w:r>
      <w:r w:rsidR="00594224">
        <w:t xml:space="preserve"> </w:t>
      </w:r>
      <w:r w:rsidR="00594224" w:rsidRPr="00FA2CE5">
        <w:t>Darba dienas beigās nedrīkst palikt neizlīdzināts valnis</w:t>
      </w:r>
      <w:r w:rsidR="00A3680B">
        <w:t>.</w:t>
      </w:r>
      <w:r w:rsidR="00594224" w:rsidRPr="00FA2CE5">
        <w:t xml:space="preserve"> </w:t>
      </w:r>
      <w:r w:rsidR="002C07BF">
        <w:t>J</w:t>
      </w:r>
      <w:r w:rsidR="00594224" w:rsidRPr="00FA2CE5">
        <w:t>a nav iespējams valni izlīdzināt, tad šādā ceļa posmā jāuzstāda nepieciešamie satiksmes organizācijas līdzekļi.</w:t>
      </w:r>
    </w:p>
    <w:p w14:paraId="60CBDBD7" w14:textId="6F131B77" w:rsidR="00A5790B" w:rsidRDefault="0077727A" w:rsidP="00791B32">
      <w:pPr>
        <w:jc w:val="both"/>
      </w:pPr>
      <w:r>
        <w:t>Noplanēta, noprofilēta</w:t>
      </w:r>
      <w:r w:rsidR="00306B48">
        <w:t xml:space="preserve"> </w:t>
      </w:r>
      <w:r w:rsidR="007D269A">
        <w:t>seguma</w:t>
      </w:r>
      <w:r w:rsidR="001944EE">
        <w:t xml:space="preserve"> un nomales</w:t>
      </w:r>
      <w:r w:rsidR="007D269A">
        <w:t xml:space="preserve"> virsmai jābūt</w:t>
      </w:r>
      <w:r w:rsidR="006F1B54">
        <w:t xml:space="preserve"> </w:t>
      </w:r>
      <w:r w:rsidR="00AF1567" w:rsidRPr="00AF1567">
        <w:t xml:space="preserve">līdzenai, nodrošinot ūdens noteci no </w:t>
      </w:r>
      <w:r w:rsidR="002C4710">
        <w:t>brauktuves</w:t>
      </w:r>
      <w:r w:rsidR="0090415E">
        <w:t xml:space="preserve">, seguma </w:t>
      </w:r>
      <w:r w:rsidR="00E645B7" w:rsidRPr="00E645B7">
        <w:t>sajūguma vietai ar dzelzceļa pārbrauktuves klātni, tilta konstrukcijām un asfaltbetonu jābūt līdzenai</w:t>
      </w:r>
      <w:r w:rsidR="0090415E">
        <w:t>.</w:t>
      </w:r>
      <w:r w:rsidR="00E645B7" w:rsidRPr="00E645B7">
        <w:t xml:space="preserve"> </w:t>
      </w:r>
      <w:r w:rsidR="007D269A">
        <w:t>Seguma virsma</w:t>
      </w:r>
      <w:r w:rsidR="00AD7366">
        <w:t>s kvalitātei jāatbilst</w:t>
      </w:r>
      <w:r w:rsidR="00243650">
        <w:t xml:space="preserve"> 3.1</w:t>
      </w:r>
      <w:r w:rsidR="00E4225B">
        <w:t>2</w:t>
      </w:r>
      <w:r w:rsidR="00243650">
        <w:t>-1</w:t>
      </w:r>
      <w:r w:rsidR="00AD7366">
        <w:t xml:space="preserve"> </w:t>
      </w:r>
      <w:r w:rsidR="00AF1567" w:rsidRPr="00AF1567">
        <w:t xml:space="preserve">tabulā izvirzītajām prasībām. </w:t>
      </w:r>
    </w:p>
    <w:p w14:paraId="1E8524FE" w14:textId="4B7A5FDC" w:rsidR="00243650" w:rsidRDefault="00243650" w:rsidP="00243650">
      <w:pPr>
        <w:jc w:val="both"/>
      </w:pPr>
      <w:r>
        <w:lastRenderedPageBreak/>
        <w:t>3.1</w:t>
      </w:r>
      <w:r w:rsidR="00E4225B">
        <w:t>2</w:t>
      </w:r>
      <w:r>
        <w:t xml:space="preserve">-1 </w:t>
      </w:r>
      <w:r w:rsidRPr="00EE3F3A">
        <w:t xml:space="preserve">tabula. </w:t>
      </w:r>
      <w:r w:rsidR="00CF3E6F">
        <w:t xml:space="preserve">Brauktuves un nomales </w:t>
      </w:r>
      <w:r w:rsidR="00E850C2">
        <w:t>virsmas</w:t>
      </w:r>
      <w:r w:rsidRPr="00EE3F3A">
        <w:t xml:space="preserve"> kvalitātes prasības un nosacījumi testēšanai un mērījumiem</w:t>
      </w:r>
      <w:r w:rsidR="00E850C2">
        <w:t>.</w:t>
      </w:r>
    </w:p>
    <w:tbl>
      <w:tblPr>
        <w:tblStyle w:val="Reatabula"/>
        <w:tblW w:w="0" w:type="auto"/>
        <w:tblLook w:val="04A0" w:firstRow="1" w:lastRow="0" w:firstColumn="1" w:lastColumn="0" w:noHBand="0" w:noVBand="1"/>
      </w:tblPr>
      <w:tblGrid>
        <w:gridCol w:w="2074"/>
        <w:gridCol w:w="2074"/>
        <w:gridCol w:w="2074"/>
        <w:gridCol w:w="2074"/>
      </w:tblGrid>
      <w:tr w:rsidR="00583233" w14:paraId="2E17CB20" w14:textId="77777777" w:rsidTr="00DE7902">
        <w:tc>
          <w:tcPr>
            <w:tcW w:w="2074" w:type="dxa"/>
            <w:vAlign w:val="center"/>
          </w:tcPr>
          <w:p w14:paraId="6DE86390" w14:textId="74DA189B" w:rsidR="00583233" w:rsidRDefault="00583233" w:rsidP="00583233">
            <w:pPr>
              <w:ind w:firstLine="0"/>
              <w:jc w:val="both"/>
            </w:pPr>
            <w:bookmarkStart w:id="1471" w:name="_Hlk65501644"/>
            <w:r w:rsidRPr="001F4DB9">
              <w:rPr>
                <w:b/>
                <w:bCs/>
                <w:sz w:val="20"/>
                <w:szCs w:val="20"/>
              </w:rPr>
              <w:t xml:space="preserve">Parametrs </w:t>
            </w:r>
          </w:p>
        </w:tc>
        <w:tc>
          <w:tcPr>
            <w:tcW w:w="2074" w:type="dxa"/>
            <w:vAlign w:val="center"/>
          </w:tcPr>
          <w:p w14:paraId="07406C80" w14:textId="6DEEE459" w:rsidR="00583233" w:rsidRDefault="00583233" w:rsidP="00583233">
            <w:pPr>
              <w:ind w:firstLine="0"/>
              <w:jc w:val="both"/>
            </w:pPr>
            <w:r w:rsidRPr="001F4DB9">
              <w:rPr>
                <w:b/>
                <w:bCs/>
                <w:sz w:val="20"/>
                <w:szCs w:val="20"/>
              </w:rPr>
              <w:t>Prasība</w:t>
            </w:r>
          </w:p>
        </w:tc>
        <w:tc>
          <w:tcPr>
            <w:tcW w:w="2074" w:type="dxa"/>
            <w:vAlign w:val="center"/>
          </w:tcPr>
          <w:p w14:paraId="4D8F0E3E" w14:textId="00BB15DC" w:rsidR="00583233" w:rsidRDefault="00583233" w:rsidP="00583233">
            <w:pPr>
              <w:ind w:firstLine="0"/>
              <w:jc w:val="both"/>
            </w:pPr>
            <w:r w:rsidRPr="001F4DB9">
              <w:rPr>
                <w:b/>
                <w:bCs/>
                <w:sz w:val="20"/>
                <w:szCs w:val="20"/>
              </w:rPr>
              <w:t>Metode</w:t>
            </w:r>
          </w:p>
        </w:tc>
        <w:tc>
          <w:tcPr>
            <w:tcW w:w="2074" w:type="dxa"/>
            <w:vAlign w:val="center"/>
          </w:tcPr>
          <w:p w14:paraId="04222CA8" w14:textId="24423F36" w:rsidR="00583233" w:rsidRDefault="00583233" w:rsidP="00583233">
            <w:pPr>
              <w:ind w:firstLine="0"/>
              <w:jc w:val="both"/>
            </w:pPr>
            <w:r w:rsidRPr="001F4DB9">
              <w:rPr>
                <w:b/>
                <w:bCs/>
                <w:sz w:val="20"/>
                <w:szCs w:val="20"/>
              </w:rPr>
              <w:t>Izpildes laiks vai apjoms</w:t>
            </w:r>
          </w:p>
        </w:tc>
      </w:tr>
      <w:tr w:rsidR="00EC4817" w14:paraId="5511EF10" w14:textId="77777777" w:rsidTr="00B152F1">
        <w:tc>
          <w:tcPr>
            <w:tcW w:w="2074" w:type="dxa"/>
            <w:vAlign w:val="center"/>
          </w:tcPr>
          <w:p w14:paraId="61D856E6" w14:textId="3C5A81B6" w:rsidR="00EC4817" w:rsidRPr="00EC4817" w:rsidRDefault="00EC4817" w:rsidP="00EC4817">
            <w:pPr>
              <w:ind w:firstLine="0"/>
              <w:jc w:val="both"/>
              <w:rPr>
                <w:sz w:val="20"/>
                <w:szCs w:val="20"/>
              </w:rPr>
            </w:pPr>
            <w:r w:rsidRPr="00EC4817">
              <w:rPr>
                <w:sz w:val="20"/>
                <w:szCs w:val="20"/>
              </w:rPr>
              <w:t>Līdzenums</w:t>
            </w:r>
          </w:p>
        </w:tc>
        <w:tc>
          <w:tcPr>
            <w:tcW w:w="2074" w:type="dxa"/>
            <w:vAlign w:val="center"/>
          </w:tcPr>
          <w:p w14:paraId="438AB24F" w14:textId="68E53988" w:rsidR="00EC4817" w:rsidRPr="00EC4817" w:rsidRDefault="00EC4817" w:rsidP="00EC4817">
            <w:pPr>
              <w:ind w:firstLine="0"/>
              <w:jc w:val="both"/>
              <w:rPr>
                <w:sz w:val="20"/>
                <w:szCs w:val="20"/>
              </w:rPr>
            </w:pPr>
            <w:r w:rsidRPr="00EC4817">
              <w:rPr>
                <w:sz w:val="20"/>
                <w:szCs w:val="20"/>
              </w:rPr>
              <w:t>Attālums no kārtas seguma virsmas līdz mērmalas plaknei nedrīkst pārsniegt 30 mm</w:t>
            </w:r>
          </w:p>
        </w:tc>
        <w:tc>
          <w:tcPr>
            <w:tcW w:w="2074" w:type="dxa"/>
            <w:vAlign w:val="center"/>
          </w:tcPr>
          <w:p w14:paraId="3AE76B19" w14:textId="5F3D6599" w:rsidR="00EC4817" w:rsidRPr="00EC4817" w:rsidRDefault="00EC4817" w:rsidP="00EC4817">
            <w:pPr>
              <w:ind w:firstLine="0"/>
              <w:jc w:val="both"/>
              <w:rPr>
                <w:sz w:val="20"/>
                <w:szCs w:val="20"/>
              </w:rPr>
            </w:pPr>
            <w:r w:rsidRPr="00EC4817">
              <w:rPr>
                <w:sz w:val="20"/>
                <w:szCs w:val="20"/>
              </w:rPr>
              <w:t>Ar 3 m mērlatu un ķīli</w:t>
            </w:r>
          </w:p>
        </w:tc>
        <w:tc>
          <w:tcPr>
            <w:tcW w:w="2074" w:type="dxa"/>
            <w:vAlign w:val="center"/>
          </w:tcPr>
          <w:p w14:paraId="5B047539" w14:textId="7F8E103B" w:rsidR="00EC4817" w:rsidRPr="00EC4817" w:rsidRDefault="00EC4817" w:rsidP="00EC4817">
            <w:pPr>
              <w:ind w:firstLine="0"/>
              <w:jc w:val="both"/>
              <w:rPr>
                <w:sz w:val="20"/>
                <w:szCs w:val="20"/>
              </w:rPr>
            </w:pPr>
            <w:r w:rsidRPr="00EC4817">
              <w:rPr>
                <w:sz w:val="20"/>
                <w:szCs w:val="20"/>
              </w:rPr>
              <w:t>Jebkurā vietā šaubu gadījumā par atbilstību</w:t>
            </w:r>
          </w:p>
        </w:tc>
      </w:tr>
      <w:tr w:rsidR="00EC4817" w14:paraId="3F6378BB" w14:textId="77777777" w:rsidTr="00B152F1">
        <w:tc>
          <w:tcPr>
            <w:tcW w:w="2074" w:type="dxa"/>
            <w:vAlign w:val="center"/>
          </w:tcPr>
          <w:p w14:paraId="2C0D0D1C" w14:textId="4B11A256" w:rsidR="00EC4817" w:rsidRPr="00EC4817" w:rsidRDefault="004B3518" w:rsidP="00EC4817">
            <w:pPr>
              <w:ind w:firstLine="0"/>
              <w:jc w:val="both"/>
              <w:rPr>
                <w:sz w:val="20"/>
                <w:szCs w:val="20"/>
              </w:rPr>
            </w:pPr>
            <w:r w:rsidRPr="00EC4817">
              <w:rPr>
                <w:sz w:val="20"/>
                <w:szCs w:val="20"/>
              </w:rPr>
              <w:t>Šķērs</w:t>
            </w:r>
            <w:r>
              <w:rPr>
                <w:sz w:val="20"/>
                <w:szCs w:val="20"/>
              </w:rPr>
              <w:t>krit</w:t>
            </w:r>
            <w:r w:rsidRPr="00EC4817">
              <w:rPr>
                <w:sz w:val="20"/>
                <w:szCs w:val="20"/>
              </w:rPr>
              <w:t xml:space="preserve">ums </w:t>
            </w:r>
            <w:r w:rsidR="00EC4817" w:rsidRPr="00EC4817">
              <w:rPr>
                <w:sz w:val="20"/>
                <w:szCs w:val="20"/>
              </w:rPr>
              <w:t>3%-5%, virāžā līdz 5%</w:t>
            </w:r>
          </w:p>
        </w:tc>
        <w:tc>
          <w:tcPr>
            <w:tcW w:w="2074" w:type="dxa"/>
            <w:vAlign w:val="center"/>
          </w:tcPr>
          <w:p w14:paraId="0BBCABEA" w14:textId="3CDCF92A" w:rsidR="00EC4817" w:rsidRPr="00EC4817" w:rsidRDefault="00EC4817" w:rsidP="00EC4817">
            <w:pPr>
              <w:ind w:firstLine="0"/>
              <w:jc w:val="both"/>
              <w:rPr>
                <w:sz w:val="20"/>
                <w:szCs w:val="20"/>
              </w:rPr>
            </w:pPr>
            <w:r w:rsidRPr="00EC4817">
              <w:rPr>
                <w:sz w:val="20"/>
                <w:szCs w:val="20"/>
              </w:rPr>
              <w:t xml:space="preserve">≤ ± 1,5 % </w:t>
            </w:r>
          </w:p>
        </w:tc>
        <w:tc>
          <w:tcPr>
            <w:tcW w:w="2074" w:type="dxa"/>
            <w:vAlign w:val="center"/>
          </w:tcPr>
          <w:p w14:paraId="601BE116" w14:textId="516F9AAA" w:rsidR="00EC4817" w:rsidRPr="00EC4817" w:rsidRDefault="00EC4817" w:rsidP="00EC4817">
            <w:pPr>
              <w:ind w:firstLine="0"/>
              <w:jc w:val="both"/>
              <w:rPr>
                <w:sz w:val="20"/>
                <w:szCs w:val="20"/>
              </w:rPr>
            </w:pPr>
            <w:r w:rsidRPr="00EC4817">
              <w:rPr>
                <w:sz w:val="20"/>
                <w:szCs w:val="20"/>
              </w:rPr>
              <w:t>Ar 3 m mērlatu un līmeņrādi</w:t>
            </w:r>
          </w:p>
        </w:tc>
        <w:tc>
          <w:tcPr>
            <w:tcW w:w="2074" w:type="dxa"/>
            <w:vAlign w:val="center"/>
          </w:tcPr>
          <w:p w14:paraId="2896E1DC" w14:textId="0811B20E" w:rsidR="00EC4817" w:rsidRPr="00EC4817" w:rsidRDefault="00EC4817" w:rsidP="00EC4817">
            <w:pPr>
              <w:ind w:firstLine="0"/>
              <w:jc w:val="both"/>
              <w:rPr>
                <w:sz w:val="20"/>
                <w:szCs w:val="20"/>
              </w:rPr>
            </w:pPr>
            <w:r w:rsidRPr="00EC4817">
              <w:rPr>
                <w:sz w:val="20"/>
                <w:szCs w:val="20"/>
              </w:rPr>
              <w:t>Jebkurā vietā šaubu gadījumā par atbilstību</w:t>
            </w:r>
          </w:p>
        </w:tc>
      </w:tr>
      <w:tr w:rsidR="00EC4817" w14:paraId="0F777D0B" w14:textId="77777777" w:rsidTr="00B152F1">
        <w:tc>
          <w:tcPr>
            <w:tcW w:w="2074" w:type="dxa"/>
            <w:vAlign w:val="center"/>
          </w:tcPr>
          <w:p w14:paraId="661B8688" w14:textId="5E2CF162" w:rsidR="00EC4817" w:rsidRPr="00EC4817" w:rsidRDefault="00EC4817" w:rsidP="00EC4817">
            <w:pPr>
              <w:ind w:firstLine="0"/>
              <w:jc w:val="both"/>
              <w:rPr>
                <w:sz w:val="20"/>
                <w:szCs w:val="20"/>
              </w:rPr>
            </w:pPr>
            <w:r w:rsidRPr="00EC4817">
              <w:rPr>
                <w:sz w:val="20"/>
                <w:szCs w:val="20"/>
              </w:rPr>
              <w:t>Melnā seguma un nesaistītas nomales sajūguma augstuma starpība</w:t>
            </w:r>
          </w:p>
        </w:tc>
        <w:tc>
          <w:tcPr>
            <w:tcW w:w="2074" w:type="dxa"/>
            <w:vAlign w:val="center"/>
          </w:tcPr>
          <w:p w14:paraId="4904FF20" w14:textId="044F832C" w:rsidR="00EC4817" w:rsidRPr="00EC4817" w:rsidRDefault="00EC4817" w:rsidP="00EC4817">
            <w:pPr>
              <w:ind w:firstLine="0"/>
              <w:jc w:val="both"/>
              <w:rPr>
                <w:sz w:val="20"/>
                <w:szCs w:val="20"/>
              </w:rPr>
            </w:pPr>
            <w:r w:rsidRPr="00EC4817">
              <w:rPr>
                <w:sz w:val="20"/>
                <w:szCs w:val="20"/>
              </w:rPr>
              <w:t>≤ -10 mm</w:t>
            </w:r>
          </w:p>
        </w:tc>
        <w:tc>
          <w:tcPr>
            <w:tcW w:w="2074" w:type="dxa"/>
            <w:vAlign w:val="center"/>
          </w:tcPr>
          <w:p w14:paraId="5FBC41CB" w14:textId="418D3DCE" w:rsidR="00EC4817" w:rsidRPr="00EC4817" w:rsidRDefault="00EC4817" w:rsidP="00EC4817">
            <w:pPr>
              <w:ind w:firstLine="0"/>
              <w:jc w:val="both"/>
              <w:rPr>
                <w:sz w:val="20"/>
                <w:szCs w:val="20"/>
              </w:rPr>
            </w:pPr>
            <w:r w:rsidRPr="00EC4817">
              <w:rPr>
                <w:sz w:val="20"/>
                <w:szCs w:val="20"/>
              </w:rPr>
              <w:t>Līmeņrādi un lineālu</w:t>
            </w:r>
          </w:p>
        </w:tc>
        <w:tc>
          <w:tcPr>
            <w:tcW w:w="2074" w:type="dxa"/>
            <w:vAlign w:val="center"/>
          </w:tcPr>
          <w:p w14:paraId="5434FA69" w14:textId="29E87810" w:rsidR="00EC4817" w:rsidRPr="00EC4817" w:rsidRDefault="00EC4817" w:rsidP="00EC4817">
            <w:pPr>
              <w:ind w:firstLine="0"/>
              <w:jc w:val="both"/>
              <w:rPr>
                <w:sz w:val="20"/>
                <w:szCs w:val="20"/>
              </w:rPr>
            </w:pPr>
            <w:r w:rsidRPr="00EC4817">
              <w:rPr>
                <w:sz w:val="20"/>
                <w:szCs w:val="20"/>
              </w:rPr>
              <w:t>Jebkurā vietā šaubu gadījumā par atbilstību</w:t>
            </w:r>
          </w:p>
        </w:tc>
      </w:tr>
    </w:tbl>
    <w:bookmarkEnd w:id="1471"/>
    <w:p w14:paraId="3F75166E" w14:textId="7C1D6C0D" w:rsidR="007375ED" w:rsidRPr="001C74FD" w:rsidRDefault="007375ED" w:rsidP="00D607CB">
      <w:pPr>
        <w:pStyle w:val="Pamatteksts3"/>
      </w:pPr>
      <w:r w:rsidRPr="001C74FD">
        <w:t>PIEZĪME</w:t>
      </w:r>
      <w:r w:rsidRPr="001C74FD">
        <w:rPr>
          <w:vertAlign w:val="superscript"/>
        </w:rPr>
        <w:t>(1)</w:t>
      </w:r>
      <w:r w:rsidRPr="001C74FD">
        <w:t xml:space="preserve"> Mērlata jānovieto pāri </w:t>
      </w:r>
      <w:r>
        <w:t>aizpildītai</w:t>
      </w:r>
      <w:r w:rsidRPr="001C74FD">
        <w:t xml:space="preserve"> bedrei</w:t>
      </w:r>
      <w:r>
        <w:t>.</w:t>
      </w:r>
      <w:r w:rsidRPr="001C74FD">
        <w:t xml:space="preserve"> Mēra ar ķīli bedres savienojuma vietās ar esošo segumu un virs bedres. Mērījumu solis 0,5m.</w:t>
      </w:r>
      <w:r w:rsidR="006F1B54">
        <w:t xml:space="preserve"> </w:t>
      </w:r>
      <w:r w:rsidRPr="001C74FD">
        <w:t xml:space="preserve">Mērlatu var likt gan garenvirzienā, gan šķērsvirzienā. </w:t>
      </w:r>
    </w:p>
    <w:p w14:paraId="63341E5A" w14:textId="7C8EF943" w:rsidR="005F5AF9" w:rsidRDefault="00DD2586" w:rsidP="00791B32">
      <w:pPr>
        <w:jc w:val="both"/>
      </w:pPr>
      <w:r>
        <w:t>Nol</w:t>
      </w:r>
      <w:r w:rsidR="005F5AF9">
        <w:t>īdzināta</w:t>
      </w:r>
      <w:r>
        <w:t>m seguma</w:t>
      </w:r>
      <w:r w:rsidR="00DE4DBF">
        <w:t>m</w:t>
      </w:r>
      <w:r>
        <w:t xml:space="preserve"> </w:t>
      </w:r>
      <w:r w:rsidR="00E06724">
        <w:t xml:space="preserve">visā </w:t>
      </w:r>
      <w:r w:rsidR="00FC31EE">
        <w:t>platumā</w:t>
      </w:r>
      <w:r w:rsidR="008F5B51">
        <w:t xml:space="preserve"> jābūt bez defektiem, līdzenam</w:t>
      </w:r>
      <w:r w:rsidR="00C02780">
        <w:t>,</w:t>
      </w:r>
      <w:r w:rsidR="00BB1DCC">
        <w:t xml:space="preserve"> </w:t>
      </w:r>
      <w:r w:rsidR="00BB1DCC" w:rsidRPr="00BB1DCC">
        <w:t>nodrošinot ūdens noteci no brauktuves</w:t>
      </w:r>
      <w:r w:rsidR="00BB1DCC">
        <w:t xml:space="preserve"> un</w:t>
      </w:r>
      <w:r w:rsidR="00C02780">
        <w:t xml:space="preserve"> tā </w:t>
      </w:r>
      <w:r w:rsidR="00B64BAA" w:rsidRPr="00FA2CE5">
        <w:t>sajūguma vietai ar dzelzceļa pārbrauktuves klātni</w:t>
      </w:r>
      <w:r w:rsidR="00931FC0">
        <w:t>,</w:t>
      </w:r>
      <w:r w:rsidR="00B64BAA" w:rsidRPr="00FA2CE5">
        <w:t xml:space="preserve"> tilt</w:t>
      </w:r>
      <w:r w:rsidR="00931FC0">
        <w:t>a konstrukcijām un asfaltbetonu</w:t>
      </w:r>
      <w:r w:rsidR="00B64BAA" w:rsidRPr="00FA2CE5">
        <w:t xml:space="preserve"> jābūt līdzenai</w:t>
      </w:r>
      <w:r w:rsidR="00147274">
        <w:t xml:space="preserve">. </w:t>
      </w:r>
    </w:p>
    <w:p w14:paraId="52D08889" w14:textId="77777777" w:rsidR="009176B4" w:rsidRPr="00FA2CE5" w:rsidRDefault="009176B4" w:rsidP="00791B32">
      <w:pPr>
        <w:jc w:val="both"/>
      </w:pPr>
    </w:p>
    <w:p w14:paraId="1A84F4D5" w14:textId="36E29BD5" w:rsidR="00B70089" w:rsidRDefault="00B70089" w:rsidP="008367B8">
      <w:pPr>
        <w:pStyle w:val="Sarakstarindkopa"/>
        <w:numPr>
          <w:ilvl w:val="2"/>
          <w:numId w:val="37"/>
        </w:numPr>
        <w:ind w:left="0" w:firstLine="0"/>
        <w:jc w:val="both"/>
        <w:rPr>
          <w:b/>
          <w:bCs/>
        </w:rPr>
      </w:pPr>
      <w:r w:rsidRPr="00FE61C7">
        <w:rPr>
          <w:b/>
          <w:bCs/>
        </w:rPr>
        <w:t>DARBA</w:t>
      </w:r>
      <w:r w:rsidRPr="00EE3F3A">
        <w:t xml:space="preserve"> </w:t>
      </w:r>
      <w:r w:rsidRPr="00FE61C7">
        <w:rPr>
          <w:b/>
          <w:bCs/>
        </w:rPr>
        <w:t>DAUDZUMA</w:t>
      </w:r>
      <w:r w:rsidRPr="00EE3F3A">
        <w:t xml:space="preserve"> </w:t>
      </w:r>
      <w:r w:rsidRPr="00FE61C7">
        <w:rPr>
          <w:b/>
          <w:bCs/>
        </w:rPr>
        <w:t>UZMĒRĪŠANA</w:t>
      </w:r>
    </w:p>
    <w:p w14:paraId="26D7B9C9" w14:textId="7F8255CB" w:rsidR="006B766E" w:rsidRDefault="00264484" w:rsidP="00FC21FE">
      <w:pPr>
        <w:spacing w:after="240"/>
        <w:jc w:val="both"/>
      </w:pPr>
      <w:r w:rsidRPr="002E0CF9">
        <w:t>Paveikt</w:t>
      </w:r>
      <w:r w:rsidR="00484505">
        <w:t>ā</w:t>
      </w:r>
      <w:r w:rsidRPr="002E0CF9">
        <w:t xml:space="preserve"> darba apjom</w:t>
      </w:r>
      <w:r w:rsidR="00F05AE8" w:rsidRPr="002E0CF9">
        <w:t>u</w:t>
      </w:r>
      <w:r w:rsidRPr="002E0CF9">
        <w:t xml:space="preserve"> nosaka, </w:t>
      </w:r>
      <w:r w:rsidR="00527AE1" w:rsidRPr="002E0CF9">
        <w:t>uzmēr</w:t>
      </w:r>
      <w:r w:rsidRPr="002E0CF9">
        <w:t>ot</w:t>
      </w:r>
      <w:r w:rsidR="00527AE1" w:rsidRPr="002E0CF9">
        <w:t xml:space="preserve"> </w:t>
      </w:r>
      <w:r w:rsidR="002F23A4">
        <w:t>atbilstoši specifikāciju prasībām</w:t>
      </w:r>
      <w:r w:rsidR="00FC21FE" w:rsidRPr="002E0CF9">
        <w:t xml:space="preserve"> </w:t>
      </w:r>
      <w:r w:rsidR="000B65C0">
        <w:t xml:space="preserve">faktiski </w:t>
      </w:r>
      <w:r w:rsidR="00DB53E5" w:rsidRPr="002E0CF9">
        <w:t>noplanēt</w:t>
      </w:r>
      <w:r w:rsidR="001D4027">
        <w:t>a</w:t>
      </w:r>
      <w:r w:rsidR="00E82F0F">
        <w:t xml:space="preserve"> </w:t>
      </w:r>
      <w:r w:rsidR="001D4027">
        <w:t>ceļa</w:t>
      </w:r>
      <w:r w:rsidR="001D4027" w:rsidRPr="002E0CF9">
        <w:t xml:space="preserve"> </w:t>
      </w:r>
      <w:r w:rsidR="001D4027">
        <w:t xml:space="preserve">seguma </w:t>
      </w:r>
      <w:r w:rsidR="00E82F0F">
        <w:t>vai noprofilēta</w:t>
      </w:r>
      <w:r w:rsidR="001D4027">
        <w:t>s</w:t>
      </w:r>
      <w:r w:rsidR="00A0764F">
        <w:t xml:space="preserve"> </w:t>
      </w:r>
      <w:r w:rsidR="001D4027">
        <w:t>ceļa</w:t>
      </w:r>
      <w:r w:rsidR="007B559B">
        <w:t xml:space="preserve"> </w:t>
      </w:r>
      <w:r w:rsidR="009579C7" w:rsidRPr="002E0CF9">
        <w:t>klātnes</w:t>
      </w:r>
      <w:r w:rsidR="00F8628D">
        <w:t xml:space="preserve"> </w:t>
      </w:r>
      <w:r w:rsidR="00DF1388" w:rsidRPr="002E0CF9">
        <w:t>garumu</w:t>
      </w:r>
      <w:r w:rsidR="00AB0BDD" w:rsidRPr="002E0CF9">
        <w:t xml:space="preserve"> </w:t>
      </w:r>
      <w:r w:rsidR="000C2F37" w:rsidRPr="002E0CF9">
        <w:t>paralēli ceļa asij</w:t>
      </w:r>
      <w:r w:rsidR="002F23A4">
        <w:t xml:space="preserve"> kilometros </w:t>
      </w:r>
      <w:r w:rsidR="00484505">
        <w:t xml:space="preserve">– </w:t>
      </w:r>
      <w:r w:rsidR="006B38A4">
        <w:t>km</w:t>
      </w:r>
      <w:r w:rsidR="00F7334D">
        <w:t>.</w:t>
      </w:r>
    </w:p>
    <w:p w14:paraId="355AB51B" w14:textId="2F27FE6B" w:rsidR="00B70089" w:rsidRDefault="00B137F6" w:rsidP="00FC21FE">
      <w:pPr>
        <w:spacing w:after="240"/>
        <w:jc w:val="both"/>
      </w:pPr>
      <w:r>
        <w:t>Ceļa seguma līdzināšan</w:t>
      </w:r>
      <w:r w:rsidR="006F0545">
        <w:t>ai</w:t>
      </w:r>
      <w:r w:rsidR="008567E9">
        <w:t xml:space="preserve"> </w:t>
      </w:r>
      <w:r w:rsidR="008F5499">
        <w:t>paveikt</w:t>
      </w:r>
      <w:r w:rsidR="00336A5E">
        <w:t>ā</w:t>
      </w:r>
      <w:r w:rsidR="008F5499">
        <w:t xml:space="preserve"> darb</w:t>
      </w:r>
      <w:r w:rsidR="00336A5E">
        <w:t>a</w:t>
      </w:r>
      <w:r w:rsidR="008F5499">
        <w:t xml:space="preserve"> </w:t>
      </w:r>
      <w:r w:rsidR="00336A5E">
        <w:t xml:space="preserve">apjomu </w:t>
      </w:r>
      <w:r w:rsidR="008F5499">
        <w:t>nosaka</w:t>
      </w:r>
      <w:r w:rsidR="00EB3ED6">
        <w:t xml:space="preserve"> </w:t>
      </w:r>
      <w:r w:rsidR="00893EC9">
        <w:t>uz</w:t>
      </w:r>
      <w:r w:rsidR="003D73CA">
        <w:t>s</w:t>
      </w:r>
      <w:r w:rsidR="00893EC9">
        <w:t>kaitot</w:t>
      </w:r>
      <w:r w:rsidR="00CB15FA">
        <w:t xml:space="preserve"> </w:t>
      </w:r>
      <w:r w:rsidR="00EF77E7">
        <w:t xml:space="preserve">izpildītā </w:t>
      </w:r>
      <w:r w:rsidR="003D73CA">
        <w:t xml:space="preserve">darba </w:t>
      </w:r>
      <w:r w:rsidR="008A0B57">
        <w:t>pār</w:t>
      </w:r>
      <w:r w:rsidR="00EB3ED6">
        <w:t>gājien</w:t>
      </w:r>
      <w:r w:rsidR="00804CB1">
        <w:t>a</w:t>
      </w:r>
      <w:r w:rsidR="00EB3ED6">
        <w:t xml:space="preserve"> kilometr</w:t>
      </w:r>
      <w:r w:rsidR="00804CB1">
        <w:t>u</w:t>
      </w:r>
      <w:r w:rsidR="00EB3ED6">
        <w:t>s</w:t>
      </w:r>
      <w:r w:rsidR="006F0545">
        <w:t xml:space="preserve"> – pārg.km.</w:t>
      </w:r>
    </w:p>
    <w:p w14:paraId="1F7D84A2" w14:textId="4059C736" w:rsidR="004B3B5C" w:rsidRDefault="004B3B5C">
      <w:pPr>
        <w:spacing w:after="240"/>
        <w:jc w:val="both"/>
      </w:pPr>
      <w:r w:rsidRPr="004B3B5C">
        <w:t>Nomales mehanizēta</w:t>
      </w:r>
      <w:r w:rsidR="002D3BB3">
        <w:t>s</w:t>
      </w:r>
      <w:r w:rsidRPr="004B3B5C">
        <w:t xml:space="preserve"> profilēšana</w:t>
      </w:r>
      <w:r w:rsidR="00A27577">
        <w:t xml:space="preserve">s </w:t>
      </w:r>
      <w:r w:rsidR="00A27577" w:rsidRPr="00A27577">
        <w:t>paveiktā darba apjomu nosaka uzskaitot</w:t>
      </w:r>
      <w:r w:rsidR="00A27577">
        <w:t xml:space="preserve"> </w:t>
      </w:r>
      <w:r w:rsidR="00A27577" w:rsidRPr="00A27577">
        <w:t>brauktuves vienas puses nomales profilēšanu</w:t>
      </w:r>
      <w:r w:rsidR="00A27577">
        <w:t xml:space="preserve"> </w:t>
      </w:r>
      <w:r w:rsidR="00900B8A">
        <w:t>kilometros – km.</w:t>
      </w:r>
    </w:p>
    <w:p w14:paraId="7083962A" w14:textId="4317841E" w:rsidR="006713F0" w:rsidRPr="00F631E7" w:rsidRDefault="00480C42" w:rsidP="008367B8">
      <w:pPr>
        <w:pStyle w:val="Virsraksts2"/>
        <w:numPr>
          <w:ilvl w:val="1"/>
          <w:numId w:val="37"/>
        </w:numPr>
        <w:spacing w:after="120"/>
        <w:ind w:left="709" w:hanging="709"/>
      </w:pPr>
      <w:bookmarkStart w:id="1472" w:name="_Toc215754766"/>
      <w:r w:rsidRPr="00C14FE4">
        <w:rPr>
          <w:rFonts w:cs="Times New Roman"/>
          <w:bCs/>
          <w:caps/>
        </w:rPr>
        <w:t>Noma</w:t>
      </w:r>
      <w:r>
        <w:rPr>
          <w:rFonts w:cs="Times New Roman"/>
          <w:bCs/>
          <w:caps/>
        </w:rPr>
        <w:t>les</w:t>
      </w:r>
      <w:r w:rsidRPr="00C14FE4">
        <w:rPr>
          <w:rFonts w:cs="Times New Roman"/>
          <w:bCs/>
          <w:caps/>
        </w:rPr>
        <w:t xml:space="preserve"> </w:t>
      </w:r>
      <w:r w:rsidR="00C14FE4" w:rsidRPr="00C14FE4">
        <w:rPr>
          <w:rFonts w:cs="Times New Roman"/>
          <w:bCs/>
          <w:caps/>
        </w:rPr>
        <w:t>grunts uzauguma noņemšana</w:t>
      </w:r>
      <w:bookmarkEnd w:id="1472"/>
      <w:r w:rsidR="00C14FE4" w:rsidRPr="00C14FE4">
        <w:rPr>
          <w:rFonts w:cs="Times New Roman"/>
          <w:bCs/>
          <w:caps/>
        </w:rPr>
        <w:t xml:space="preserve"> </w:t>
      </w:r>
    </w:p>
    <w:p w14:paraId="0324C3C5" w14:textId="53C1779F" w:rsidR="006713F0" w:rsidRDefault="00FF4BDA" w:rsidP="008367B8">
      <w:pPr>
        <w:pStyle w:val="Sarakstarindkopa"/>
        <w:numPr>
          <w:ilvl w:val="2"/>
          <w:numId w:val="37"/>
        </w:numPr>
        <w:ind w:left="0" w:firstLine="0"/>
        <w:contextualSpacing w:val="0"/>
        <w:jc w:val="both"/>
        <w:rPr>
          <w:b/>
          <w:bCs/>
        </w:rPr>
      </w:pPr>
      <w:r>
        <w:rPr>
          <w:b/>
          <w:bCs/>
        </w:rPr>
        <w:t>DARBA NOSAUKUMS</w:t>
      </w:r>
    </w:p>
    <w:p w14:paraId="05B957D1" w14:textId="703991C0" w:rsidR="003C183D" w:rsidRPr="0023514B" w:rsidRDefault="00EB6103" w:rsidP="008367B8">
      <w:pPr>
        <w:pStyle w:val="Sarakstarindkopa"/>
        <w:numPr>
          <w:ilvl w:val="3"/>
          <w:numId w:val="37"/>
        </w:numPr>
        <w:tabs>
          <w:tab w:val="left" w:pos="1701"/>
        </w:tabs>
        <w:ind w:left="709" w:firstLine="0"/>
        <w:contextualSpacing w:val="0"/>
        <w:jc w:val="both"/>
      </w:pPr>
      <w:r w:rsidRPr="0023514B">
        <w:t xml:space="preserve">Nomales </w:t>
      </w:r>
      <w:r w:rsidR="003C183D" w:rsidRPr="0023514B">
        <w:t xml:space="preserve">grunts uzauguma noņemšana, </w:t>
      </w:r>
      <w:r w:rsidR="00C61CAD" w:rsidRPr="0023514B">
        <w:t xml:space="preserve">grunti </w:t>
      </w:r>
      <w:r w:rsidR="003C183D" w:rsidRPr="0023514B">
        <w:t>aizvedot uz atbērtni – m³;</w:t>
      </w:r>
    </w:p>
    <w:p w14:paraId="326A99CF" w14:textId="35A86A5E" w:rsidR="003C183D" w:rsidRPr="009F5D39" w:rsidRDefault="00EB6103" w:rsidP="008367B8">
      <w:pPr>
        <w:pStyle w:val="Sarakstarindkopa"/>
        <w:numPr>
          <w:ilvl w:val="3"/>
          <w:numId w:val="37"/>
        </w:numPr>
        <w:tabs>
          <w:tab w:val="left" w:pos="1701"/>
        </w:tabs>
        <w:ind w:left="709" w:firstLine="0"/>
        <w:contextualSpacing w:val="0"/>
        <w:jc w:val="both"/>
      </w:pPr>
      <w:r w:rsidRPr="0023514B">
        <w:t xml:space="preserve">Nomales </w:t>
      </w:r>
      <w:r w:rsidR="003C183D" w:rsidRPr="0023514B">
        <w:t>grunts uzauguma noņemšana</w:t>
      </w:r>
      <w:r w:rsidR="00571529">
        <w:t xml:space="preserve">, </w:t>
      </w:r>
      <w:r w:rsidR="00571529" w:rsidRPr="00571529">
        <w:t>grunti izlīdzinot</w:t>
      </w:r>
      <w:r w:rsidR="00571529">
        <w:t xml:space="preserve"> ceļa zemes nodalījuma joslā</w:t>
      </w:r>
      <w:r w:rsidR="00BC5FC6">
        <w:t xml:space="preserve"> </w:t>
      </w:r>
      <w:r w:rsidR="003C183D" w:rsidRPr="0023514B">
        <w:t>– m³;</w:t>
      </w:r>
    </w:p>
    <w:p w14:paraId="571C4640" w14:textId="53B3F7C1" w:rsidR="006A1C52" w:rsidRPr="0023514B" w:rsidRDefault="006A1C52" w:rsidP="008367B8">
      <w:pPr>
        <w:pStyle w:val="Sarakstarindkopa"/>
        <w:numPr>
          <w:ilvl w:val="3"/>
          <w:numId w:val="37"/>
        </w:numPr>
        <w:tabs>
          <w:tab w:val="left" w:pos="1701"/>
        </w:tabs>
        <w:ind w:left="709" w:firstLine="0"/>
        <w:contextualSpacing w:val="0"/>
        <w:jc w:val="both"/>
      </w:pPr>
      <w:r w:rsidRPr="00256D49">
        <w:t xml:space="preserve">Nomales grunts uzauguma noņemšana, grunti izlīdzinot uz </w:t>
      </w:r>
      <w:r w:rsidR="00702F9F" w:rsidRPr="001A37E7">
        <w:t>brauktuves</w:t>
      </w:r>
      <w:r w:rsidRPr="001A37E7">
        <w:t xml:space="preserve"> – m³;</w:t>
      </w:r>
    </w:p>
    <w:p w14:paraId="6E91DE6F" w14:textId="7F4C3B97" w:rsidR="001234AE" w:rsidRPr="0023514B" w:rsidRDefault="003C183D" w:rsidP="008367B8">
      <w:pPr>
        <w:pStyle w:val="Sarakstarindkopa"/>
        <w:numPr>
          <w:ilvl w:val="3"/>
          <w:numId w:val="37"/>
        </w:numPr>
        <w:tabs>
          <w:tab w:val="left" w:pos="1701"/>
        </w:tabs>
        <w:ind w:left="709" w:firstLine="0"/>
        <w:contextualSpacing w:val="0"/>
        <w:jc w:val="both"/>
      </w:pPr>
      <w:r w:rsidRPr="00381C0A">
        <w:t>Noma</w:t>
      </w:r>
      <w:r w:rsidR="00EB6103" w:rsidRPr="00381C0A">
        <w:t>les</w:t>
      </w:r>
      <w:r w:rsidRPr="00381C0A">
        <w:t xml:space="preserve"> grunts uzauguma noņemšana</w:t>
      </w:r>
      <w:r w:rsidR="00BC5FC6">
        <w:t xml:space="preserve"> zem barjerām </w:t>
      </w:r>
      <w:r w:rsidRPr="00381C0A">
        <w:t>–</w:t>
      </w:r>
      <w:r w:rsidR="006F1B54" w:rsidRPr="00381C0A">
        <w:t xml:space="preserve"> </w:t>
      </w:r>
      <w:r w:rsidRPr="00381C0A">
        <w:t>m³</w:t>
      </w:r>
      <w:r w:rsidR="008D41A4" w:rsidRPr="0023514B">
        <w:t>.</w:t>
      </w:r>
    </w:p>
    <w:p w14:paraId="5C6CCA51" w14:textId="6CD6DD00" w:rsidR="00D96439" w:rsidRPr="00ED7482" w:rsidRDefault="00FF4BDA" w:rsidP="008367B8">
      <w:pPr>
        <w:pStyle w:val="Sarakstarindkopa"/>
        <w:numPr>
          <w:ilvl w:val="2"/>
          <w:numId w:val="37"/>
        </w:numPr>
        <w:ind w:left="0" w:firstLine="0"/>
        <w:contextualSpacing w:val="0"/>
        <w:jc w:val="both"/>
      </w:pPr>
      <w:r w:rsidRPr="00E17198">
        <w:rPr>
          <w:b/>
          <w:bCs/>
        </w:rPr>
        <w:t>DARBA</w:t>
      </w:r>
      <w:r w:rsidRPr="00ED7482">
        <w:t xml:space="preserve"> </w:t>
      </w:r>
      <w:r w:rsidRPr="00E17198">
        <w:rPr>
          <w:b/>
          <w:bCs/>
        </w:rPr>
        <w:t>APRAKSTS</w:t>
      </w:r>
    </w:p>
    <w:p w14:paraId="0B66705B" w14:textId="7F0B0FE2" w:rsidR="00E64F5A" w:rsidRPr="00ED7482" w:rsidRDefault="00EB6103" w:rsidP="001234AE">
      <w:pPr>
        <w:jc w:val="both"/>
      </w:pPr>
      <w:r w:rsidRPr="00ED7482">
        <w:t>Noma</w:t>
      </w:r>
      <w:r>
        <w:t>les</w:t>
      </w:r>
      <w:r w:rsidRPr="00ED7482">
        <w:t xml:space="preserve"> </w:t>
      </w:r>
      <w:r w:rsidR="00D96439" w:rsidRPr="00ED7482">
        <w:t xml:space="preserve">grunts uzauguma noņemšana ietver nomales uzaugumu </w:t>
      </w:r>
      <w:r w:rsidR="00012050">
        <w:t>noņemšanu</w:t>
      </w:r>
      <w:r w:rsidR="00D96439" w:rsidRPr="00ED7482">
        <w:t xml:space="preserve">, grunts aizvākšanu vai izlīdzināšanu </w:t>
      </w:r>
      <w:r w:rsidR="00012050">
        <w:t>ceļu zemes nodalījuma joslā</w:t>
      </w:r>
      <w:r w:rsidR="00D96439" w:rsidRPr="00ED7482">
        <w:t xml:space="preserve">, kā arī zemes klātnes šķautnes un nomales šķērsprofila </w:t>
      </w:r>
      <w:r w:rsidR="005968DA">
        <w:t>nodroši</w:t>
      </w:r>
      <w:r w:rsidR="00D20635">
        <w:t>nāša</w:t>
      </w:r>
      <w:r w:rsidR="005968DA" w:rsidRPr="00ED7482">
        <w:t xml:space="preserve">nu </w:t>
      </w:r>
      <w:r w:rsidR="00D96439" w:rsidRPr="00ED7482">
        <w:t>un brauktuves notīrīšanu.</w:t>
      </w:r>
    </w:p>
    <w:p w14:paraId="2E64D6AB" w14:textId="381DC365" w:rsidR="00D96439" w:rsidRPr="008367B8" w:rsidRDefault="00D84A19" w:rsidP="008367B8">
      <w:pPr>
        <w:pStyle w:val="Sarakstarindkopa"/>
        <w:numPr>
          <w:ilvl w:val="2"/>
          <w:numId w:val="37"/>
        </w:numPr>
        <w:ind w:left="0" w:firstLine="0"/>
        <w:jc w:val="both"/>
      </w:pPr>
      <w:r>
        <w:rPr>
          <w:b/>
          <w:bCs/>
        </w:rPr>
        <w:lastRenderedPageBreak/>
        <w:t>IEKĀRTAS</w:t>
      </w:r>
    </w:p>
    <w:p w14:paraId="3EA10B6B" w14:textId="68DDD0FB" w:rsidR="00D84A19" w:rsidRDefault="00A96AC2" w:rsidP="009D5D72">
      <w:pPr>
        <w:jc w:val="both"/>
      </w:pPr>
      <w:r w:rsidRPr="00A96AC2">
        <w:t xml:space="preserve">Iekārtas, kas nodrošina darba izpildi un nebojā esošo segumu vai </w:t>
      </w:r>
      <w:r w:rsidR="00331714">
        <w:t>autoceļa infrastruktūru</w:t>
      </w:r>
      <w:r w:rsidRPr="00A96AC2">
        <w:t>.</w:t>
      </w:r>
    </w:p>
    <w:p w14:paraId="3A07FC8E" w14:textId="404E65CF" w:rsidR="00FE6F36" w:rsidRDefault="008B0AB1" w:rsidP="00D60FC6">
      <w:pPr>
        <w:jc w:val="both"/>
      </w:pPr>
      <w:r>
        <w:t xml:space="preserve">Nomales grunts </w:t>
      </w:r>
      <w:r w:rsidR="00FB249E">
        <w:t>uzauguma noņemšanā i</w:t>
      </w:r>
      <w:r w:rsidR="00D60FC6">
        <w:t>zlīdzinot n</w:t>
      </w:r>
      <w:r w:rsidR="00F714EA" w:rsidRPr="00F714EA">
        <w:t xml:space="preserve">omales </w:t>
      </w:r>
      <w:r w:rsidR="00D60FC6">
        <w:t xml:space="preserve">grunti </w:t>
      </w:r>
      <w:r w:rsidR="00331714" w:rsidRPr="00331714">
        <w:t>ceļu zemes nodalījuma joslā</w:t>
      </w:r>
      <w:r w:rsidR="00D60FC6">
        <w:t xml:space="preserve"> </w:t>
      </w:r>
      <w:r w:rsidR="00F714EA" w:rsidRPr="00F714EA">
        <w:t>izmanto autogreideri</w:t>
      </w:r>
      <w:r w:rsidR="00A63397">
        <w:t xml:space="preserve"> vai piekabināmo greideri</w:t>
      </w:r>
      <w:r w:rsidR="00410BFC">
        <w:t>,</w:t>
      </w:r>
      <w:r w:rsidR="00D92E3F">
        <w:t xml:space="preserve"> ekskavatoru, frontālo iekrāvēju</w:t>
      </w:r>
      <w:r w:rsidR="00410BFC">
        <w:t xml:space="preserve"> vai citas darba iepildei nepieciešamās iekārtas</w:t>
      </w:r>
      <w:r w:rsidR="00115F5B">
        <w:t xml:space="preserve">. Ja darba </w:t>
      </w:r>
      <w:r w:rsidR="006A3A70">
        <w:t>izpilde noteiktās prasības</w:t>
      </w:r>
      <w:r w:rsidR="003D2B93">
        <w:t xml:space="preserve"> prasa sablīv</w:t>
      </w:r>
      <w:r w:rsidR="00657C83">
        <w:t xml:space="preserve">ēt, tad </w:t>
      </w:r>
      <w:r w:rsidR="00507A33">
        <w:t xml:space="preserve">darba izpildē pielieto </w:t>
      </w:r>
      <w:r w:rsidR="00F714EA" w:rsidRPr="00F714EA">
        <w:t>veltni (pneimoveltnis, valču veltnis vai kombinētais veltnis) vai piekabināmo blīvējamo iekārtu.</w:t>
      </w:r>
      <w:r w:rsidR="00EA7431">
        <w:t xml:space="preserve"> Nomales grunts uzauguma </w:t>
      </w:r>
      <w:r w:rsidR="00A63397">
        <w:t xml:space="preserve">materiāla </w:t>
      </w:r>
      <w:r w:rsidR="001C29C7">
        <w:t xml:space="preserve">efektīvākai </w:t>
      </w:r>
      <w:r w:rsidR="00A63397">
        <w:t xml:space="preserve">sadalīšanai </w:t>
      </w:r>
      <w:r w:rsidR="008F1AEC">
        <w:t>darba izpild</w:t>
      </w:r>
      <w:r w:rsidR="00654674">
        <w:t>ē pielieto</w:t>
      </w:r>
      <w:r w:rsidR="00616741">
        <w:t xml:space="preserve"> </w:t>
      </w:r>
      <w:r w:rsidR="002E29AC">
        <w:t xml:space="preserve">grunts </w:t>
      </w:r>
      <w:r w:rsidR="00734D72">
        <w:t xml:space="preserve">uzauguma </w:t>
      </w:r>
      <w:r w:rsidR="00F26D0B">
        <w:t>sadalīšanas</w:t>
      </w:r>
      <w:r w:rsidR="002E29AC">
        <w:t xml:space="preserve"> vai frēzēšanas</w:t>
      </w:r>
      <w:r w:rsidR="00F26D0B">
        <w:t xml:space="preserve"> </w:t>
      </w:r>
      <w:r w:rsidR="004C46F9">
        <w:t>iekārtas</w:t>
      </w:r>
      <w:r w:rsidR="008B1833">
        <w:t>.</w:t>
      </w:r>
    </w:p>
    <w:p w14:paraId="3BCBAAB2" w14:textId="03F96EAF" w:rsidR="00D059F6" w:rsidRPr="00ED3373" w:rsidRDefault="00D059F6" w:rsidP="008367B8">
      <w:pPr>
        <w:jc w:val="both"/>
      </w:pPr>
    </w:p>
    <w:p w14:paraId="58A3EECE" w14:textId="5ED21780" w:rsidR="00F62DCD" w:rsidRPr="00ED7482" w:rsidRDefault="00F62DCD" w:rsidP="008367B8">
      <w:pPr>
        <w:pStyle w:val="Sarakstarindkopa"/>
        <w:numPr>
          <w:ilvl w:val="2"/>
          <w:numId w:val="37"/>
        </w:numPr>
        <w:ind w:left="0" w:firstLine="0"/>
        <w:jc w:val="both"/>
      </w:pPr>
      <w:r w:rsidRPr="00E17198">
        <w:rPr>
          <w:b/>
          <w:bCs/>
        </w:rPr>
        <w:t>DARBA</w:t>
      </w:r>
      <w:r w:rsidRPr="00ED7482">
        <w:t xml:space="preserve"> </w:t>
      </w:r>
      <w:r w:rsidRPr="00E17198">
        <w:rPr>
          <w:b/>
          <w:bCs/>
        </w:rPr>
        <w:t>IZPILDE</w:t>
      </w:r>
    </w:p>
    <w:p w14:paraId="01B41D18" w14:textId="3835ABF4" w:rsidR="005E7A9C" w:rsidRPr="000D4193" w:rsidRDefault="009A7601" w:rsidP="001B6FF6">
      <w:pPr>
        <w:jc w:val="both"/>
      </w:pPr>
      <w:r w:rsidRPr="000D4193">
        <w:t xml:space="preserve">Nomales grunts uzauguma noņemšana, grunti izlīdzinot </w:t>
      </w:r>
      <w:r w:rsidR="005664A5" w:rsidRPr="00045430">
        <w:t>u</w:t>
      </w:r>
      <w:r w:rsidR="007A17EC" w:rsidRPr="00F82D46">
        <w:t>z autoceļ</w:t>
      </w:r>
      <w:r w:rsidR="00BB1471" w:rsidRPr="00F82D46">
        <w:t xml:space="preserve">a </w:t>
      </w:r>
      <w:r w:rsidR="00BB1471" w:rsidRPr="00455E9C">
        <w:t>brauktuves</w:t>
      </w:r>
      <w:r w:rsidR="00BB1471" w:rsidRPr="00C55052">
        <w:t xml:space="preserve"> piemēro uz autoceļiem</w:t>
      </w:r>
      <w:r w:rsidR="007A17EC" w:rsidRPr="00C55052">
        <w:t xml:space="preserve"> ar nesaistītu segumu</w:t>
      </w:r>
      <w:r w:rsidR="00BB1471" w:rsidRPr="00C55052">
        <w:t>.</w:t>
      </w:r>
      <w:r w:rsidR="007A17EC" w:rsidRPr="00AB38D8">
        <w:t xml:space="preserve"> </w:t>
      </w:r>
      <w:r w:rsidR="00BB1471" w:rsidRPr="00012050">
        <w:t>V</w:t>
      </w:r>
      <w:r w:rsidR="002B377D" w:rsidRPr="00012050">
        <w:t>eicot</w:t>
      </w:r>
      <w:r w:rsidR="007A17EC" w:rsidRPr="00012050">
        <w:t xml:space="preserve"> n</w:t>
      </w:r>
      <w:r w:rsidR="005E7A9C" w:rsidRPr="00012050">
        <w:t>omales grunts uzauguma noņemšan</w:t>
      </w:r>
      <w:r w:rsidR="002B377D" w:rsidRPr="00012050">
        <w:t>u</w:t>
      </w:r>
      <w:r w:rsidR="00BA3966" w:rsidRPr="00012050">
        <w:t xml:space="preserve"> </w:t>
      </w:r>
      <w:r w:rsidR="001D12B9" w:rsidRPr="00012050">
        <w:t xml:space="preserve">no nomales </w:t>
      </w:r>
      <w:r w:rsidR="005E7A9C" w:rsidRPr="00012050">
        <w:t>grunt</w:t>
      </w:r>
      <w:r w:rsidR="00BA3966" w:rsidRPr="00012050">
        <w:t xml:space="preserve">s </w:t>
      </w:r>
      <w:r w:rsidR="00164582">
        <w:t xml:space="preserve">un </w:t>
      </w:r>
      <w:r w:rsidR="001D12B9" w:rsidRPr="000D4193">
        <w:t>novieto</w:t>
      </w:r>
      <w:r w:rsidR="00164582">
        <w:t>jot to</w:t>
      </w:r>
      <w:r w:rsidR="001D12B9" w:rsidRPr="000D4193">
        <w:t xml:space="preserve"> </w:t>
      </w:r>
      <w:r w:rsidR="00BA3966" w:rsidRPr="00045430">
        <w:t>uz brauktuves</w:t>
      </w:r>
      <w:r w:rsidR="000550A7" w:rsidRPr="00F82D46">
        <w:t>,</w:t>
      </w:r>
      <w:r w:rsidR="005E7A9C" w:rsidRPr="00F82D46">
        <w:t xml:space="preserve"> </w:t>
      </w:r>
      <w:r w:rsidR="00164582">
        <w:t xml:space="preserve">grunti ir </w:t>
      </w:r>
      <w:r w:rsidR="001D12B9" w:rsidRPr="000D4193">
        <w:t>jā</w:t>
      </w:r>
      <w:r w:rsidR="00BA3966" w:rsidRPr="00045430">
        <w:t>sadal</w:t>
      </w:r>
      <w:r w:rsidR="001D12B9" w:rsidRPr="00F82D46">
        <w:t>a</w:t>
      </w:r>
      <w:r w:rsidR="00E37C29" w:rsidRPr="00F82D46">
        <w:t xml:space="preserve"> </w:t>
      </w:r>
      <w:r w:rsidR="00E37C29" w:rsidRPr="00455E9C">
        <w:t>(</w:t>
      </w:r>
      <w:r w:rsidR="00E748C2" w:rsidRPr="00C55052">
        <w:t xml:space="preserve">minerālmateriāls jāatdala no </w:t>
      </w:r>
      <w:r w:rsidR="00E06F81" w:rsidRPr="00E06F81">
        <w:t>organika</w:t>
      </w:r>
      <w:r w:rsidR="00E06F81">
        <w:t>s</w:t>
      </w:r>
      <w:r w:rsidR="003E328F" w:rsidRPr="00455E9C">
        <w:t xml:space="preserve">, </w:t>
      </w:r>
      <w:r w:rsidR="00C74A6E" w:rsidRPr="00C55052">
        <w:t>akmeņiem</w:t>
      </w:r>
      <w:r w:rsidR="003E328F" w:rsidRPr="003D2C2E">
        <w:t xml:space="preserve"> </w:t>
      </w:r>
      <w:r w:rsidR="00597A3B">
        <w:t xml:space="preserve">(lielāki par </w:t>
      </w:r>
      <w:r w:rsidR="00897AF0">
        <w:t>70mm)</w:t>
      </w:r>
      <w:r w:rsidR="003E328F" w:rsidRPr="000D4193">
        <w:t xml:space="preserve"> </w:t>
      </w:r>
      <w:r w:rsidR="003E328F" w:rsidRPr="00045430">
        <w:t>un citiem neatbilstošiem ķermeņiem</w:t>
      </w:r>
      <w:r w:rsidR="00B1101D" w:rsidRPr="00F82D46">
        <w:t>)</w:t>
      </w:r>
      <w:r w:rsidR="007C30AD" w:rsidRPr="00F82D46">
        <w:t>,</w:t>
      </w:r>
      <w:r w:rsidR="002B377D" w:rsidRPr="00455E9C">
        <w:t xml:space="preserve"> </w:t>
      </w:r>
      <w:r w:rsidR="001D12B9" w:rsidRPr="00C55052">
        <w:t>jāizlīdzina</w:t>
      </w:r>
      <w:r w:rsidR="007C30AD" w:rsidRPr="00C55052">
        <w:t>,</w:t>
      </w:r>
      <w:r w:rsidR="001D12B9" w:rsidRPr="00C55052">
        <w:t xml:space="preserve"> </w:t>
      </w:r>
      <w:r w:rsidR="001D12B9" w:rsidRPr="00AB38D8">
        <w:t>jā</w:t>
      </w:r>
      <w:r w:rsidR="00791D94" w:rsidRPr="00012050">
        <w:t>noprofilē</w:t>
      </w:r>
      <w:r w:rsidR="0082026E" w:rsidRPr="00012050">
        <w:t xml:space="preserve"> </w:t>
      </w:r>
      <w:r w:rsidR="00422674" w:rsidRPr="00012050">
        <w:t xml:space="preserve">un </w:t>
      </w:r>
      <w:r w:rsidR="00DA2AD1" w:rsidRPr="00012050">
        <w:t>jā</w:t>
      </w:r>
      <w:r w:rsidR="00422674" w:rsidRPr="00012050">
        <w:t>sablīvē</w:t>
      </w:r>
      <w:r w:rsidR="006020C2" w:rsidRPr="00012050">
        <w:t>.</w:t>
      </w:r>
      <w:r w:rsidR="00A50B26">
        <w:t xml:space="preserve"> Pēc darba izpildes </w:t>
      </w:r>
      <w:r w:rsidR="009A192A">
        <w:t xml:space="preserve">uz brauktuves paliekošā </w:t>
      </w:r>
      <w:r w:rsidR="00E06F81" w:rsidRPr="00E06F81">
        <w:t>organika</w:t>
      </w:r>
      <w:r w:rsidR="009A192A">
        <w:t xml:space="preserve"> vai </w:t>
      </w:r>
      <w:r w:rsidR="00503430">
        <w:t>akmeņi ir jāai</w:t>
      </w:r>
      <w:r w:rsidR="00B676BF">
        <w:t>zvāc.</w:t>
      </w:r>
    </w:p>
    <w:p w14:paraId="4F7A7EB5" w14:textId="78B9F65C" w:rsidR="00592D88" w:rsidRPr="00045430" w:rsidRDefault="00EB6103" w:rsidP="00E17198">
      <w:pPr>
        <w:jc w:val="both"/>
      </w:pPr>
      <w:r w:rsidRPr="000D4193">
        <w:t xml:space="preserve">Nomales </w:t>
      </w:r>
      <w:r w:rsidR="00D96439" w:rsidRPr="000D4193">
        <w:t xml:space="preserve">uzaugumu noņemšanu, aizvedot to uz </w:t>
      </w:r>
      <w:r w:rsidR="00D96439" w:rsidRPr="008367B8">
        <w:rPr>
          <w:u w:val="single"/>
        </w:rPr>
        <w:t>atbērtni</w:t>
      </w:r>
      <w:r w:rsidR="00D96439" w:rsidRPr="000D4193">
        <w:t xml:space="preserve">, </w:t>
      </w:r>
      <w:r w:rsidR="005A2FEA" w:rsidRPr="00012050">
        <w:t>piemēro</w:t>
      </w:r>
      <w:r w:rsidR="00D96439" w:rsidRPr="00012050">
        <w:t xml:space="preserve"> </w:t>
      </w:r>
      <w:r w:rsidR="00D96439" w:rsidRPr="000D4193">
        <w:t xml:space="preserve">vietās, kur </w:t>
      </w:r>
      <w:r w:rsidR="002B35C7" w:rsidRPr="00012050">
        <w:t>autoceļa novietojums</w:t>
      </w:r>
      <w:r w:rsidR="00D96439" w:rsidRPr="000D4193">
        <w:t xml:space="preserve"> neļauj noņemto materiālu izlīdzināt ceļa </w:t>
      </w:r>
      <w:r w:rsidR="00295337" w:rsidRPr="00045430">
        <w:t xml:space="preserve">zemes </w:t>
      </w:r>
      <w:r w:rsidR="00D96439" w:rsidRPr="000D4193">
        <w:t>nodalījuma joslā.</w:t>
      </w:r>
    </w:p>
    <w:p w14:paraId="4ECAE951" w14:textId="2C132B5B" w:rsidR="008F67EB" w:rsidRPr="00012050" w:rsidRDefault="00097675" w:rsidP="008367B8">
      <w:pPr>
        <w:ind w:firstLine="0"/>
        <w:jc w:val="both"/>
      </w:pPr>
      <w:r w:rsidRPr="00F82D46">
        <w:t xml:space="preserve">Izlīdzinot </w:t>
      </w:r>
      <w:r w:rsidR="001B6FF6" w:rsidRPr="00F82D46">
        <w:t>uza</w:t>
      </w:r>
      <w:r w:rsidR="008F2782" w:rsidRPr="00455E9C">
        <w:t>u</w:t>
      </w:r>
      <w:r w:rsidR="001B6FF6" w:rsidRPr="00C55052">
        <w:t xml:space="preserve">gumu </w:t>
      </w:r>
      <w:r w:rsidR="00592D88" w:rsidRPr="00C55052">
        <w:t xml:space="preserve">ceļu zemes </w:t>
      </w:r>
      <w:r w:rsidR="001B6FF6" w:rsidRPr="00C55052">
        <w:t xml:space="preserve">nodalījuma joslā, </w:t>
      </w:r>
      <w:r w:rsidR="008F2782" w:rsidRPr="00C55052">
        <w:t xml:space="preserve">ar to nedrīkst </w:t>
      </w:r>
      <w:r w:rsidR="00AE0F9E" w:rsidRPr="00C55052">
        <w:t>sa</w:t>
      </w:r>
      <w:r w:rsidR="00AE0F9E" w:rsidRPr="00AB38D8">
        <w:t xml:space="preserve">bojāt un traucēt </w:t>
      </w:r>
      <w:r w:rsidR="00AE0F9E" w:rsidRPr="00012050">
        <w:t>ūdens atvades sistēmas darbību.</w:t>
      </w:r>
      <w:r w:rsidR="00D96439" w:rsidRPr="000D4193">
        <w:t xml:space="preserve"> </w:t>
      </w:r>
    </w:p>
    <w:p w14:paraId="0C9A229F" w14:textId="167C6FB2" w:rsidR="00BC5C17" w:rsidRDefault="00BC5C17" w:rsidP="00BC5C17">
      <w:pPr>
        <w:jc w:val="both"/>
      </w:pPr>
      <w:r w:rsidRPr="00012050">
        <w:t>Veicot nomales grunts uzauguma noņemšanu</w:t>
      </w:r>
      <w:r w:rsidR="00331F8F" w:rsidRPr="00012050">
        <w:t xml:space="preserve"> </w:t>
      </w:r>
      <w:r w:rsidR="00B151E8" w:rsidRPr="00012050">
        <w:t xml:space="preserve">zem </w:t>
      </w:r>
      <w:r w:rsidR="002169BF" w:rsidRPr="00012050">
        <w:t xml:space="preserve">barjerām </w:t>
      </w:r>
      <w:r w:rsidR="000541C5" w:rsidRPr="00012050">
        <w:t>darba izpildē ir jāpiemēro tād</w:t>
      </w:r>
      <w:r w:rsidR="00C60E89" w:rsidRPr="00012050">
        <w:t>a</w:t>
      </w:r>
      <w:r w:rsidR="00A60764" w:rsidRPr="00012050">
        <w:t>s</w:t>
      </w:r>
      <w:r w:rsidR="000541C5" w:rsidRPr="00012050">
        <w:t xml:space="preserve"> </w:t>
      </w:r>
      <w:r w:rsidR="00BA779D" w:rsidRPr="00012050">
        <w:t xml:space="preserve">iekārtas, </w:t>
      </w:r>
      <w:r w:rsidR="00C813F1" w:rsidRPr="00012050">
        <w:t>instrument</w:t>
      </w:r>
      <w:r w:rsidR="00A60764" w:rsidRPr="00012050">
        <w:t>us</w:t>
      </w:r>
      <w:r w:rsidR="00C813F1" w:rsidRPr="00012050">
        <w:t xml:space="preserve"> un darba spēk</w:t>
      </w:r>
      <w:r w:rsidR="00A60764" w:rsidRPr="00012050">
        <w:t>u</w:t>
      </w:r>
      <w:r w:rsidR="00C813F1" w:rsidRPr="00012050">
        <w:t>, kas</w:t>
      </w:r>
      <w:r w:rsidR="00B50D4A" w:rsidRPr="00012050">
        <w:t xml:space="preserve"> n</w:t>
      </w:r>
      <w:r w:rsidR="00756700" w:rsidRPr="00012050">
        <w:t>ebojā</w:t>
      </w:r>
      <w:r w:rsidR="00B50D4A" w:rsidRPr="00012050">
        <w:t xml:space="preserve"> </w:t>
      </w:r>
      <w:r w:rsidR="00756700" w:rsidRPr="00012050">
        <w:t>barjer</w:t>
      </w:r>
      <w:r w:rsidR="00A60764" w:rsidRPr="00012050">
        <w:t>as</w:t>
      </w:r>
      <w:r w:rsidR="004620E0" w:rsidRPr="00012050">
        <w:t>.</w:t>
      </w:r>
      <w:r w:rsidRPr="00012050">
        <w:t xml:space="preserve"> </w:t>
      </w:r>
      <w:r w:rsidR="00BC5FC6" w:rsidRPr="00012050">
        <w:t>No</w:t>
      </w:r>
      <w:r w:rsidR="003C2AB4" w:rsidRPr="00012050">
        <w:t xml:space="preserve"> nomales</w:t>
      </w:r>
      <w:r w:rsidR="003C2AB4">
        <w:t xml:space="preserve"> </w:t>
      </w:r>
      <w:r w:rsidR="00BC5FC6">
        <w:t>noņemto g</w:t>
      </w:r>
      <w:r w:rsidRPr="0089525E">
        <w:t xml:space="preserve">runti </w:t>
      </w:r>
      <w:r w:rsidR="00BC5FC6">
        <w:t>ir jā</w:t>
      </w:r>
      <w:r w:rsidRPr="0089525E">
        <w:t>izlīdzin</w:t>
      </w:r>
      <w:r w:rsidR="00BC5FC6">
        <w:t>a</w:t>
      </w:r>
      <w:r>
        <w:t xml:space="preserve"> ceļa zemes nodalījuma joslā</w:t>
      </w:r>
      <w:r w:rsidR="00ED2C3B">
        <w:t xml:space="preserve"> </w:t>
      </w:r>
      <w:r w:rsidR="0044605F">
        <w:t>aiz ceļa šķautnes</w:t>
      </w:r>
      <w:r w:rsidR="002A35C7">
        <w:t>, tai skaitā</w:t>
      </w:r>
      <w:r>
        <w:t xml:space="preserve"> </w:t>
      </w:r>
      <w:r w:rsidR="0044605F">
        <w:t xml:space="preserve">aiz </w:t>
      </w:r>
      <w:r w:rsidR="00457AFD">
        <w:t xml:space="preserve">barjerām un </w:t>
      </w:r>
      <w:r>
        <w:t>grāvja</w:t>
      </w:r>
      <w:r w:rsidR="00F83786">
        <w:t>,</w:t>
      </w:r>
      <w:r w:rsidR="000E1771">
        <w:t xml:space="preserve"> vai jāaizved uz atbērtni.</w:t>
      </w:r>
    </w:p>
    <w:p w14:paraId="3610CC1A" w14:textId="092C63B9" w:rsidR="00D96439" w:rsidRPr="00FA2CE5" w:rsidRDefault="00D96439" w:rsidP="00381C0A">
      <w:pPr>
        <w:jc w:val="both"/>
      </w:pPr>
      <w:r w:rsidRPr="00FA2CE5">
        <w:t xml:space="preserve">Pēc nomales grunts uzauguma izlīdzināšanas </w:t>
      </w:r>
      <w:r w:rsidRPr="00381C0A">
        <w:t>uz nogāzes</w:t>
      </w:r>
      <w:r w:rsidR="00736BAA">
        <w:t xml:space="preserve"> </w:t>
      </w:r>
      <w:r w:rsidR="00C57584">
        <w:t>autoceļa no</w:t>
      </w:r>
      <w:r w:rsidR="00045F61">
        <w:t xml:space="preserve">malei </w:t>
      </w:r>
      <w:r w:rsidR="00736BAA">
        <w:t xml:space="preserve">ir jāizveido </w:t>
      </w:r>
      <w:r w:rsidRPr="00FA2CE5">
        <w:t>šķautn</w:t>
      </w:r>
      <w:r w:rsidR="00045F61">
        <w:t xml:space="preserve">i ar </w:t>
      </w:r>
      <w:r w:rsidR="001E418D">
        <w:t>nogāzi.</w:t>
      </w:r>
      <w:r w:rsidRPr="00FA2CE5">
        <w:t xml:space="preserve"> </w:t>
      </w:r>
    </w:p>
    <w:p w14:paraId="7579C854" w14:textId="5D64A435" w:rsidR="008F67EB" w:rsidRPr="00FA2CE5" w:rsidRDefault="00DA13EB" w:rsidP="00381C0A">
      <w:pPr>
        <w:jc w:val="both"/>
      </w:pPr>
      <w:r>
        <w:t>Noņemot</w:t>
      </w:r>
      <w:r w:rsidR="008F67EB" w:rsidRPr="00ED7482">
        <w:t xml:space="preserve"> uzaugumu </w:t>
      </w:r>
      <w:r w:rsidR="008F67EB">
        <w:t>nav pieļaujama</w:t>
      </w:r>
      <w:r w:rsidR="008F67EB" w:rsidRPr="00ED7482">
        <w:t xml:space="preserve"> apaugu</w:t>
      </w:r>
      <w:r w:rsidR="008F67EB">
        <w:t>šās</w:t>
      </w:r>
      <w:r w:rsidR="008F67EB" w:rsidRPr="00ED7482">
        <w:t xml:space="preserve"> ceļa nogāze</w:t>
      </w:r>
      <w:r w:rsidR="008F67EB">
        <w:t>s</w:t>
      </w:r>
      <w:r w:rsidR="008F67EB" w:rsidRPr="00ED7482">
        <w:t xml:space="preserve"> bojā</w:t>
      </w:r>
      <w:r w:rsidR="008F67EB">
        <w:t>šana</w:t>
      </w:r>
      <w:r w:rsidR="008F67EB" w:rsidRPr="00ED7482">
        <w:t>.</w:t>
      </w:r>
      <w:r w:rsidR="008F67EB">
        <w:t xml:space="preserve"> </w:t>
      </w:r>
      <w:r w:rsidR="008F67EB" w:rsidRPr="00ED7482">
        <w:t xml:space="preserve">Pēc </w:t>
      </w:r>
      <w:r w:rsidR="008F67EB">
        <w:t xml:space="preserve">nomales uzauguma noņemšanas </w:t>
      </w:r>
      <w:r w:rsidR="008F67EB" w:rsidRPr="00ED7482">
        <w:t>nomale jānoprofilē.</w:t>
      </w:r>
      <w:r w:rsidR="008F67EB" w:rsidRPr="008F67EB">
        <w:t xml:space="preserve"> </w:t>
      </w:r>
      <w:r w:rsidR="008F67EB" w:rsidRPr="00FA2CE5">
        <w:t xml:space="preserve">No </w:t>
      </w:r>
      <w:r w:rsidR="008F67EB">
        <w:t xml:space="preserve">melnā </w:t>
      </w:r>
      <w:r w:rsidR="008F67EB" w:rsidRPr="00FA2CE5">
        <w:t>seguma jānoslauka tur uzbirusī grunts.</w:t>
      </w:r>
    </w:p>
    <w:p w14:paraId="5EB951DA" w14:textId="50F8914D" w:rsidR="00867236" w:rsidRDefault="00867236" w:rsidP="008F67EB">
      <w:pPr>
        <w:jc w:val="both"/>
      </w:pPr>
      <w:r>
        <w:t>N</w:t>
      </w:r>
      <w:r w:rsidRPr="00867236">
        <w:t>omales grunts uzauguma noņemšan</w:t>
      </w:r>
      <w:r>
        <w:t>as darbu izpildē ir</w:t>
      </w:r>
      <w:r w:rsidRPr="00867236">
        <w:t xml:space="preserve"> </w:t>
      </w:r>
      <w:r>
        <w:t>jā</w:t>
      </w:r>
      <w:r w:rsidRPr="00867236">
        <w:t>nodrošin</w:t>
      </w:r>
      <w:r>
        <w:t>a</w:t>
      </w:r>
      <w:r w:rsidRPr="00867236">
        <w:t xml:space="preserve"> </w:t>
      </w:r>
      <w:r w:rsidR="00076389">
        <w:t>autoceļu infrastruktūras saglabāšana,</w:t>
      </w:r>
      <w:r w:rsidR="00076389" w:rsidRPr="00867236">
        <w:t xml:space="preserve"> </w:t>
      </w:r>
      <w:r w:rsidRPr="00867236">
        <w:t>seguma šķērskritum</w:t>
      </w:r>
      <w:r>
        <w:t>s</w:t>
      </w:r>
      <w:r w:rsidRPr="00867236">
        <w:t xml:space="preserve"> un ūdens novad</w:t>
      </w:r>
      <w:r>
        <w:t>e</w:t>
      </w:r>
      <w:r w:rsidRPr="00867236">
        <w:t>, un darba izpildē jāievēro 3.12-1 tabulas prasības</w:t>
      </w:r>
      <w:r>
        <w:t>.</w:t>
      </w:r>
    </w:p>
    <w:p w14:paraId="047393D3" w14:textId="77777777" w:rsidR="00B32C0A" w:rsidRPr="00FA2CE5" w:rsidRDefault="00B32C0A" w:rsidP="00381C0A">
      <w:pPr>
        <w:jc w:val="both"/>
      </w:pPr>
    </w:p>
    <w:p w14:paraId="795EFC2E" w14:textId="4F238772" w:rsidR="00D96439" w:rsidRPr="00ED7482" w:rsidRDefault="00FF4BDA" w:rsidP="008367B8">
      <w:pPr>
        <w:pStyle w:val="Sarakstarindkopa"/>
        <w:numPr>
          <w:ilvl w:val="2"/>
          <w:numId w:val="37"/>
        </w:numPr>
        <w:ind w:left="0" w:firstLine="0"/>
        <w:jc w:val="both"/>
      </w:pPr>
      <w:r w:rsidRPr="00E17198">
        <w:rPr>
          <w:b/>
          <w:bCs/>
        </w:rPr>
        <w:t>KVALITĀTES</w:t>
      </w:r>
      <w:r w:rsidRPr="00ED7482">
        <w:t xml:space="preserve"> </w:t>
      </w:r>
      <w:r w:rsidRPr="00E17198">
        <w:rPr>
          <w:b/>
          <w:bCs/>
        </w:rPr>
        <w:t>NOVĒRTĒJUMS</w:t>
      </w:r>
    </w:p>
    <w:p w14:paraId="4BFD757C" w14:textId="0ACCB1AB" w:rsidR="00D96439" w:rsidRDefault="00D96439" w:rsidP="00875509">
      <w:pPr>
        <w:jc w:val="both"/>
      </w:pPr>
      <w:r w:rsidRPr="00ED7482">
        <w:t xml:space="preserve">Pēc </w:t>
      </w:r>
      <w:r w:rsidR="00897AF0">
        <w:t>grunts</w:t>
      </w:r>
      <w:r w:rsidRPr="00ED7482">
        <w:t xml:space="preserve"> uzaugumu novākšanas </w:t>
      </w:r>
      <w:r w:rsidR="00745341">
        <w:t xml:space="preserve">ceļa nomales </w:t>
      </w:r>
      <w:r w:rsidR="00337D02">
        <w:t>virsmai jābūt</w:t>
      </w:r>
      <w:r w:rsidR="006F1B54">
        <w:t xml:space="preserve"> </w:t>
      </w:r>
      <w:r w:rsidR="00337D02" w:rsidRPr="00AF1567">
        <w:t xml:space="preserve">līdzenai, nodrošinot pilnīgu ūdens noteci no </w:t>
      </w:r>
      <w:r w:rsidR="00745341">
        <w:t>tās</w:t>
      </w:r>
      <w:r w:rsidR="00337D02" w:rsidRPr="00AF1567">
        <w:t xml:space="preserve">. </w:t>
      </w:r>
      <w:r w:rsidR="00745341">
        <w:t>Nomales</w:t>
      </w:r>
      <w:r w:rsidR="00337D02">
        <w:t xml:space="preserve"> virsmas kvalitātei jāatbilst 3.1</w:t>
      </w:r>
      <w:r w:rsidR="005358B2">
        <w:t>2</w:t>
      </w:r>
      <w:r w:rsidR="00337D02">
        <w:t xml:space="preserve">-1 </w:t>
      </w:r>
      <w:r w:rsidR="00337D02" w:rsidRPr="00AF1567">
        <w:t xml:space="preserve">tabulā izvirzītajām prasībām. </w:t>
      </w:r>
      <w:r w:rsidRPr="00ED7482">
        <w:t xml:space="preserve">Pēc darbu pabeigšanas </w:t>
      </w:r>
      <w:r w:rsidR="00940007">
        <w:t>melnajam</w:t>
      </w:r>
      <w:r w:rsidRPr="00ED7482">
        <w:t xml:space="preserve"> segumam jābūt tīram.</w:t>
      </w:r>
      <w:r w:rsidR="00381C0A">
        <w:t xml:space="preserve"> </w:t>
      </w:r>
      <w:r w:rsidR="00AA6103">
        <w:t>Uz nomales vai brauktuves nedrīkst palikt nepiesaistīti akmeņi vai</w:t>
      </w:r>
      <w:r w:rsidR="00101F3C">
        <w:t xml:space="preserve"> organika</w:t>
      </w:r>
      <w:r w:rsidR="000C0834">
        <w:t xml:space="preserve"> (t. skaitā velēnas)</w:t>
      </w:r>
      <w:r w:rsidR="00101F3C">
        <w:t>.</w:t>
      </w:r>
    </w:p>
    <w:p w14:paraId="2264D28A" w14:textId="56AB4CDB" w:rsidR="00F217C0" w:rsidRDefault="00F217C0" w:rsidP="00875509">
      <w:pPr>
        <w:jc w:val="both"/>
      </w:pPr>
    </w:p>
    <w:p w14:paraId="09E3FA18" w14:textId="754B6B3F" w:rsidR="007A197A" w:rsidRDefault="001D43D7" w:rsidP="008367B8">
      <w:pPr>
        <w:pStyle w:val="Sarakstarindkopa"/>
        <w:numPr>
          <w:ilvl w:val="2"/>
          <w:numId w:val="37"/>
        </w:numPr>
        <w:ind w:left="0" w:firstLine="0"/>
        <w:jc w:val="both"/>
        <w:rPr>
          <w:b/>
          <w:bCs/>
        </w:rPr>
      </w:pPr>
      <w:r w:rsidRPr="00FE61C7">
        <w:rPr>
          <w:b/>
          <w:bCs/>
        </w:rPr>
        <w:lastRenderedPageBreak/>
        <w:t>DARBA</w:t>
      </w:r>
      <w:r w:rsidRPr="008367B8">
        <w:rPr>
          <w:b/>
          <w:bCs/>
        </w:rPr>
        <w:t xml:space="preserve"> </w:t>
      </w:r>
      <w:r w:rsidRPr="00FE61C7">
        <w:rPr>
          <w:b/>
          <w:bCs/>
        </w:rPr>
        <w:t>DAUDZUMA</w:t>
      </w:r>
      <w:r w:rsidRPr="008367B8">
        <w:rPr>
          <w:b/>
          <w:bCs/>
        </w:rPr>
        <w:t xml:space="preserve"> </w:t>
      </w:r>
      <w:r w:rsidRPr="00FE61C7">
        <w:rPr>
          <w:b/>
          <w:bCs/>
        </w:rPr>
        <w:t>UZMĒRĪŠANA</w:t>
      </w:r>
    </w:p>
    <w:p w14:paraId="6B5BB534" w14:textId="21B21E97" w:rsidR="001D43D7" w:rsidRDefault="00C30207" w:rsidP="008367B8">
      <w:pPr>
        <w:spacing w:after="240"/>
        <w:jc w:val="both"/>
      </w:pPr>
      <w:r w:rsidRPr="00C30207">
        <w:t xml:space="preserve">Jāuzmēra </w:t>
      </w:r>
      <w:r w:rsidR="007321AA">
        <w:t xml:space="preserve">nomales </w:t>
      </w:r>
      <w:r w:rsidR="00A11E19">
        <w:t>grunts uzaugum</w:t>
      </w:r>
      <w:r w:rsidR="008B2627">
        <w:t>a tilpumu</w:t>
      </w:r>
      <w:r w:rsidR="00A11E19">
        <w:t xml:space="preserve"> </w:t>
      </w:r>
      <w:r w:rsidR="008B2627">
        <w:t>pirms darba uzsākšanas</w:t>
      </w:r>
      <w:r w:rsidR="00A11E19">
        <w:t xml:space="preserve"> </w:t>
      </w:r>
      <w:r w:rsidRPr="00C30207">
        <w:t>blīvā veidā kubikmetros – m³</w:t>
      </w:r>
      <w:r w:rsidR="00084D67">
        <w:t>.</w:t>
      </w:r>
    </w:p>
    <w:p w14:paraId="0DCA2CCD" w14:textId="77777777" w:rsidR="003250E3" w:rsidRDefault="003250E3">
      <w:pPr>
        <w:rPr>
          <w:rFonts w:eastAsiaTheme="majorEastAsia"/>
          <w:b/>
          <w:bCs/>
          <w:sz w:val="32"/>
          <w:szCs w:val="32"/>
        </w:rPr>
      </w:pPr>
      <w:r>
        <w:rPr>
          <w:b/>
          <w:bCs/>
        </w:rPr>
        <w:br w:type="page"/>
      </w:r>
    </w:p>
    <w:p w14:paraId="6378791D" w14:textId="29F984BD" w:rsidR="000A6ADA" w:rsidRPr="008367B8" w:rsidRDefault="007744A2" w:rsidP="008367B8">
      <w:pPr>
        <w:pStyle w:val="Virsraksts1"/>
        <w:numPr>
          <w:ilvl w:val="0"/>
          <w:numId w:val="70"/>
        </w:numPr>
      </w:pPr>
      <w:bookmarkStart w:id="1473" w:name="_Toc215754767"/>
      <w:r w:rsidRPr="008367B8">
        <w:lastRenderedPageBreak/>
        <w:t>CEĻ</w:t>
      </w:r>
      <w:r w:rsidR="00AA7E11" w:rsidRPr="008367B8">
        <w:t>A</w:t>
      </w:r>
      <w:r w:rsidRPr="008367B8">
        <w:t>, CAURTEK</w:t>
      </w:r>
      <w:r w:rsidR="00AA7E11" w:rsidRPr="008367B8">
        <w:t>AS</w:t>
      </w:r>
      <w:r w:rsidRPr="008367B8">
        <w:t xml:space="preserve"> UN TILT</w:t>
      </w:r>
      <w:r w:rsidR="00AA7E11" w:rsidRPr="008367B8">
        <w:t>A</w:t>
      </w:r>
      <w:r w:rsidRPr="008367B8">
        <w:t xml:space="preserve"> KOPŠANA</w:t>
      </w:r>
      <w:bookmarkEnd w:id="1473"/>
    </w:p>
    <w:p w14:paraId="2B496CF2" w14:textId="77777777" w:rsidR="00A45C63" w:rsidRPr="00A45C63" w:rsidRDefault="00A45C63" w:rsidP="00A45C63">
      <w:pPr>
        <w:pStyle w:val="Sarakstarindkopa"/>
        <w:keepNext/>
        <w:keepLines/>
        <w:numPr>
          <w:ilvl w:val="0"/>
          <w:numId w:val="37"/>
        </w:numPr>
        <w:spacing w:after="120"/>
        <w:contextualSpacing w:val="0"/>
        <w:outlineLvl w:val="1"/>
        <w:rPr>
          <w:rFonts w:eastAsiaTheme="majorEastAsia"/>
          <w:b/>
          <w:bCs/>
          <w:caps/>
          <w:vanish/>
          <w:sz w:val="26"/>
          <w:szCs w:val="26"/>
        </w:rPr>
      </w:pPr>
      <w:bookmarkStart w:id="1474" w:name="_Toc210729873"/>
      <w:bookmarkStart w:id="1475" w:name="_Toc210741749"/>
      <w:bookmarkStart w:id="1476" w:name="_Toc210741863"/>
      <w:bookmarkStart w:id="1477" w:name="_Toc210745602"/>
      <w:bookmarkStart w:id="1478" w:name="_Toc210746947"/>
      <w:bookmarkStart w:id="1479" w:name="_Toc213678529"/>
      <w:bookmarkStart w:id="1480" w:name="_Toc215155539"/>
      <w:bookmarkStart w:id="1481" w:name="_Toc215156361"/>
      <w:bookmarkStart w:id="1482" w:name="_Toc215156671"/>
      <w:bookmarkStart w:id="1483" w:name="_Toc215672881"/>
      <w:bookmarkStart w:id="1484" w:name="_Toc215733160"/>
      <w:bookmarkStart w:id="1485" w:name="_Toc215754768"/>
      <w:bookmarkEnd w:id="1474"/>
      <w:bookmarkEnd w:id="1475"/>
      <w:bookmarkEnd w:id="1476"/>
      <w:bookmarkEnd w:id="1477"/>
      <w:bookmarkEnd w:id="1478"/>
      <w:bookmarkEnd w:id="1479"/>
      <w:bookmarkEnd w:id="1480"/>
      <w:bookmarkEnd w:id="1481"/>
      <w:bookmarkEnd w:id="1482"/>
      <w:bookmarkEnd w:id="1483"/>
      <w:bookmarkEnd w:id="1484"/>
      <w:bookmarkEnd w:id="1485"/>
    </w:p>
    <w:p w14:paraId="7A9CAFA8" w14:textId="28812D13" w:rsidR="00A4131B" w:rsidRDefault="001D7696" w:rsidP="008367B8">
      <w:pPr>
        <w:pStyle w:val="Virsraksts2"/>
        <w:numPr>
          <w:ilvl w:val="1"/>
          <w:numId w:val="37"/>
        </w:numPr>
        <w:spacing w:after="120"/>
        <w:rPr>
          <w:b w:val="0"/>
          <w:bCs/>
          <w:caps/>
        </w:rPr>
      </w:pPr>
      <w:bookmarkStart w:id="1486" w:name="_Toc215754769"/>
      <w:r>
        <w:rPr>
          <w:rFonts w:cs="Times New Roman"/>
          <w:bCs/>
          <w:caps/>
        </w:rPr>
        <w:t>N</w:t>
      </w:r>
      <w:r w:rsidR="00BF7AC2">
        <w:rPr>
          <w:rFonts w:cs="Times New Roman"/>
          <w:bCs/>
          <w:caps/>
        </w:rPr>
        <w:t>eatbilstoš</w:t>
      </w:r>
      <w:r w:rsidR="00B045C5">
        <w:rPr>
          <w:rFonts w:cs="Times New Roman"/>
          <w:bCs/>
          <w:caps/>
        </w:rPr>
        <w:t>a</w:t>
      </w:r>
      <w:r w:rsidR="00C232F0">
        <w:rPr>
          <w:rFonts w:cs="Times New Roman"/>
          <w:bCs/>
          <w:caps/>
        </w:rPr>
        <w:t xml:space="preserve"> </w:t>
      </w:r>
      <w:r w:rsidR="00B045C5">
        <w:rPr>
          <w:rFonts w:cs="Times New Roman"/>
          <w:bCs/>
          <w:caps/>
        </w:rPr>
        <w:t xml:space="preserve">aprīkojuma </w:t>
      </w:r>
      <w:r w:rsidR="00686C0A">
        <w:rPr>
          <w:rFonts w:cs="Times New Roman"/>
          <w:bCs/>
          <w:caps/>
        </w:rPr>
        <w:t>vai</w:t>
      </w:r>
      <w:r w:rsidR="00BF7AC2">
        <w:rPr>
          <w:rFonts w:cs="Times New Roman"/>
          <w:bCs/>
          <w:caps/>
        </w:rPr>
        <w:t xml:space="preserve"> </w:t>
      </w:r>
      <w:r w:rsidR="00A4131B" w:rsidRPr="00052C79">
        <w:rPr>
          <w:rFonts w:cs="Times New Roman"/>
          <w:bCs/>
          <w:caps/>
        </w:rPr>
        <w:t>Konstrukcij</w:t>
      </w:r>
      <w:r w:rsidR="00B045C5">
        <w:rPr>
          <w:rFonts w:cs="Times New Roman"/>
          <w:bCs/>
          <w:caps/>
        </w:rPr>
        <w:t>as</w:t>
      </w:r>
      <w:r w:rsidR="00A4131B" w:rsidRPr="00A4131B">
        <w:rPr>
          <w:bCs/>
          <w:caps/>
        </w:rPr>
        <w:t xml:space="preserve"> </w:t>
      </w:r>
      <w:r w:rsidR="0031799D">
        <w:rPr>
          <w:rFonts w:cs="Times New Roman"/>
          <w:bCs/>
          <w:caps/>
        </w:rPr>
        <w:t>novākšana</w:t>
      </w:r>
      <w:bookmarkEnd w:id="1486"/>
    </w:p>
    <w:p w14:paraId="49D0078E" w14:textId="7375457F" w:rsidR="00D917CB" w:rsidRDefault="277646A6" w:rsidP="008367B8">
      <w:pPr>
        <w:pStyle w:val="Sarakstarindkopa"/>
        <w:numPr>
          <w:ilvl w:val="2"/>
          <w:numId w:val="37"/>
        </w:numPr>
        <w:tabs>
          <w:tab w:val="left" w:pos="709"/>
        </w:tabs>
        <w:ind w:left="0" w:firstLine="0"/>
        <w:jc w:val="both"/>
        <w:rPr>
          <w:b/>
          <w:bCs/>
        </w:rPr>
      </w:pPr>
      <w:r w:rsidRPr="3206A459">
        <w:rPr>
          <w:b/>
          <w:bCs/>
        </w:rPr>
        <w:t>DARBA NOSAUKUMS</w:t>
      </w:r>
    </w:p>
    <w:p w14:paraId="3CCF1754" w14:textId="5CC78960" w:rsidR="0014547C" w:rsidRDefault="6315F3DE" w:rsidP="008367B8">
      <w:pPr>
        <w:pStyle w:val="Sarakstarindkopa"/>
        <w:numPr>
          <w:ilvl w:val="3"/>
          <w:numId w:val="37"/>
        </w:numPr>
        <w:tabs>
          <w:tab w:val="left" w:pos="1701"/>
        </w:tabs>
        <w:ind w:left="709" w:firstLine="0"/>
        <w:jc w:val="both"/>
      </w:pPr>
      <w:r>
        <w:t>Betona stab</w:t>
      </w:r>
      <w:r w:rsidR="74AFDDF6">
        <w:t>a</w:t>
      </w:r>
      <w:r>
        <w:t xml:space="preserve"> </w:t>
      </w:r>
      <w:r w:rsidR="176F4E29">
        <w:t xml:space="preserve">izņemšana </w:t>
      </w:r>
      <w:r>
        <w:t>– gab</w:t>
      </w:r>
      <w:r w:rsidR="6B696BE0">
        <w:t>.;</w:t>
      </w:r>
    </w:p>
    <w:p w14:paraId="6FBEC2A9" w14:textId="6DEE07B5" w:rsidR="0014547C" w:rsidRDefault="0014547C" w:rsidP="008367B8">
      <w:pPr>
        <w:pStyle w:val="Sarakstarindkopa"/>
        <w:numPr>
          <w:ilvl w:val="3"/>
          <w:numId w:val="37"/>
        </w:numPr>
        <w:tabs>
          <w:tab w:val="left" w:pos="1701"/>
        </w:tabs>
        <w:ind w:left="709" w:firstLine="0"/>
        <w:contextualSpacing w:val="0"/>
        <w:jc w:val="both"/>
      </w:pPr>
      <w:r>
        <w:t>Dzelzsbetona konstrukcij</w:t>
      </w:r>
      <w:r w:rsidR="00AA7E11">
        <w:t>as</w:t>
      </w:r>
      <w:r>
        <w:t xml:space="preserve"> </w:t>
      </w:r>
      <w:r w:rsidR="004F03AF">
        <w:t xml:space="preserve">novākšana </w:t>
      </w:r>
      <w:r>
        <w:t>– m³</w:t>
      </w:r>
      <w:r w:rsidR="00890E02">
        <w:t>;</w:t>
      </w:r>
    </w:p>
    <w:p w14:paraId="043EC2BC" w14:textId="125394D5" w:rsidR="0014547C" w:rsidRDefault="0014547C" w:rsidP="008367B8">
      <w:pPr>
        <w:pStyle w:val="Sarakstarindkopa"/>
        <w:numPr>
          <w:ilvl w:val="3"/>
          <w:numId w:val="37"/>
        </w:numPr>
        <w:tabs>
          <w:tab w:val="left" w:pos="1701"/>
        </w:tabs>
        <w:ind w:left="709" w:firstLine="0"/>
        <w:contextualSpacing w:val="0"/>
        <w:jc w:val="both"/>
      </w:pPr>
      <w:r>
        <w:t xml:space="preserve">Bruģakmens seguma </w:t>
      </w:r>
      <w:r w:rsidR="004F03AF">
        <w:t xml:space="preserve">novākšana </w:t>
      </w:r>
      <w:r>
        <w:t>– m²</w:t>
      </w:r>
      <w:r w:rsidR="00890E02">
        <w:t>;</w:t>
      </w:r>
    </w:p>
    <w:p w14:paraId="76C16B27" w14:textId="5FAA90CE" w:rsidR="0014547C" w:rsidRDefault="0014547C" w:rsidP="008367B8">
      <w:pPr>
        <w:pStyle w:val="Sarakstarindkopa"/>
        <w:numPr>
          <w:ilvl w:val="3"/>
          <w:numId w:val="37"/>
        </w:numPr>
        <w:tabs>
          <w:tab w:val="left" w:pos="1701"/>
        </w:tabs>
        <w:ind w:left="709" w:firstLine="0"/>
        <w:contextualSpacing w:val="0"/>
        <w:jc w:val="both"/>
      </w:pPr>
      <w:r>
        <w:t>Mūra konstrukcij</w:t>
      </w:r>
      <w:r w:rsidR="00DD5D56">
        <w:t>as</w:t>
      </w:r>
      <w:r>
        <w:t xml:space="preserve"> </w:t>
      </w:r>
      <w:r w:rsidR="004F03AF">
        <w:t xml:space="preserve">novākšana </w:t>
      </w:r>
      <w:r>
        <w:t>– m³</w:t>
      </w:r>
      <w:r w:rsidR="00890E02">
        <w:t>;</w:t>
      </w:r>
    </w:p>
    <w:p w14:paraId="7538B498" w14:textId="2D8217F6" w:rsidR="0014547C" w:rsidRDefault="0014547C" w:rsidP="008367B8">
      <w:pPr>
        <w:pStyle w:val="Sarakstarindkopa"/>
        <w:numPr>
          <w:ilvl w:val="3"/>
          <w:numId w:val="37"/>
        </w:numPr>
        <w:tabs>
          <w:tab w:val="left" w:pos="1701"/>
        </w:tabs>
        <w:ind w:left="709" w:firstLine="0"/>
        <w:contextualSpacing w:val="0"/>
        <w:jc w:val="both"/>
      </w:pPr>
      <w:r>
        <w:t>Koka konstrukcij</w:t>
      </w:r>
      <w:r w:rsidR="00DD5D56">
        <w:t>as</w:t>
      </w:r>
      <w:r>
        <w:t xml:space="preserve"> </w:t>
      </w:r>
      <w:r w:rsidR="004F03AF">
        <w:t xml:space="preserve">novākšana </w:t>
      </w:r>
      <w:r>
        <w:t>– m³</w:t>
      </w:r>
      <w:r w:rsidR="00890E02">
        <w:t>;</w:t>
      </w:r>
    </w:p>
    <w:p w14:paraId="1B752E1F" w14:textId="72DE0C22" w:rsidR="0014547C" w:rsidRDefault="0014547C" w:rsidP="008367B8">
      <w:pPr>
        <w:pStyle w:val="Sarakstarindkopa"/>
        <w:numPr>
          <w:ilvl w:val="3"/>
          <w:numId w:val="37"/>
        </w:numPr>
        <w:tabs>
          <w:tab w:val="left" w:pos="1701"/>
        </w:tabs>
        <w:ind w:left="709" w:firstLine="0"/>
        <w:contextualSpacing w:val="0"/>
        <w:jc w:val="both"/>
      </w:pPr>
      <w:r>
        <w:t>Metāla konstrukcij</w:t>
      </w:r>
      <w:r w:rsidR="00DD5D56">
        <w:t>as</w:t>
      </w:r>
      <w:r>
        <w:t xml:space="preserve"> </w:t>
      </w:r>
      <w:r w:rsidR="004F03AF">
        <w:t xml:space="preserve">novākšana </w:t>
      </w:r>
      <w:r>
        <w:t>– t</w:t>
      </w:r>
      <w:r w:rsidR="00890E02">
        <w:t>;</w:t>
      </w:r>
    </w:p>
    <w:p w14:paraId="79771B52" w14:textId="33E5786B" w:rsidR="0014547C" w:rsidRDefault="0014547C" w:rsidP="008367B8">
      <w:pPr>
        <w:pStyle w:val="Sarakstarindkopa"/>
        <w:numPr>
          <w:ilvl w:val="3"/>
          <w:numId w:val="37"/>
        </w:numPr>
        <w:tabs>
          <w:tab w:val="left" w:pos="1701"/>
        </w:tabs>
        <w:ind w:left="709" w:firstLine="0"/>
        <w:contextualSpacing w:val="0"/>
        <w:jc w:val="both"/>
      </w:pPr>
      <w:r>
        <w:t xml:space="preserve">Jumta azbestcementa </w:t>
      </w:r>
      <w:r w:rsidR="002A6596">
        <w:t xml:space="preserve">loksnes </w:t>
      </w:r>
      <w:r>
        <w:t xml:space="preserve">(šīfera) </w:t>
      </w:r>
      <w:r w:rsidR="002A765E">
        <w:t xml:space="preserve">noņemšana </w:t>
      </w:r>
      <w:r>
        <w:t>– m²</w:t>
      </w:r>
      <w:r w:rsidR="00BC2A01">
        <w:t>;</w:t>
      </w:r>
    </w:p>
    <w:p w14:paraId="6960249A" w14:textId="6F76C3F7" w:rsidR="0014547C" w:rsidRDefault="0014547C" w:rsidP="008367B8">
      <w:pPr>
        <w:pStyle w:val="Sarakstarindkopa"/>
        <w:numPr>
          <w:ilvl w:val="3"/>
          <w:numId w:val="37"/>
        </w:numPr>
        <w:tabs>
          <w:tab w:val="left" w:pos="1701"/>
        </w:tabs>
        <w:ind w:left="709" w:firstLine="0"/>
        <w:contextualSpacing w:val="0"/>
        <w:jc w:val="both"/>
      </w:pPr>
      <w:r>
        <w:t xml:space="preserve">Betona </w:t>
      </w:r>
      <w:r w:rsidR="002A6596">
        <w:t xml:space="preserve">apmales </w:t>
      </w:r>
      <w:r w:rsidR="00C02892">
        <w:t xml:space="preserve">izņemšana </w:t>
      </w:r>
      <w:r>
        <w:t>– m</w:t>
      </w:r>
      <w:r w:rsidR="00BC2A01">
        <w:t>;</w:t>
      </w:r>
    </w:p>
    <w:p w14:paraId="2869260D" w14:textId="18E6EA6F" w:rsidR="0014547C" w:rsidRDefault="0014547C" w:rsidP="008367B8">
      <w:pPr>
        <w:pStyle w:val="Sarakstarindkopa"/>
        <w:numPr>
          <w:ilvl w:val="3"/>
          <w:numId w:val="37"/>
        </w:numPr>
        <w:tabs>
          <w:tab w:val="left" w:pos="1701"/>
        </w:tabs>
        <w:ind w:left="709" w:firstLine="0"/>
        <w:contextualSpacing w:val="0"/>
        <w:jc w:val="both"/>
      </w:pPr>
      <w:r>
        <w:t xml:space="preserve">Ceļa </w:t>
      </w:r>
      <w:r w:rsidR="002A6596">
        <w:t xml:space="preserve">zīmes noņemšana </w:t>
      </w:r>
      <w:r>
        <w:t>– gab</w:t>
      </w:r>
      <w:r w:rsidR="00BC2A01">
        <w:t>.;</w:t>
      </w:r>
    </w:p>
    <w:p w14:paraId="64E58F19" w14:textId="35DB5C8F" w:rsidR="0014547C" w:rsidRDefault="6315F3DE" w:rsidP="008367B8">
      <w:pPr>
        <w:pStyle w:val="Sarakstarindkopa"/>
        <w:numPr>
          <w:ilvl w:val="3"/>
          <w:numId w:val="37"/>
        </w:numPr>
        <w:tabs>
          <w:tab w:val="left" w:pos="1701"/>
        </w:tabs>
        <w:ind w:left="709" w:firstLine="0"/>
        <w:jc w:val="both"/>
      </w:pPr>
      <w:r>
        <w:t>Ceļa zīm</w:t>
      </w:r>
      <w:r w:rsidR="687438CB">
        <w:t>es</w:t>
      </w:r>
      <w:r>
        <w:t xml:space="preserve"> stab</w:t>
      </w:r>
      <w:r w:rsidR="687438CB">
        <w:t>a</w:t>
      </w:r>
      <w:r>
        <w:t xml:space="preserve"> </w:t>
      </w:r>
      <w:r w:rsidR="176F4E29">
        <w:t>iz</w:t>
      </w:r>
      <w:r w:rsidR="687438CB">
        <w:t>ņemšana</w:t>
      </w:r>
      <w:r w:rsidR="5419E749">
        <w:t xml:space="preserve"> </w:t>
      </w:r>
      <w:r>
        <w:t xml:space="preserve">– </w:t>
      </w:r>
      <w:r w:rsidR="0E6ED812">
        <w:t>gab.</w:t>
      </w:r>
    </w:p>
    <w:p w14:paraId="2865AD42" w14:textId="194833F7" w:rsidR="00B27BDB" w:rsidRPr="00ED7482" w:rsidRDefault="00FF4BDA" w:rsidP="008367B8">
      <w:pPr>
        <w:pStyle w:val="Sarakstarindkopa"/>
        <w:numPr>
          <w:ilvl w:val="2"/>
          <w:numId w:val="37"/>
        </w:numPr>
        <w:tabs>
          <w:tab w:val="left" w:pos="709"/>
        </w:tabs>
        <w:ind w:left="0" w:firstLine="0"/>
        <w:contextualSpacing w:val="0"/>
        <w:jc w:val="both"/>
      </w:pPr>
      <w:bookmarkStart w:id="1487" w:name="_Toc250815031"/>
      <w:r w:rsidRPr="00327CBE">
        <w:rPr>
          <w:b/>
          <w:bCs/>
        </w:rPr>
        <w:t>DARBA</w:t>
      </w:r>
      <w:r w:rsidRPr="00ED7482">
        <w:t xml:space="preserve"> </w:t>
      </w:r>
      <w:r w:rsidRPr="00327CBE">
        <w:rPr>
          <w:b/>
          <w:bCs/>
        </w:rPr>
        <w:t>IZPILDE</w:t>
      </w:r>
      <w:bookmarkEnd w:id="1487"/>
    </w:p>
    <w:p w14:paraId="5FB4935E" w14:textId="7954D6C3" w:rsidR="00B27BDB" w:rsidRPr="00ED7482" w:rsidRDefault="00DE3E60" w:rsidP="005F790A">
      <w:pPr>
        <w:jc w:val="both"/>
      </w:pPr>
      <w:r>
        <w:t xml:space="preserve">Neatbilstoša vai </w:t>
      </w:r>
      <w:r w:rsidR="007929E3">
        <w:t xml:space="preserve">satiksmes </w:t>
      </w:r>
      <w:r>
        <w:t>drošību apdraudoš</w:t>
      </w:r>
      <w:r w:rsidR="00B045C5">
        <w:t>a</w:t>
      </w:r>
      <w:r w:rsidR="00686C0A">
        <w:t xml:space="preserve"> </w:t>
      </w:r>
      <w:r w:rsidR="00B045C5">
        <w:t>aprīkojuma</w:t>
      </w:r>
      <w:r w:rsidR="00686C0A">
        <w:t xml:space="preserve"> vai</w:t>
      </w:r>
      <w:r>
        <w:t xml:space="preserve"> konstrukcijas</w:t>
      </w:r>
      <w:r w:rsidR="00960FF6">
        <w:t xml:space="preserve"> noņemšana</w:t>
      </w:r>
      <w:r w:rsidR="00B44824">
        <w:t xml:space="preserve">, izņemšana vai </w:t>
      </w:r>
      <w:r>
        <w:t xml:space="preserve"> nov</w:t>
      </w:r>
      <w:r w:rsidR="00EE4B10">
        <w:t>āk</w:t>
      </w:r>
      <w:r>
        <w:t>š</w:t>
      </w:r>
      <w:r w:rsidR="00EE4B10">
        <w:t>ana</w:t>
      </w:r>
      <w:r w:rsidR="00452FC7">
        <w:t xml:space="preserve">, </w:t>
      </w:r>
      <w:r w:rsidR="00CD2D2D" w:rsidRPr="00CD2D2D">
        <w:t>utilizē</w:t>
      </w:r>
      <w:r w:rsidR="00CD2D2D">
        <w:t>šana</w:t>
      </w:r>
      <w:r w:rsidR="00CD2D2D" w:rsidRPr="00CD2D2D">
        <w:t xml:space="preserve"> </w:t>
      </w:r>
      <w:r w:rsidR="00452FC7">
        <w:t xml:space="preserve">kā arī </w:t>
      </w:r>
      <w:r w:rsidR="00EE4B10">
        <w:t xml:space="preserve"> skartās teritorijas </w:t>
      </w:r>
      <w:r w:rsidR="00C7503B">
        <w:t>sakārto</w:t>
      </w:r>
      <w:r w:rsidR="001B5AEB">
        <w:t>šana</w:t>
      </w:r>
      <w:r w:rsidR="002B7A9C">
        <w:t>.</w:t>
      </w:r>
    </w:p>
    <w:p w14:paraId="2D86678C" w14:textId="2098F578" w:rsidR="00B27BDB" w:rsidRPr="008367B8" w:rsidRDefault="00E06B11" w:rsidP="008367B8">
      <w:pPr>
        <w:pStyle w:val="Sarakstarindkopa"/>
        <w:numPr>
          <w:ilvl w:val="2"/>
          <w:numId w:val="37"/>
        </w:numPr>
        <w:tabs>
          <w:tab w:val="left" w:pos="709"/>
        </w:tabs>
        <w:ind w:left="0" w:firstLine="0"/>
        <w:jc w:val="both"/>
      </w:pPr>
      <w:r>
        <w:rPr>
          <w:b/>
          <w:bCs/>
        </w:rPr>
        <w:t>IEKĀRTAS</w:t>
      </w:r>
    </w:p>
    <w:p w14:paraId="446E7360" w14:textId="39CE17E0" w:rsidR="001A3618" w:rsidRPr="008367B8" w:rsidRDefault="001A3618" w:rsidP="008367B8">
      <w:pPr>
        <w:spacing w:after="240"/>
        <w:jc w:val="both"/>
      </w:pPr>
      <w:r w:rsidRPr="001A3618">
        <w:t>Darbu izpildei nepieciešamās iekārtas vai mehānism</w:t>
      </w:r>
      <w:r w:rsidR="00195C02">
        <w:t>i</w:t>
      </w:r>
      <w:r w:rsidRPr="001A3618">
        <w:t>, kas nodrošina kvalitatīvu darba izpildi, izvēlas ikdienas uzturēšanas darbu veicējs.</w:t>
      </w:r>
    </w:p>
    <w:p w14:paraId="0256AA9B" w14:textId="5FC95241" w:rsidR="00552301" w:rsidRPr="00ED7482" w:rsidRDefault="00552301" w:rsidP="008367B8">
      <w:pPr>
        <w:pStyle w:val="Sarakstarindkopa"/>
        <w:numPr>
          <w:ilvl w:val="2"/>
          <w:numId w:val="37"/>
        </w:numPr>
        <w:tabs>
          <w:tab w:val="left" w:pos="709"/>
        </w:tabs>
        <w:ind w:left="0" w:firstLine="0"/>
        <w:jc w:val="both"/>
      </w:pPr>
      <w:r w:rsidRPr="00327CBE">
        <w:rPr>
          <w:b/>
          <w:bCs/>
        </w:rPr>
        <w:t>KVALITĀTES</w:t>
      </w:r>
      <w:r w:rsidRPr="00ED7482">
        <w:t xml:space="preserve"> </w:t>
      </w:r>
      <w:r w:rsidRPr="00327CBE">
        <w:rPr>
          <w:b/>
          <w:bCs/>
        </w:rPr>
        <w:t>NOVĒRTĒJUMS</w:t>
      </w:r>
    </w:p>
    <w:p w14:paraId="183F3D01" w14:textId="4279DF5A" w:rsidR="00B27BDB" w:rsidRDefault="00B27BDB" w:rsidP="008B4C69">
      <w:pPr>
        <w:spacing w:after="240"/>
        <w:jc w:val="both"/>
      </w:pPr>
      <w:r w:rsidRPr="00ED7482">
        <w:t xml:space="preserve">Jābūt </w:t>
      </w:r>
      <w:r w:rsidR="00B045C5">
        <w:t>nov</w:t>
      </w:r>
      <w:r w:rsidR="00CD4225">
        <w:t xml:space="preserve">āktam </w:t>
      </w:r>
      <w:r w:rsidRPr="00ED7482">
        <w:t>vis</w:t>
      </w:r>
      <w:r w:rsidR="00CD4225">
        <w:t>a</w:t>
      </w:r>
      <w:r w:rsidRPr="00ED7482">
        <w:t xml:space="preserve">m paredzētajām </w:t>
      </w:r>
      <w:r w:rsidR="00CD4225">
        <w:t>aprīkojumam</w:t>
      </w:r>
      <w:r w:rsidR="00CD4225" w:rsidRPr="00ED7482">
        <w:t xml:space="preserve"> </w:t>
      </w:r>
      <w:r w:rsidRPr="00ED7482">
        <w:t xml:space="preserve">un konstrukcijām. </w:t>
      </w:r>
      <w:r w:rsidR="00AA378B">
        <w:t xml:space="preserve">Darba </w:t>
      </w:r>
      <w:r w:rsidRPr="00ED7482">
        <w:t xml:space="preserve"> skartā vide </w:t>
      </w:r>
      <w:r w:rsidR="00EA64B8">
        <w:t>jāsakārto</w:t>
      </w:r>
      <w:r w:rsidRPr="00ED7482">
        <w:t>, nodrošinot tās sākotnējo funkciju izpildi līdzvērtīgā vai labākā kvalitātē. Skartajai teritorijai jābūt atbilstoši sakārtotai un nolīdzinātai, nodrošinot ūdens noteci ārpus ceļa klātnes robežām.</w:t>
      </w:r>
    </w:p>
    <w:p w14:paraId="44EA1892" w14:textId="2D663F04" w:rsidR="00195C02" w:rsidRDefault="00195C02" w:rsidP="008367B8">
      <w:pPr>
        <w:pStyle w:val="Sarakstarindkopa"/>
        <w:numPr>
          <w:ilvl w:val="2"/>
          <w:numId w:val="37"/>
        </w:numPr>
        <w:tabs>
          <w:tab w:val="left" w:pos="709"/>
        </w:tabs>
        <w:ind w:left="0" w:firstLine="0"/>
        <w:jc w:val="both"/>
        <w:rPr>
          <w:b/>
          <w:bCs/>
        </w:rPr>
      </w:pPr>
      <w:r w:rsidRPr="008367B8">
        <w:rPr>
          <w:b/>
          <w:bCs/>
        </w:rPr>
        <w:t>DARBU DAUDZUMU UZMĒRĪŠANA</w:t>
      </w:r>
    </w:p>
    <w:p w14:paraId="2EF6DE12" w14:textId="59C46053" w:rsidR="00195C02" w:rsidRPr="003B0396" w:rsidRDefault="00CD2D2D" w:rsidP="00195C02">
      <w:pPr>
        <w:spacing w:after="240"/>
        <w:jc w:val="both"/>
      </w:pPr>
      <w:r>
        <w:t>Neatbilstoša aprīkojuma vai k</w:t>
      </w:r>
      <w:r w:rsidR="003B0396" w:rsidRPr="008367B8">
        <w:t xml:space="preserve">onstrukciju </w:t>
      </w:r>
      <w:r>
        <w:t>novākšanas</w:t>
      </w:r>
      <w:r w:rsidR="003B0396" w:rsidRPr="008367B8">
        <w:t xml:space="preserve"> </w:t>
      </w:r>
      <w:r w:rsidR="00E10D45">
        <w:t xml:space="preserve">izpildītā </w:t>
      </w:r>
      <w:r w:rsidR="003B0396" w:rsidRPr="008367B8">
        <w:t>darba daudzums uzmērāms darba daudzumu sarakstā norādītajās vienībās, ievērojot šo specifikāciju 1.</w:t>
      </w:r>
      <w:r w:rsidR="003B0396">
        <w:t>4</w:t>
      </w:r>
      <w:r w:rsidR="003B0396" w:rsidRPr="008367B8">
        <w:t>.5 punkta prasības.</w:t>
      </w:r>
    </w:p>
    <w:p w14:paraId="65993510" w14:textId="7352C595" w:rsidR="0072599A" w:rsidRPr="0081160B" w:rsidRDefault="006F18F6" w:rsidP="008367B8">
      <w:pPr>
        <w:pStyle w:val="Virsraksts2"/>
        <w:numPr>
          <w:ilvl w:val="1"/>
          <w:numId w:val="37"/>
        </w:numPr>
        <w:spacing w:after="120"/>
        <w:ind w:left="709" w:hanging="709"/>
        <w:rPr>
          <w:b w:val="0"/>
          <w:caps/>
        </w:rPr>
      </w:pPr>
      <w:bookmarkStart w:id="1488" w:name="_Toc215754770"/>
      <w:r w:rsidRPr="0081160B">
        <w:rPr>
          <w:rFonts w:cs="Times New Roman"/>
          <w:caps/>
        </w:rPr>
        <w:t>Kok</w:t>
      </w:r>
      <w:r w:rsidR="00544DE0" w:rsidRPr="008367B8">
        <w:rPr>
          <w:rFonts w:cs="Times New Roman"/>
          <w:bCs/>
          <w:caps/>
        </w:rPr>
        <w:t>u</w:t>
      </w:r>
      <w:r w:rsidRPr="0081160B">
        <w:rPr>
          <w:rFonts w:cs="Times New Roman"/>
          <w:caps/>
        </w:rPr>
        <w:t xml:space="preserve"> </w:t>
      </w:r>
      <w:r w:rsidR="00676AE1">
        <w:rPr>
          <w:rFonts w:cs="Times New Roman"/>
          <w:bCs/>
          <w:caps/>
        </w:rPr>
        <w:t>un</w:t>
      </w:r>
      <w:r w:rsidRPr="0081160B">
        <w:rPr>
          <w:rFonts w:cs="Times New Roman"/>
          <w:caps/>
        </w:rPr>
        <w:t xml:space="preserve"> krūmu </w:t>
      </w:r>
      <w:r w:rsidR="00676AE1">
        <w:rPr>
          <w:rFonts w:cs="Times New Roman"/>
          <w:bCs/>
          <w:caps/>
        </w:rPr>
        <w:t>uzturēšana</w:t>
      </w:r>
      <w:bookmarkEnd w:id="1488"/>
      <w:r w:rsidR="0072599A" w:rsidRPr="0081160B">
        <w:rPr>
          <w:caps/>
        </w:rPr>
        <w:t xml:space="preserve"> </w:t>
      </w:r>
    </w:p>
    <w:p w14:paraId="41959302" w14:textId="195BE57A" w:rsidR="0072599A" w:rsidRDefault="00FF4BDA" w:rsidP="008367B8">
      <w:pPr>
        <w:pStyle w:val="Sarakstarindkopa"/>
        <w:numPr>
          <w:ilvl w:val="2"/>
          <w:numId w:val="37"/>
        </w:numPr>
        <w:tabs>
          <w:tab w:val="left" w:pos="709"/>
        </w:tabs>
        <w:ind w:left="0" w:firstLine="0"/>
        <w:contextualSpacing w:val="0"/>
        <w:jc w:val="both"/>
        <w:rPr>
          <w:b/>
          <w:bCs/>
        </w:rPr>
      </w:pPr>
      <w:r>
        <w:rPr>
          <w:b/>
          <w:bCs/>
        </w:rPr>
        <w:t>DARBA NOSAUKUMS</w:t>
      </w:r>
    </w:p>
    <w:p w14:paraId="4BA25E91" w14:textId="71319F12" w:rsidR="003314F0" w:rsidRDefault="003314F0" w:rsidP="008367B8">
      <w:pPr>
        <w:pStyle w:val="Sarakstarindkopa"/>
        <w:numPr>
          <w:ilvl w:val="3"/>
          <w:numId w:val="37"/>
        </w:numPr>
        <w:tabs>
          <w:tab w:val="left" w:pos="1701"/>
        </w:tabs>
        <w:ind w:left="709" w:firstLine="0"/>
        <w:contextualSpacing w:val="0"/>
        <w:jc w:val="both"/>
      </w:pPr>
      <w:r>
        <w:t>Teritorijas attīrīšana no krūmiem – ha</w:t>
      </w:r>
      <w:r w:rsidR="003A66DD">
        <w:t>;</w:t>
      </w:r>
    </w:p>
    <w:p w14:paraId="2F12CEBF" w14:textId="1E9E4B2F" w:rsidR="003314F0" w:rsidRDefault="00F10FE0" w:rsidP="008367B8">
      <w:pPr>
        <w:pStyle w:val="Sarakstarindkopa"/>
        <w:numPr>
          <w:ilvl w:val="3"/>
          <w:numId w:val="37"/>
        </w:numPr>
        <w:tabs>
          <w:tab w:val="left" w:pos="1701"/>
        </w:tabs>
        <w:ind w:left="709" w:firstLine="0"/>
        <w:contextualSpacing w:val="0"/>
        <w:jc w:val="both"/>
      </w:pPr>
      <w:r>
        <w:t xml:space="preserve">Koka </w:t>
      </w:r>
      <w:r w:rsidR="00AB38D8">
        <w:t>s</w:t>
      </w:r>
      <w:r w:rsidR="003314F0">
        <w:t>auso un lieko zaru izzāģēšana – gab</w:t>
      </w:r>
      <w:r w:rsidR="003A66DD">
        <w:t>.;</w:t>
      </w:r>
    </w:p>
    <w:p w14:paraId="7F9248B4" w14:textId="39B71D18" w:rsidR="003314F0" w:rsidRDefault="009B5643" w:rsidP="008367B8">
      <w:pPr>
        <w:pStyle w:val="Sarakstarindkopa"/>
        <w:numPr>
          <w:ilvl w:val="3"/>
          <w:numId w:val="37"/>
        </w:numPr>
        <w:tabs>
          <w:tab w:val="left" w:pos="1701"/>
        </w:tabs>
        <w:ind w:left="709" w:firstLine="0"/>
        <w:contextualSpacing w:val="0"/>
        <w:jc w:val="both"/>
      </w:pPr>
      <w:r>
        <w:t xml:space="preserve">Koka </w:t>
      </w:r>
      <w:r w:rsidR="00E44670">
        <w:t>zāgēšana</w:t>
      </w:r>
      <w:r w:rsidR="003314F0">
        <w:t>– gab</w:t>
      </w:r>
      <w:r w:rsidR="003A66DD">
        <w:t>.;</w:t>
      </w:r>
    </w:p>
    <w:p w14:paraId="488A9700" w14:textId="6CB52B67" w:rsidR="003314F0" w:rsidRDefault="00C31FE7" w:rsidP="008367B8">
      <w:pPr>
        <w:pStyle w:val="Sarakstarindkopa"/>
        <w:numPr>
          <w:ilvl w:val="3"/>
          <w:numId w:val="37"/>
        </w:numPr>
        <w:tabs>
          <w:tab w:val="left" w:pos="1701"/>
        </w:tabs>
        <w:ind w:left="709" w:firstLine="0"/>
        <w:contextualSpacing w:val="0"/>
        <w:jc w:val="both"/>
      </w:pPr>
      <w:r>
        <w:t>Kok</w:t>
      </w:r>
      <w:r w:rsidR="003314F0">
        <w:t xml:space="preserve">a </w:t>
      </w:r>
      <w:r w:rsidR="009D0689">
        <w:t xml:space="preserve">zāģēšana </w:t>
      </w:r>
      <w:r w:rsidR="003314F0">
        <w:t>sarežģīt</w:t>
      </w:r>
      <w:r w:rsidR="00AD12B5">
        <w:t>ā</w:t>
      </w:r>
      <w:r w:rsidR="003314F0">
        <w:t xml:space="preserve"> </w:t>
      </w:r>
      <w:r w:rsidR="00AD12B5">
        <w:t xml:space="preserve">vietā </w:t>
      </w:r>
      <w:r w:rsidR="003314F0">
        <w:t>– gab</w:t>
      </w:r>
      <w:r w:rsidR="00905427">
        <w:t>.;</w:t>
      </w:r>
    </w:p>
    <w:p w14:paraId="07CFB5F7" w14:textId="4D13CBE3" w:rsidR="003314F0" w:rsidRDefault="748EF20D" w:rsidP="008367B8">
      <w:pPr>
        <w:pStyle w:val="Sarakstarindkopa"/>
        <w:numPr>
          <w:ilvl w:val="3"/>
          <w:numId w:val="37"/>
        </w:numPr>
        <w:tabs>
          <w:tab w:val="left" w:pos="1701"/>
        </w:tabs>
        <w:ind w:left="709" w:firstLine="0"/>
        <w:jc w:val="both"/>
      </w:pPr>
      <w:bookmarkStart w:id="1489" w:name="_Hlk210210923"/>
      <w:r>
        <w:t>Ceļa klātnes atbrīvošana no lauzta koka</w:t>
      </w:r>
      <w:bookmarkEnd w:id="1489"/>
      <w:r>
        <w:t xml:space="preserve"> – gab</w:t>
      </w:r>
      <w:r w:rsidR="5561E324">
        <w:t>.;</w:t>
      </w:r>
    </w:p>
    <w:p w14:paraId="46848BD6" w14:textId="1E309FC6" w:rsidR="003314F0" w:rsidRDefault="003314F0" w:rsidP="008367B8">
      <w:pPr>
        <w:pStyle w:val="Sarakstarindkopa"/>
        <w:numPr>
          <w:ilvl w:val="3"/>
          <w:numId w:val="37"/>
        </w:numPr>
        <w:tabs>
          <w:tab w:val="left" w:pos="1701"/>
        </w:tabs>
        <w:ind w:left="709" w:firstLine="0"/>
        <w:jc w:val="both"/>
      </w:pPr>
      <w:r>
        <w:t xml:space="preserve">Celma laušana vai nofrēzēšana – </w:t>
      </w:r>
      <w:r w:rsidR="006402E4">
        <w:t>gab.</w:t>
      </w:r>
    </w:p>
    <w:p w14:paraId="2FFC0FB0" w14:textId="54FAE393" w:rsidR="00EE339B" w:rsidRDefault="00831A89" w:rsidP="008367B8">
      <w:pPr>
        <w:pStyle w:val="Sarakstarindkopa"/>
        <w:numPr>
          <w:ilvl w:val="3"/>
          <w:numId w:val="37"/>
        </w:numPr>
        <w:tabs>
          <w:tab w:val="left" w:pos="1701"/>
        </w:tabs>
        <w:ind w:left="709" w:firstLine="0"/>
        <w:jc w:val="both"/>
      </w:pPr>
      <w:r>
        <w:lastRenderedPageBreak/>
        <w:t>Koka laistīšana – gab.</w:t>
      </w:r>
    </w:p>
    <w:p w14:paraId="3A73A584" w14:textId="3CF9A782" w:rsidR="0072599A" w:rsidRDefault="00FF4BDA"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1883C9F1" w14:textId="4962779B" w:rsidR="006D46DE" w:rsidRDefault="0055151D" w:rsidP="00513645">
      <w:pPr>
        <w:jc w:val="both"/>
      </w:pPr>
      <w:r>
        <w:t xml:space="preserve">Teritorijas attīrīšana no krūmiem – krūmu un koku, kuru celma caurmērs ir mazāks par 20 cm, ciršana definētajā teritorijā. </w:t>
      </w:r>
      <w:r w:rsidR="00513645">
        <w:t>Krūmi – kokaini, daudzgadīgi augi, kas aug cieši viens pie otra, tiem nav izteikts viens stumbrs.</w:t>
      </w:r>
      <w:r w:rsidR="0085196E" w:rsidRPr="0085196E">
        <w:t xml:space="preserve"> </w:t>
      </w:r>
    </w:p>
    <w:p w14:paraId="570C2334" w14:textId="35C65A69" w:rsidR="00F20DB3" w:rsidRDefault="00F20DB3" w:rsidP="00513645">
      <w:pPr>
        <w:jc w:val="both"/>
      </w:pPr>
      <w:r>
        <w:t>Koka sauso un lieko zaru izzāģēš</w:t>
      </w:r>
      <w:r w:rsidR="00114962">
        <w:t>a</w:t>
      </w:r>
      <w:r>
        <w:t>na</w:t>
      </w:r>
      <w:r w:rsidR="0009357D">
        <w:t xml:space="preserve"> – nokaltušu, </w:t>
      </w:r>
      <w:r w:rsidR="001477BA">
        <w:t xml:space="preserve">braukšanas </w:t>
      </w:r>
      <w:r w:rsidR="0009357D">
        <w:t>gabarītam traucējošu</w:t>
      </w:r>
      <w:r w:rsidR="00553DCA">
        <w:t xml:space="preserve"> zaru zāģēšana. Zaru diametr</w:t>
      </w:r>
      <w:r w:rsidR="006318B9">
        <w:t>s nav ierobežots.</w:t>
      </w:r>
    </w:p>
    <w:p w14:paraId="60554F07" w14:textId="33E372CA" w:rsidR="00436FBC" w:rsidRDefault="00436FBC" w:rsidP="00513645">
      <w:pPr>
        <w:jc w:val="both"/>
      </w:pPr>
      <w:r>
        <w:t xml:space="preserve">Koka </w:t>
      </w:r>
      <w:r w:rsidR="00E44670">
        <w:t>zāģēšana</w:t>
      </w:r>
      <w:r w:rsidR="000D22E0">
        <w:t xml:space="preserve"> – nokaltuša, bojāta</w:t>
      </w:r>
      <w:r w:rsidR="00762A8C">
        <w:t xml:space="preserve"> utt.</w:t>
      </w:r>
      <w:r w:rsidR="00AE01E3">
        <w:t xml:space="preserve"> </w:t>
      </w:r>
      <w:r w:rsidR="00553B92">
        <w:t>koka</w:t>
      </w:r>
      <w:r w:rsidR="008851D2">
        <w:t xml:space="preserve"> zāģēšana</w:t>
      </w:r>
      <w:r w:rsidR="005B1B66">
        <w:t>.</w:t>
      </w:r>
    </w:p>
    <w:p w14:paraId="2839AF8E" w14:textId="123894FB" w:rsidR="00513645" w:rsidRDefault="00C31FE7" w:rsidP="00513645">
      <w:pPr>
        <w:jc w:val="both"/>
      </w:pPr>
      <w:r>
        <w:t>K</w:t>
      </w:r>
      <w:r w:rsidR="006D46DE">
        <w:t>ok</w:t>
      </w:r>
      <w:r>
        <w:t xml:space="preserve">a zāģēšana </w:t>
      </w:r>
      <w:r w:rsidR="006D46DE">
        <w:t>sarežģītā vietā – kok</w:t>
      </w:r>
      <w:r w:rsidR="00611278">
        <w:t>a</w:t>
      </w:r>
      <w:r w:rsidR="00701F8B">
        <w:t>, kas</w:t>
      </w:r>
      <w:r w:rsidR="006D46DE">
        <w:t xml:space="preserve"> rada draudus būvju, satiksmes vai cilvēku drošībai, </w:t>
      </w:r>
      <w:r w:rsidR="0031171D">
        <w:t>vai ir ar kuplu vainagu</w:t>
      </w:r>
      <w:r w:rsidR="006D46DE">
        <w:t>, tas jāzāģē pa daļām, pielietojot speciālu tehniku vai aprīkojumu.</w:t>
      </w:r>
    </w:p>
    <w:p w14:paraId="00BDEAD8" w14:textId="745EE63C" w:rsidR="00513645" w:rsidRDefault="00A47221" w:rsidP="00513645">
      <w:pPr>
        <w:jc w:val="both"/>
      </w:pPr>
      <w:r>
        <w:t>Ceļa klātnes atbrīvošana no lauzta koka</w:t>
      </w:r>
      <w:r w:rsidR="0055575A">
        <w:t xml:space="preserve"> </w:t>
      </w:r>
      <w:r w:rsidR="001E5500">
        <w:t>–</w:t>
      </w:r>
      <w:r>
        <w:t xml:space="preserve"> </w:t>
      </w:r>
      <w:r w:rsidR="008D0133">
        <w:t>v</w:t>
      </w:r>
      <w:r w:rsidR="001E5500">
        <w:t>ēja</w:t>
      </w:r>
      <w:r w:rsidR="008D2EAD">
        <w:t xml:space="preserve">, </w:t>
      </w:r>
      <w:r w:rsidR="004367AD">
        <w:t xml:space="preserve">sniega slodzes </w:t>
      </w:r>
      <w:r w:rsidR="00C33981">
        <w:t xml:space="preserve">vai citu bojājumu </w:t>
      </w:r>
      <w:r w:rsidR="004367AD">
        <w:t>rezultātā</w:t>
      </w:r>
      <w:r w:rsidR="001E5500">
        <w:t xml:space="preserve"> lauzta koka novākšana </w:t>
      </w:r>
      <w:r w:rsidR="00621B74">
        <w:t>no ceļa</w:t>
      </w:r>
      <w:r w:rsidR="006C265E">
        <w:t xml:space="preserve"> zemes</w:t>
      </w:r>
      <w:r w:rsidR="00621B74">
        <w:t xml:space="preserve"> klātnes</w:t>
      </w:r>
      <w:r w:rsidR="006C265E">
        <w:t>.</w:t>
      </w:r>
    </w:p>
    <w:p w14:paraId="10E7197E" w14:textId="3DE97A7F" w:rsidR="00513645" w:rsidRDefault="00513645" w:rsidP="00513645">
      <w:pPr>
        <w:jc w:val="both"/>
      </w:pPr>
      <w:r>
        <w:t>Celm</w:t>
      </w:r>
      <w:r w:rsidR="002C073B">
        <w:t>a</w:t>
      </w:r>
      <w:r>
        <w:t xml:space="preserve"> laušana</w:t>
      </w:r>
      <w:r w:rsidR="008D2EAD">
        <w:t xml:space="preserve"> vai nofr</w:t>
      </w:r>
      <w:r w:rsidR="00113EE9">
        <w:t>ē</w:t>
      </w:r>
      <w:r w:rsidR="008D2EAD">
        <w:t>zēšana</w:t>
      </w:r>
      <w:r>
        <w:t xml:space="preserve"> – nocirst</w:t>
      </w:r>
      <w:r w:rsidR="002C073B">
        <w:t>a</w:t>
      </w:r>
      <w:r>
        <w:t>, atsevišķi augoš</w:t>
      </w:r>
      <w:r w:rsidR="00B51094">
        <w:t>a</w:t>
      </w:r>
      <w:r>
        <w:t xml:space="preserve"> kok</w:t>
      </w:r>
      <w:r w:rsidR="002C073B">
        <w:t>a</w:t>
      </w:r>
      <w:r w:rsidR="003E3178">
        <w:t xml:space="preserve"> </w:t>
      </w:r>
      <w:r>
        <w:t>celm</w:t>
      </w:r>
      <w:r w:rsidR="003E3178">
        <w:t>a</w:t>
      </w:r>
      <w:r>
        <w:t xml:space="preserve"> laušana</w:t>
      </w:r>
      <w:r w:rsidR="00C106E9">
        <w:t xml:space="preserve">, vai nofrēzēšana 10cm </w:t>
      </w:r>
      <w:r w:rsidR="00113EE9">
        <w:t xml:space="preserve">dziļumā </w:t>
      </w:r>
      <w:r w:rsidR="00C106E9">
        <w:t>zem grunts līmeņa.</w:t>
      </w:r>
    </w:p>
    <w:p w14:paraId="604421A0" w14:textId="2F98F1A3" w:rsidR="00F12FEC" w:rsidRDefault="001D5972" w:rsidP="00F12FEC">
      <w:pPr>
        <w:jc w:val="both"/>
      </w:pPr>
      <w:r>
        <w:t xml:space="preserve">Koka laistīšana </w:t>
      </w:r>
      <w:r w:rsidR="00533D99">
        <w:t>–</w:t>
      </w:r>
      <w:r>
        <w:t xml:space="preserve"> </w:t>
      </w:r>
      <w:r w:rsidR="00533D99">
        <w:t>pēc iestādīšanas</w:t>
      </w:r>
      <w:r w:rsidR="009B141F">
        <w:t>,</w:t>
      </w:r>
      <w:r w:rsidR="00533D99">
        <w:t xml:space="preserve"> veģetācijas periodā (10. maijs-10. </w:t>
      </w:r>
      <w:r w:rsidR="00985959">
        <w:t>oktobris)</w:t>
      </w:r>
      <w:r w:rsidR="0081160B">
        <w:t xml:space="preserve"> koka laistīšana</w:t>
      </w:r>
      <w:r w:rsidR="00B74FDF">
        <w:t>.</w:t>
      </w:r>
      <w:r w:rsidR="009708CE">
        <w:t xml:space="preserve"> </w:t>
      </w:r>
    </w:p>
    <w:p w14:paraId="576FC546" w14:textId="0F9BF79E" w:rsidR="00350CCB" w:rsidRPr="008367B8" w:rsidRDefault="006D46DE" w:rsidP="008367B8">
      <w:pPr>
        <w:pStyle w:val="Sarakstarindkopa"/>
        <w:numPr>
          <w:ilvl w:val="2"/>
          <w:numId w:val="37"/>
        </w:numPr>
        <w:ind w:left="0" w:firstLine="0"/>
        <w:jc w:val="both"/>
        <w:rPr>
          <w:b/>
        </w:rPr>
      </w:pPr>
      <w:bookmarkStart w:id="1490" w:name="_Toc250814862"/>
      <w:r w:rsidRPr="00350CCB">
        <w:rPr>
          <w:b/>
          <w:bCs/>
        </w:rPr>
        <w:t>DARBA</w:t>
      </w:r>
      <w:r w:rsidRPr="008367B8">
        <w:rPr>
          <w:b/>
        </w:rPr>
        <w:t xml:space="preserve"> </w:t>
      </w:r>
      <w:r w:rsidRPr="00350CCB">
        <w:rPr>
          <w:b/>
          <w:bCs/>
        </w:rPr>
        <w:t>APRAKSTS</w:t>
      </w:r>
      <w:bookmarkEnd w:id="1490"/>
    </w:p>
    <w:p w14:paraId="75EFE51E" w14:textId="0FF64019" w:rsidR="00350CCB" w:rsidRPr="001163D4" w:rsidRDefault="00350CCB" w:rsidP="00350CCB">
      <w:pPr>
        <w:jc w:val="both"/>
      </w:pPr>
      <w:r w:rsidRPr="001163D4">
        <w:t>Kok</w:t>
      </w:r>
      <w:r w:rsidR="002C073B">
        <w:t>a</w:t>
      </w:r>
      <w:r w:rsidRPr="001163D4">
        <w:t xml:space="preserve"> vai to zaru zāģēšan</w:t>
      </w:r>
      <w:r w:rsidR="00C67041">
        <w:t>a</w:t>
      </w:r>
      <w:r w:rsidRPr="001163D4">
        <w:t>, teritorijas attīrīšana no krūmiem, ja paredzēts – arī celm</w:t>
      </w:r>
      <w:r w:rsidR="00BF78AD">
        <w:t>a</w:t>
      </w:r>
      <w:r w:rsidRPr="001163D4">
        <w:t xml:space="preserve"> laušan</w:t>
      </w:r>
      <w:r w:rsidR="00C67041">
        <w:t>a</w:t>
      </w:r>
      <w:r w:rsidR="00695F32">
        <w:t xml:space="preserve"> vai frēzēšana</w:t>
      </w:r>
      <w:r w:rsidR="00C67041">
        <w:t xml:space="preserve">, </w:t>
      </w:r>
      <w:r w:rsidR="00264CF5">
        <w:t xml:space="preserve">vai </w:t>
      </w:r>
      <w:r w:rsidR="00C67041">
        <w:t>koku laistīšana</w:t>
      </w:r>
      <w:r w:rsidRPr="001163D4">
        <w:t xml:space="preserve"> – ietver visus nepieciešamos veicamos darbus, kā arī materiālus vai iekārtas, kas jāpiegādā un jāizlieto, lai pilnībā atbrīvotu teritoriju, aizvācot prom koku, celmu, krūmus un zarus</w:t>
      </w:r>
      <w:r w:rsidR="007F3921">
        <w:t>.</w:t>
      </w:r>
    </w:p>
    <w:p w14:paraId="3E27AED0" w14:textId="0D9C1A2B" w:rsidR="00350CCB" w:rsidRPr="001163D4" w:rsidRDefault="006D46DE" w:rsidP="008367B8">
      <w:pPr>
        <w:pStyle w:val="Sarakstarindkopa"/>
        <w:numPr>
          <w:ilvl w:val="2"/>
          <w:numId w:val="37"/>
        </w:numPr>
        <w:ind w:left="0" w:firstLine="0"/>
        <w:jc w:val="both"/>
      </w:pPr>
      <w:bookmarkStart w:id="1491" w:name="_Toc250814865"/>
      <w:r w:rsidRPr="00350CCB">
        <w:rPr>
          <w:b/>
          <w:bCs/>
        </w:rPr>
        <w:t>DARBA</w:t>
      </w:r>
      <w:r w:rsidRPr="001163D4">
        <w:t xml:space="preserve"> </w:t>
      </w:r>
      <w:r w:rsidRPr="00350CCB">
        <w:rPr>
          <w:b/>
          <w:bCs/>
        </w:rPr>
        <w:t>IZPILDE</w:t>
      </w:r>
      <w:bookmarkEnd w:id="1491"/>
    </w:p>
    <w:p w14:paraId="136A4080" w14:textId="7674CB8F" w:rsidR="00350CCB" w:rsidRPr="003F5B96" w:rsidRDefault="00350CCB" w:rsidP="00350CCB">
      <w:pPr>
        <w:jc w:val="both"/>
        <w:rPr>
          <w:color w:val="000000" w:themeColor="text1"/>
        </w:rPr>
      </w:pPr>
      <w:r w:rsidRPr="00FA2CE5">
        <w:t xml:space="preserve">Koku </w:t>
      </w:r>
      <w:r w:rsidR="00246382">
        <w:t>zāģēšanu</w:t>
      </w:r>
      <w:r w:rsidR="00246382" w:rsidRPr="00FA2CE5">
        <w:t xml:space="preserve"> </w:t>
      </w:r>
      <w:r w:rsidRPr="00FA2CE5">
        <w:t xml:space="preserve">veic ievērojot Ministru kabineta 2012. gada 2. maija noteikumu </w:t>
      </w:r>
      <w:r w:rsidRPr="003F5B96">
        <w:rPr>
          <w:color w:val="000000" w:themeColor="text1"/>
        </w:rPr>
        <w:t>Nr. 309 „Noteikumi par koku ciršanu ārpus meža” prasības.</w:t>
      </w:r>
    </w:p>
    <w:p w14:paraId="7CC36B6F" w14:textId="5D6C5FE4" w:rsidR="00142D4F" w:rsidRPr="008974C6" w:rsidRDefault="00142D4F" w:rsidP="00350CCB">
      <w:pPr>
        <w:jc w:val="both"/>
      </w:pPr>
      <w:r w:rsidRPr="008367B8">
        <w:t xml:space="preserve">Pirms darbu uzsākšanas </w:t>
      </w:r>
      <w:r w:rsidR="008974C6" w:rsidRPr="008367B8">
        <w:t>ir jānorobežo darba zona.</w:t>
      </w:r>
    </w:p>
    <w:p w14:paraId="21A55C50" w14:textId="428CF5C2" w:rsidR="00350CCB" w:rsidRPr="00FA2CE5" w:rsidRDefault="00634EE6" w:rsidP="00350CCB">
      <w:pPr>
        <w:jc w:val="both"/>
      </w:pPr>
      <w:r>
        <w:t>Skartā teritorija jāsakārto</w:t>
      </w:r>
      <w:r w:rsidR="00F30674">
        <w:t xml:space="preserve">, </w:t>
      </w:r>
      <w:r w:rsidR="00350CCB" w:rsidRPr="00FA2CE5">
        <w:t>izlauzt</w:t>
      </w:r>
      <w:r w:rsidR="00022C10">
        <w:t>ā</w:t>
      </w:r>
      <w:r w:rsidR="00350CCB" w:rsidRPr="00FA2CE5">
        <w:t xml:space="preserve"> celm</w:t>
      </w:r>
      <w:r w:rsidR="00022C10">
        <w:t>a</w:t>
      </w:r>
      <w:r w:rsidR="00350CCB" w:rsidRPr="00FA2CE5">
        <w:t xml:space="preserve"> vietas jāaizber</w:t>
      </w:r>
      <w:r w:rsidR="00F30674">
        <w:t xml:space="preserve"> un jānolīdzina</w:t>
      </w:r>
      <w:r w:rsidR="00350CCB" w:rsidRPr="00FA2CE5">
        <w:t>.</w:t>
      </w:r>
    </w:p>
    <w:p w14:paraId="431153C0" w14:textId="2840E210" w:rsidR="00350CCB" w:rsidRPr="00FA2CE5" w:rsidRDefault="00350CCB" w:rsidP="00350CCB">
      <w:pPr>
        <w:jc w:val="both"/>
      </w:pPr>
      <w:r w:rsidRPr="00FA2CE5">
        <w:t>Koka nozāģēšanu alejā vai sarežģītos apstākļos veic pa daļām. Ja krītošā koka daļas var apdraudēt tuvumā esošas ēkas vai virszemes inženierkomunikācijas, tad katru zāģējamo koka daļu noceļ atsevišķi</w:t>
      </w:r>
      <w:r w:rsidR="00142D4F">
        <w:t>.</w:t>
      </w:r>
    </w:p>
    <w:p w14:paraId="0AC6C6E4" w14:textId="29C4BFAF" w:rsidR="00350CCB" w:rsidRPr="00FA2CE5" w:rsidRDefault="00012035" w:rsidP="00350CCB">
      <w:pPr>
        <w:jc w:val="both"/>
      </w:pPr>
      <w:r w:rsidRPr="00012035">
        <w:t xml:space="preserve">Pēc zaru </w:t>
      </w:r>
      <w:r w:rsidR="007471A7">
        <w:t>izzāģēšana</w:t>
      </w:r>
      <w:r w:rsidR="00E602E4">
        <w:t>s</w:t>
      </w:r>
      <w:r w:rsidRPr="00012035">
        <w:t xml:space="preserve"> zāģējuma vietas/brūces </w:t>
      </w:r>
      <w:r w:rsidRPr="00872BBB">
        <w:t>neapstrādāt</w:t>
      </w:r>
      <w:r w:rsidRPr="00012035">
        <w:t xml:space="preserve"> ar aizsargājošiem šķidrumiem vai smērvielām (krāsa, potziede, u.c.)</w:t>
      </w:r>
      <w:r w:rsidR="00350CCB" w:rsidRPr="00FA2CE5">
        <w:t>.</w:t>
      </w:r>
    </w:p>
    <w:p w14:paraId="1F958C08" w14:textId="638CFB2F" w:rsidR="002F7993" w:rsidRDefault="00A1439C" w:rsidP="00407B40">
      <w:pPr>
        <w:jc w:val="both"/>
      </w:pPr>
      <w:r>
        <w:t>L</w:t>
      </w:r>
      <w:r w:rsidR="608B4655">
        <w:t>auzt</w:t>
      </w:r>
      <w:r w:rsidR="6FBCF8BB">
        <w:t>u</w:t>
      </w:r>
      <w:r w:rsidR="608B4655">
        <w:t xml:space="preserve"> kok</w:t>
      </w:r>
      <w:r w:rsidR="00891416">
        <w:t>u</w:t>
      </w:r>
      <w:r w:rsidR="00C65E7A">
        <w:t>,</w:t>
      </w:r>
      <w:r w:rsidR="608B4655">
        <w:t xml:space="preserve"> </w:t>
      </w:r>
      <w:r w:rsidR="00C65E7A">
        <w:t xml:space="preserve">ja tas </w:t>
      </w:r>
      <w:r w:rsidR="6FBCF8BB">
        <w:t>nav Pasūtītāja īpašums</w:t>
      </w:r>
      <w:r w:rsidR="00C65E7A">
        <w:t xml:space="preserve"> (izgāzies no blakus teritorijas),</w:t>
      </w:r>
      <w:r w:rsidR="6FBCF8BB">
        <w:t xml:space="preserve"> </w:t>
      </w:r>
      <w:r w:rsidR="608B4655">
        <w:t xml:space="preserve">jāsazāģē ceļa klātnes ceļa nodalījuma joslā </w:t>
      </w:r>
      <w:r w:rsidR="002D1001">
        <w:t xml:space="preserve">un jāsakrauj kaudzē </w:t>
      </w:r>
      <w:r w:rsidR="608B4655">
        <w:t>ārpus ceļa grāvjiem.</w:t>
      </w:r>
      <w:r w:rsidR="00C65E7A">
        <w:t xml:space="preserve"> Ja tas ir pasūtītāja</w:t>
      </w:r>
      <w:r w:rsidR="006D70A6">
        <w:t xml:space="preserve"> īpašums</w:t>
      </w:r>
      <w:r w:rsidR="002D1001">
        <w:t>, tad</w:t>
      </w:r>
      <w:r w:rsidR="006D70A6">
        <w:t xml:space="preserve"> jā</w:t>
      </w:r>
      <w:r w:rsidR="003140A1">
        <w:t>sazāģē</w:t>
      </w:r>
      <w:r w:rsidR="0047304C">
        <w:t>, jāaizvāc</w:t>
      </w:r>
      <w:r w:rsidR="002D1001">
        <w:t xml:space="preserve"> (jāutilizē)</w:t>
      </w:r>
      <w:r w:rsidR="003140A1">
        <w:t xml:space="preserve"> un jāsakopj</w:t>
      </w:r>
      <w:r w:rsidR="004340A2">
        <w:t xml:space="preserve"> skartā teritorija.</w:t>
      </w:r>
      <w:bookmarkStart w:id="1492" w:name="_Toc250814866"/>
    </w:p>
    <w:p w14:paraId="2A850145" w14:textId="07120BA3" w:rsidR="00264CF5" w:rsidRPr="008367B8" w:rsidRDefault="00706B4B" w:rsidP="00407B40">
      <w:pPr>
        <w:jc w:val="both"/>
      </w:pPr>
      <w:r w:rsidRPr="008367B8">
        <w:t>Koka laistīšan</w:t>
      </w:r>
      <w:r>
        <w:t xml:space="preserve">u </w:t>
      </w:r>
      <w:r w:rsidR="00041CF6">
        <w:t xml:space="preserve">Izpildītājs </w:t>
      </w:r>
      <w:r>
        <w:t>veic speciālā apdobē vai uzstādot laistīšanas maisu</w:t>
      </w:r>
      <w:r w:rsidR="0045713A">
        <w:t xml:space="preserve"> katram kokam</w:t>
      </w:r>
      <w:r>
        <w:t>, ar ietilpību 40l. Laistīšanas reizē</w:t>
      </w:r>
      <w:r w:rsidR="00D65DD2">
        <w:t xml:space="preserve"> uz </w:t>
      </w:r>
      <w:r w:rsidR="00041CF6">
        <w:t xml:space="preserve">vienu </w:t>
      </w:r>
      <w:r w:rsidR="00D65DD2">
        <w:t xml:space="preserve">koku izlej </w:t>
      </w:r>
      <w:r w:rsidR="00041CF6">
        <w:t xml:space="preserve">aptuveni </w:t>
      </w:r>
      <w:r w:rsidR="00D65DD2">
        <w:t xml:space="preserve">40l ūdens. </w:t>
      </w:r>
      <w:r w:rsidR="00FA7C24">
        <w:t>Katra koka laistīšanas izmaksās ir</w:t>
      </w:r>
      <w:r w:rsidR="00162933">
        <w:t xml:space="preserve"> jābūt ietvert</w:t>
      </w:r>
      <w:r w:rsidR="009C3E71">
        <w:t xml:space="preserve">iem visiem </w:t>
      </w:r>
      <w:r w:rsidR="00E37366">
        <w:t xml:space="preserve">nepieciešamajiem </w:t>
      </w:r>
      <w:r w:rsidR="00FA7C24">
        <w:t>materiāliem</w:t>
      </w:r>
      <w:r w:rsidR="00480E4A">
        <w:t xml:space="preserve"> un </w:t>
      </w:r>
      <w:r w:rsidR="00E37366">
        <w:t>iekārtām</w:t>
      </w:r>
      <w:r w:rsidR="009C3E71">
        <w:t xml:space="preserve">, lai </w:t>
      </w:r>
      <w:r w:rsidR="00E62162">
        <w:t xml:space="preserve">nodrošinātu </w:t>
      </w:r>
      <w:r w:rsidR="00DD1F2E">
        <w:t xml:space="preserve">ūdens </w:t>
      </w:r>
      <w:r w:rsidR="009C3E71">
        <w:t>ieg</w:t>
      </w:r>
      <w:r w:rsidR="00DD1F2E">
        <w:t>uvi</w:t>
      </w:r>
      <w:r w:rsidR="009C3E71">
        <w:t xml:space="preserve"> un piegādātu </w:t>
      </w:r>
      <w:r w:rsidR="00DD1F2E">
        <w:t>to</w:t>
      </w:r>
      <w:r w:rsidR="009C3E71">
        <w:t xml:space="preserve"> līdz laistāmajam kokam. </w:t>
      </w:r>
    </w:p>
    <w:p w14:paraId="26DB555D" w14:textId="093C5ACE" w:rsidR="00350CCB" w:rsidRPr="001163D4" w:rsidRDefault="006D46DE" w:rsidP="008367B8">
      <w:pPr>
        <w:pStyle w:val="Sarakstarindkopa"/>
        <w:numPr>
          <w:ilvl w:val="2"/>
          <w:numId w:val="37"/>
        </w:numPr>
        <w:ind w:left="0" w:firstLine="0"/>
        <w:jc w:val="both"/>
      </w:pPr>
      <w:r w:rsidRPr="00350CCB">
        <w:rPr>
          <w:b/>
          <w:bCs/>
        </w:rPr>
        <w:t>KVALITĀTES</w:t>
      </w:r>
      <w:r w:rsidRPr="001163D4">
        <w:t xml:space="preserve"> </w:t>
      </w:r>
      <w:r w:rsidRPr="00350CCB">
        <w:rPr>
          <w:b/>
          <w:bCs/>
        </w:rPr>
        <w:t>NOVĒRTĒJUMS</w:t>
      </w:r>
      <w:bookmarkEnd w:id="1492"/>
    </w:p>
    <w:p w14:paraId="47668E73" w14:textId="4928A1F0" w:rsidR="00350CCB" w:rsidRPr="00FA2CE5" w:rsidRDefault="00350CCB" w:rsidP="00350CCB">
      <w:pPr>
        <w:jc w:val="both"/>
      </w:pPr>
      <w:r w:rsidRPr="00FA2CE5">
        <w:lastRenderedPageBreak/>
        <w:t xml:space="preserve">Kokam jābūt nozāģētam augstumā, kas nepārsniedz 1/3 no celma diametra, bet ne augstāk par 20 cm virs zemes. </w:t>
      </w:r>
      <w:r w:rsidR="00CC60FA" w:rsidRPr="00FA2CE5">
        <w:t>Krūmu celmi nedrīkst būt garāki par 10 cm</w:t>
      </w:r>
      <w:r w:rsidR="00CF3C6A">
        <w:t>, virs zemes</w:t>
      </w:r>
      <w:r w:rsidR="00CC60FA" w:rsidRPr="00FA2CE5">
        <w:t>.</w:t>
      </w:r>
      <w:r w:rsidR="002174C0">
        <w:t xml:space="preserve"> </w:t>
      </w:r>
      <w:r w:rsidR="00B40361" w:rsidRPr="00B40361">
        <w:t>Krūmi, zari, izlauztie celmi un sakn</w:t>
      </w:r>
      <w:r w:rsidR="00547254">
        <w:t>ēm ir jābūt</w:t>
      </w:r>
      <w:r w:rsidR="00B40361" w:rsidRPr="00B40361">
        <w:t xml:space="preserve"> </w:t>
      </w:r>
      <w:r w:rsidR="0057253D">
        <w:t>aizvākt</w:t>
      </w:r>
      <w:r w:rsidR="00547254">
        <w:t xml:space="preserve">ām un </w:t>
      </w:r>
      <w:r w:rsidR="002174C0">
        <w:t>skart</w:t>
      </w:r>
      <w:r w:rsidR="00547254">
        <w:t>ai</w:t>
      </w:r>
      <w:r w:rsidR="00B40361" w:rsidRPr="00B40361">
        <w:t xml:space="preserve"> </w:t>
      </w:r>
      <w:r w:rsidR="00457F34">
        <w:t>teritorijai sakārtota</w:t>
      </w:r>
      <w:r w:rsidR="00301734">
        <w:t>i un nolīdzinātai</w:t>
      </w:r>
      <w:r w:rsidR="00457F34">
        <w:t>.</w:t>
      </w:r>
    </w:p>
    <w:p w14:paraId="7D82157E" w14:textId="6E52DB46" w:rsidR="005A03D6" w:rsidRDefault="758BCBA3" w:rsidP="003250E3">
      <w:pPr>
        <w:spacing w:after="240"/>
        <w:jc w:val="both"/>
      </w:pPr>
      <w:r>
        <w:t xml:space="preserve">Pēc </w:t>
      </w:r>
      <w:r w:rsidR="005E02A3">
        <w:t>c</w:t>
      </w:r>
      <w:r w:rsidR="005E02A3" w:rsidRPr="005E02A3">
        <w:t>eļa klātnes atbrīvošana</w:t>
      </w:r>
      <w:r w:rsidR="005E02A3">
        <w:t>s</w:t>
      </w:r>
      <w:r w:rsidR="005E02A3" w:rsidRPr="005E02A3">
        <w:t xml:space="preserve"> no lauzta koka</w:t>
      </w:r>
      <w:r>
        <w:t>, ceļa zemes klātnei jābūt tīrai</w:t>
      </w:r>
      <w:r w:rsidR="002A54D0">
        <w:t xml:space="preserve"> no </w:t>
      </w:r>
      <w:r w:rsidR="00F97767">
        <w:t>zariem, mizā</w:t>
      </w:r>
      <w:r w:rsidR="00B342A6">
        <w:t>m</w:t>
      </w:r>
      <w:r w:rsidR="00F97767">
        <w:t xml:space="preserve"> un citiem koka atlikumiem</w:t>
      </w:r>
      <w:r>
        <w:t xml:space="preserve">. </w:t>
      </w:r>
      <w:r w:rsidR="000E74F8">
        <w:t xml:space="preserve">Ja koks </w:t>
      </w:r>
      <w:r w:rsidR="007E25AF">
        <w:t xml:space="preserve">izgāzies no </w:t>
      </w:r>
      <w:r w:rsidR="005C0732">
        <w:t xml:space="preserve">ceļa zemes nodalījuma joslai </w:t>
      </w:r>
      <w:r w:rsidR="007E25AF">
        <w:t xml:space="preserve">blakus </w:t>
      </w:r>
      <w:r w:rsidR="005C0732">
        <w:t xml:space="preserve">esošas </w:t>
      </w:r>
      <w:r w:rsidR="007E25AF">
        <w:t>teritorijas, s</w:t>
      </w:r>
      <w:r w:rsidR="38F4B948">
        <w:t>agarinātam kokam</w:t>
      </w:r>
      <w:r w:rsidR="009C600D">
        <w:t xml:space="preserve"> un zariem</w:t>
      </w:r>
      <w:r w:rsidR="38F4B948">
        <w:t xml:space="preserve"> </w:t>
      </w:r>
      <w:r w:rsidR="005C0732">
        <w:t xml:space="preserve">jābūt </w:t>
      </w:r>
      <w:r w:rsidR="38F4B948">
        <w:t>nokraut</w:t>
      </w:r>
      <w:r w:rsidR="009C600D">
        <w:t>iem</w:t>
      </w:r>
      <w:r w:rsidR="4C6205E7">
        <w:t xml:space="preserve"> </w:t>
      </w:r>
      <w:r w:rsidR="7217F24E">
        <w:t xml:space="preserve">ceļa nodalījuma joslā </w:t>
      </w:r>
      <w:r w:rsidR="004176A7">
        <w:t>aiz</w:t>
      </w:r>
      <w:r w:rsidR="0083650A">
        <w:t xml:space="preserve"> </w:t>
      </w:r>
      <w:r w:rsidR="7217F24E">
        <w:t>grāvjiem</w:t>
      </w:r>
      <w:r w:rsidR="004176A7">
        <w:t xml:space="preserve"> pēdējā ceļa zemes nodalījuma joslas metrā</w:t>
      </w:r>
      <w:r w:rsidR="7217F24E">
        <w:t>.</w:t>
      </w:r>
    </w:p>
    <w:p w14:paraId="1C209694" w14:textId="7FD8B24C" w:rsidR="009C600D" w:rsidRPr="008367B8" w:rsidRDefault="009C600D" w:rsidP="008367B8">
      <w:pPr>
        <w:pStyle w:val="Sarakstarindkopa"/>
        <w:numPr>
          <w:ilvl w:val="2"/>
          <w:numId w:val="37"/>
        </w:numPr>
        <w:ind w:left="0" w:firstLine="0"/>
        <w:jc w:val="both"/>
      </w:pPr>
      <w:r w:rsidRPr="00FE61C7">
        <w:rPr>
          <w:b/>
          <w:bCs/>
        </w:rPr>
        <w:t>DARBA</w:t>
      </w:r>
      <w:r w:rsidRPr="007C7CD1">
        <w:rPr>
          <w:b/>
          <w:bCs/>
        </w:rPr>
        <w:t xml:space="preserve"> </w:t>
      </w:r>
      <w:r w:rsidRPr="00FE61C7">
        <w:rPr>
          <w:b/>
          <w:bCs/>
        </w:rPr>
        <w:t>DAUDZUMA</w:t>
      </w:r>
      <w:r w:rsidRPr="007C7CD1">
        <w:rPr>
          <w:b/>
          <w:bCs/>
        </w:rPr>
        <w:t xml:space="preserve"> </w:t>
      </w:r>
      <w:r w:rsidRPr="00FE61C7">
        <w:rPr>
          <w:b/>
          <w:bCs/>
        </w:rPr>
        <w:t>UZMĒRĪŠANA</w:t>
      </w:r>
    </w:p>
    <w:p w14:paraId="720FB39B" w14:textId="19824942" w:rsidR="00D17FF9" w:rsidRDefault="0063796F" w:rsidP="008367B8">
      <w:pPr>
        <w:pStyle w:val="Sarakstarindkopa"/>
        <w:tabs>
          <w:tab w:val="left" w:pos="1701"/>
        </w:tabs>
        <w:ind w:left="709" w:firstLine="0"/>
        <w:contextualSpacing w:val="0"/>
        <w:jc w:val="both"/>
      </w:pPr>
      <w:r>
        <w:t xml:space="preserve">Jāuzmēra </w:t>
      </w:r>
      <w:r w:rsidR="006258B6">
        <w:t>no krūmiem atbrīvotā teritorija hektāros</w:t>
      </w:r>
      <w:r w:rsidR="00D17FF9">
        <w:t xml:space="preserve"> – ha;</w:t>
      </w:r>
    </w:p>
    <w:p w14:paraId="5F6A3EA9" w14:textId="7BB2ED75" w:rsidR="00D17FF9" w:rsidRDefault="006258B6" w:rsidP="008367B8">
      <w:pPr>
        <w:pStyle w:val="Sarakstarindkopa"/>
        <w:tabs>
          <w:tab w:val="left" w:pos="1701"/>
        </w:tabs>
        <w:ind w:left="709" w:firstLine="0"/>
        <w:contextualSpacing w:val="0"/>
        <w:jc w:val="both"/>
      </w:pPr>
      <w:r>
        <w:t xml:space="preserve">Jāuzmēra koku skaits, kuriem </w:t>
      </w:r>
      <w:r w:rsidR="00535026">
        <w:t xml:space="preserve">ir </w:t>
      </w:r>
      <w:r>
        <w:t>veikta zaru izzāģēšana</w:t>
      </w:r>
      <w:r w:rsidR="003D6D01">
        <w:t>, neatkarīgi no izzāģēto zaru skaita un izmēr</w:t>
      </w:r>
      <w:r w:rsidR="00CF1D35">
        <w:t>a</w:t>
      </w:r>
      <w:r w:rsidR="004F640A">
        <w:t>, gabalos</w:t>
      </w:r>
      <w:r w:rsidR="00D17FF9">
        <w:t xml:space="preserve"> – gab.;</w:t>
      </w:r>
    </w:p>
    <w:p w14:paraId="0AA54741" w14:textId="300BBE17" w:rsidR="0063796F" w:rsidRDefault="004F640A" w:rsidP="00663872">
      <w:pPr>
        <w:pStyle w:val="Sarakstarindkopa"/>
        <w:tabs>
          <w:tab w:val="left" w:pos="1701"/>
        </w:tabs>
        <w:ind w:left="709" w:firstLine="0"/>
        <w:contextualSpacing w:val="0"/>
        <w:jc w:val="both"/>
      </w:pPr>
      <w:r>
        <w:t xml:space="preserve">Jāuzskaita </w:t>
      </w:r>
      <w:r w:rsidR="00CA4946">
        <w:t>nozāģētie</w:t>
      </w:r>
      <w:r w:rsidR="00535026">
        <w:t xml:space="preserve"> </w:t>
      </w:r>
      <w:r w:rsidR="004D75B6">
        <w:t xml:space="preserve">koki </w:t>
      </w:r>
      <w:r w:rsidR="00535026">
        <w:t>vai</w:t>
      </w:r>
      <w:r w:rsidR="00CA4946">
        <w:t xml:space="preserve"> </w:t>
      </w:r>
      <w:r w:rsidR="00F37F4C">
        <w:t xml:space="preserve">no ceļa klātnes atbrīvotie </w:t>
      </w:r>
      <w:r w:rsidR="00EA40C8">
        <w:t>lauztie</w:t>
      </w:r>
      <w:r w:rsidR="007A2261">
        <w:t xml:space="preserve"> koki </w:t>
      </w:r>
      <w:r w:rsidR="00E178C5">
        <w:t xml:space="preserve">vai </w:t>
      </w:r>
      <w:r w:rsidR="00F37F4C">
        <w:t>izlauztie</w:t>
      </w:r>
      <w:r w:rsidR="00A44812">
        <w:t xml:space="preserve">, </w:t>
      </w:r>
      <w:r w:rsidR="00E178C5">
        <w:t>nofrēzētie koku celmi</w:t>
      </w:r>
      <w:r w:rsidR="00EA40C8">
        <w:t xml:space="preserve"> </w:t>
      </w:r>
      <w:r w:rsidR="00F37F4C">
        <w:t>vai</w:t>
      </w:r>
      <w:r w:rsidR="00EA40C8">
        <w:t xml:space="preserve"> aplaistītie koki</w:t>
      </w:r>
      <w:r w:rsidR="00CA4946">
        <w:t xml:space="preserve"> gabalos</w:t>
      </w:r>
      <w:r w:rsidR="00F37F4C">
        <w:t xml:space="preserve"> </w:t>
      </w:r>
      <w:r w:rsidR="00D17FF9">
        <w:t>– gab.;</w:t>
      </w:r>
    </w:p>
    <w:p w14:paraId="299297BF" w14:textId="35AE4F1D" w:rsidR="00CB4B57" w:rsidRDefault="009B0D1D" w:rsidP="008367B8">
      <w:pPr>
        <w:pStyle w:val="Virsraksts2"/>
        <w:numPr>
          <w:ilvl w:val="1"/>
          <w:numId w:val="37"/>
        </w:numPr>
        <w:spacing w:after="120"/>
        <w:ind w:left="709" w:hanging="709"/>
        <w:rPr>
          <w:b w:val="0"/>
          <w:bCs/>
          <w:caps/>
        </w:rPr>
      </w:pPr>
      <w:bookmarkStart w:id="1493" w:name="_Toc210728855"/>
      <w:bookmarkStart w:id="1494" w:name="_Toc210728985"/>
      <w:bookmarkStart w:id="1495" w:name="_Toc210729104"/>
      <w:bookmarkStart w:id="1496" w:name="_Toc210729256"/>
      <w:bookmarkStart w:id="1497" w:name="_Toc210729578"/>
      <w:bookmarkStart w:id="1498" w:name="_Toc210729689"/>
      <w:bookmarkStart w:id="1499" w:name="_Toc210729876"/>
      <w:bookmarkStart w:id="1500" w:name="_Toc210741752"/>
      <w:bookmarkStart w:id="1501" w:name="_Toc210741866"/>
      <w:bookmarkStart w:id="1502" w:name="_Toc65163549"/>
      <w:bookmarkStart w:id="1503" w:name="_Toc65163710"/>
      <w:bookmarkStart w:id="1504" w:name="_Toc65165416"/>
      <w:bookmarkStart w:id="1505" w:name="_Toc65169423"/>
      <w:bookmarkStart w:id="1506" w:name="_Toc65169612"/>
      <w:bookmarkStart w:id="1507" w:name="_Toc65169777"/>
      <w:bookmarkStart w:id="1508" w:name="_Toc65170001"/>
      <w:bookmarkStart w:id="1509" w:name="_Toc65163550"/>
      <w:bookmarkStart w:id="1510" w:name="_Toc65163711"/>
      <w:bookmarkStart w:id="1511" w:name="_Toc65165417"/>
      <w:bookmarkStart w:id="1512" w:name="_Toc65169424"/>
      <w:bookmarkStart w:id="1513" w:name="_Toc65169613"/>
      <w:bookmarkStart w:id="1514" w:name="_Toc65169778"/>
      <w:bookmarkStart w:id="1515" w:name="_Toc65170002"/>
      <w:bookmarkStart w:id="1516" w:name="_Toc65163551"/>
      <w:bookmarkStart w:id="1517" w:name="_Toc65163712"/>
      <w:bookmarkStart w:id="1518" w:name="_Toc65165418"/>
      <w:bookmarkStart w:id="1519" w:name="_Toc65169425"/>
      <w:bookmarkStart w:id="1520" w:name="_Toc65169614"/>
      <w:bookmarkStart w:id="1521" w:name="_Toc65169779"/>
      <w:bookmarkStart w:id="1522" w:name="_Toc65170003"/>
      <w:bookmarkStart w:id="1523" w:name="_Toc65163552"/>
      <w:bookmarkStart w:id="1524" w:name="_Toc65163713"/>
      <w:bookmarkStart w:id="1525" w:name="_Toc65165419"/>
      <w:bookmarkStart w:id="1526" w:name="_Toc65169426"/>
      <w:bookmarkStart w:id="1527" w:name="_Toc65169615"/>
      <w:bookmarkStart w:id="1528" w:name="_Toc65169780"/>
      <w:bookmarkStart w:id="1529" w:name="_Toc65170004"/>
      <w:bookmarkStart w:id="1530" w:name="_Toc65163553"/>
      <w:bookmarkStart w:id="1531" w:name="_Toc65163714"/>
      <w:bookmarkStart w:id="1532" w:name="_Toc65165420"/>
      <w:bookmarkStart w:id="1533" w:name="_Toc65169427"/>
      <w:bookmarkStart w:id="1534" w:name="_Toc65169616"/>
      <w:bookmarkStart w:id="1535" w:name="_Toc65169781"/>
      <w:bookmarkStart w:id="1536" w:name="_Toc65170005"/>
      <w:bookmarkStart w:id="1537" w:name="_Toc65163554"/>
      <w:bookmarkStart w:id="1538" w:name="_Toc65163715"/>
      <w:bookmarkStart w:id="1539" w:name="_Toc65165421"/>
      <w:bookmarkStart w:id="1540" w:name="_Toc65169428"/>
      <w:bookmarkStart w:id="1541" w:name="_Toc65169617"/>
      <w:bookmarkStart w:id="1542" w:name="_Toc65169782"/>
      <w:bookmarkStart w:id="1543" w:name="_Toc65170006"/>
      <w:bookmarkStart w:id="1544" w:name="_Toc65163555"/>
      <w:bookmarkStart w:id="1545" w:name="_Toc65163716"/>
      <w:bookmarkStart w:id="1546" w:name="_Toc65165422"/>
      <w:bookmarkStart w:id="1547" w:name="_Toc65169429"/>
      <w:bookmarkStart w:id="1548" w:name="_Toc65169618"/>
      <w:bookmarkStart w:id="1549" w:name="_Toc65169783"/>
      <w:bookmarkStart w:id="1550" w:name="_Toc65170007"/>
      <w:bookmarkStart w:id="1551" w:name="_Toc65163556"/>
      <w:bookmarkStart w:id="1552" w:name="_Toc65163717"/>
      <w:bookmarkStart w:id="1553" w:name="_Toc65165423"/>
      <w:bookmarkStart w:id="1554" w:name="_Toc65169430"/>
      <w:bookmarkStart w:id="1555" w:name="_Toc65169619"/>
      <w:bookmarkStart w:id="1556" w:name="_Toc65169784"/>
      <w:bookmarkStart w:id="1557" w:name="_Toc65170008"/>
      <w:bookmarkStart w:id="1558" w:name="_Toc65163557"/>
      <w:bookmarkStart w:id="1559" w:name="_Toc65163718"/>
      <w:bookmarkStart w:id="1560" w:name="_Toc65165424"/>
      <w:bookmarkStart w:id="1561" w:name="_Toc65169431"/>
      <w:bookmarkStart w:id="1562" w:name="_Toc65169620"/>
      <w:bookmarkStart w:id="1563" w:name="_Toc65169785"/>
      <w:bookmarkStart w:id="1564" w:name="_Toc65170009"/>
      <w:bookmarkStart w:id="1565" w:name="_Toc65163558"/>
      <w:bookmarkStart w:id="1566" w:name="_Toc65163719"/>
      <w:bookmarkStart w:id="1567" w:name="_Toc65165425"/>
      <w:bookmarkStart w:id="1568" w:name="_Toc65169432"/>
      <w:bookmarkStart w:id="1569" w:name="_Toc65169621"/>
      <w:bookmarkStart w:id="1570" w:name="_Toc65169786"/>
      <w:bookmarkStart w:id="1571" w:name="_Toc65170010"/>
      <w:bookmarkStart w:id="1572" w:name="_Toc65163559"/>
      <w:bookmarkStart w:id="1573" w:name="_Toc65163720"/>
      <w:bookmarkStart w:id="1574" w:name="_Toc65165426"/>
      <w:bookmarkStart w:id="1575" w:name="_Toc65169433"/>
      <w:bookmarkStart w:id="1576" w:name="_Toc65169622"/>
      <w:bookmarkStart w:id="1577" w:name="_Toc65169787"/>
      <w:bookmarkStart w:id="1578" w:name="_Toc65170011"/>
      <w:bookmarkStart w:id="1579" w:name="_Toc65163560"/>
      <w:bookmarkStart w:id="1580" w:name="_Toc65163721"/>
      <w:bookmarkStart w:id="1581" w:name="_Toc65165427"/>
      <w:bookmarkStart w:id="1582" w:name="_Toc65169434"/>
      <w:bookmarkStart w:id="1583" w:name="_Toc65169623"/>
      <w:bookmarkStart w:id="1584" w:name="_Toc65169788"/>
      <w:bookmarkStart w:id="1585" w:name="_Toc65170012"/>
      <w:bookmarkStart w:id="1586" w:name="_Toc65163561"/>
      <w:bookmarkStart w:id="1587" w:name="_Toc65163722"/>
      <w:bookmarkStart w:id="1588" w:name="_Toc65165428"/>
      <w:bookmarkStart w:id="1589" w:name="_Toc65169435"/>
      <w:bookmarkStart w:id="1590" w:name="_Toc65169624"/>
      <w:bookmarkStart w:id="1591" w:name="_Toc65169789"/>
      <w:bookmarkStart w:id="1592" w:name="_Toc65170013"/>
      <w:bookmarkStart w:id="1593" w:name="_Toc65163562"/>
      <w:bookmarkStart w:id="1594" w:name="_Toc65163723"/>
      <w:bookmarkStart w:id="1595" w:name="_Toc65165429"/>
      <w:bookmarkStart w:id="1596" w:name="_Toc65169436"/>
      <w:bookmarkStart w:id="1597" w:name="_Toc65169625"/>
      <w:bookmarkStart w:id="1598" w:name="_Toc65169790"/>
      <w:bookmarkStart w:id="1599" w:name="_Toc65170014"/>
      <w:bookmarkStart w:id="1600" w:name="_Toc65163563"/>
      <w:bookmarkStart w:id="1601" w:name="_Toc65163724"/>
      <w:bookmarkStart w:id="1602" w:name="_Toc65165430"/>
      <w:bookmarkStart w:id="1603" w:name="_Toc65169437"/>
      <w:bookmarkStart w:id="1604" w:name="_Toc65169626"/>
      <w:bookmarkStart w:id="1605" w:name="_Toc65169791"/>
      <w:bookmarkStart w:id="1606" w:name="_Toc65170015"/>
      <w:bookmarkStart w:id="1607" w:name="_Toc65163564"/>
      <w:bookmarkStart w:id="1608" w:name="_Toc65163725"/>
      <w:bookmarkStart w:id="1609" w:name="_Toc65165431"/>
      <w:bookmarkStart w:id="1610" w:name="_Toc65169438"/>
      <w:bookmarkStart w:id="1611" w:name="_Toc65169627"/>
      <w:bookmarkStart w:id="1612" w:name="_Toc65169792"/>
      <w:bookmarkStart w:id="1613" w:name="_Toc65170016"/>
      <w:bookmarkStart w:id="1614" w:name="_Toc215754771"/>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r>
        <w:rPr>
          <w:rFonts w:cs="Times New Roman"/>
          <w:bCs/>
          <w:caps/>
        </w:rPr>
        <w:t>Grāvja</w:t>
      </w:r>
      <w:r w:rsidR="00083C06">
        <w:rPr>
          <w:rFonts w:cs="Times New Roman"/>
          <w:bCs/>
          <w:caps/>
        </w:rPr>
        <w:t xml:space="preserve"> tīrīšana</w:t>
      </w:r>
      <w:bookmarkEnd w:id="1614"/>
      <w:r w:rsidR="00CB4B57" w:rsidRPr="006F18F6">
        <w:rPr>
          <w:rFonts w:cs="Times New Roman"/>
          <w:bCs/>
          <w:caps/>
        </w:rPr>
        <w:t xml:space="preserve"> </w:t>
      </w:r>
    </w:p>
    <w:p w14:paraId="77D452B9" w14:textId="3BDC6F44" w:rsidR="00CB4B57" w:rsidRDefault="006D46DE" w:rsidP="008367B8">
      <w:pPr>
        <w:pStyle w:val="Sarakstarindkopa"/>
        <w:numPr>
          <w:ilvl w:val="2"/>
          <w:numId w:val="37"/>
        </w:numPr>
        <w:ind w:left="0" w:firstLine="0"/>
        <w:contextualSpacing w:val="0"/>
        <w:jc w:val="both"/>
        <w:rPr>
          <w:b/>
          <w:bCs/>
        </w:rPr>
      </w:pPr>
      <w:r>
        <w:rPr>
          <w:b/>
          <w:bCs/>
        </w:rPr>
        <w:t>DARBA NOSAUKUMS</w:t>
      </w:r>
    </w:p>
    <w:p w14:paraId="64299A83" w14:textId="546286FB" w:rsidR="004130FC" w:rsidRPr="00BF41C3" w:rsidRDefault="004130FC" w:rsidP="008367B8">
      <w:pPr>
        <w:pStyle w:val="Sarakstarindkopa"/>
        <w:numPr>
          <w:ilvl w:val="3"/>
          <w:numId w:val="37"/>
        </w:numPr>
        <w:tabs>
          <w:tab w:val="left" w:pos="1701"/>
        </w:tabs>
        <w:ind w:left="709" w:firstLine="0"/>
        <w:contextualSpacing w:val="0"/>
        <w:jc w:val="both"/>
      </w:pPr>
      <w:r w:rsidRPr="00BF41C3">
        <w:t>Grāvj</w:t>
      </w:r>
      <w:r w:rsidR="0036375A" w:rsidRPr="00BF41C3">
        <w:t>a</w:t>
      </w:r>
      <w:r w:rsidRPr="00BF41C3">
        <w:t xml:space="preserve"> tīrīšana grunti aizvedot </w:t>
      </w:r>
      <w:r w:rsidR="0059513C" w:rsidRPr="00BF41C3">
        <w:t>-</w:t>
      </w:r>
      <w:r w:rsidRPr="00BF41C3">
        <w:t xml:space="preserve"> m³</w:t>
      </w:r>
      <w:r w:rsidR="005F35E4" w:rsidRPr="00BF41C3">
        <w:t>;</w:t>
      </w:r>
    </w:p>
    <w:p w14:paraId="0A61CFFB" w14:textId="62E11E81" w:rsidR="004130FC" w:rsidRPr="00BF41C3" w:rsidRDefault="004130FC" w:rsidP="008367B8">
      <w:pPr>
        <w:pStyle w:val="Sarakstarindkopa"/>
        <w:numPr>
          <w:ilvl w:val="3"/>
          <w:numId w:val="37"/>
        </w:numPr>
        <w:tabs>
          <w:tab w:val="left" w:pos="1701"/>
        </w:tabs>
        <w:ind w:left="709" w:firstLine="0"/>
        <w:contextualSpacing w:val="0"/>
        <w:jc w:val="both"/>
      </w:pPr>
      <w:r w:rsidRPr="00BF41C3">
        <w:t>Grāvj</w:t>
      </w:r>
      <w:r w:rsidR="00775189" w:rsidRPr="00BF41C3">
        <w:t>a</w:t>
      </w:r>
      <w:r w:rsidRPr="00BF41C3">
        <w:t xml:space="preserve"> tīrīšana grunti izlīdzinot</w:t>
      </w:r>
      <w:r w:rsidR="001A18B2" w:rsidRPr="00BF41C3">
        <w:t xml:space="preserve"> </w:t>
      </w:r>
      <w:r w:rsidRPr="00BF41C3">
        <w:t>– m³</w:t>
      </w:r>
      <w:r w:rsidR="005F35E4" w:rsidRPr="00BF41C3">
        <w:t>;</w:t>
      </w:r>
    </w:p>
    <w:p w14:paraId="657486A8" w14:textId="715C141A" w:rsidR="004130FC" w:rsidRPr="00BF41C3" w:rsidRDefault="004130FC" w:rsidP="008367B8">
      <w:pPr>
        <w:pStyle w:val="Sarakstarindkopa"/>
        <w:numPr>
          <w:ilvl w:val="3"/>
          <w:numId w:val="37"/>
        </w:numPr>
        <w:tabs>
          <w:tab w:val="left" w:pos="1701"/>
        </w:tabs>
        <w:ind w:left="709" w:firstLine="0"/>
        <w:contextualSpacing w:val="0"/>
        <w:jc w:val="both"/>
      </w:pPr>
      <w:r w:rsidRPr="00BF41C3">
        <w:t>Ceļa sāngrāvj</w:t>
      </w:r>
      <w:r w:rsidR="00775189" w:rsidRPr="00BF41C3">
        <w:t>a</w:t>
      </w:r>
      <w:r w:rsidRPr="00BF41C3">
        <w:t xml:space="preserve"> tīrīšana un profila </w:t>
      </w:r>
      <w:r w:rsidR="00C90FC6" w:rsidRPr="00BF41C3">
        <w:t>labo</w:t>
      </w:r>
      <w:r w:rsidR="007B45AE" w:rsidRPr="00BF41C3">
        <w:t xml:space="preserve">šana </w:t>
      </w:r>
      <w:r w:rsidRPr="00BF41C3">
        <w:t>ar roku darbu, bez nogāžu nostiprināšanas – m³</w:t>
      </w:r>
      <w:r w:rsidR="005F35E4" w:rsidRPr="00BF41C3">
        <w:t>;</w:t>
      </w:r>
    </w:p>
    <w:p w14:paraId="7ED33887" w14:textId="747C1018" w:rsidR="005F3303" w:rsidRPr="00BF41C3" w:rsidRDefault="004130FC" w:rsidP="008367B8">
      <w:pPr>
        <w:pStyle w:val="Sarakstarindkopa"/>
        <w:numPr>
          <w:ilvl w:val="3"/>
          <w:numId w:val="37"/>
        </w:numPr>
        <w:tabs>
          <w:tab w:val="left" w:pos="1701"/>
        </w:tabs>
        <w:ind w:left="709" w:firstLine="0"/>
        <w:contextualSpacing w:val="0"/>
        <w:jc w:val="both"/>
      </w:pPr>
      <w:r w:rsidRPr="00BF41C3">
        <w:t>Ceļa sāngrāvj</w:t>
      </w:r>
      <w:r w:rsidR="00775189" w:rsidRPr="00BF41C3">
        <w:t>a</w:t>
      </w:r>
      <w:r w:rsidRPr="00BF41C3">
        <w:t xml:space="preserve"> tīrīšana ar greideri, bez nogāžu nostiprināšanas – m³</w:t>
      </w:r>
      <w:r w:rsidR="00FF1532" w:rsidRPr="00BF41C3">
        <w:t>.</w:t>
      </w:r>
    </w:p>
    <w:p w14:paraId="70FDAC6B" w14:textId="33B22F78" w:rsidR="00CB4B57" w:rsidRDefault="006D46DE"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7D1B8E0C" w14:textId="479E60D9" w:rsidR="00525150" w:rsidRDefault="000709A6" w:rsidP="00525150">
      <w:pPr>
        <w:jc w:val="both"/>
      </w:pPr>
      <w:r>
        <w:t>Grāv</w:t>
      </w:r>
      <w:r w:rsidR="00811EAD">
        <w:t>is</w:t>
      </w:r>
      <w:r w:rsidR="00CF4A0C">
        <w:t xml:space="preserve"> </w:t>
      </w:r>
      <w:r w:rsidR="006D46DE">
        <w:t>j</w:t>
      </w:r>
      <w:r>
        <w:t>ātīra, lai savāktu un novadītu no ceļa konstrukcijām virszemes un pazemes ūdeņus.</w:t>
      </w:r>
      <w:r w:rsidR="00BC7EA3">
        <w:t xml:space="preserve"> </w:t>
      </w:r>
      <w:r w:rsidR="00525150" w:rsidRPr="00525150">
        <w:t>Grāvj</w:t>
      </w:r>
      <w:r w:rsidR="00811EAD">
        <w:t>a</w:t>
      </w:r>
      <w:r w:rsidR="0022154C">
        <w:t xml:space="preserve"> vai </w:t>
      </w:r>
      <w:r w:rsidR="00525150" w:rsidRPr="00525150">
        <w:t>sāngrāvj</w:t>
      </w:r>
      <w:r w:rsidR="00811EAD">
        <w:t>a</w:t>
      </w:r>
      <w:r w:rsidR="006F1B54">
        <w:t xml:space="preserve"> </w:t>
      </w:r>
      <w:r w:rsidR="00525150" w:rsidRPr="00525150">
        <w:t xml:space="preserve">tīrīšana </w:t>
      </w:r>
      <w:r w:rsidR="00A93F82">
        <w:t>ir</w:t>
      </w:r>
      <w:r w:rsidR="00525150" w:rsidRPr="00525150">
        <w:t xml:space="preserve"> esoš</w:t>
      </w:r>
      <w:r w:rsidR="00811EAD">
        <w:t>a</w:t>
      </w:r>
      <w:r w:rsidR="00525150" w:rsidRPr="00525150">
        <w:t xml:space="preserve"> grāvju iztīrīšana no grunts sanesumiem, </w:t>
      </w:r>
      <w:r w:rsidR="006331FB">
        <w:t>krūmiem un kokiem</w:t>
      </w:r>
      <w:r w:rsidR="006331FB" w:rsidRPr="00525150">
        <w:t xml:space="preserve"> </w:t>
      </w:r>
      <w:r w:rsidR="00525150" w:rsidRPr="00525150">
        <w:t xml:space="preserve">un citiem svešķermeņiem, </w:t>
      </w:r>
      <w:r w:rsidR="000F1905">
        <w:t>nodrošinot</w:t>
      </w:r>
      <w:r w:rsidR="000F1905" w:rsidRPr="00525150">
        <w:t xml:space="preserve"> </w:t>
      </w:r>
      <w:r w:rsidR="00525150" w:rsidRPr="00525150">
        <w:t>grāvju ģeometriskos parametrus</w:t>
      </w:r>
      <w:r w:rsidR="005F20C5">
        <w:t xml:space="preserve"> </w:t>
      </w:r>
      <w:r w:rsidR="000623F2">
        <w:t xml:space="preserve">un </w:t>
      </w:r>
      <w:r w:rsidR="000623F2" w:rsidRPr="00FB2FDF">
        <w:t>ūdens novadi</w:t>
      </w:r>
      <w:r w:rsidR="0028611B">
        <w:t>, t. ska</w:t>
      </w:r>
      <w:r w:rsidR="006412FE">
        <w:t xml:space="preserve">itā </w:t>
      </w:r>
      <w:r w:rsidR="005F20C5" w:rsidRPr="005F20C5">
        <w:t>iespējami nodrošinot grāvju garenasi paralēli brauktuves malai, nepieciešamības gadījumā apejot šķēršļus (pasažieru pieturvietu platformas, liela izmēra koks, utt</w:t>
      </w:r>
      <w:r w:rsidR="005F20C5">
        <w:t>)</w:t>
      </w:r>
      <w:r w:rsidR="00525150" w:rsidRPr="00525150">
        <w:t>.</w:t>
      </w:r>
    </w:p>
    <w:p w14:paraId="240BDF1E" w14:textId="7D0EB254" w:rsidR="00176C44" w:rsidRDefault="000709A6" w:rsidP="00321F7D">
      <w:pPr>
        <w:jc w:val="both"/>
        <w:rPr>
          <w:b/>
          <w:bCs/>
        </w:rPr>
      </w:pPr>
      <w:r>
        <w:t>Ceļu sāngrāvj</w:t>
      </w:r>
      <w:r w:rsidR="00811EAD">
        <w:t>a</w:t>
      </w:r>
      <w:r>
        <w:t xml:space="preserve"> tīrīšana ar roku darbu paredzama nelieliem darbu daudzumiem (līdz 5 m³ vienā vietā), kā arī vietās, kur nav iespējams darbu veikt mehanizēti</w:t>
      </w:r>
      <w:r w:rsidR="003A7F40">
        <w:t xml:space="preserve">, piemēram </w:t>
      </w:r>
      <w:r>
        <w:t>traucē kabeļi, gaisa vadu līnijas, stabi u.c. komunikācijas, koki</w:t>
      </w:r>
      <w:r w:rsidR="00CB4B57" w:rsidRPr="00C92679">
        <w:t>.</w:t>
      </w:r>
      <w:bookmarkStart w:id="1615" w:name="_Toc250814872"/>
    </w:p>
    <w:p w14:paraId="3EA1D706" w14:textId="7578B707" w:rsidR="00773257" w:rsidRPr="009C239C" w:rsidRDefault="006D46DE" w:rsidP="008367B8">
      <w:pPr>
        <w:pStyle w:val="Sarakstarindkopa"/>
        <w:numPr>
          <w:ilvl w:val="2"/>
          <w:numId w:val="37"/>
        </w:numPr>
        <w:ind w:left="0" w:firstLine="0"/>
        <w:jc w:val="both"/>
      </w:pPr>
      <w:r w:rsidRPr="00E608C6">
        <w:rPr>
          <w:b/>
          <w:bCs/>
        </w:rPr>
        <w:t>IEKĀRTAS</w:t>
      </w:r>
      <w:bookmarkEnd w:id="1615"/>
    </w:p>
    <w:p w14:paraId="61C2E6DB" w14:textId="535417EA" w:rsidR="00773257" w:rsidRPr="009C239C" w:rsidRDefault="00773257" w:rsidP="008C70CB">
      <w:pPr>
        <w:jc w:val="both"/>
      </w:pPr>
      <w:r w:rsidRPr="009C239C">
        <w:t>Grāvj</w:t>
      </w:r>
      <w:r w:rsidR="004D4010">
        <w:t>a</w:t>
      </w:r>
      <w:r w:rsidRPr="009C239C">
        <w:t xml:space="preserve"> tīrīšanā lietojamai iekārtai jābūt aprīkotai ar planējamo kausu, kura darba platums ir vismaz 1 m un kurš aprīkots ar taisno lemesi. Var izmantot arī atbilstošu profilkausu vai frēzi.</w:t>
      </w:r>
    </w:p>
    <w:p w14:paraId="0D1F4C0F" w14:textId="48BD843E" w:rsidR="00773257" w:rsidRPr="009C239C" w:rsidRDefault="00773257" w:rsidP="008C70CB">
      <w:pPr>
        <w:jc w:val="both"/>
      </w:pPr>
      <w:r w:rsidRPr="009C239C">
        <w:t xml:space="preserve">Ja esošai brauktuvei ir </w:t>
      </w:r>
      <w:r w:rsidR="001315FC">
        <w:t>melnais segums</w:t>
      </w:r>
      <w:r w:rsidR="006F1B54">
        <w:t xml:space="preserve"> </w:t>
      </w:r>
      <w:r w:rsidRPr="009C239C">
        <w:t>un grāvja tīrīšanas iekārta darba procesā pārvietojas pa šo segumu, tad t</w:t>
      </w:r>
      <w:r w:rsidR="00BB0ADF">
        <w:t>ā</w:t>
      </w:r>
      <w:r w:rsidRPr="009C239C">
        <w:t xml:space="preserve"> </w:t>
      </w:r>
      <w:r w:rsidR="00BB0ADF">
        <w:t>nedrīkst būt aprīkota ar metā</w:t>
      </w:r>
      <w:r w:rsidR="001165C2">
        <w:t xml:space="preserve">la </w:t>
      </w:r>
      <w:r w:rsidR="00B211AF">
        <w:t>ķēdēm</w:t>
      </w:r>
      <w:r w:rsidRPr="009C239C">
        <w:t xml:space="preserve">, turklāt mehāniskos papildu atbalstus nedrīkst balstīt uz </w:t>
      </w:r>
      <w:r w:rsidR="00AC326E">
        <w:t>melnā</w:t>
      </w:r>
      <w:r w:rsidRPr="009C239C">
        <w:t xml:space="preserve"> seguma</w:t>
      </w:r>
      <w:r w:rsidR="005568D8">
        <w:t xml:space="preserve">, </w:t>
      </w:r>
      <w:r w:rsidR="005568D8" w:rsidRPr="005568D8">
        <w:t>izņemot gadījumus, kad tie aprīkoti ar segumu nebojājošiem gumijas vai cita līdzvērtīga materiāla uzlikām</w:t>
      </w:r>
      <w:r w:rsidRPr="009C239C">
        <w:t>.</w:t>
      </w:r>
    </w:p>
    <w:p w14:paraId="04B58F87" w14:textId="5C265C06" w:rsidR="00773257" w:rsidRPr="009C239C" w:rsidRDefault="00773257" w:rsidP="008C70CB">
      <w:pPr>
        <w:jc w:val="both"/>
      </w:pPr>
      <w:r>
        <w:t>Ja iespējams, grāvj</w:t>
      </w:r>
      <w:r w:rsidR="004D4010">
        <w:t>a</w:t>
      </w:r>
      <w:r>
        <w:t xml:space="preserve"> tīrīšanai var tikt lietots arī autogreiders</w:t>
      </w:r>
      <w:r w:rsidR="00923335">
        <w:t xml:space="preserve"> vai piekabināmais greiders</w:t>
      </w:r>
      <w:r>
        <w:t>.</w:t>
      </w:r>
    </w:p>
    <w:p w14:paraId="444FEABC" w14:textId="77777777" w:rsidR="00773257" w:rsidRPr="009C239C" w:rsidRDefault="00773257" w:rsidP="008C70CB">
      <w:pPr>
        <w:jc w:val="both"/>
      </w:pPr>
      <w:r w:rsidRPr="009C239C">
        <w:lastRenderedPageBreak/>
        <w:t>Grunts savākšanai, aizvešanai vai izlīdzināšanai izmantojamās iekārtas nedrīkst bojāt ceļa konstrukcijas elementus.</w:t>
      </w:r>
    </w:p>
    <w:p w14:paraId="48ED0D15" w14:textId="02B990A2" w:rsidR="00773257" w:rsidRPr="009C239C" w:rsidRDefault="006D46DE" w:rsidP="008367B8">
      <w:pPr>
        <w:pStyle w:val="Sarakstarindkopa"/>
        <w:numPr>
          <w:ilvl w:val="2"/>
          <w:numId w:val="37"/>
        </w:numPr>
        <w:ind w:left="0" w:firstLine="0"/>
        <w:jc w:val="both"/>
      </w:pPr>
      <w:bookmarkStart w:id="1616" w:name="_Toc250814873"/>
      <w:r w:rsidRPr="00E608C6">
        <w:rPr>
          <w:b/>
          <w:bCs/>
        </w:rPr>
        <w:t>DARBA</w:t>
      </w:r>
      <w:r w:rsidRPr="009C239C">
        <w:t xml:space="preserve"> </w:t>
      </w:r>
      <w:r w:rsidRPr="00E608C6">
        <w:rPr>
          <w:b/>
          <w:bCs/>
        </w:rPr>
        <w:t>IZPILDE</w:t>
      </w:r>
      <w:bookmarkEnd w:id="1616"/>
    </w:p>
    <w:p w14:paraId="491BAFDA" w14:textId="77777777" w:rsidR="00773257" w:rsidRPr="009C239C" w:rsidRDefault="00773257" w:rsidP="008C70CB">
      <w:pPr>
        <w:jc w:val="both"/>
      </w:pPr>
      <w:r w:rsidRPr="009C239C">
        <w:t>No grāvja izraktā grunts jāizlīdzina aiz grāvja ārējās malas vai, ja tas nav iespējams, jāaizved uz atbērtni.</w:t>
      </w:r>
    </w:p>
    <w:p w14:paraId="46361423" w14:textId="46A54139" w:rsidR="00773257" w:rsidRPr="009C239C" w:rsidRDefault="7692C0AD" w:rsidP="008C70CB">
      <w:pPr>
        <w:jc w:val="both"/>
      </w:pPr>
      <w:r>
        <w:t>Grāvja pamatnes platumam jābūt 0,4 m, bet dziļumam (teknes atzīme zem ceļa klātnes šķautnes) ne mazākam par 0,7 m un ne mazāk kā 0,3 m zem salizturīgā slāņa pamatnes atzīmes. Garen</w:t>
      </w:r>
      <w:r w:rsidR="4BC21303">
        <w:t>slīpumam</w:t>
      </w:r>
      <w:r>
        <w:t xml:space="preserve"> jābūt ne mazākam par 0,3 %. </w:t>
      </w:r>
      <w:r w:rsidR="38893346">
        <w:t xml:space="preserve">Grāvi </w:t>
      </w:r>
      <w:r>
        <w:t xml:space="preserve">var veidot ar </w:t>
      </w:r>
      <w:r w:rsidR="01E52E13">
        <w:t>paplašinātu</w:t>
      </w:r>
      <w:r>
        <w:t xml:space="preserve"> tekni atbilstoši ko</w:t>
      </w:r>
      <w:r w:rsidR="0D41AAEB">
        <w:t>n</w:t>
      </w:r>
      <w:r>
        <w:t>krētā situācijā paredzētajam šķērsprofilam.</w:t>
      </w:r>
    </w:p>
    <w:p w14:paraId="23AF69AB" w14:textId="671CBE7F" w:rsidR="00773257" w:rsidRPr="009C239C" w:rsidRDefault="00773257" w:rsidP="008C70CB">
      <w:pPr>
        <w:jc w:val="both"/>
      </w:pPr>
      <w:r w:rsidRPr="009C239C">
        <w:t xml:space="preserve">Veicot grāvju tīrīšanu ar greideri </w:t>
      </w:r>
      <w:r w:rsidR="00536567">
        <w:t>drīkst</w:t>
      </w:r>
      <w:r w:rsidRPr="009C239C">
        <w:t xml:space="preserve"> veido</w:t>
      </w:r>
      <w:r w:rsidR="00536567">
        <w:t>t</w:t>
      </w:r>
      <w:r w:rsidRPr="009C239C">
        <w:t xml:space="preserve"> trīsstūrveida </w:t>
      </w:r>
      <w:r w:rsidR="00E33CDA" w:rsidRPr="009C239C">
        <w:t>sāngrāvju</w:t>
      </w:r>
      <w:r w:rsidRPr="009C239C">
        <w:t xml:space="preserve"> profil</w:t>
      </w:r>
      <w:r w:rsidR="00E33CDA">
        <w:t>u</w:t>
      </w:r>
      <w:r w:rsidRPr="009C239C">
        <w:t>.</w:t>
      </w:r>
    </w:p>
    <w:p w14:paraId="07ED713C" w14:textId="6E4ACF37" w:rsidR="00773257" w:rsidRPr="009C239C" w:rsidRDefault="006D46DE" w:rsidP="008367B8">
      <w:pPr>
        <w:pStyle w:val="Sarakstarindkopa"/>
        <w:numPr>
          <w:ilvl w:val="2"/>
          <w:numId w:val="37"/>
        </w:numPr>
        <w:ind w:left="0" w:firstLine="0"/>
        <w:jc w:val="both"/>
      </w:pPr>
      <w:bookmarkStart w:id="1617" w:name="_Toc250814874"/>
      <w:r w:rsidRPr="00E608C6">
        <w:rPr>
          <w:b/>
          <w:bCs/>
        </w:rPr>
        <w:t>KVALITĀTES</w:t>
      </w:r>
      <w:r w:rsidRPr="009C239C">
        <w:t xml:space="preserve"> </w:t>
      </w:r>
      <w:r w:rsidRPr="00E608C6">
        <w:rPr>
          <w:b/>
          <w:bCs/>
        </w:rPr>
        <w:t>NOVĒRTĒJUMS</w:t>
      </w:r>
      <w:bookmarkEnd w:id="1617"/>
    </w:p>
    <w:p w14:paraId="3B1DCDDC" w14:textId="7A6101BF" w:rsidR="00773257" w:rsidRDefault="00773257" w:rsidP="008C70CB">
      <w:pPr>
        <w:jc w:val="both"/>
      </w:pPr>
      <w:r w:rsidRPr="009C239C">
        <w:t>Grāvj</w:t>
      </w:r>
      <w:r w:rsidR="004D4010">
        <w:t>a</w:t>
      </w:r>
      <w:r w:rsidRPr="009C239C">
        <w:t xml:space="preserve"> nogāžu virsmām un darba joslai jābūt noplanētām. Iztīrīt</w:t>
      </w:r>
      <w:r w:rsidR="008E0DA3">
        <w:t>ā</w:t>
      </w:r>
      <w:r w:rsidRPr="009C239C">
        <w:t xml:space="preserve"> grāvj</w:t>
      </w:r>
      <w:r w:rsidR="008E0DA3">
        <w:t>a</w:t>
      </w:r>
      <w:r w:rsidRPr="009C239C">
        <w:t xml:space="preserve"> kvalitātei jāatbilst </w:t>
      </w:r>
      <w:r w:rsidR="00AA1B20">
        <w:t>4.</w:t>
      </w:r>
      <w:r w:rsidR="00B81D6D">
        <w:t>3</w:t>
      </w:r>
      <w:r w:rsidR="00AA1B20">
        <w:t xml:space="preserve">-1 </w:t>
      </w:r>
      <w:r w:rsidRPr="009C239C">
        <w:t>tabulā izvirzītajām prasībām.</w:t>
      </w:r>
    </w:p>
    <w:p w14:paraId="5664D574" w14:textId="0BB1ECE7" w:rsidR="008E6E8D" w:rsidRPr="009C239C" w:rsidRDefault="008E382C" w:rsidP="008C70CB">
      <w:pPr>
        <w:jc w:val="both"/>
      </w:pPr>
      <w:r>
        <w:t xml:space="preserve">Grāvju tīrīšanas </w:t>
      </w:r>
      <w:r w:rsidR="00284B77">
        <w:t>laikā nedrīkst bojāt b</w:t>
      </w:r>
      <w:r w:rsidR="008E6E8D" w:rsidRPr="008E6E8D">
        <w:t xml:space="preserve">rauktuvi </w:t>
      </w:r>
      <w:r w:rsidR="001A39C6">
        <w:t>ar</w:t>
      </w:r>
      <w:r w:rsidR="008E6E8D" w:rsidRPr="008E6E8D">
        <w:t xml:space="preserve"> meln</w:t>
      </w:r>
      <w:r w:rsidR="001A39C6">
        <w:t>o</w:t>
      </w:r>
      <w:r w:rsidR="008E6E8D" w:rsidRPr="008E6E8D">
        <w:t xml:space="preserve"> segum</w:t>
      </w:r>
      <w:r w:rsidR="001A39C6">
        <w:t xml:space="preserve">u </w:t>
      </w:r>
      <w:r w:rsidR="008E6E8D" w:rsidRPr="008E6E8D">
        <w:t xml:space="preserve"> un </w:t>
      </w:r>
      <w:r w:rsidR="00284B77">
        <w:t xml:space="preserve">pēc darba pabeigšanas </w:t>
      </w:r>
      <w:r w:rsidR="00BF41C3">
        <w:t>brauktuves segumam ir</w:t>
      </w:r>
      <w:r w:rsidR="00284B77">
        <w:t xml:space="preserve"> jābūt tīra</w:t>
      </w:r>
      <w:r w:rsidR="00BF41C3">
        <w:t>m</w:t>
      </w:r>
      <w:r w:rsidR="00284B77">
        <w:t xml:space="preserve"> no grunts.</w:t>
      </w:r>
    </w:p>
    <w:p w14:paraId="016F3A35" w14:textId="768CEC54" w:rsidR="00773257" w:rsidRDefault="00006386" w:rsidP="00006386">
      <w:bookmarkStart w:id="1618" w:name="_Ref250980417"/>
      <w:r>
        <w:t>4.</w:t>
      </w:r>
      <w:r w:rsidR="00B81D6D">
        <w:t>3</w:t>
      </w:r>
      <w:r>
        <w:t xml:space="preserve">-1 </w:t>
      </w:r>
      <w:r w:rsidR="00773257" w:rsidRPr="009C239C">
        <w:t>tabula. Grāvj</w:t>
      </w:r>
      <w:r w:rsidR="008E0DA3">
        <w:t>a</w:t>
      </w:r>
      <w:r w:rsidR="00773257" w:rsidRPr="009C239C">
        <w:t xml:space="preserve"> kvalitātes prasības un nosacījumi testēšanai un mērījumiem</w:t>
      </w:r>
      <w:bookmarkEnd w:id="1618"/>
      <w:r w:rsidR="00864A3C">
        <w:t>.</w:t>
      </w:r>
    </w:p>
    <w:tbl>
      <w:tblPr>
        <w:tblStyle w:val="Reatabula"/>
        <w:tblW w:w="0" w:type="auto"/>
        <w:tblLook w:val="04A0" w:firstRow="1" w:lastRow="0" w:firstColumn="1" w:lastColumn="0" w:noHBand="0" w:noVBand="1"/>
      </w:tblPr>
      <w:tblGrid>
        <w:gridCol w:w="2205"/>
        <w:gridCol w:w="2053"/>
        <w:gridCol w:w="2027"/>
        <w:gridCol w:w="2011"/>
      </w:tblGrid>
      <w:tr w:rsidR="00864A3C" w14:paraId="3FE93109" w14:textId="77777777" w:rsidTr="008367B8">
        <w:trPr>
          <w:cantSplit/>
          <w:tblHeader/>
        </w:trPr>
        <w:tc>
          <w:tcPr>
            <w:tcW w:w="2205" w:type="dxa"/>
            <w:vAlign w:val="center"/>
          </w:tcPr>
          <w:p w14:paraId="5910B85D" w14:textId="77777777" w:rsidR="00864A3C" w:rsidRDefault="00864A3C" w:rsidP="00DE7902">
            <w:pPr>
              <w:ind w:firstLine="0"/>
              <w:jc w:val="both"/>
            </w:pPr>
            <w:r w:rsidRPr="001F4DB9">
              <w:rPr>
                <w:b/>
                <w:bCs/>
                <w:sz w:val="20"/>
                <w:szCs w:val="20"/>
              </w:rPr>
              <w:t xml:space="preserve">Parametrs </w:t>
            </w:r>
          </w:p>
        </w:tc>
        <w:tc>
          <w:tcPr>
            <w:tcW w:w="2053" w:type="dxa"/>
            <w:vAlign w:val="center"/>
          </w:tcPr>
          <w:p w14:paraId="717DA0A6" w14:textId="77777777" w:rsidR="00864A3C" w:rsidRDefault="00864A3C" w:rsidP="00DE7902">
            <w:pPr>
              <w:ind w:firstLine="0"/>
              <w:jc w:val="both"/>
            </w:pPr>
            <w:r w:rsidRPr="001F4DB9">
              <w:rPr>
                <w:b/>
                <w:bCs/>
                <w:sz w:val="20"/>
                <w:szCs w:val="20"/>
              </w:rPr>
              <w:t>Prasība</w:t>
            </w:r>
          </w:p>
        </w:tc>
        <w:tc>
          <w:tcPr>
            <w:tcW w:w="2027" w:type="dxa"/>
            <w:vAlign w:val="center"/>
          </w:tcPr>
          <w:p w14:paraId="7B88EA7A" w14:textId="77777777" w:rsidR="00864A3C" w:rsidRDefault="00864A3C" w:rsidP="00DE7902">
            <w:pPr>
              <w:ind w:firstLine="0"/>
              <w:jc w:val="both"/>
            </w:pPr>
            <w:r w:rsidRPr="001F4DB9">
              <w:rPr>
                <w:b/>
                <w:bCs/>
                <w:sz w:val="20"/>
                <w:szCs w:val="20"/>
              </w:rPr>
              <w:t>Metode</w:t>
            </w:r>
          </w:p>
        </w:tc>
        <w:tc>
          <w:tcPr>
            <w:tcW w:w="2011" w:type="dxa"/>
            <w:vAlign w:val="center"/>
          </w:tcPr>
          <w:p w14:paraId="4E9832FF" w14:textId="77777777" w:rsidR="00864A3C" w:rsidRDefault="00864A3C" w:rsidP="00DE7902">
            <w:pPr>
              <w:ind w:firstLine="0"/>
              <w:jc w:val="both"/>
            </w:pPr>
            <w:r w:rsidRPr="001F4DB9">
              <w:rPr>
                <w:b/>
                <w:bCs/>
                <w:sz w:val="20"/>
                <w:szCs w:val="20"/>
              </w:rPr>
              <w:t>Izpildes laiks vai apjoms</w:t>
            </w:r>
          </w:p>
        </w:tc>
      </w:tr>
      <w:tr w:rsidR="00464119" w:rsidRPr="00EC4817" w14:paraId="54190B80" w14:textId="77777777" w:rsidTr="008367B8">
        <w:tc>
          <w:tcPr>
            <w:tcW w:w="2205" w:type="dxa"/>
            <w:vAlign w:val="center"/>
          </w:tcPr>
          <w:p w14:paraId="700AFC49" w14:textId="43120112" w:rsidR="00464119" w:rsidRPr="002415B5" w:rsidRDefault="00464119" w:rsidP="00464119">
            <w:pPr>
              <w:ind w:firstLine="0"/>
              <w:jc w:val="both"/>
              <w:rPr>
                <w:sz w:val="20"/>
                <w:szCs w:val="20"/>
              </w:rPr>
            </w:pPr>
            <w:r w:rsidRPr="002415B5">
              <w:rPr>
                <w:sz w:val="20"/>
                <w:szCs w:val="20"/>
              </w:rPr>
              <w:t>Ūdens novade</w:t>
            </w:r>
            <w:r w:rsidRPr="002415B5">
              <w:rPr>
                <w:sz w:val="20"/>
                <w:szCs w:val="20"/>
                <w:vertAlign w:val="superscript"/>
              </w:rPr>
              <w:t>(1)</w:t>
            </w:r>
          </w:p>
        </w:tc>
        <w:tc>
          <w:tcPr>
            <w:tcW w:w="2053" w:type="dxa"/>
            <w:vAlign w:val="center"/>
          </w:tcPr>
          <w:p w14:paraId="707D6A70" w14:textId="3B0AE058" w:rsidR="00464119" w:rsidRPr="006455CB" w:rsidRDefault="00464119" w:rsidP="00464119">
            <w:pPr>
              <w:ind w:firstLine="0"/>
              <w:jc w:val="both"/>
              <w:rPr>
                <w:sz w:val="20"/>
                <w:szCs w:val="20"/>
              </w:rPr>
            </w:pPr>
            <w:r w:rsidRPr="006455CB">
              <w:rPr>
                <w:sz w:val="20"/>
                <w:szCs w:val="20"/>
              </w:rPr>
              <w:t>Pilnībā nodrošināta</w:t>
            </w:r>
          </w:p>
        </w:tc>
        <w:tc>
          <w:tcPr>
            <w:tcW w:w="2027" w:type="dxa"/>
            <w:vAlign w:val="center"/>
          </w:tcPr>
          <w:p w14:paraId="16693683" w14:textId="7CE6A403" w:rsidR="00464119" w:rsidRPr="00C87D0A" w:rsidRDefault="00464119" w:rsidP="00464119">
            <w:pPr>
              <w:ind w:firstLine="0"/>
              <w:jc w:val="both"/>
              <w:rPr>
                <w:sz w:val="20"/>
                <w:szCs w:val="20"/>
              </w:rPr>
            </w:pPr>
            <w:r w:rsidRPr="00C87D0A">
              <w:rPr>
                <w:sz w:val="20"/>
                <w:szCs w:val="20"/>
              </w:rPr>
              <w:t>Vizuāli</w:t>
            </w:r>
          </w:p>
        </w:tc>
        <w:tc>
          <w:tcPr>
            <w:tcW w:w="2011" w:type="dxa"/>
            <w:vAlign w:val="center"/>
          </w:tcPr>
          <w:p w14:paraId="5D5D01C0" w14:textId="62F81595" w:rsidR="00464119" w:rsidRPr="00464119" w:rsidRDefault="00464119" w:rsidP="00464119">
            <w:pPr>
              <w:ind w:firstLine="0"/>
              <w:jc w:val="both"/>
              <w:rPr>
                <w:sz w:val="20"/>
                <w:szCs w:val="20"/>
              </w:rPr>
            </w:pPr>
            <w:r w:rsidRPr="00464119">
              <w:rPr>
                <w:sz w:val="20"/>
                <w:szCs w:val="20"/>
              </w:rPr>
              <w:t>Visā objektā</w:t>
            </w:r>
          </w:p>
        </w:tc>
      </w:tr>
      <w:tr w:rsidR="00464119" w:rsidRPr="00EC4817" w14:paraId="5F1F930C" w14:textId="77777777" w:rsidTr="008367B8">
        <w:tc>
          <w:tcPr>
            <w:tcW w:w="2205" w:type="dxa"/>
            <w:vAlign w:val="center"/>
          </w:tcPr>
          <w:p w14:paraId="5FDB04CA" w14:textId="24BFE303" w:rsidR="00464119" w:rsidRPr="002415B5" w:rsidRDefault="00464119" w:rsidP="00464119">
            <w:pPr>
              <w:ind w:firstLine="0"/>
              <w:jc w:val="both"/>
              <w:rPr>
                <w:sz w:val="20"/>
                <w:szCs w:val="20"/>
              </w:rPr>
            </w:pPr>
            <w:r w:rsidRPr="002415B5">
              <w:rPr>
                <w:sz w:val="20"/>
                <w:szCs w:val="20"/>
              </w:rPr>
              <w:t>Ģeometriskie izmēri</w:t>
            </w:r>
          </w:p>
        </w:tc>
        <w:tc>
          <w:tcPr>
            <w:tcW w:w="2053" w:type="dxa"/>
            <w:vAlign w:val="center"/>
          </w:tcPr>
          <w:p w14:paraId="7053AAAC" w14:textId="2B4D7127" w:rsidR="00464119" w:rsidRPr="006455CB" w:rsidRDefault="00464119" w:rsidP="00464119">
            <w:pPr>
              <w:ind w:firstLine="0"/>
              <w:jc w:val="both"/>
              <w:rPr>
                <w:sz w:val="20"/>
                <w:szCs w:val="20"/>
              </w:rPr>
            </w:pPr>
            <w:r w:rsidRPr="006455CB">
              <w:rPr>
                <w:sz w:val="20"/>
                <w:szCs w:val="20"/>
              </w:rPr>
              <w:t>≤ ± 20 % no paredzētā</w:t>
            </w:r>
          </w:p>
        </w:tc>
        <w:tc>
          <w:tcPr>
            <w:tcW w:w="2027" w:type="dxa"/>
            <w:vAlign w:val="center"/>
          </w:tcPr>
          <w:p w14:paraId="54C77AE6" w14:textId="372F08CB" w:rsidR="00464119" w:rsidRPr="00C87D0A" w:rsidRDefault="00464119" w:rsidP="00464119">
            <w:pPr>
              <w:ind w:firstLine="0"/>
              <w:jc w:val="both"/>
              <w:rPr>
                <w:sz w:val="20"/>
                <w:szCs w:val="20"/>
              </w:rPr>
            </w:pPr>
            <w:r w:rsidRPr="00C87D0A">
              <w:rPr>
                <w:sz w:val="20"/>
                <w:szCs w:val="20"/>
              </w:rPr>
              <w:t>Uzmērot ar mērlenti vai veicot ģeodēziskos uzmērījumus</w:t>
            </w:r>
          </w:p>
        </w:tc>
        <w:tc>
          <w:tcPr>
            <w:tcW w:w="2011" w:type="dxa"/>
            <w:vAlign w:val="center"/>
          </w:tcPr>
          <w:p w14:paraId="03C2B17C" w14:textId="6260F2C8" w:rsidR="00464119" w:rsidRPr="00464119" w:rsidRDefault="00464119" w:rsidP="00464119">
            <w:pPr>
              <w:ind w:firstLine="0"/>
              <w:jc w:val="both"/>
              <w:rPr>
                <w:sz w:val="20"/>
                <w:szCs w:val="20"/>
              </w:rPr>
            </w:pPr>
            <w:r w:rsidRPr="00464119">
              <w:rPr>
                <w:sz w:val="20"/>
                <w:szCs w:val="20"/>
              </w:rPr>
              <w:t>Vismaz trīs vietās objektā</w:t>
            </w:r>
          </w:p>
        </w:tc>
      </w:tr>
      <w:tr w:rsidR="00464119" w:rsidRPr="00EC4817" w14:paraId="714D2A4B" w14:textId="77777777" w:rsidTr="008367B8">
        <w:tc>
          <w:tcPr>
            <w:tcW w:w="2205" w:type="dxa"/>
            <w:vAlign w:val="center"/>
          </w:tcPr>
          <w:p w14:paraId="59592B9E" w14:textId="7074AAE6" w:rsidR="00464119" w:rsidRPr="002415B5" w:rsidRDefault="00464119" w:rsidP="00464119">
            <w:pPr>
              <w:ind w:firstLine="0"/>
              <w:jc w:val="both"/>
              <w:rPr>
                <w:sz w:val="20"/>
                <w:szCs w:val="20"/>
              </w:rPr>
            </w:pPr>
            <w:r w:rsidRPr="002415B5">
              <w:rPr>
                <w:sz w:val="20"/>
                <w:szCs w:val="20"/>
              </w:rPr>
              <w:t>Garenslīpums</w:t>
            </w:r>
            <w:r w:rsidRPr="002415B5">
              <w:rPr>
                <w:sz w:val="20"/>
                <w:szCs w:val="20"/>
                <w:vertAlign w:val="superscript"/>
              </w:rPr>
              <w:t>(2)</w:t>
            </w:r>
          </w:p>
        </w:tc>
        <w:tc>
          <w:tcPr>
            <w:tcW w:w="2053" w:type="dxa"/>
            <w:vAlign w:val="center"/>
          </w:tcPr>
          <w:p w14:paraId="4CEB3AB1" w14:textId="7D960878" w:rsidR="00464119" w:rsidRPr="006455CB" w:rsidRDefault="5A0A42E5" w:rsidP="00464119">
            <w:pPr>
              <w:ind w:firstLine="0"/>
              <w:jc w:val="both"/>
              <w:rPr>
                <w:sz w:val="20"/>
                <w:szCs w:val="20"/>
              </w:rPr>
            </w:pPr>
            <w:r w:rsidRPr="3206A459">
              <w:rPr>
                <w:sz w:val="20"/>
                <w:szCs w:val="20"/>
              </w:rPr>
              <w:t>≤ ± 1,0 % no paredzētā,</w:t>
            </w:r>
            <w:r w:rsidR="00666367" w:rsidRPr="00FC2B4B">
              <w:rPr>
                <w:strike/>
                <w:sz w:val="20"/>
                <w:szCs w:val="20"/>
              </w:rPr>
              <w:t xml:space="preserve"> </w:t>
            </w:r>
            <w:r w:rsidR="00666367" w:rsidRPr="008367B8">
              <w:rPr>
                <w:sz w:val="20"/>
                <w:szCs w:val="20"/>
              </w:rPr>
              <w:t>bet ≥ 0,3 %</w:t>
            </w:r>
          </w:p>
        </w:tc>
        <w:tc>
          <w:tcPr>
            <w:tcW w:w="2027" w:type="dxa"/>
            <w:vAlign w:val="center"/>
          </w:tcPr>
          <w:p w14:paraId="77378086" w14:textId="22711769" w:rsidR="00464119" w:rsidRPr="00C87D0A" w:rsidRDefault="00464119" w:rsidP="00464119">
            <w:pPr>
              <w:ind w:firstLine="0"/>
              <w:jc w:val="both"/>
              <w:rPr>
                <w:sz w:val="20"/>
                <w:szCs w:val="20"/>
              </w:rPr>
            </w:pPr>
            <w:r w:rsidRPr="00C87D0A">
              <w:rPr>
                <w:sz w:val="20"/>
                <w:szCs w:val="20"/>
              </w:rPr>
              <w:t>Ar 3 m mērlatu un līmeņrādi vai uzmērot augstuma atzīmes</w:t>
            </w:r>
          </w:p>
        </w:tc>
        <w:tc>
          <w:tcPr>
            <w:tcW w:w="2011" w:type="dxa"/>
            <w:vAlign w:val="center"/>
          </w:tcPr>
          <w:p w14:paraId="274A87EC" w14:textId="3C4ED3F3" w:rsidR="00464119" w:rsidRPr="00464119" w:rsidRDefault="00464119" w:rsidP="00464119">
            <w:pPr>
              <w:ind w:firstLine="0"/>
              <w:jc w:val="both"/>
              <w:rPr>
                <w:sz w:val="20"/>
                <w:szCs w:val="20"/>
              </w:rPr>
            </w:pPr>
            <w:r w:rsidRPr="00464119">
              <w:rPr>
                <w:sz w:val="20"/>
                <w:szCs w:val="20"/>
              </w:rPr>
              <w:t>Visā objektā vismaz divās vietās uz katru grāvja kilometru</w:t>
            </w:r>
          </w:p>
        </w:tc>
      </w:tr>
    </w:tbl>
    <w:p w14:paraId="2B3D251F" w14:textId="1585291B" w:rsidR="00773257" w:rsidRPr="009C239C" w:rsidRDefault="00773257" w:rsidP="00D607CB">
      <w:pPr>
        <w:pStyle w:val="Pamatteksts3"/>
      </w:pPr>
      <w:r w:rsidRPr="009C239C">
        <w:t>PIEZĪME</w:t>
      </w:r>
      <w:r w:rsidRPr="009C239C">
        <w:rPr>
          <w:vertAlign w:val="superscript"/>
        </w:rPr>
        <w:t>(1)</w:t>
      </w:r>
      <w:r w:rsidRPr="009C239C">
        <w:t xml:space="preserve"> </w:t>
      </w:r>
      <w:r w:rsidR="001102E3">
        <w:t xml:space="preserve">: </w:t>
      </w:r>
      <w:r w:rsidRPr="009C239C">
        <w:t>Ūdens novadei jābūt nodrošinātai, nepieļaujot ūdens uzkrāšanos uz ceļa virsmas, grāvjos, pie caurtekām un drenāžas caurulēs, kā arī piegulošajās teritorijās.</w:t>
      </w:r>
    </w:p>
    <w:p w14:paraId="63C5ED07" w14:textId="4FAFC727" w:rsidR="00773257" w:rsidRDefault="00773257" w:rsidP="00D607CB">
      <w:pPr>
        <w:pStyle w:val="Pamatteksts3"/>
      </w:pPr>
      <w:r w:rsidRPr="009C239C">
        <w:t>PIEZĪME</w:t>
      </w:r>
      <w:r w:rsidRPr="009C239C">
        <w:rPr>
          <w:vertAlign w:val="superscript"/>
        </w:rPr>
        <w:t xml:space="preserve"> (2)</w:t>
      </w:r>
      <w:r w:rsidRPr="009C239C">
        <w:t xml:space="preserve"> </w:t>
      </w:r>
      <w:r w:rsidR="009550A6">
        <w:t xml:space="preserve">: </w:t>
      </w:r>
      <w:r w:rsidRPr="009C239C">
        <w:t>Grāvja garen</w:t>
      </w:r>
      <w:r w:rsidR="00BF1226">
        <w:t xml:space="preserve">slīpumam </w:t>
      </w:r>
      <w:r w:rsidRPr="009C239C">
        <w:t>jābūt paredzētajā ūdens tecēšanas virzienā.</w:t>
      </w:r>
    </w:p>
    <w:p w14:paraId="257804F4" w14:textId="1145B52A" w:rsidR="003250E3" w:rsidRPr="008367B8" w:rsidRDefault="00305A7A" w:rsidP="008367B8">
      <w:pPr>
        <w:pStyle w:val="Sarakstarindkopa"/>
        <w:numPr>
          <w:ilvl w:val="2"/>
          <w:numId w:val="37"/>
        </w:numPr>
        <w:ind w:left="0" w:firstLine="0"/>
        <w:jc w:val="both"/>
        <w:rPr>
          <w:b/>
        </w:rPr>
      </w:pPr>
      <w:r>
        <w:t xml:space="preserve"> </w:t>
      </w:r>
      <w:r w:rsidR="000722D2" w:rsidRPr="008367B8">
        <w:rPr>
          <w:b/>
        </w:rPr>
        <w:t>DARBU DAUDZUMU UZMĒRĪŠANA</w:t>
      </w:r>
    </w:p>
    <w:p w14:paraId="77A052A3" w14:textId="44796355" w:rsidR="000722D2" w:rsidRDefault="00626D35" w:rsidP="00D607CB">
      <w:pPr>
        <w:jc w:val="both"/>
      </w:pPr>
      <w:r w:rsidRPr="00626D35">
        <w:t xml:space="preserve">Grāvju tīrīšanas </w:t>
      </w:r>
      <w:r w:rsidR="009F3FA0">
        <w:t xml:space="preserve">izpildītā </w:t>
      </w:r>
      <w:r w:rsidRPr="00626D35">
        <w:t>darbu daudzums jāmēra</w:t>
      </w:r>
      <w:r w:rsidR="002C5D55">
        <w:t>,</w:t>
      </w:r>
      <w:r w:rsidRPr="00626D35">
        <w:t xml:space="preserve"> </w:t>
      </w:r>
      <w:r w:rsidR="0041477D">
        <w:t>ievērojot</w:t>
      </w:r>
      <w:r w:rsidRPr="00626D35">
        <w:t xml:space="preserve"> šo specifikāciju 1.</w:t>
      </w:r>
      <w:r w:rsidR="006C6A7A">
        <w:t>4</w:t>
      </w:r>
      <w:r w:rsidRPr="00626D35">
        <w:t>.5.2 punkt</w:t>
      </w:r>
      <w:r w:rsidR="0041477D">
        <w:t>ā noteikto</w:t>
      </w:r>
      <w:r w:rsidR="002C5D55">
        <w:t>,</w:t>
      </w:r>
      <w:r w:rsidRPr="00626D35">
        <w:t xml:space="preserve"> kubikmetros – m³.</w:t>
      </w:r>
    </w:p>
    <w:p w14:paraId="10BA5F15" w14:textId="2FD9168D" w:rsidR="00D654E9" w:rsidRPr="00D654E9" w:rsidRDefault="009B0D1D" w:rsidP="008367B8">
      <w:pPr>
        <w:pStyle w:val="Virsraksts2"/>
        <w:numPr>
          <w:ilvl w:val="1"/>
          <w:numId w:val="37"/>
        </w:numPr>
        <w:spacing w:after="120"/>
        <w:ind w:left="709" w:hanging="709"/>
        <w:rPr>
          <w:b w:val="0"/>
          <w:bCs/>
          <w:caps/>
        </w:rPr>
      </w:pPr>
      <w:bookmarkStart w:id="1619" w:name="_Toc215754772"/>
      <w:r>
        <w:rPr>
          <w:rFonts w:cs="Times New Roman"/>
          <w:bCs/>
          <w:caps/>
        </w:rPr>
        <w:t>Bojātas</w:t>
      </w:r>
      <w:r w:rsidR="00215DA8">
        <w:rPr>
          <w:rFonts w:cs="Times New Roman"/>
          <w:bCs/>
          <w:caps/>
        </w:rPr>
        <w:t xml:space="preserve"> </w:t>
      </w:r>
      <w:r w:rsidR="000918CB">
        <w:rPr>
          <w:rFonts w:cs="Times New Roman"/>
          <w:bCs/>
          <w:caps/>
        </w:rPr>
        <w:t>c</w:t>
      </w:r>
      <w:r w:rsidR="00D654E9" w:rsidRPr="00382156">
        <w:rPr>
          <w:rFonts w:cs="Times New Roman"/>
          <w:bCs/>
          <w:caps/>
        </w:rPr>
        <w:t>aurtek</w:t>
      </w:r>
      <w:r w:rsidR="00494604">
        <w:rPr>
          <w:rFonts w:cs="Times New Roman"/>
          <w:bCs/>
          <w:caps/>
        </w:rPr>
        <w:t>as</w:t>
      </w:r>
      <w:r w:rsidR="00F70EAA">
        <w:rPr>
          <w:rFonts w:cs="Times New Roman"/>
          <w:bCs/>
          <w:caps/>
        </w:rPr>
        <w:t xml:space="preserve">, </w:t>
      </w:r>
      <w:r w:rsidR="000918CB">
        <w:rPr>
          <w:rFonts w:cs="Times New Roman"/>
          <w:bCs/>
          <w:caps/>
        </w:rPr>
        <w:t>c</w:t>
      </w:r>
      <w:r w:rsidR="00F70EAA">
        <w:rPr>
          <w:rFonts w:cs="Times New Roman"/>
          <w:bCs/>
          <w:caps/>
        </w:rPr>
        <w:t xml:space="preserve">aurtekas </w:t>
      </w:r>
      <w:r w:rsidR="00D654E9" w:rsidRPr="007D6E75">
        <w:rPr>
          <w:rFonts w:cs="Times New Roman"/>
          <w:bCs/>
          <w:caps/>
        </w:rPr>
        <w:t>posm</w:t>
      </w:r>
      <w:r w:rsidR="00494604">
        <w:rPr>
          <w:rFonts w:cs="Times New Roman"/>
          <w:bCs/>
          <w:caps/>
        </w:rPr>
        <w:t>a</w:t>
      </w:r>
      <w:r w:rsidR="00D654E9" w:rsidRPr="00D654E9">
        <w:rPr>
          <w:bCs/>
          <w:caps/>
        </w:rPr>
        <w:t xml:space="preserve"> </w:t>
      </w:r>
      <w:r w:rsidR="00D654E9" w:rsidRPr="007D6E75">
        <w:rPr>
          <w:rFonts w:cs="Times New Roman"/>
          <w:bCs/>
          <w:caps/>
        </w:rPr>
        <w:t>un</w:t>
      </w:r>
      <w:r w:rsidR="006F1B54">
        <w:rPr>
          <w:bCs/>
          <w:caps/>
        </w:rPr>
        <w:t xml:space="preserve"> </w:t>
      </w:r>
      <w:r w:rsidR="008E3CB5">
        <w:rPr>
          <w:rFonts w:cs="Times New Roman"/>
          <w:bCs/>
          <w:caps/>
        </w:rPr>
        <w:t>gala atbalstsienas</w:t>
      </w:r>
      <w:r w:rsidR="008E3CB5" w:rsidRPr="00D654E9">
        <w:rPr>
          <w:bCs/>
          <w:caps/>
        </w:rPr>
        <w:t xml:space="preserve"> </w:t>
      </w:r>
      <w:r w:rsidR="00D654E9" w:rsidRPr="007D6E75">
        <w:rPr>
          <w:rFonts w:cs="Times New Roman"/>
          <w:bCs/>
          <w:caps/>
        </w:rPr>
        <w:t>bojājumu</w:t>
      </w:r>
      <w:r w:rsidR="00D654E9" w:rsidRPr="00D654E9">
        <w:rPr>
          <w:bCs/>
          <w:caps/>
        </w:rPr>
        <w:t xml:space="preserve"> </w:t>
      </w:r>
      <w:r w:rsidR="00D654E9" w:rsidRPr="007D6E75">
        <w:rPr>
          <w:rFonts w:cs="Times New Roman"/>
          <w:bCs/>
          <w:caps/>
        </w:rPr>
        <w:t>novēršana</w:t>
      </w:r>
      <w:bookmarkEnd w:id="1619"/>
      <w:r w:rsidR="00D654E9" w:rsidRPr="00D654E9">
        <w:rPr>
          <w:bCs/>
          <w:caps/>
        </w:rPr>
        <w:t xml:space="preserve"> </w:t>
      </w:r>
    </w:p>
    <w:p w14:paraId="783EA9EB" w14:textId="43E1220C" w:rsidR="005A1BB7" w:rsidRDefault="006D46DE" w:rsidP="008367B8">
      <w:pPr>
        <w:pStyle w:val="Sarakstarindkopa"/>
        <w:numPr>
          <w:ilvl w:val="2"/>
          <w:numId w:val="37"/>
        </w:numPr>
        <w:ind w:left="0" w:firstLine="0"/>
        <w:contextualSpacing w:val="0"/>
        <w:jc w:val="both"/>
        <w:rPr>
          <w:b/>
          <w:bCs/>
        </w:rPr>
      </w:pPr>
      <w:r>
        <w:rPr>
          <w:b/>
          <w:bCs/>
        </w:rPr>
        <w:t>DARBA NOSAUKUMS</w:t>
      </w:r>
    </w:p>
    <w:p w14:paraId="26020BB8" w14:textId="6E1EA74B" w:rsidR="00055ACD" w:rsidRPr="0095527F" w:rsidRDefault="0080402E" w:rsidP="008367B8">
      <w:pPr>
        <w:pStyle w:val="Sarakstarindkopa"/>
        <w:numPr>
          <w:ilvl w:val="3"/>
          <w:numId w:val="37"/>
        </w:numPr>
        <w:tabs>
          <w:tab w:val="left" w:pos="1418"/>
        </w:tabs>
        <w:ind w:left="567" w:firstLine="0"/>
        <w:contextualSpacing w:val="0"/>
        <w:jc w:val="both"/>
      </w:pPr>
      <w:bookmarkStart w:id="1620" w:name="_Hlk65614320"/>
      <w:r>
        <w:t>Boj</w:t>
      </w:r>
      <w:r w:rsidR="005271A7">
        <w:t>ātas c</w:t>
      </w:r>
      <w:r w:rsidR="00055ACD" w:rsidRPr="0095527F">
        <w:t xml:space="preserve">aurtekas ar diametru 0,3 m </w:t>
      </w:r>
      <w:r w:rsidR="005271A7">
        <w:t>nomaiņa</w:t>
      </w:r>
      <w:r w:rsidR="00055ACD" w:rsidRPr="0095527F">
        <w:t xml:space="preserve"> – m</w:t>
      </w:r>
    </w:p>
    <w:p w14:paraId="5118163B" w14:textId="40F1483C" w:rsidR="00730356" w:rsidRPr="0095527F" w:rsidRDefault="00FC5959" w:rsidP="008367B8">
      <w:pPr>
        <w:pStyle w:val="Sarakstarindkopa"/>
        <w:numPr>
          <w:ilvl w:val="3"/>
          <w:numId w:val="37"/>
        </w:numPr>
        <w:tabs>
          <w:tab w:val="left" w:pos="1418"/>
        </w:tabs>
        <w:ind w:left="567" w:firstLine="0"/>
        <w:contextualSpacing w:val="0"/>
        <w:jc w:val="both"/>
      </w:pPr>
      <w:r w:rsidRPr="00FC5959">
        <w:t xml:space="preserve">Bojātas caurtekas </w:t>
      </w:r>
      <w:bookmarkEnd w:id="1620"/>
      <w:r w:rsidR="00730356" w:rsidRPr="0095527F">
        <w:t xml:space="preserve">ar diametru 0,4 m </w:t>
      </w:r>
      <w:r w:rsidRPr="00FC5959">
        <w:t>nomaiņa</w:t>
      </w:r>
      <w:r w:rsidR="00934953" w:rsidRPr="0095527F">
        <w:t xml:space="preserve"> </w:t>
      </w:r>
      <w:r w:rsidR="00730356" w:rsidRPr="0095527F">
        <w:t>– m</w:t>
      </w:r>
      <w:r w:rsidR="00AF39B7" w:rsidRPr="0095527F">
        <w:t>;</w:t>
      </w:r>
    </w:p>
    <w:p w14:paraId="2419A65C" w14:textId="72F15B71" w:rsidR="00730356" w:rsidRPr="0095527F" w:rsidRDefault="00FC5959" w:rsidP="008367B8">
      <w:pPr>
        <w:pStyle w:val="Sarakstarindkopa"/>
        <w:numPr>
          <w:ilvl w:val="3"/>
          <w:numId w:val="37"/>
        </w:numPr>
        <w:tabs>
          <w:tab w:val="left" w:pos="1418"/>
        </w:tabs>
        <w:ind w:left="567" w:firstLine="0"/>
        <w:contextualSpacing w:val="0"/>
        <w:jc w:val="both"/>
      </w:pPr>
      <w:r w:rsidRPr="00FC5959">
        <w:t>Bojātas caurtekas</w:t>
      </w:r>
      <w:r w:rsidR="008C7604" w:rsidRPr="0095527F">
        <w:t xml:space="preserve"> </w:t>
      </w:r>
      <w:r w:rsidR="00730356" w:rsidRPr="0095527F">
        <w:t xml:space="preserve">ar diametru 0,5 m </w:t>
      </w:r>
      <w:r w:rsidRPr="00FC5959">
        <w:t>nomaiņa</w:t>
      </w:r>
      <w:r w:rsidR="00730356" w:rsidRPr="0095527F">
        <w:t xml:space="preserve"> – m</w:t>
      </w:r>
      <w:r w:rsidR="00AF39B7" w:rsidRPr="0095527F">
        <w:t>;</w:t>
      </w:r>
    </w:p>
    <w:p w14:paraId="070FD17F" w14:textId="791982D9" w:rsidR="00730356" w:rsidRPr="0095527F" w:rsidRDefault="00FC5959" w:rsidP="008367B8">
      <w:pPr>
        <w:pStyle w:val="Sarakstarindkopa"/>
        <w:numPr>
          <w:ilvl w:val="3"/>
          <w:numId w:val="37"/>
        </w:numPr>
        <w:tabs>
          <w:tab w:val="left" w:pos="1418"/>
        </w:tabs>
        <w:ind w:left="567" w:firstLine="0"/>
        <w:contextualSpacing w:val="0"/>
        <w:jc w:val="both"/>
      </w:pPr>
      <w:r w:rsidRPr="00FC5959">
        <w:t xml:space="preserve">Bojātas caurtekas </w:t>
      </w:r>
      <w:r w:rsidR="00730356" w:rsidRPr="0095527F">
        <w:t xml:space="preserve">ar diametru 0,6 m </w:t>
      </w:r>
      <w:r w:rsidRPr="00FC5959">
        <w:t>nomaiņa</w:t>
      </w:r>
      <w:r w:rsidR="00730356" w:rsidRPr="0095527F">
        <w:t xml:space="preserve"> – m</w:t>
      </w:r>
      <w:r w:rsidR="00AF39B7" w:rsidRPr="0095527F">
        <w:t>;</w:t>
      </w:r>
    </w:p>
    <w:p w14:paraId="04E49FDA" w14:textId="08921E65" w:rsidR="00730356" w:rsidRPr="0095527F" w:rsidRDefault="00FC5959" w:rsidP="008367B8">
      <w:pPr>
        <w:pStyle w:val="Sarakstarindkopa"/>
        <w:numPr>
          <w:ilvl w:val="3"/>
          <w:numId w:val="37"/>
        </w:numPr>
        <w:tabs>
          <w:tab w:val="left" w:pos="1418"/>
        </w:tabs>
        <w:ind w:left="567" w:firstLine="0"/>
        <w:contextualSpacing w:val="0"/>
        <w:jc w:val="both"/>
      </w:pPr>
      <w:r w:rsidRPr="00FC5959">
        <w:t>Bojātas caurtekas</w:t>
      </w:r>
      <w:r w:rsidR="008C7604" w:rsidRPr="0095527F">
        <w:t xml:space="preserve"> </w:t>
      </w:r>
      <w:r w:rsidR="00730356" w:rsidRPr="0095527F">
        <w:t xml:space="preserve">ar diametru 0,8 m </w:t>
      </w:r>
      <w:r w:rsidRPr="00FC5959">
        <w:t>nomaiņa</w:t>
      </w:r>
      <w:r w:rsidR="00730356" w:rsidRPr="0095527F">
        <w:t xml:space="preserve"> – m</w:t>
      </w:r>
      <w:r w:rsidR="00AF39B7" w:rsidRPr="0095527F">
        <w:t>;</w:t>
      </w:r>
    </w:p>
    <w:p w14:paraId="51D50FD6" w14:textId="3661631F" w:rsidR="00730356" w:rsidRPr="0095527F" w:rsidRDefault="00FC5959" w:rsidP="008367B8">
      <w:pPr>
        <w:pStyle w:val="Sarakstarindkopa"/>
        <w:numPr>
          <w:ilvl w:val="3"/>
          <w:numId w:val="37"/>
        </w:numPr>
        <w:tabs>
          <w:tab w:val="left" w:pos="1418"/>
        </w:tabs>
        <w:ind w:left="567" w:firstLine="0"/>
        <w:contextualSpacing w:val="0"/>
        <w:jc w:val="both"/>
      </w:pPr>
      <w:r w:rsidRPr="00FC5959">
        <w:lastRenderedPageBreak/>
        <w:t>Bojātas caurtekas</w:t>
      </w:r>
      <w:r w:rsidR="00730356" w:rsidRPr="0095527F">
        <w:t xml:space="preserve"> ar diametru 1,0 m </w:t>
      </w:r>
      <w:r w:rsidRPr="00FC5959">
        <w:t>nomaiņa</w:t>
      </w:r>
      <w:r w:rsidR="00730356" w:rsidRPr="0095527F">
        <w:t xml:space="preserve"> – m</w:t>
      </w:r>
      <w:r w:rsidR="00AF39B7" w:rsidRPr="0095527F">
        <w:t>;</w:t>
      </w:r>
    </w:p>
    <w:p w14:paraId="75CD73EF" w14:textId="30311F07" w:rsidR="00730356" w:rsidRPr="0095527F" w:rsidRDefault="00FC5959" w:rsidP="008367B8">
      <w:pPr>
        <w:pStyle w:val="Sarakstarindkopa"/>
        <w:numPr>
          <w:ilvl w:val="3"/>
          <w:numId w:val="37"/>
        </w:numPr>
        <w:tabs>
          <w:tab w:val="left" w:pos="1418"/>
        </w:tabs>
        <w:ind w:left="567" w:firstLine="0"/>
        <w:contextualSpacing w:val="0"/>
        <w:jc w:val="both"/>
      </w:pPr>
      <w:r w:rsidRPr="00FC5959">
        <w:t>Bojātas caurtekas</w:t>
      </w:r>
      <w:r w:rsidR="00730356" w:rsidRPr="0095527F">
        <w:t xml:space="preserve"> ar diametru 1,2 m </w:t>
      </w:r>
      <w:r w:rsidRPr="00FC5959">
        <w:t>nomaiņa</w:t>
      </w:r>
      <w:r w:rsidR="00730356" w:rsidRPr="0095527F">
        <w:t xml:space="preserve"> – m</w:t>
      </w:r>
      <w:r w:rsidR="00AF39B7" w:rsidRPr="0095527F">
        <w:t>;</w:t>
      </w:r>
    </w:p>
    <w:p w14:paraId="2C72F491" w14:textId="39EEB9DA" w:rsidR="007C13AB" w:rsidRPr="0095527F" w:rsidRDefault="00FC5959" w:rsidP="008367B8">
      <w:pPr>
        <w:pStyle w:val="Sarakstarindkopa"/>
        <w:numPr>
          <w:ilvl w:val="3"/>
          <w:numId w:val="37"/>
        </w:numPr>
        <w:tabs>
          <w:tab w:val="left" w:pos="1418"/>
        </w:tabs>
        <w:ind w:left="567" w:firstLine="0"/>
        <w:contextualSpacing w:val="0"/>
        <w:jc w:val="both"/>
      </w:pPr>
      <w:r w:rsidRPr="00FC5959">
        <w:t>Bojātas caurtekas</w:t>
      </w:r>
      <w:r w:rsidR="007C13AB" w:rsidRPr="0095527F">
        <w:t xml:space="preserve"> ar diametru 1,5 m </w:t>
      </w:r>
      <w:r w:rsidRPr="00FC5959">
        <w:t>nomaiņa</w:t>
      </w:r>
      <w:r w:rsidR="007C13AB" w:rsidRPr="0095527F">
        <w:t xml:space="preserve"> – m</w:t>
      </w:r>
      <w:r w:rsidR="008A15C8" w:rsidRPr="0095527F">
        <w:t>;</w:t>
      </w:r>
    </w:p>
    <w:p w14:paraId="3C96A260" w14:textId="5966EF21" w:rsidR="007C13AB" w:rsidRPr="0095527F" w:rsidRDefault="00FC5959" w:rsidP="008367B8">
      <w:pPr>
        <w:pStyle w:val="Sarakstarindkopa"/>
        <w:numPr>
          <w:ilvl w:val="3"/>
          <w:numId w:val="37"/>
        </w:numPr>
        <w:tabs>
          <w:tab w:val="left" w:pos="1418"/>
        </w:tabs>
        <w:ind w:left="567" w:firstLine="0"/>
        <w:contextualSpacing w:val="0"/>
        <w:jc w:val="both"/>
      </w:pPr>
      <w:r w:rsidRPr="00FC5959">
        <w:t>Bojātas caurtekas</w:t>
      </w:r>
      <w:r w:rsidR="007C13AB" w:rsidRPr="0095527F">
        <w:t xml:space="preserve"> ar diametru 1,8 m </w:t>
      </w:r>
      <w:r w:rsidRPr="00FC5959">
        <w:t>nomaiņa</w:t>
      </w:r>
      <w:r w:rsidR="007C13AB" w:rsidRPr="0095527F">
        <w:t xml:space="preserve"> – m</w:t>
      </w:r>
      <w:r w:rsidR="0095527F">
        <w:t>;</w:t>
      </w:r>
    </w:p>
    <w:p w14:paraId="65E586F1" w14:textId="5E5684F5" w:rsidR="00730356" w:rsidRPr="00467785" w:rsidRDefault="00730356" w:rsidP="008367B8">
      <w:pPr>
        <w:pStyle w:val="Sarakstarindkopa"/>
        <w:numPr>
          <w:ilvl w:val="3"/>
          <w:numId w:val="37"/>
        </w:numPr>
        <w:tabs>
          <w:tab w:val="left" w:pos="1418"/>
        </w:tabs>
        <w:ind w:left="567" w:firstLine="0"/>
        <w:contextualSpacing w:val="0"/>
        <w:jc w:val="both"/>
      </w:pPr>
      <w:r w:rsidRPr="00467785">
        <w:t>Dzelz</w:t>
      </w:r>
      <w:r w:rsidR="00EA3F2E" w:rsidRPr="00467785">
        <w:t>s</w:t>
      </w:r>
      <w:r w:rsidRPr="00467785">
        <w:t>betona caurtek</w:t>
      </w:r>
      <w:r w:rsidR="001925C0" w:rsidRPr="00467785">
        <w:t>as</w:t>
      </w:r>
      <w:r w:rsidRPr="00467785">
        <w:t xml:space="preserve"> posm</w:t>
      </w:r>
      <w:r w:rsidR="001925C0" w:rsidRPr="00467785">
        <w:t>a</w:t>
      </w:r>
      <w:r w:rsidRPr="00467785">
        <w:t xml:space="preserve"> ar diametru </w:t>
      </w:r>
      <w:r w:rsidR="00235C8E" w:rsidRPr="008367B8">
        <w:t xml:space="preserve">līdz </w:t>
      </w:r>
      <w:r w:rsidRPr="00467785">
        <w:t xml:space="preserve">0,5 m </w:t>
      </w:r>
      <w:r w:rsidR="00133CAC" w:rsidRPr="00467785">
        <w:t>bojājumu novēršana</w:t>
      </w:r>
      <w:r w:rsidRPr="00467785">
        <w:t xml:space="preserve"> – m</w:t>
      </w:r>
      <w:r w:rsidR="000827A3" w:rsidRPr="00467785">
        <w:t>;</w:t>
      </w:r>
    </w:p>
    <w:p w14:paraId="3176B3C7" w14:textId="1A5F8AC5" w:rsidR="00730356" w:rsidRPr="00467785" w:rsidRDefault="00EA3F2E" w:rsidP="008367B8">
      <w:pPr>
        <w:pStyle w:val="Sarakstarindkopa"/>
        <w:numPr>
          <w:ilvl w:val="3"/>
          <w:numId w:val="37"/>
        </w:numPr>
        <w:tabs>
          <w:tab w:val="left" w:pos="1418"/>
        </w:tabs>
        <w:ind w:left="567" w:firstLine="0"/>
        <w:contextualSpacing w:val="0"/>
        <w:jc w:val="both"/>
      </w:pPr>
      <w:r w:rsidRPr="00467785">
        <w:t>Dzelzsbetona</w:t>
      </w:r>
      <w:r w:rsidR="00730356" w:rsidRPr="00467785">
        <w:t xml:space="preserve"> caurtek</w:t>
      </w:r>
      <w:r w:rsidR="001925C0" w:rsidRPr="00467785">
        <w:t>as</w:t>
      </w:r>
      <w:r w:rsidR="00730356" w:rsidRPr="00467785">
        <w:t xml:space="preserve"> posm</w:t>
      </w:r>
      <w:r w:rsidR="001925C0" w:rsidRPr="00467785">
        <w:t>a</w:t>
      </w:r>
      <w:r w:rsidR="00730356" w:rsidRPr="00467785">
        <w:t xml:space="preserve"> ar diametru </w:t>
      </w:r>
      <w:r w:rsidR="00540021" w:rsidRPr="00467785">
        <w:t xml:space="preserve">no </w:t>
      </w:r>
      <w:r w:rsidR="00E16223" w:rsidRPr="00467785">
        <w:t xml:space="preserve">0,6 </w:t>
      </w:r>
      <w:r w:rsidR="00B17FC8" w:rsidRPr="008367B8">
        <w:t>līdz</w:t>
      </w:r>
      <w:r w:rsidR="00B94F63" w:rsidRPr="00467785">
        <w:t xml:space="preserve"> </w:t>
      </w:r>
      <w:r w:rsidR="00943153" w:rsidRPr="00467785">
        <w:t>1,0</w:t>
      </w:r>
      <w:r w:rsidR="00730356" w:rsidRPr="00467785">
        <w:t xml:space="preserve"> m </w:t>
      </w:r>
      <w:r w:rsidR="00133CAC" w:rsidRPr="00467785">
        <w:t>bojājumu novēršana</w:t>
      </w:r>
      <w:r w:rsidR="00730356" w:rsidRPr="00467785">
        <w:t xml:space="preserve"> – m</w:t>
      </w:r>
      <w:r w:rsidR="000827A3" w:rsidRPr="00467785">
        <w:t>;</w:t>
      </w:r>
    </w:p>
    <w:p w14:paraId="31DBA62C" w14:textId="5E5B6F1F" w:rsidR="00730356" w:rsidRPr="00467785" w:rsidRDefault="00EA3F2E" w:rsidP="008367B8">
      <w:pPr>
        <w:pStyle w:val="Sarakstarindkopa"/>
        <w:numPr>
          <w:ilvl w:val="3"/>
          <w:numId w:val="37"/>
        </w:numPr>
        <w:tabs>
          <w:tab w:val="left" w:pos="1418"/>
        </w:tabs>
        <w:ind w:left="567" w:firstLine="0"/>
        <w:contextualSpacing w:val="0"/>
        <w:jc w:val="both"/>
      </w:pPr>
      <w:r w:rsidRPr="00467785">
        <w:t>Dzelzsbetona</w:t>
      </w:r>
      <w:r w:rsidR="00730356" w:rsidRPr="00467785">
        <w:t xml:space="preserve"> caurtek</w:t>
      </w:r>
      <w:r w:rsidR="001925C0" w:rsidRPr="00467785">
        <w:t>as</w:t>
      </w:r>
      <w:r w:rsidR="00730356" w:rsidRPr="00467785">
        <w:t xml:space="preserve"> posm</w:t>
      </w:r>
      <w:r w:rsidR="001925C0" w:rsidRPr="00467785">
        <w:t>a</w:t>
      </w:r>
      <w:r w:rsidR="00730356" w:rsidRPr="00467785">
        <w:t xml:space="preserve"> ar diametru </w:t>
      </w:r>
      <w:r w:rsidR="00540021" w:rsidRPr="00467785">
        <w:t xml:space="preserve">no </w:t>
      </w:r>
      <w:r w:rsidR="00730356" w:rsidRPr="00467785">
        <w:t>1,</w:t>
      </w:r>
      <w:r w:rsidR="001C7A13" w:rsidRPr="00467785">
        <w:t xml:space="preserve">1 </w:t>
      </w:r>
      <w:r w:rsidR="00010A18" w:rsidRPr="008367B8">
        <w:t>līdz</w:t>
      </w:r>
      <w:r w:rsidR="00A71957" w:rsidRPr="00467785">
        <w:t xml:space="preserve"> 1,</w:t>
      </w:r>
      <w:r w:rsidR="004B1BF3" w:rsidRPr="00467785">
        <w:t>8</w:t>
      </w:r>
      <w:r w:rsidR="00730356" w:rsidRPr="00467785">
        <w:t xml:space="preserve"> m </w:t>
      </w:r>
      <w:r w:rsidR="00133CAC" w:rsidRPr="00467785">
        <w:t>bojājumu novēršana</w:t>
      </w:r>
      <w:r w:rsidR="00730356" w:rsidRPr="00467785">
        <w:t xml:space="preserve"> – m</w:t>
      </w:r>
      <w:r w:rsidR="000827A3" w:rsidRPr="00467785">
        <w:t>;</w:t>
      </w:r>
    </w:p>
    <w:p w14:paraId="5282A765" w14:textId="49675644" w:rsidR="00730356" w:rsidRDefault="00730356" w:rsidP="008367B8">
      <w:pPr>
        <w:pStyle w:val="Sarakstarindkopa"/>
        <w:numPr>
          <w:ilvl w:val="3"/>
          <w:numId w:val="37"/>
        </w:numPr>
        <w:tabs>
          <w:tab w:val="left" w:pos="1418"/>
        </w:tabs>
        <w:ind w:left="567" w:firstLine="0"/>
        <w:contextualSpacing w:val="0"/>
        <w:jc w:val="both"/>
      </w:pPr>
      <w:r>
        <w:t>Caurtekas ievilkšana esošā caurtekā – m</w:t>
      </w:r>
      <w:r w:rsidR="000827A3">
        <w:t>;</w:t>
      </w:r>
    </w:p>
    <w:p w14:paraId="795CBD7B" w14:textId="755C496B" w:rsidR="00730356" w:rsidRDefault="00730356" w:rsidP="008367B8">
      <w:pPr>
        <w:pStyle w:val="Sarakstarindkopa"/>
        <w:numPr>
          <w:ilvl w:val="3"/>
          <w:numId w:val="37"/>
        </w:numPr>
        <w:tabs>
          <w:tab w:val="left" w:pos="1418"/>
        </w:tabs>
        <w:ind w:left="567" w:firstLine="0"/>
        <w:contextualSpacing w:val="0"/>
        <w:jc w:val="both"/>
      </w:pPr>
      <w:r>
        <w:t xml:space="preserve">Bojātās gala atbalstsienas </w:t>
      </w:r>
      <w:r w:rsidR="00133CAC">
        <w:t>bojājumu novēršana</w:t>
      </w:r>
      <w:r>
        <w:t xml:space="preserve"> caurtekai ar diametru </w:t>
      </w:r>
      <w:r w:rsidR="00235C8E">
        <w:t xml:space="preserve">līdz </w:t>
      </w:r>
      <w:r>
        <w:t>0,5 m – gab</w:t>
      </w:r>
      <w:r w:rsidR="000827A3">
        <w:t>.;</w:t>
      </w:r>
    </w:p>
    <w:p w14:paraId="75DE182F" w14:textId="74C2E401" w:rsidR="00730356" w:rsidRDefault="00730356" w:rsidP="008367B8">
      <w:pPr>
        <w:pStyle w:val="Sarakstarindkopa"/>
        <w:numPr>
          <w:ilvl w:val="3"/>
          <w:numId w:val="37"/>
        </w:numPr>
        <w:tabs>
          <w:tab w:val="left" w:pos="1418"/>
        </w:tabs>
        <w:ind w:left="567" w:firstLine="0"/>
        <w:contextualSpacing w:val="0"/>
        <w:jc w:val="both"/>
      </w:pPr>
      <w:r>
        <w:t xml:space="preserve">Bojātās gala atbalstsienas </w:t>
      </w:r>
      <w:r w:rsidR="00133CAC">
        <w:t>bojājumu novēršana</w:t>
      </w:r>
      <w:r>
        <w:t xml:space="preserve"> caurtekai ar diametru </w:t>
      </w:r>
      <w:r w:rsidR="00540021">
        <w:t xml:space="preserve">no </w:t>
      </w:r>
      <w:r w:rsidR="003F7014">
        <w:t xml:space="preserve">0,6 </w:t>
      </w:r>
      <w:r w:rsidR="00540021" w:rsidRPr="008367B8">
        <w:t>līdz</w:t>
      </w:r>
      <w:r w:rsidR="003F7014" w:rsidRPr="00540021">
        <w:t xml:space="preserve"> </w:t>
      </w:r>
      <w:r w:rsidR="003F7014">
        <w:t>1,0</w:t>
      </w:r>
      <w:r>
        <w:t xml:space="preserve"> m – gab</w:t>
      </w:r>
      <w:r w:rsidR="000827A3">
        <w:t>.;</w:t>
      </w:r>
    </w:p>
    <w:p w14:paraId="6452B0B1" w14:textId="73B20235" w:rsidR="00730356" w:rsidRDefault="00730356" w:rsidP="008367B8">
      <w:pPr>
        <w:pStyle w:val="Sarakstarindkopa"/>
        <w:numPr>
          <w:ilvl w:val="3"/>
          <w:numId w:val="37"/>
        </w:numPr>
        <w:tabs>
          <w:tab w:val="left" w:pos="1418"/>
        </w:tabs>
        <w:ind w:left="567" w:firstLine="0"/>
        <w:contextualSpacing w:val="0"/>
        <w:jc w:val="both"/>
      </w:pPr>
      <w:r>
        <w:t xml:space="preserve">Bojātās gala atbalstsienas </w:t>
      </w:r>
      <w:r w:rsidR="00133CAC">
        <w:t>bojājumu novēršana</w:t>
      </w:r>
      <w:r>
        <w:t xml:space="preserve"> caurtekai ar diametru </w:t>
      </w:r>
      <w:r w:rsidR="00540021">
        <w:t xml:space="preserve">no </w:t>
      </w:r>
      <w:r>
        <w:t>1,</w:t>
      </w:r>
      <w:r w:rsidR="00ED0434">
        <w:t>1</w:t>
      </w:r>
      <w:r w:rsidR="00D3400D">
        <w:t xml:space="preserve"> </w:t>
      </w:r>
      <w:r w:rsidR="00540021" w:rsidRPr="008367B8">
        <w:t>līdz</w:t>
      </w:r>
      <w:r w:rsidR="00D3400D" w:rsidRPr="00540021">
        <w:t xml:space="preserve"> </w:t>
      </w:r>
      <w:r w:rsidR="00D3400D">
        <w:t>1,</w:t>
      </w:r>
      <w:r w:rsidR="004B1BF3">
        <w:t>8</w:t>
      </w:r>
      <w:r>
        <w:t xml:space="preserve"> m – </w:t>
      </w:r>
      <w:r w:rsidR="006402E4">
        <w:t>gab.</w:t>
      </w:r>
    </w:p>
    <w:p w14:paraId="2C34B984" w14:textId="077B22B4" w:rsidR="007F6AD0" w:rsidRDefault="006D46DE"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16B9BA00" w14:textId="4C0E501D" w:rsidR="00AF2065" w:rsidRDefault="00B2641C" w:rsidP="00B2641C">
      <w:pPr>
        <w:jc w:val="both"/>
      </w:pPr>
      <w:r>
        <w:t>Ja paredzēts nomainīt daļu no esošās caurtekas, jaunos caurtekas posmus ieteicams izvēlēties no tāda paša materiāla</w:t>
      </w:r>
      <w:r w:rsidR="008C6B0C">
        <w:t xml:space="preserve"> (polim</w:t>
      </w:r>
      <w:r w:rsidR="00B53C8A">
        <w:t>ē</w:t>
      </w:r>
      <w:r w:rsidR="008C6B0C">
        <w:t>rs, dzel</w:t>
      </w:r>
      <w:r w:rsidR="00B53C8A">
        <w:t>zsbetons, metāls, vai cits)</w:t>
      </w:r>
      <w:r>
        <w:t xml:space="preserve"> kā esošajai caurtekai.</w:t>
      </w:r>
      <w:r w:rsidR="00603685">
        <w:t xml:space="preserve"> </w:t>
      </w:r>
    </w:p>
    <w:p w14:paraId="16DE5D96" w14:textId="4EE33E2D" w:rsidR="00B2641C" w:rsidRDefault="00B86359" w:rsidP="00B2641C">
      <w:pPr>
        <w:jc w:val="both"/>
      </w:pPr>
      <w:r w:rsidRPr="00B86359">
        <w:t>Dzelzbetona caurteku atsevišķu bojāto posmu nomaiņu lietderīgi paredzēt tikai tādos gadījumos, ja ir bojāts vai izskalots ieteces vai izteces gala posms, citos gadījumos, ja kāds no caurtekas iekšējiem posmiem ir sabrucis, jāparedz visas caurtekas nomaiņa</w:t>
      </w:r>
      <w:r w:rsidR="00430452">
        <w:t>.</w:t>
      </w:r>
    </w:p>
    <w:p w14:paraId="31745EF1" w14:textId="77777777" w:rsidR="00B2641C" w:rsidRDefault="00B2641C" w:rsidP="00B2641C">
      <w:pPr>
        <w:jc w:val="both"/>
      </w:pPr>
      <w:r>
        <w:t>Atbilstoši paredzētajām caurtekas funkcionālajām īpašībām caurtekas savienojumi jāparedz ūdens droši vai smilšu droši.</w:t>
      </w:r>
    </w:p>
    <w:p w14:paraId="740DC597" w14:textId="77777777" w:rsidR="00B03E12" w:rsidRDefault="00B03E12" w:rsidP="00B03E12">
      <w:pPr>
        <w:jc w:val="both"/>
      </w:pPr>
      <w:r>
        <w:t>Caurteka – inženierbūve, ar ailes platumu &lt; 2,0 m, kas sastāv no gruntī ieguldīta bezspiediena cauruļvada un kalpo kā atklāta ūdens plūsmas turpinājums vai aizstājējs, ja šī plūsma atduras pret mākslīgu barjeru (piemēram - pret ceļa uzbērumu, dambi u.c.).</w:t>
      </w:r>
    </w:p>
    <w:p w14:paraId="3C05736E" w14:textId="711C2342" w:rsidR="00862EAE" w:rsidRDefault="00730444" w:rsidP="00B03E12">
      <w:pPr>
        <w:jc w:val="both"/>
      </w:pPr>
      <w:r w:rsidRPr="00730444">
        <w:t>Bojātas caurtekas nomaiņa</w:t>
      </w:r>
      <w:r w:rsidRPr="00730444" w:rsidDel="00730444">
        <w:t xml:space="preserve"> </w:t>
      </w:r>
      <w:r w:rsidR="00834354" w:rsidRPr="00C00D0E">
        <w:t>ir</w:t>
      </w:r>
      <w:r w:rsidR="00B03E12" w:rsidRPr="00C00D0E">
        <w:t xml:space="preserve"> caurteku posmu</w:t>
      </w:r>
      <w:r w:rsidR="006664F9">
        <w:t xml:space="preserve"> vai visas caurtekas nomaiņa</w:t>
      </w:r>
      <w:r w:rsidR="00B03E12" w:rsidRPr="00C00D0E">
        <w:t xml:space="preserve">, kā arī gultnes un ceļa nogāzes nostiprinājumu caurtekas ietecē un iztecē </w:t>
      </w:r>
      <w:r w:rsidR="00584CE1" w:rsidRPr="00C00D0E">
        <w:t>sakārtošan</w:t>
      </w:r>
      <w:r w:rsidR="00A6250F" w:rsidRPr="00C00D0E">
        <w:t>u</w:t>
      </w:r>
      <w:r w:rsidR="001E5655" w:rsidRPr="00C00D0E">
        <w:t xml:space="preserve"> </w:t>
      </w:r>
      <w:r w:rsidR="00B03E12" w:rsidRPr="00C00D0E">
        <w:t xml:space="preserve">sākotnējā stāvoklī, kā arī caurtekas </w:t>
      </w:r>
      <w:r w:rsidR="000B2ACF" w:rsidRPr="008367B8">
        <w:t>nomaiņa</w:t>
      </w:r>
      <w:r w:rsidR="00B03E12" w:rsidRPr="00C00D0E">
        <w:t>, piemēram, operatīvi</w:t>
      </w:r>
      <w:r w:rsidR="00AB75E2" w:rsidRPr="00C00D0E">
        <w:t xml:space="preserve"> novēršot </w:t>
      </w:r>
      <w:r w:rsidR="00101C17" w:rsidRPr="00C00D0E">
        <w:t xml:space="preserve">autoceļam pieguļošās teritorijas aplūšanu, </w:t>
      </w:r>
      <w:r w:rsidR="00AB75E2" w:rsidRPr="00C00D0E">
        <w:t>avāriju un bojājumu sek</w:t>
      </w:r>
      <w:r w:rsidR="004F0392" w:rsidRPr="00C00D0E">
        <w:t>as</w:t>
      </w:r>
      <w:r w:rsidR="00AB75E2" w:rsidRPr="00C00D0E">
        <w:t xml:space="preserve"> (arī bojājumu, kas radušies dabas stihijas, noziedzīgu nodarījumu un citu neparedzētu apstākļu dēļ)</w:t>
      </w:r>
      <w:r w:rsidR="00B03E12" w:rsidRPr="00C00D0E">
        <w:t>.</w:t>
      </w:r>
      <w:r w:rsidR="00B03E12">
        <w:t xml:space="preserve"> </w:t>
      </w:r>
    </w:p>
    <w:p w14:paraId="1988B7F6" w14:textId="5F8181DA" w:rsidR="005D5276" w:rsidRDefault="00862EAE" w:rsidP="00B03E12">
      <w:pPr>
        <w:jc w:val="both"/>
      </w:pPr>
      <w:r w:rsidRPr="00862EAE">
        <w:t xml:space="preserve">Bojātās gala atbalstsienas </w:t>
      </w:r>
      <w:r w:rsidR="00133CAC">
        <w:t>bojājumu novēršana</w:t>
      </w:r>
      <w:r w:rsidRPr="00862EAE">
        <w:t xml:space="preserve"> – caurtekas gala nostiprinājuma </w:t>
      </w:r>
      <w:r w:rsidR="00124545">
        <w:t>sakārtošana</w:t>
      </w:r>
      <w:r w:rsidR="00124545" w:rsidRPr="00862EAE">
        <w:t xml:space="preserve"> </w:t>
      </w:r>
      <w:r w:rsidRPr="00862EAE">
        <w:t xml:space="preserve">vai </w:t>
      </w:r>
      <w:r w:rsidR="006B2098">
        <w:t>atjaunošana</w:t>
      </w:r>
      <w:r w:rsidRPr="00862EAE">
        <w:t>.</w:t>
      </w:r>
    </w:p>
    <w:p w14:paraId="2D0619A2" w14:textId="71F21B6F" w:rsidR="005D5276" w:rsidRPr="009C239C" w:rsidRDefault="006D46DE" w:rsidP="008367B8">
      <w:pPr>
        <w:pStyle w:val="Sarakstarindkopa"/>
        <w:numPr>
          <w:ilvl w:val="2"/>
          <w:numId w:val="37"/>
        </w:numPr>
        <w:ind w:left="0" w:firstLine="0"/>
        <w:jc w:val="both"/>
      </w:pPr>
      <w:bookmarkStart w:id="1621" w:name="_Toc250815020"/>
      <w:r w:rsidRPr="005D5276">
        <w:rPr>
          <w:b/>
          <w:bCs/>
        </w:rPr>
        <w:t>DARBA</w:t>
      </w:r>
      <w:r w:rsidRPr="009C239C">
        <w:t xml:space="preserve"> </w:t>
      </w:r>
      <w:r w:rsidRPr="005D5276">
        <w:rPr>
          <w:b/>
          <w:bCs/>
        </w:rPr>
        <w:t>APRAKSTS</w:t>
      </w:r>
      <w:bookmarkEnd w:id="1621"/>
    </w:p>
    <w:p w14:paraId="5E121758" w14:textId="065F712C" w:rsidR="005D5276" w:rsidRPr="009C239C" w:rsidRDefault="005D5276" w:rsidP="005D5276">
      <w:pPr>
        <w:jc w:val="both"/>
      </w:pPr>
      <w:r w:rsidRPr="009C239C">
        <w:t xml:space="preserve">Caurtekas </w:t>
      </w:r>
      <w:r w:rsidR="002133D0">
        <w:t>nomaiņa</w:t>
      </w:r>
      <w:r w:rsidR="00CB2522">
        <w:t xml:space="preserve"> vai </w:t>
      </w:r>
      <w:r w:rsidR="00133CAC">
        <w:t>bojājumu novēršana</w:t>
      </w:r>
      <w:r w:rsidR="00655841">
        <w:t xml:space="preserve"> </w:t>
      </w:r>
      <w:r w:rsidRPr="009C239C">
        <w:t xml:space="preserve">(t.sk. pagarināšana vai bojāto posmu nomaiņa) ietver visus darbus, materiālus un iekārtas, kas nepieciešami, lai </w:t>
      </w:r>
      <w:r w:rsidR="00D71A6F">
        <w:t>salabotu</w:t>
      </w:r>
      <w:r w:rsidR="00D71A6F" w:rsidRPr="009C239C">
        <w:t xml:space="preserve"> </w:t>
      </w:r>
      <w:r w:rsidRPr="009C239C">
        <w:t xml:space="preserve">vai nomainītu, caurteku (vai tās posmus), tai skaitā ceļa zemes klātnes un ceļa </w:t>
      </w:r>
      <w:r w:rsidRPr="009C239C">
        <w:lastRenderedPageBreak/>
        <w:t xml:space="preserve">segas konstruktīvo kārtu </w:t>
      </w:r>
      <w:r w:rsidR="009F1874">
        <w:t>noņemšanu</w:t>
      </w:r>
      <w:r w:rsidRPr="009C239C">
        <w:t>, kā arī ceļa zemes klātnes un ar saistvielām nesaistītu ceļa segas konstruktīvo kārtu</w:t>
      </w:r>
      <w:r w:rsidR="006F1B54">
        <w:t xml:space="preserve"> </w:t>
      </w:r>
      <w:r w:rsidRPr="009C239C">
        <w:t xml:space="preserve">un seguma </w:t>
      </w:r>
      <w:r w:rsidR="00A6250F">
        <w:t>sakārtošanu sākotnējā stāvoklī</w:t>
      </w:r>
      <w:r w:rsidRPr="009C239C">
        <w:t>.</w:t>
      </w:r>
    </w:p>
    <w:p w14:paraId="128D0C62" w14:textId="175FB8DB" w:rsidR="0017282D" w:rsidRPr="009C239C" w:rsidRDefault="009C5FE4" w:rsidP="005D5276">
      <w:pPr>
        <w:jc w:val="both"/>
      </w:pPr>
      <w:r w:rsidRPr="008C332E">
        <w:t>D</w:t>
      </w:r>
      <w:r w:rsidR="00ED51D5" w:rsidRPr="00586C66">
        <w:t>ze</w:t>
      </w:r>
      <w:r w:rsidRPr="00586C66">
        <w:t xml:space="preserve">lzsbetona </w:t>
      </w:r>
      <w:r w:rsidRPr="00CB3B26">
        <w:t>c</w:t>
      </w:r>
      <w:r w:rsidR="00A90EBB" w:rsidRPr="00CB3B26">
        <w:t xml:space="preserve">aurteku </w:t>
      </w:r>
      <w:r w:rsidR="00BA5ADD" w:rsidRPr="00CB3B26">
        <w:t>bojājumu novēršanai</w:t>
      </w:r>
      <w:r w:rsidR="00A90EBB" w:rsidRPr="00CB3B26">
        <w:t xml:space="preserve"> var izmantot ekspluatācijā bijušus</w:t>
      </w:r>
      <w:r w:rsidR="00624C89" w:rsidRPr="00CB3B26">
        <w:t>,</w:t>
      </w:r>
      <w:r w:rsidR="00A90EBB" w:rsidRPr="00CB3B26">
        <w:t xml:space="preserve"> atgūtus </w:t>
      </w:r>
      <w:r w:rsidRPr="00CB3B26">
        <w:t xml:space="preserve">dzelzsbetona </w:t>
      </w:r>
      <w:r w:rsidR="00A90EBB" w:rsidRPr="00CB3B26">
        <w:t>caurteku posmus</w:t>
      </w:r>
      <w:r w:rsidR="00A90EBB" w:rsidRPr="00A90EBB">
        <w:t>.</w:t>
      </w:r>
      <w:r w:rsidR="00CE7480">
        <w:t xml:space="preserve"> </w:t>
      </w:r>
      <w:r w:rsidR="000B0D43">
        <w:t xml:space="preserve">Ekspluatācijā bijušos posmus </w:t>
      </w:r>
      <w:r w:rsidR="00BF2EA3">
        <w:t>atļauts</w:t>
      </w:r>
      <w:r w:rsidR="000B0D43">
        <w:t xml:space="preserve"> uzstādīt ieteces un izteces </w:t>
      </w:r>
      <w:r w:rsidR="006945A6">
        <w:t>galā, nogāzes daļā.</w:t>
      </w:r>
    </w:p>
    <w:p w14:paraId="326DDC21" w14:textId="691AAFFE" w:rsidR="005D5276" w:rsidRPr="009C239C" w:rsidRDefault="005D5276" w:rsidP="005D5276">
      <w:pPr>
        <w:jc w:val="both"/>
      </w:pPr>
      <w:r w:rsidRPr="009C239C">
        <w:t xml:space="preserve">Caurtekas ievilkšana esošā caurtekā ietver visus darbus, materiālus un iekārtas, kas nepieciešami, lai </w:t>
      </w:r>
      <w:r w:rsidR="001C31B5">
        <w:t>salabotu</w:t>
      </w:r>
      <w:r w:rsidR="001C31B5" w:rsidRPr="009C239C">
        <w:t xml:space="preserve"> </w:t>
      </w:r>
      <w:r w:rsidRPr="009C239C">
        <w:t xml:space="preserve">caurteku, ar speciālu betonu vai javu aizpildītu spraugu starp jauno un veco caurteku, tai skaitā nepieciešamos esošo konstrukciju </w:t>
      </w:r>
      <w:r w:rsidR="00825D86">
        <w:t>noņemšanu</w:t>
      </w:r>
      <w:r w:rsidR="00825D86" w:rsidRPr="009C239C">
        <w:t xml:space="preserve"> </w:t>
      </w:r>
      <w:r w:rsidRPr="009C239C">
        <w:t xml:space="preserve">un </w:t>
      </w:r>
      <w:r w:rsidR="00A0108D">
        <w:t>sakārtošanas</w:t>
      </w:r>
      <w:r w:rsidR="00825D86" w:rsidRPr="009C239C">
        <w:t xml:space="preserve"> </w:t>
      </w:r>
      <w:r w:rsidRPr="009C239C">
        <w:t>darbus.</w:t>
      </w:r>
    </w:p>
    <w:p w14:paraId="3BA2ADF0" w14:textId="5E8D5BF3" w:rsidR="005D5276" w:rsidRPr="009C239C" w:rsidRDefault="005D5276" w:rsidP="005D5276">
      <w:pPr>
        <w:jc w:val="both"/>
      </w:pPr>
      <w:r w:rsidRPr="009C239C">
        <w:t xml:space="preserve">Caurtekas bojātās gala atbalstsienas </w:t>
      </w:r>
      <w:r w:rsidR="00133CAC">
        <w:t>bojājumu novēršana</w:t>
      </w:r>
      <w:r w:rsidR="00CC42F2" w:rsidRPr="009C239C">
        <w:t xml:space="preserve"> </w:t>
      </w:r>
      <w:r w:rsidRPr="009C239C">
        <w:t>ietver visus darbus, materiālus un iekārtas, kas nepieciešami</w:t>
      </w:r>
      <w:r w:rsidR="00EF29E8">
        <w:t xml:space="preserve"> bojātās</w:t>
      </w:r>
      <w:r w:rsidRPr="009C239C">
        <w:t xml:space="preserve"> gala atbalstsiena</w:t>
      </w:r>
      <w:r w:rsidR="00EF29E8">
        <w:t xml:space="preserve">s </w:t>
      </w:r>
      <w:r w:rsidR="00A0108D">
        <w:t>sa</w:t>
      </w:r>
      <w:r w:rsidR="00782313">
        <w:t>kārto</w:t>
      </w:r>
      <w:r w:rsidR="00D56B75">
        <w:t>šanai</w:t>
      </w:r>
      <w:r w:rsidRPr="009C239C">
        <w:t>.</w:t>
      </w:r>
    </w:p>
    <w:p w14:paraId="6AF7A2C2" w14:textId="5B771E70" w:rsidR="005D5276" w:rsidRDefault="005D5276" w:rsidP="005D5276">
      <w:pPr>
        <w:jc w:val="both"/>
      </w:pPr>
      <w:r w:rsidRPr="009C239C">
        <w:t xml:space="preserve">Virs </w:t>
      </w:r>
      <w:r w:rsidR="00F53061">
        <w:t>atjaunotās</w:t>
      </w:r>
      <w:r w:rsidR="001874FC">
        <w:t>, nomainītās</w:t>
      </w:r>
      <w:r w:rsidR="00F53061" w:rsidRPr="009C239C">
        <w:t xml:space="preserve"> </w:t>
      </w:r>
      <w:r w:rsidRPr="009C239C">
        <w:t>caurtekas (izņemot ceļa nobrauktuvēs) ceļa abās pusēs nomalē jāuzstāda brīdinoši (baltas atstarojošas krāsas) signālstabiņi.</w:t>
      </w:r>
    </w:p>
    <w:p w14:paraId="6016E74C" w14:textId="153551C0" w:rsidR="00ED4263" w:rsidRPr="009C239C" w:rsidRDefault="006D46DE" w:rsidP="008367B8">
      <w:pPr>
        <w:pStyle w:val="Sarakstarindkopa"/>
        <w:numPr>
          <w:ilvl w:val="2"/>
          <w:numId w:val="37"/>
        </w:numPr>
        <w:ind w:left="0" w:firstLine="0"/>
        <w:jc w:val="both"/>
      </w:pPr>
      <w:bookmarkStart w:id="1622" w:name="_Toc250815021"/>
      <w:r w:rsidRPr="00604C1A">
        <w:rPr>
          <w:b/>
          <w:bCs/>
        </w:rPr>
        <w:t>MATERIĀLI</w:t>
      </w:r>
      <w:bookmarkEnd w:id="1622"/>
    </w:p>
    <w:p w14:paraId="69B4358F" w14:textId="502D573F" w:rsidR="00ED4263" w:rsidRPr="009C239C" w:rsidRDefault="00ED4263" w:rsidP="005856BA">
      <w:pPr>
        <w:jc w:val="both"/>
      </w:pPr>
      <w:r w:rsidRPr="009C239C">
        <w:t xml:space="preserve">Caurteka – paredzētā diametra, ražotas lietošanai autoceļos, kuru ekspluatācijas laiks paredzēts ≥ 50 gadiem. </w:t>
      </w:r>
      <w:r w:rsidR="006E1FA5">
        <w:t>Daļēji nomainot esošas caurtekas bojātos posmus n</w:t>
      </w:r>
      <w:r w:rsidRPr="00FA2CE5">
        <w:t>omainām</w:t>
      </w:r>
      <w:r w:rsidR="00F6548C">
        <w:t>ās</w:t>
      </w:r>
      <w:r w:rsidRPr="00FA2CE5">
        <w:t xml:space="preserve"> caurtek</w:t>
      </w:r>
      <w:r w:rsidR="00F6548C">
        <w:t>as</w:t>
      </w:r>
      <w:r w:rsidRPr="00FA2CE5">
        <w:t xml:space="preserve"> posmu sieniņu biezumam jābūt vienādam ar esošās caurtekas posmu sieniņu biezumu.</w:t>
      </w:r>
      <w:r w:rsidRPr="009C239C">
        <w:t xml:space="preserve"> Caurtek</w:t>
      </w:r>
      <w:r w:rsidR="00F6548C">
        <w:t>as</w:t>
      </w:r>
      <w:r w:rsidRPr="009C239C">
        <w:t xml:space="preserve"> betona gala atbalstsienas – paredzētās konfigurācijas – no betona, kura minimālā stiprības klase ir C30/37, un sasaldēšanas/atkausēšanas agresīvā iedarbības klase ir XF 2 </w:t>
      </w:r>
      <w:r w:rsidR="00D43D60">
        <w:t>saskaņā ar</w:t>
      </w:r>
      <w:r w:rsidR="00726CDC">
        <w:t xml:space="preserve"> </w:t>
      </w:r>
      <w:r w:rsidR="000A166A">
        <w:t>standart</w:t>
      </w:r>
      <w:r w:rsidR="00D43D60">
        <w:t>u</w:t>
      </w:r>
      <w:r w:rsidRPr="009C239C">
        <w:t xml:space="preserve"> LVS EN 206</w:t>
      </w:r>
      <w:r w:rsidR="002F6746" w:rsidRPr="002F6746">
        <w:t>+A2</w:t>
      </w:r>
      <w:r w:rsidRPr="009C239C">
        <w:t>.</w:t>
      </w:r>
    </w:p>
    <w:p w14:paraId="7362937A" w14:textId="2A35FAEB" w:rsidR="00ED4263" w:rsidRPr="00FA2CE5" w:rsidRDefault="00CE31BC" w:rsidP="004B31A8">
      <w:pPr>
        <w:jc w:val="both"/>
      </w:pPr>
      <w:bookmarkStart w:id="1623" w:name="_Toc494354163"/>
      <w:r>
        <w:t xml:space="preserve">Caurteku materiāli atbilstoši </w:t>
      </w:r>
      <w:r w:rsidR="00C013AC">
        <w:t>ABS</w:t>
      </w:r>
      <w:r>
        <w:t>-2023</w:t>
      </w:r>
      <w:r w:rsidR="00603DFE">
        <w:t xml:space="preserve">/3 </w:t>
      </w:r>
      <w:r w:rsidR="00E73572">
        <w:t>4.3.4 punkta prasībām</w:t>
      </w:r>
      <w:r w:rsidR="001077D9">
        <w:t>.</w:t>
      </w:r>
    </w:p>
    <w:p w14:paraId="023D731D" w14:textId="1812AD6D" w:rsidR="00ED4263" w:rsidRPr="009C239C" w:rsidRDefault="006D46DE" w:rsidP="008367B8">
      <w:pPr>
        <w:pStyle w:val="Sarakstarindkopa"/>
        <w:numPr>
          <w:ilvl w:val="2"/>
          <w:numId w:val="37"/>
        </w:numPr>
        <w:ind w:left="0" w:firstLine="0"/>
        <w:jc w:val="both"/>
      </w:pPr>
      <w:bookmarkStart w:id="1624" w:name="_Toc250815023"/>
      <w:bookmarkEnd w:id="1623"/>
      <w:r w:rsidRPr="00604C1A">
        <w:rPr>
          <w:b/>
          <w:bCs/>
        </w:rPr>
        <w:t>DARBA</w:t>
      </w:r>
      <w:r w:rsidRPr="009C239C">
        <w:t xml:space="preserve"> </w:t>
      </w:r>
      <w:r w:rsidRPr="00604C1A">
        <w:rPr>
          <w:b/>
          <w:bCs/>
        </w:rPr>
        <w:t>IZPILDE</w:t>
      </w:r>
      <w:bookmarkEnd w:id="1624"/>
    </w:p>
    <w:p w14:paraId="0A75DB68" w14:textId="60C5006C" w:rsidR="00ED4263" w:rsidRPr="009C239C" w:rsidRDefault="00ED4263" w:rsidP="005856BA">
      <w:pPr>
        <w:jc w:val="both"/>
      </w:pPr>
      <w:bookmarkStart w:id="1625" w:name="TOC95808414"/>
      <w:r w:rsidRPr="00FA2CE5">
        <w:t xml:space="preserve">Ja ekspluatācijas laikā caurteka vai caurteku posmi ir bojāti vai atsevišķi posmi nosēdušies, tad ir jānoskaidro šo defektu rašanās iemesls un tie jānovērš. </w:t>
      </w:r>
      <w:r w:rsidRPr="009C239C">
        <w:t>Darbi jāizpilda šādā secībā:</w:t>
      </w:r>
    </w:p>
    <w:p w14:paraId="666EDD47" w14:textId="281FE406" w:rsidR="00ED4263" w:rsidRPr="00FA2CE5" w:rsidRDefault="00ED4263" w:rsidP="002F6BAD">
      <w:pPr>
        <w:pStyle w:val="Sarakstarindkopa"/>
        <w:numPr>
          <w:ilvl w:val="0"/>
          <w:numId w:val="4"/>
        </w:numPr>
        <w:ind w:left="567" w:hanging="567"/>
        <w:jc w:val="both"/>
      </w:pPr>
      <w:r w:rsidRPr="00FA2CE5">
        <w:t xml:space="preserve">ceļa segas konstrukcijas </w:t>
      </w:r>
      <w:r w:rsidR="00FE4486">
        <w:t>noņemšana</w:t>
      </w:r>
      <w:r w:rsidRPr="00FA2CE5">
        <w:t>;</w:t>
      </w:r>
    </w:p>
    <w:p w14:paraId="462BDBFA" w14:textId="77777777" w:rsidR="00ED4263" w:rsidRPr="00FA2CE5" w:rsidRDefault="00ED4263" w:rsidP="002F6BAD">
      <w:pPr>
        <w:pStyle w:val="Sarakstarindkopa"/>
        <w:numPr>
          <w:ilvl w:val="0"/>
          <w:numId w:val="4"/>
        </w:numPr>
        <w:ind w:left="567" w:hanging="567"/>
        <w:jc w:val="both"/>
      </w:pPr>
      <w:r w:rsidRPr="00FA2CE5">
        <w:t>zemes klātnes atrakšana līdz caurtekas pamatam;</w:t>
      </w:r>
    </w:p>
    <w:p w14:paraId="1BA2E5A8" w14:textId="6A7B8CF9" w:rsidR="00ED4263" w:rsidRPr="00FA2CE5" w:rsidRDefault="00ED4263" w:rsidP="002F6BAD">
      <w:pPr>
        <w:pStyle w:val="Sarakstarindkopa"/>
        <w:numPr>
          <w:ilvl w:val="0"/>
          <w:numId w:val="4"/>
        </w:numPr>
        <w:ind w:left="567" w:hanging="567"/>
        <w:jc w:val="both"/>
      </w:pPr>
      <w:r w:rsidRPr="00FA2CE5">
        <w:t xml:space="preserve">bojāto caurteku posmu </w:t>
      </w:r>
      <w:r w:rsidR="00FE4486">
        <w:t>izņemšana</w:t>
      </w:r>
      <w:r w:rsidRPr="00FA2CE5">
        <w:t>;</w:t>
      </w:r>
    </w:p>
    <w:p w14:paraId="53511DB8" w14:textId="77777777" w:rsidR="00ED4263" w:rsidRPr="00FA2CE5" w:rsidRDefault="00ED4263" w:rsidP="002F6BAD">
      <w:pPr>
        <w:pStyle w:val="Sarakstarindkopa"/>
        <w:numPr>
          <w:ilvl w:val="0"/>
          <w:numId w:val="4"/>
        </w:numPr>
        <w:ind w:left="567" w:hanging="567"/>
        <w:jc w:val="both"/>
      </w:pPr>
      <w:r w:rsidRPr="00FA2CE5">
        <w:t>pamata vizuāla pārbaude (vai betona pamatiem nav plaisu, vai šķembu un grants pamata biezums atbilst paredzētajam biezumam);</w:t>
      </w:r>
    </w:p>
    <w:p w14:paraId="69EE04D1" w14:textId="53D71518" w:rsidR="00ED4263" w:rsidRPr="00FA2CE5" w:rsidRDefault="00ED4263" w:rsidP="002F6BAD">
      <w:pPr>
        <w:pStyle w:val="Sarakstarindkopa"/>
        <w:numPr>
          <w:ilvl w:val="0"/>
          <w:numId w:val="4"/>
        </w:numPr>
        <w:ind w:left="567" w:hanging="567"/>
        <w:jc w:val="both"/>
      </w:pPr>
      <w:r w:rsidRPr="00FA2CE5">
        <w:t>ja nepieciešams</w:t>
      </w:r>
      <w:r w:rsidR="00FE4486" w:rsidRPr="00FA2CE5">
        <w:t>(slapjās gruntīs)</w:t>
      </w:r>
      <w:r w:rsidRPr="00FA2CE5">
        <w:t>, jāveic ūdens atsūknēšana;</w:t>
      </w:r>
    </w:p>
    <w:p w14:paraId="6B3BB21F" w14:textId="76A75714" w:rsidR="00ED4263" w:rsidRPr="00FA2CE5" w:rsidRDefault="00ED4263" w:rsidP="002F6BAD">
      <w:pPr>
        <w:pStyle w:val="Sarakstarindkopa"/>
        <w:numPr>
          <w:ilvl w:val="0"/>
          <w:numId w:val="4"/>
        </w:numPr>
        <w:ind w:left="567" w:hanging="567"/>
        <w:jc w:val="both"/>
      </w:pPr>
      <w:r w:rsidRPr="00FA2CE5">
        <w:t xml:space="preserve">caurtekas pamata </w:t>
      </w:r>
      <w:r w:rsidR="00133CAC">
        <w:t>bojājumu novēršana</w:t>
      </w:r>
      <w:r w:rsidRPr="00FA2CE5">
        <w:t>, ja nepieciešams;</w:t>
      </w:r>
    </w:p>
    <w:p w14:paraId="6C2D3430" w14:textId="77777777" w:rsidR="00ED4263" w:rsidRPr="00FA2CE5" w:rsidRDefault="00ED4263" w:rsidP="002F6BAD">
      <w:pPr>
        <w:pStyle w:val="Sarakstarindkopa"/>
        <w:numPr>
          <w:ilvl w:val="0"/>
          <w:numId w:val="4"/>
        </w:numPr>
        <w:ind w:left="567" w:hanging="567"/>
        <w:jc w:val="both"/>
      </w:pPr>
      <w:r w:rsidRPr="00FA2CE5">
        <w:t>caurtekas vai caurtekas posmu montāža (novietojot posmus uz lekāliem betona blokiem vai monolīta betona pamata, jālieto neizņemami koka ķīļi, kas nodrošina spraugu, lai to aizpildītu ar betona javu);</w:t>
      </w:r>
    </w:p>
    <w:p w14:paraId="1D38090E" w14:textId="69FF6CDA" w:rsidR="00ED4263" w:rsidRPr="00FA2CE5" w:rsidRDefault="00ED4263" w:rsidP="002F6BAD">
      <w:pPr>
        <w:pStyle w:val="Sarakstarindkopa"/>
        <w:numPr>
          <w:ilvl w:val="0"/>
          <w:numId w:val="4"/>
        </w:numPr>
        <w:ind w:left="567" w:hanging="567"/>
        <w:jc w:val="both"/>
      </w:pPr>
      <w:r w:rsidRPr="00FA2CE5">
        <w:t>šuvju izveidošana (dzelz</w:t>
      </w:r>
      <w:r w:rsidR="004B31A8">
        <w:t>s</w:t>
      </w:r>
      <w:r w:rsidRPr="00FA2CE5">
        <w:t>betona caurtekām). Pēc caurtekas posmu montāžas šuves starp posmiem aizpilda ar ceļu bitumenā vārītām pakulām un bitumena mastiku. Virs šuvēm jāuzlīmē divkārša ruberoīda vai cita izolācijas materiāla hidroizolācija 25 cm platumā, bet caurtekas posmu virsma, kas būs saskarē ar zemes klātnes grunti, jāapsmērē ar bitumena mastiku. No caurtekas iekšpuses šuves jāaizpilda ar cementa javu (cementa/smilts attiecība 1:3);</w:t>
      </w:r>
    </w:p>
    <w:p w14:paraId="09C01C0E" w14:textId="77777777" w:rsidR="00ED4263" w:rsidRPr="00FA2CE5" w:rsidRDefault="00ED4263" w:rsidP="002F6BAD">
      <w:pPr>
        <w:pStyle w:val="Sarakstarindkopa"/>
        <w:numPr>
          <w:ilvl w:val="0"/>
          <w:numId w:val="4"/>
        </w:numPr>
        <w:ind w:left="567" w:hanging="567"/>
        <w:jc w:val="both"/>
      </w:pPr>
      <w:r w:rsidRPr="00FA2CE5">
        <w:t xml:space="preserve">caurtekas vai caurtekas posmu aizbēršana jāveic vienlaikus no abām pusēm ar horizontāliem grunts slāņiem, kuru biezums 15 – 20 cm. Katrs slānis jāsablīvē ar </w:t>
      </w:r>
      <w:r w:rsidRPr="00FA2CE5">
        <w:lastRenderedPageBreak/>
        <w:t>vibroblietēm. Caurtekai jābūt nosegtai ar ne mazāk kā 0,5 m biezu grunts vai ceļa būvmateriālu slāni;</w:t>
      </w:r>
    </w:p>
    <w:p w14:paraId="2A0100E1" w14:textId="2B25DE16" w:rsidR="00ED4263" w:rsidRPr="00FA2CE5" w:rsidRDefault="00ED4263" w:rsidP="002F6BAD">
      <w:pPr>
        <w:pStyle w:val="Sarakstarindkopa"/>
        <w:numPr>
          <w:ilvl w:val="0"/>
          <w:numId w:val="4"/>
        </w:numPr>
        <w:ind w:left="567" w:hanging="567"/>
        <w:jc w:val="both"/>
      </w:pPr>
      <w:r w:rsidRPr="00FA2CE5">
        <w:t xml:space="preserve">jāveic ceļa segas konstrukcijas </w:t>
      </w:r>
      <w:r w:rsidR="00FE4486">
        <w:t>sakārtošana sākotnējā stāvoklī</w:t>
      </w:r>
      <w:r w:rsidRPr="00FA2CE5">
        <w:t>;</w:t>
      </w:r>
    </w:p>
    <w:p w14:paraId="038B8FA2" w14:textId="77777777" w:rsidR="00ED4263" w:rsidRPr="00FA2CE5" w:rsidRDefault="00ED4263" w:rsidP="002F6BAD">
      <w:pPr>
        <w:pStyle w:val="Sarakstarindkopa"/>
        <w:numPr>
          <w:ilvl w:val="0"/>
          <w:numId w:val="4"/>
        </w:numPr>
        <w:ind w:left="567" w:hanging="567"/>
        <w:jc w:val="both"/>
      </w:pPr>
      <w:r w:rsidRPr="00FA2CE5">
        <w:t>jāaizvāc būvgruži (nederīgie caurteku posmi, atskaldītais betons, nofrēzētais asfalts u.c.).</w:t>
      </w:r>
    </w:p>
    <w:p w14:paraId="1C11EFCD" w14:textId="00AE20E8" w:rsidR="00ED4263" w:rsidRPr="007413B7" w:rsidRDefault="00ED4263" w:rsidP="005856BA">
      <w:pPr>
        <w:jc w:val="both"/>
      </w:pPr>
      <w:r w:rsidRPr="007413B7">
        <w:t>Caurtek</w:t>
      </w:r>
      <w:r w:rsidR="00F60A4A" w:rsidRPr="007413B7">
        <w:t>as</w:t>
      </w:r>
      <w:r w:rsidRPr="007413B7">
        <w:t xml:space="preserve"> attīrīšanā izraktā grunts izlīdzināma vai aizvedama uz atbērtni.</w:t>
      </w:r>
    </w:p>
    <w:p w14:paraId="77295CEB" w14:textId="180B82F1" w:rsidR="00ED4263" w:rsidRPr="00FA2CE5" w:rsidRDefault="00ED4263" w:rsidP="005856BA">
      <w:pPr>
        <w:jc w:val="both"/>
      </w:pPr>
      <w:r>
        <w:t>Minimālais uzbēruma augstums virs caurtekas, mērot jebkurā caurtekas šķērsgriezumā no caurtekas augstākā punkta līdz brauktuves vir</w:t>
      </w:r>
      <w:r w:rsidR="00223D08">
        <w:t>s</w:t>
      </w:r>
      <w:r>
        <w:t xml:space="preserve">mai, nedrīkst būt mazāks par 0,5 m, maksimālais – </w:t>
      </w:r>
      <w:r w:rsidR="00246779">
        <w:t>līdz</w:t>
      </w:r>
      <w:r>
        <w:t xml:space="preserve"> 6 m.</w:t>
      </w:r>
    </w:p>
    <w:p w14:paraId="08DE8E39" w14:textId="397A1F84" w:rsidR="00ED4263" w:rsidRPr="00FA2CE5" w:rsidRDefault="00ED4263" w:rsidP="005856BA">
      <w:pPr>
        <w:jc w:val="both"/>
      </w:pPr>
      <w:r w:rsidRPr="00FA2CE5">
        <w:t>Caurtekas posmu vai gala</w:t>
      </w:r>
      <w:r w:rsidR="0022277C">
        <w:t xml:space="preserve"> atbalstsienas</w:t>
      </w:r>
      <w:r w:rsidR="00DC5DE3">
        <w:t xml:space="preserve"> </w:t>
      </w:r>
      <w:r w:rsidRPr="00FA2CE5">
        <w:t xml:space="preserve">pamata kvalitāte (biezums, dislokācija, sablīvējums) jāpārbauda pirms caurtekas posmu montāžas vai galasienu </w:t>
      </w:r>
      <w:r w:rsidR="00782313">
        <w:t>sakārto</w:t>
      </w:r>
      <w:r w:rsidR="00B477AD">
        <w:t>ša</w:t>
      </w:r>
      <w:r w:rsidR="00966CBB">
        <w:t>n</w:t>
      </w:r>
      <w:r w:rsidRPr="00FA2CE5">
        <w:t xml:space="preserve">as. Pamatnes un pamatu kvalitātei jāatbilst </w:t>
      </w:r>
      <w:r w:rsidR="00C013AC">
        <w:t>ABS</w:t>
      </w:r>
      <w:r w:rsidRPr="00C74353">
        <w:t>-</w:t>
      </w:r>
      <w:r w:rsidR="002B646A">
        <w:t>2023/3</w:t>
      </w:r>
      <w:r w:rsidR="002B646A" w:rsidRPr="00C74353">
        <w:t xml:space="preserve"> </w:t>
      </w:r>
      <w:r w:rsidRPr="00C74353">
        <w:t>5.</w:t>
      </w:r>
      <w:r w:rsidRPr="00FA2CE5">
        <w:t xml:space="preserve"> nodaļas prasībām.</w:t>
      </w:r>
    </w:p>
    <w:p w14:paraId="5D02D515" w14:textId="77777777" w:rsidR="00ED4263" w:rsidRPr="00FA2CE5" w:rsidRDefault="00ED4263" w:rsidP="005856BA">
      <w:pPr>
        <w:jc w:val="both"/>
      </w:pPr>
      <w:r w:rsidRPr="00FA2CE5">
        <w:t>Caurtekas posmu uzstādīšanas precizitāte (teknes atzīmes, dislokācija, asu nobīdes, montāžas kvalitāte) un hidroizolācijas darbu kvalitāte jāpārbauda pirms caurtekas aizbēršanas.</w:t>
      </w:r>
    </w:p>
    <w:p w14:paraId="2A0CE0BF" w14:textId="077A1325" w:rsidR="000D715F" w:rsidRDefault="00ED4263" w:rsidP="00393DDF">
      <w:pPr>
        <w:jc w:val="both"/>
        <w:rPr>
          <w:b/>
          <w:bCs/>
        </w:rPr>
      </w:pPr>
      <w:r w:rsidRPr="009C239C">
        <w:t xml:space="preserve">Caurteka jāaizber vienmērīgi un pakāpeniski no abām pusēm. Aizbēršanai caurtekas tiešā tuvumā, jālieto smilšaina grunts. Nedrīkst lietot akmeņainu grunti vai grunti ar atsevišķu akmeņu </w:t>
      </w:r>
      <w:r w:rsidR="007166EA">
        <w:t>pievienojumu</w:t>
      </w:r>
      <w:r w:rsidRPr="009C239C">
        <w:t>. Katrs slānis jāsablīvē vismaz līdz 96 % no Proktora blīvuma (LVS EN 13286-2). Slāņu biezums jānosaka atkarībā no lietotās grunts tipa un blīvēšanas iekārtām (ieteicamais viena slāņa biezums – ne vairāk kā 20 cm). Īpaša vērība jāpievērš sablīvēšanai tieši pie caurtekas. Ja lietoto ģeotekstilu, jānodrošina, lai grunts iestrādes laikā to nesabojātu. Ja nepieciešams, grunts iestrādes un sablīvēšanas laikā, caurteka ir jāpieslogo, lai nepieļautu tās uzspiešanu uz augšu.</w:t>
      </w:r>
      <w:bookmarkStart w:id="1626" w:name="_Toc250815024"/>
    </w:p>
    <w:p w14:paraId="5911CF77" w14:textId="7A84FB07" w:rsidR="00ED4263" w:rsidRPr="009C239C" w:rsidRDefault="006D46DE" w:rsidP="008367B8">
      <w:pPr>
        <w:pStyle w:val="Sarakstarindkopa"/>
        <w:numPr>
          <w:ilvl w:val="2"/>
          <w:numId w:val="37"/>
        </w:numPr>
        <w:ind w:left="0" w:firstLine="0"/>
        <w:jc w:val="both"/>
      </w:pPr>
      <w:r w:rsidRPr="00604C1A">
        <w:rPr>
          <w:b/>
          <w:bCs/>
        </w:rPr>
        <w:t>KVALITĀTES</w:t>
      </w:r>
      <w:r w:rsidRPr="009C239C">
        <w:t xml:space="preserve"> </w:t>
      </w:r>
      <w:r w:rsidRPr="00604C1A">
        <w:rPr>
          <w:b/>
          <w:bCs/>
        </w:rPr>
        <w:t>NOVĒRTĒJUMS</w:t>
      </w:r>
      <w:bookmarkEnd w:id="1626"/>
    </w:p>
    <w:p w14:paraId="1B50DAF4" w14:textId="77777777" w:rsidR="00ED4263" w:rsidRPr="009C239C" w:rsidRDefault="00ED4263" w:rsidP="005856BA">
      <w:pPr>
        <w:jc w:val="both"/>
      </w:pPr>
      <w:r w:rsidRPr="009C239C">
        <w:t>Caurtekai jābūt tīrai visā tās garumā, brīvai no sanesumiem un priekšmetiem. Ceļa nogāžu virsmai un darba laikā skartai teritorijai jābūt noplanētai atbilstošā slīpumā.</w:t>
      </w:r>
    </w:p>
    <w:p w14:paraId="07EC8A80" w14:textId="77777777" w:rsidR="00ED4263" w:rsidRPr="009C239C" w:rsidRDefault="00ED4263" w:rsidP="005856BA">
      <w:pPr>
        <w:jc w:val="both"/>
      </w:pPr>
      <w:r w:rsidRPr="009C239C">
        <w:t>Grunts sanesumiem, ja tādi ir bijuši, jābūt izlīdzinātiem, pārējiem sanesumiem un svešķermeņiem – aizvāktiem.</w:t>
      </w:r>
    </w:p>
    <w:p w14:paraId="476D07CD" w14:textId="04C3C56F" w:rsidR="00187ECB" w:rsidRDefault="00ED4263" w:rsidP="00407B40">
      <w:pPr>
        <w:jc w:val="both"/>
      </w:pPr>
      <w:r w:rsidRPr="009C239C">
        <w:t xml:space="preserve">Jābūt nodrošinātai brīvai ūdens caurtecei un novadei no caurtekas. Caurtekas </w:t>
      </w:r>
      <w:r w:rsidR="00133CAC">
        <w:t>bojājumu novēršana</w:t>
      </w:r>
      <w:r w:rsidR="00393DDF">
        <w:t>s</w:t>
      </w:r>
      <w:r w:rsidRPr="009C239C">
        <w:t xml:space="preserve"> (atbilstoši paredzētajam) darbu kvalitātei izvirzītajām prasībām.</w:t>
      </w:r>
      <w:bookmarkStart w:id="1627" w:name="_Ref251259371"/>
    </w:p>
    <w:p w14:paraId="761BC0AB" w14:textId="77777777" w:rsidR="00B607CE" w:rsidRDefault="00B607CE" w:rsidP="00407B40">
      <w:pPr>
        <w:jc w:val="both"/>
      </w:pPr>
    </w:p>
    <w:bookmarkEnd w:id="1627"/>
    <w:p w14:paraId="7B0CCCAD" w14:textId="0663D255" w:rsidR="006352C5" w:rsidRPr="008367B8" w:rsidRDefault="00E83FFF" w:rsidP="008367B8">
      <w:pPr>
        <w:pStyle w:val="Sarakstarindkopa"/>
        <w:numPr>
          <w:ilvl w:val="2"/>
          <w:numId w:val="37"/>
        </w:numPr>
        <w:ind w:left="0" w:firstLine="0"/>
        <w:jc w:val="both"/>
        <w:rPr>
          <w:b/>
          <w:bCs/>
        </w:rPr>
      </w:pPr>
      <w:r w:rsidRPr="008367B8">
        <w:rPr>
          <w:b/>
          <w:bCs/>
        </w:rPr>
        <w:t>DARBU DAUDZUMU UZMĒRĪŠANA</w:t>
      </w:r>
    </w:p>
    <w:p w14:paraId="51C793CF" w14:textId="35019A11" w:rsidR="009A298D" w:rsidRDefault="009A298D" w:rsidP="009A298D">
      <w:pPr>
        <w:jc w:val="both"/>
      </w:pPr>
      <w:r>
        <w:t xml:space="preserve">Atjaunoto vai nomainīto caurteku darbu daudzums </w:t>
      </w:r>
      <w:r w:rsidR="003C29EA">
        <w:t>jā</w:t>
      </w:r>
      <w:r>
        <w:t>uzmēr</w:t>
      </w:r>
      <w:r w:rsidR="00620B6D">
        <w:t>a</w:t>
      </w:r>
      <w:r>
        <w:t>, mērot tikai atjaunoto vai nomainīto caurtekas garumu metros – m.</w:t>
      </w:r>
    </w:p>
    <w:p w14:paraId="0DA61E8D" w14:textId="51E5E887" w:rsidR="00E83FFF" w:rsidRDefault="009A298D">
      <w:pPr>
        <w:spacing w:after="120"/>
        <w:jc w:val="both"/>
      </w:pPr>
      <w:r>
        <w:t xml:space="preserve">Caurteku galasienu uzstādīšana vai nomaiņa, vai nogāžu nostiprināšana caurtekas galos, un ieteces un izteces nostiprināšana </w:t>
      </w:r>
      <w:r w:rsidR="00E93267">
        <w:t>jāuzmēra</w:t>
      </w:r>
      <w:r>
        <w:t xml:space="preserve"> gabalos – gab, skaitot katru caurtekas galu atsevišķi.</w:t>
      </w:r>
    </w:p>
    <w:p w14:paraId="4C1120CF" w14:textId="77777777" w:rsidR="00712D4D" w:rsidRDefault="00712D4D" w:rsidP="008367B8">
      <w:pPr>
        <w:spacing w:after="120"/>
        <w:jc w:val="both"/>
      </w:pPr>
    </w:p>
    <w:p w14:paraId="6DE599DB" w14:textId="1DE60787" w:rsidR="00845541" w:rsidRPr="00D654E9" w:rsidRDefault="00E74CAA" w:rsidP="008367B8">
      <w:pPr>
        <w:pStyle w:val="Virsraksts2"/>
        <w:numPr>
          <w:ilvl w:val="1"/>
          <w:numId w:val="37"/>
        </w:numPr>
        <w:spacing w:after="120"/>
        <w:ind w:left="709" w:hanging="709"/>
        <w:rPr>
          <w:b w:val="0"/>
          <w:bCs/>
          <w:caps/>
        </w:rPr>
      </w:pPr>
      <w:bookmarkStart w:id="1628" w:name="_Toc65054935"/>
      <w:bookmarkStart w:id="1629" w:name="_Toc65057744"/>
      <w:bookmarkStart w:id="1630" w:name="_Toc65057900"/>
      <w:bookmarkStart w:id="1631" w:name="_Toc65085705"/>
      <w:bookmarkStart w:id="1632" w:name="_Toc215754773"/>
      <w:bookmarkEnd w:id="1628"/>
      <w:bookmarkEnd w:id="1629"/>
      <w:bookmarkEnd w:id="1630"/>
      <w:bookmarkEnd w:id="1631"/>
      <w:r w:rsidRPr="00E74CAA">
        <w:rPr>
          <w:rFonts w:cs="Times New Roman"/>
          <w:bCs/>
          <w:caps/>
        </w:rPr>
        <w:t xml:space="preserve">Apzaļumošana, </w:t>
      </w:r>
      <w:r w:rsidR="00920B53" w:rsidRPr="00E74CAA">
        <w:rPr>
          <w:rFonts w:cs="Times New Roman"/>
          <w:bCs/>
          <w:caps/>
        </w:rPr>
        <w:t>nogā</w:t>
      </w:r>
      <w:r w:rsidR="00920B53">
        <w:rPr>
          <w:rFonts w:cs="Times New Roman"/>
          <w:bCs/>
          <w:caps/>
        </w:rPr>
        <w:t>zes</w:t>
      </w:r>
      <w:r w:rsidR="00920B53" w:rsidRPr="00E74CAA">
        <w:rPr>
          <w:rFonts w:cs="Times New Roman"/>
          <w:bCs/>
          <w:caps/>
        </w:rPr>
        <w:t xml:space="preserve"> </w:t>
      </w:r>
      <w:r w:rsidRPr="00E74CAA">
        <w:rPr>
          <w:rFonts w:cs="Times New Roman"/>
          <w:bCs/>
          <w:caps/>
        </w:rPr>
        <w:t xml:space="preserve">un </w:t>
      </w:r>
      <w:r w:rsidR="00920B53" w:rsidRPr="00E74CAA">
        <w:rPr>
          <w:rFonts w:cs="Times New Roman"/>
          <w:bCs/>
          <w:caps/>
        </w:rPr>
        <w:t>tek</w:t>
      </w:r>
      <w:r w:rsidR="00920B53">
        <w:rPr>
          <w:rFonts w:cs="Times New Roman"/>
          <w:bCs/>
          <w:caps/>
        </w:rPr>
        <w:t>nes</w:t>
      </w:r>
      <w:r w:rsidR="00920B53" w:rsidRPr="00E74CAA">
        <w:rPr>
          <w:rFonts w:cs="Times New Roman"/>
          <w:bCs/>
          <w:caps/>
        </w:rPr>
        <w:t xml:space="preserve"> </w:t>
      </w:r>
      <w:r w:rsidRPr="00E74CAA">
        <w:rPr>
          <w:rFonts w:cs="Times New Roman"/>
          <w:bCs/>
          <w:caps/>
        </w:rPr>
        <w:t>nostiprināšana</w:t>
      </w:r>
      <w:bookmarkEnd w:id="1632"/>
      <w:r w:rsidRPr="00E74CAA">
        <w:rPr>
          <w:rFonts w:cs="Times New Roman"/>
          <w:bCs/>
          <w:caps/>
        </w:rPr>
        <w:t xml:space="preserve"> </w:t>
      </w:r>
    </w:p>
    <w:p w14:paraId="1C4C66FD" w14:textId="161C62CC" w:rsidR="00845541" w:rsidRDefault="006D46DE" w:rsidP="008367B8">
      <w:pPr>
        <w:pStyle w:val="Sarakstarindkopa"/>
        <w:numPr>
          <w:ilvl w:val="2"/>
          <w:numId w:val="37"/>
        </w:numPr>
        <w:ind w:left="0" w:firstLine="0"/>
        <w:jc w:val="both"/>
        <w:rPr>
          <w:b/>
          <w:bCs/>
        </w:rPr>
      </w:pPr>
      <w:r w:rsidRPr="4D9AD001">
        <w:rPr>
          <w:b/>
          <w:bCs/>
        </w:rPr>
        <w:t>DARBA NOSAUKUMS</w:t>
      </w:r>
    </w:p>
    <w:p w14:paraId="5FC130C1" w14:textId="50346D3A" w:rsidR="00A4532A" w:rsidRDefault="00920B53" w:rsidP="008367B8">
      <w:pPr>
        <w:pStyle w:val="Sarakstarindkopa"/>
        <w:numPr>
          <w:ilvl w:val="3"/>
          <w:numId w:val="37"/>
        </w:numPr>
        <w:tabs>
          <w:tab w:val="left" w:pos="1701"/>
        </w:tabs>
        <w:ind w:left="709" w:firstLine="0"/>
        <w:contextualSpacing w:val="0"/>
        <w:jc w:val="both"/>
      </w:pPr>
      <w:r>
        <w:t xml:space="preserve">Nogāzes </w:t>
      </w:r>
      <w:r w:rsidR="00A4532A">
        <w:t>nostiprināšana ar augu zemi 10cm biezumā – m²;</w:t>
      </w:r>
    </w:p>
    <w:p w14:paraId="11784517" w14:textId="064F2C9B" w:rsidR="00A4532A" w:rsidRDefault="00920B53" w:rsidP="008367B8">
      <w:pPr>
        <w:pStyle w:val="Sarakstarindkopa"/>
        <w:numPr>
          <w:ilvl w:val="3"/>
          <w:numId w:val="37"/>
        </w:numPr>
        <w:tabs>
          <w:tab w:val="left" w:pos="1701"/>
        </w:tabs>
        <w:ind w:left="709" w:firstLine="0"/>
        <w:contextualSpacing w:val="0"/>
        <w:jc w:val="both"/>
      </w:pPr>
      <w:r>
        <w:lastRenderedPageBreak/>
        <w:t>Nogāzes</w:t>
      </w:r>
      <w:r w:rsidR="00A4532A">
        <w:t xml:space="preserve"> nostiprināšana ar ģeosintētisko materiālu – m²;</w:t>
      </w:r>
    </w:p>
    <w:p w14:paraId="4DFF4930" w14:textId="266EE451" w:rsidR="00A4532A" w:rsidRDefault="00A4532A" w:rsidP="008367B8">
      <w:pPr>
        <w:pStyle w:val="Sarakstarindkopa"/>
        <w:numPr>
          <w:ilvl w:val="3"/>
          <w:numId w:val="37"/>
        </w:numPr>
        <w:tabs>
          <w:tab w:val="left" w:pos="1701"/>
        </w:tabs>
        <w:ind w:left="709" w:firstLine="0"/>
        <w:contextualSpacing w:val="0"/>
        <w:jc w:val="both"/>
      </w:pPr>
      <w:r>
        <w:t>Ceļa sāngrāvj</w:t>
      </w:r>
      <w:r w:rsidR="00920B53">
        <w:t>a</w:t>
      </w:r>
      <w:r>
        <w:t xml:space="preserve"> nogāžu un teknes nostiprināšana ar šķembu bērumu – m²;</w:t>
      </w:r>
    </w:p>
    <w:p w14:paraId="55A79B5D" w14:textId="0739BF23" w:rsidR="00A4532A" w:rsidRDefault="00A4532A" w:rsidP="008367B8">
      <w:pPr>
        <w:pStyle w:val="Sarakstarindkopa"/>
        <w:numPr>
          <w:ilvl w:val="3"/>
          <w:numId w:val="37"/>
        </w:numPr>
        <w:tabs>
          <w:tab w:val="left" w:pos="1701"/>
        </w:tabs>
        <w:ind w:left="709" w:firstLine="0"/>
        <w:contextualSpacing w:val="0"/>
        <w:jc w:val="both"/>
      </w:pPr>
      <w:r>
        <w:t xml:space="preserve">Zāliena sējuma dabiskā augsnē </w:t>
      </w:r>
      <w:r w:rsidR="00133CAC">
        <w:t>bojājum</w:t>
      </w:r>
      <w:r w:rsidR="0061538D">
        <w:t>a</w:t>
      </w:r>
      <w:r w:rsidR="00133CAC">
        <w:t xml:space="preserve"> novēršana</w:t>
      </w:r>
      <w:r>
        <w:t xml:space="preserve"> – m²;</w:t>
      </w:r>
    </w:p>
    <w:p w14:paraId="1A003254" w14:textId="4D664EAC" w:rsidR="00A4532A" w:rsidRDefault="00A4532A" w:rsidP="008367B8">
      <w:pPr>
        <w:pStyle w:val="Sarakstarindkopa"/>
        <w:numPr>
          <w:ilvl w:val="3"/>
          <w:numId w:val="37"/>
        </w:numPr>
        <w:tabs>
          <w:tab w:val="left" w:pos="1701"/>
        </w:tabs>
        <w:ind w:left="709" w:firstLine="0"/>
        <w:contextualSpacing w:val="0"/>
        <w:jc w:val="both"/>
      </w:pPr>
      <w:r>
        <w:t xml:space="preserve">Zāliena sējuma dabiskā augsnē ar ģeopaklāja nostiprinājumu </w:t>
      </w:r>
      <w:r w:rsidR="00133CAC">
        <w:t>bojājum</w:t>
      </w:r>
      <w:r w:rsidR="0061538D">
        <w:t>a</w:t>
      </w:r>
      <w:r w:rsidR="00133CAC">
        <w:t xml:space="preserve"> novēršana</w:t>
      </w:r>
      <w:r>
        <w:t xml:space="preserve"> – m²;</w:t>
      </w:r>
    </w:p>
    <w:p w14:paraId="14977771" w14:textId="68E4F5B9" w:rsidR="00A4532A" w:rsidRDefault="00A4532A" w:rsidP="008367B8">
      <w:pPr>
        <w:pStyle w:val="Sarakstarindkopa"/>
        <w:numPr>
          <w:ilvl w:val="3"/>
          <w:numId w:val="37"/>
        </w:numPr>
        <w:tabs>
          <w:tab w:val="left" w:pos="1701"/>
        </w:tabs>
        <w:ind w:left="709" w:firstLine="0"/>
        <w:contextualSpacing w:val="0"/>
        <w:jc w:val="both"/>
      </w:pPr>
      <w:r>
        <w:t xml:space="preserve">Zāliena sējuma ar melnzemes bērumu </w:t>
      </w:r>
      <w:r w:rsidR="00133CAC">
        <w:t>bojājum</w:t>
      </w:r>
      <w:r w:rsidR="0061538D">
        <w:t>a</w:t>
      </w:r>
      <w:r w:rsidR="00133CAC">
        <w:t xml:space="preserve"> novēršana</w:t>
      </w:r>
      <w:r>
        <w:t xml:space="preserve"> – m²;</w:t>
      </w:r>
    </w:p>
    <w:p w14:paraId="11CDE300" w14:textId="32B3A0DC" w:rsidR="00A4532A" w:rsidRDefault="00A4532A" w:rsidP="008367B8">
      <w:pPr>
        <w:pStyle w:val="Sarakstarindkopa"/>
        <w:numPr>
          <w:ilvl w:val="3"/>
          <w:numId w:val="37"/>
        </w:numPr>
        <w:tabs>
          <w:tab w:val="left" w:pos="1701"/>
        </w:tabs>
        <w:ind w:left="709" w:firstLine="0"/>
        <w:contextualSpacing w:val="0"/>
        <w:jc w:val="both"/>
      </w:pPr>
      <w:r>
        <w:t xml:space="preserve">Zāliena sējuma ar melnzemes bērumu un ģeopaklāja nostiprinājumu </w:t>
      </w:r>
      <w:r w:rsidR="00133CAC">
        <w:t>bojājum</w:t>
      </w:r>
      <w:r w:rsidR="0061538D">
        <w:t>a</w:t>
      </w:r>
      <w:r w:rsidR="00133CAC">
        <w:t xml:space="preserve"> novēršana</w:t>
      </w:r>
      <w:r>
        <w:t xml:space="preserve"> – m²;</w:t>
      </w:r>
    </w:p>
    <w:p w14:paraId="228A2C47" w14:textId="302EEBEB" w:rsidR="00A4532A" w:rsidRDefault="00A4532A" w:rsidP="008367B8">
      <w:pPr>
        <w:pStyle w:val="Sarakstarindkopa"/>
        <w:numPr>
          <w:ilvl w:val="3"/>
          <w:numId w:val="37"/>
        </w:numPr>
        <w:tabs>
          <w:tab w:val="left" w:pos="1701"/>
        </w:tabs>
        <w:ind w:left="709" w:firstLine="0"/>
        <w:contextualSpacing w:val="0"/>
        <w:jc w:val="both"/>
      </w:pPr>
      <w:r>
        <w:t xml:space="preserve">Vienlaidus velēnojuma </w:t>
      </w:r>
      <w:r w:rsidR="00133CAC">
        <w:t>bojājum</w:t>
      </w:r>
      <w:r w:rsidR="0061538D">
        <w:t>a</w:t>
      </w:r>
      <w:r w:rsidR="00133CAC">
        <w:t xml:space="preserve"> novēršana</w:t>
      </w:r>
      <w:r>
        <w:t xml:space="preserve"> – m²;</w:t>
      </w:r>
    </w:p>
    <w:p w14:paraId="29D158E4" w14:textId="131D619A" w:rsidR="00A4532A" w:rsidRDefault="00A4532A" w:rsidP="008367B8">
      <w:pPr>
        <w:pStyle w:val="Sarakstarindkopa"/>
        <w:numPr>
          <w:ilvl w:val="3"/>
          <w:numId w:val="37"/>
        </w:numPr>
        <w:tabs>
          <w:tab w:val="left" w:pos="1701"/>
        </w:tabs>
        <w:ind w:left="709" w:firstLine="0"/>
        <w:contextualSpacing w:val="0"/>
        <w:jc w:val="both"/>
      </w:pPr>
      <w:r>
        <w:t xml:space="preserve">Velēnojuma rūšu </w:t>
      </w:r>
      <w:r w:rsidR="00133CAC">
        <w:t>bojājum</w:t>
      </w:r>
      <w:r w:rsidR="0061538D">
        <w:t>a</w:t>
      </w:r>
      <w:r w:rsidR="00133CAC">
        <w:t xml:space="preserve"> novēršana</w:t>
      </w:r>
      <w:r>
        <w:t xml:space="preserve"> – m²;</w:t>
      </w:r>
    </w:p>
    <w:p w14:paraId="5F4BE60A" w14:textId="69361281" w:rsidR="00A4532A" w:rsidRDefault="00A4532A" w:rsidP="008367B8">
      <w:pPr>
        <w:pStyle w:val="Sarakstarindkopa"/>
        <w:numPr>
          <w:ilvl w:val="3"/>
          <w:numId w:val="37"/>
        </w:numPr>
        <w:tabs>
          <w:tab w:val="left" w:pos="1701"/>
        </w:tabs>
        <w:ind w:left="709" w:firstLine="0"/>
        <w:contextualSpacing w:val="0"/>
        <w:jc w:val="both"/>
      </w:pPr>
      <w:r>
        <w:t xml:space="preserve">Ģeošūnu nostiprinājuma </w:t>
      </w:r>
      <w:r w:rsidR="00133CAC">
        <w:t>bojājum</w:t>
      </w:r>
      <w:r w:rsidR="0061538D">
        <w:t>a</w:t>
      </w:r>
      <w:r w:rsidR="00133CAC">
        <w:t xml:space="preserve"> novēršana</w:t>
      </w:r>
      <w:r>
        <w:t xml:space="preserve"> – m²;</w:t>
      </w:r>
    </w:p>
    <w:p w14:paraId="7DC4E4D9" w14:textId="5A70DC97" w:rsidR="00A4532A" w:rsidRDefault="00A4532A" w:rsidP="008367B8">
      <w:pPr>
        <w:pStyle w:val="Sarakstarindkopa"/>
        <w:numPr>
          <w:ilvl w:val="3"/>
          <w:numId w:val="37"/>
        </w:numPr>
        <w:tabs>
          <w:tab w:val="left" w:pos="1701"/>
        </w:tabs>
        <w:ind w:left="709" w:firstLine="0"/>
        <w:contextualSpacing w:val="0"/>
        <w:jc w:val="both"/>
      </w:pPr>
      <w:r>
        <w:t xml:space="preserve">Akmeņu bēruma vai šķembas uz grants pamatnes </w:t>
      </w:r>
      <w:r w:rsidR="00133CAC">
        <w:t>bojājum</w:t>
      </w:r>
      <w:r w:rsidR="0061538D">
        <w:t>a</w:t>
      </w:r>
      <w:r w:rsidR="00133CAC">
        <w:t xml:space="preserve"> novēršana</w:t>
      </w:r>
      <w:r>
        <w:t xml:space="preserve"> – m²;</w:t>
      </w:r>
    </w:p>
    <w:p w14:paraId="058C4329" w14:textId="36CB851E" w:rsidR="00A4532A" w:rsidRDefault="00A4532A" w:rsidP="008367B8">
      <w:pPr>
        <w:pStyle w:val="Sarakstarindkopa"/>
        <w:numPr>
          <w:ilvl w:val="3"/>
          <w:numId w:val="37"/>
        </w:numPr>
        <w:tabs>
          <w:tab w:val="left" w:pos="1701"/>
        </w:tabs>
        <w:ind w:left="709" w:firstLine="0"/>
        <w:contextualSpacing w:val="0"/>
        <w:jc w:val="both"/>
      </w:pPr>
      <w:r>
        <w:t xml:space="preserve">Vaļēja vai ar betona maisījumu saistīta bruģējuma </w:t>
      </w:r>
      <w:r w:rsidR="00133CAC">
        <w:t>bojājum</w:t>
      </w:r>
      <w:r w:rsidR="0061538D">
        <w:t>a</w:t>
      </w:r>
      <w:r w:rsidR="00133CAC">
        <w:t xml:space="preserve"> novēršana</w:t>
      </w:r>
      <w:r>
        <w:t xml:space="preserve"> – m²;</w:t>
      </w:r>
    </w:p>
    <w:p w14:paraId="70F925C7" w14:textId="38BE97D5" w:rsidR="00A4532A" w:rsidRDefault="00A4532A" w:rsidP="008367B8">
      <w:pPr>
        <w:pStyle w:val="Sarakstarindkopa"/>
        <w:numPr>
          <w:ilvl w:val="3"/>
          <w:numId w:val="37"/>
        </w:numPr>
        <w:tabs>
          <w:tab w:val="left" w:pos="1701"/>
        </w:tabs>
        <w:ind w:left="709" w:firstLine="0"/>
        <w:contextualSpacing w:val="0"/>
        <w:jc w:val="both"/>
      </w:pPr>
      <w:r>
        <w:t xml:space="preserve">Dzelzsbetona plātņu nostiprinājuma </w:t>
      </w:r>
      <w:r w:rsidR="00133CAC">
        <w:t>bojājum</w:t>
      </w:r>
      <w:r w:rsidR="0061538D">
        <w:t>a</w:t>
      </w:r>
      <w:r w:rsidR="00133CAC">
        <w:t xml:space="preserve"> novēršana</w:t>
      </w:r>
      <w:r>
        <w:t xml:space="preserve"> – m²;</w:t>
      </w:r>
    </w:p>
    <w:p w14:paraId="212B31BD" w14:textId="02D3883F" w:rsidR="00A4532A" w:rsidRDefault="00A4532A" w:rsidP="008367B8">
      <w:pPr>
        <w:pStyle w:val="Sarakstarindkopa"/>
        <w:numPr>
          <w:ilvl w:val="3"/>
          <w:numId w:val="37"/>
        </w:numPr>
        <w:tabs>
          <w:tab w:val="left" w:pos="1701"/>
        </w:tabs>
        <w:ind w:left="709" w:firstLine="0"/>
        <w:contextualSpacing w:val="0"/>
        <w:jc w:val="both"/>
      </w:pPr>
      <w:r>
        <w:t xml:space="preserve">Reno matrača nostiprinājuma </w:t>
      </w:r>
      <w:r w:rsidR="00133CAC">
        <w:t>bojājum</w:t>
      </w:r>
      <w:r w:rsidR="0061538D">
        <w:t>a</w:t>
      </w:r>
      <w:r w:rsidR="00133CAC">
        <w:t xml:space="preserve"> novēršana</w:t>
      </w:r>
      <w:r>
        <w:t xml:space="preserve"> – m²;</w:t>
      </w:r>
    </w:p>
    <w:p w14:paraId="111FEF9D" w14:textId="081E7F67" w:rsidR="00A4532A" w:rsidRDefault="00A4532A" w:rsidP="008367B8">
      <w:pPr>
        <w:pStyle w:val="Sarakstarindkopa"/>
        <w:numPr>
          <w:ilvl w:val="3"/>
          <w:numId w:val="37"/>
        </w:numPr>
        <w:tabs>
          <w:tab w:val="left" w:pos="1701"/>
        </w:tabs>
        <w:ind w:left="709" w:firstLine="0"/>
        <w:contextualSpacing w:val="0"/>
        <w:jc w:val="both"/>
      </w:pPr>
      <w:r>
        <w:t xml:space="preserve">Velēnu sienas </w:t>
      </w:r>
      <w:r w:rsidR="00133CAC">
        <w:t>bojājum</w:t>
      </w:r>
      <w:r w:rsidR="0061538D">
        <w:t>a</w:t>
      </w:r>
      <w:r w:rsidR="00133CAC">
        <w:t xml:space="preserve"> novēršana</w:t>
      </w:r>
      <w:r>
        <w:t xml:space="preserve"> – m²;</w:t>
      </w:r>
    </w:p>
    <w:p w14:paraId="1138063F" w14:textId="150A53D6" w:rsidR="00A4532A" w:rsidRDefault="00A4532A" w:rsidP="008367B8">
      <w:pPr>
        <w:pStyle w:val="Sarakstarindkopa"/>
        <w:numPr>
          <w:ilvl w:val="3"/>
          <w:numId w:val="37"/>
        </w:numPr>
        <w:tabs>
          <w:tab w:val="left" w:pos="1701"/>
        </w:tabs>
        <w:ind w:left="709" w:firstLine="0"/>
        <w:contextualSpacing w:val="0"/>
        <w:jc w:val="both"/>
      </w:pPr>
      <w:r>
        <w:t xml:space="preserve">Ar ģeosintētiskiem materiāliem stiegrota nostiprinājuma </w:t>
      </w:r>
      <w:r w:rsidR="00133CAC">
        <w:t>bojājum</w:t>
      </w:r>
      <w:r w:rsidR="0061538D">
        <w:t>a</w:t>
      </w:r>
      <w:r w:rsidR="00133CAC">
        <w:t xml:space="preserve"> novēršana</w:t>
      </w:r>
      <w:r>
        <w:t xml:space="preserve"> – m²</w:t>
      </w:r>
      <w:r w:rsidR="00A85788">
        <w:t>;</w:t>
      </w:r>
    </w:p>
    <w:p w14:paraId="2D5458CF" w14:textId="483EF2CD" w:rsidR="00A4532A" w:rsidRDefault="00A4532A" w:rsidP="008367B8">
      <w:pPr>
        <w:pStyle w:val="Sarakstarindkopa"/>
        <w:numPr>
          <w:ilvl w:val="3"/>
          <w:numId w:val="37"/>
        </w:numPr>
        <w:tabs>
          <w:tab w:val="left" w:pos="1701"/>
        </w:tabs>
        <w:ind w:left="709" w:firstLine="0"/>
        <w:contextualSpacing w:val="0"/>
        <w:jc w:val="both"/>
      </w:pPr>
      <w:r>
        <w:t xml:space="preserve">Gabionu atbalstsienas </w:t>
      </w:r>
      <w:r w:rsidR="00133CAC">
        <w:t>bojājum</w:t>
      </w:r>
      <w:r w:rsidR="0061538D">
        <w:t>a</w:t>
      </w:r>
      <w:r w:rsidR="00133CAC">
        <w:t xml:space="preserve"> novēršana</w:t>
      </w:r>
      <w:r>
        <w:t xml:space="preserve"> – m²</w:t>
      </w:r>
      <w:r w:rsidR="00A85788">
        <w:t>.</w:t>
      </w:r>
    </w:p>
    <w:p w14:paraId="5876E94D" w14:textId="43527538" w:rsidR="00845541" w:rsidRDefault="006D46DE" w:rsidP="008367B8">
      <w:pPr>
        <w:pStyle w:val="Sarakstarindkopa"/>
        <w:numPr>
          <w:ilvl w:val="2"/>
          <w:numId w:val="37"/>
        </w:numPr>
        <w:ind w:left="0" w:firstLine="0"/>
        <w:contextualSpacing w:val="0"/>
        <w:jc w:val="both"/>
      </w:pPr>
      <w:bookmarkStart w:id="1633" w:name="_Hlk64915389"/>
      <w:r w:rsidRPr="009367D6">
        <w:rPr>
          <w:b/>
          <w:bCs/>
        </w:rPr>
        <w:t>DEFINĪCIJAS</w:t>
      </w:r>
      <w:r>
        <w:rPr>
          <w:b/>
          <w:bCs/>
        </w:rPr>
        <w:t xml:space="preserve"> UN SKAIDROJUMI</w:t>
      </w:r>
      <w:r w:rsidRPr="007744A2">
        <w:t xml:space="preserve"> </w:t>
      </w:r>
    </w:p>
    <w:bookmarkEnd w:id="1633"/>
    <w:p w14:paraId="14F181A7" w14:textId="7F01607F" w:rsidR="001F37C8" w:rsidRDefault="001F37C8" w:rsidP="001F37C8">
      <w:pPr>
        <w:jc w:val="both"/>
      </w:pPr>
      <w:r>
        <w:t>Apzaļumošana – teritorijas vai nogāžu virsmu nosegšana ar augu zemi un zālāja izveidošana, ja paredzēts, veicot arī citus labiekārtošanas vai nostiprināšanas pasākumus.</w:t>
      </w:r>
    </w:p>
    <w:p w14:paraId="10079726" w14:textId="10608BA4" w:rsidR="001F37C8" w:rsidRDefault="001F37C8" w:rsidP="001F37C8">
      <w:pPr>
        <w:jc w:val="both"/>
      </w:pPr>
      <w:r>
        <w:t>Ģeosintētisks materiāls – sintētisks materiāls (austs, līmēts u.tml.), kas paredzēts iebūvēšanai dažādās ceļa konstrukcijās, lai paaugstinātu to noturību vai nestspēju. Var lietot arī filtrācijai, atdalīšanai vai aizsardzībai.</w:t>
      </w:r>
    </w:p>
    <w:p w14:paraId="6D82F33C" w14:textId="77777777" w:rsidR="005B5A18" w:rsidRDefault="005B5A18" w:rsidP="005B5A18">
      <w:pPr>
        <w:jc w:val="both"/>
      </w:pPr>
      <w:r w:rsidRPr="00F53674">
        <w:t>Ģeopaklāji ir telpiski ģeosintētiskie izstrādājumi, kas parasti paredzēti erozijas kontrolei un ierobežošanai. Ģeopaklāji, pateicoties to telpiskajai struktūrai, kopā ar augsni un zālienu veido stabilizējošu slāni blīvas un spēcīgas sakņu sistēmas izveidošanai.</w:t>
      </w:r>
    </w:p>
    <w:p w14:paraId="62D9D556" w14:textId="04EE21DE" w:rsidR="005B5A18" w:rsidRDefault="005B5A18" w:rsidP="005B5A18">
      <w:pPr>
        <w:jc w:val="both"/>
      </w:pPr>
      <w:r w:rsidRPr="009E7D66">
        <w:t xml:space="preserve">Ģeošūnas izmanto nogāžu aizsardzībai pret eroziju. Preterozijas </w:t>
      </w:r>
      <w:r>
        <w:t>ģ</w:t>
      </w:r>
      <w:r w:rsidRPr="009E7D66">
        <w:t xml:space="preserve">eopaklājs ir 50, 75, 100, 150, 200 vai 300 mm augstas šūnas grunts vai augsnes noturēšanai ap 35 – 65 grādu nogāzēs, lai novērstu tās noslīdēšanu vai nogrūšanu. </w:t>
      </w:r>
    </w:p>
    <w:p w14:paraId="0E3E381E" w14:textId="77777777" w:rsidR="001F37C8" w:rsidRDefault="001F37C8" w:rsidP="001F37C8">
      <w:pPr>
        <w:jc w:val="both"/>
      </w:pPr>
      <w:r>
        <w:t>Nogāžu (teritoriju) nostiprināšana ar augu zemi – nogāžu vai citu virsmu nostiprināšana, tās nosedzot ar augu zemi un iesējot zālāju.</w:t>
      </w:r>
    </w:p>
    <w:p w14:paraId="03FB89EE" w14:textId="77777777" w:rsidR="001F37C8" w:rsidRDefault="001F37C8" w:rsidP="001F37C8">
      <w:pPr>
        <w:jc w:val="both"/>
      </w:pPr>
      <w:r>
        <w:lastRenderedPageBreak/>
        <w:t>Nogāžu nostiprināšana ar ģeosintētiskiem materiāliem – nogāžu vai citu virsmu nostiprināšana, lietojot ģeosintētiskos un citus materiālus, kā arī atbilstošas tehnoloģijas.</w:t>
      </w:r>
    </w:p>
    <w:p w14:paraId="63E71752" w14:textId="38DB794F" w:rsidR="001F37C8" w:rsidRDefault="001F37C8" w:rsidP="001F37C8">
      <w:pPr>
        <w:jc w:val="both"/>
      </w:pPr>
    </w:p>
    <w:p w14:paraId="6927A989" w14:textId="77777777" w:rsidR="001D651E" w:rsidRDefault="001D651E" w:rsidP="001D651E">
      <w:pPr>
        <w:jc w:val="both"/>
      </w:pPr>
      <w:r w:rsidRPr="002A41E4">
        <w:t>Gabioni ir režģu kastes, grozi vai konteineri, kurus parasti piepilda uz vietas ar akmeņiem, akmens šķembām, augsni vai citu grunts materiālu. Tie tiek izmantoti kā modulārie celtniecības bloki, lai novērstu augsnes eroziju.</w:t>
      </w:r>
    </w:p>
    <w:p w14:paraId="6C17D3DD" w14:textId="32AC6DBB" w:rsidR="001D651E" w:rsidRDefault="001D651E" w:rsidP="001D651E">
      <w:pPr>
        <w:jc w:val="both"/>
      </w:pPr>
      <w:r>
        <w:t xml:space="preserve">Reno matrači jeb vītie gabioni </w:t>
      </w:r>
      <w:r w:rsidRPr="0086624D">
        <w:t>ir grozu tipa konstrukcijas no dubulti savītiem stieples sietiem</w:t>
      </w:r>
      <w:r>
        <w:t>.</w:t>
      </w:r>
    </w:p>
    <w:p w14:paraId="337696E8" w14:textId="77777777" w:rsidR="001F37C8" w:rsidRDefault="001F37C8" w:rsidP="001F37C8">
      <w:pPr>
        <w:jc w:val="both"/>
      </w:pPr>
      <w:r>
        <w:t>Nogāzes vai teknes nostiprinājums – uzbērumu vai grāvju nogāžu un/vai gultnes nostiprināšana atbilstoši paredzētajam konstruktīvajam risinājumam. Nostiprinājumu tipveida apzīmējumi:</w:t>
      </w:r>
    </w:p>
    <w:p w14:paraId="67880E42" w14:textId="3880372A" w:rsidR="001F37C8" w:rsidRDefault="001F37C8" w:rsidP="00B30BA1">
      <w:pPr>
        <w:pStyle w:val="Sarakstarindkopa"/>
        <w:numPr>
          <w:ilvl w:val="0"/>
          <w:numId w:val="4"/>
        </w:numPr>
        <w:ind w:left="567" w:hanging="567"/>
        <w:jc w:val="both"/>
      </w:pPr>
      <w:r>
        <w:t>NN-1 Zāliena sējums dabiskā augsnē;</w:t>
      </w:r>
    </w:p>
    <w:p w14:paraId="6997DADB" w14:textId="552583A2" w:rsidR="001F37C8" w:rsidRDefault="001F37C8" w:rsidP="00B30BA1">
      <w:pPr>
        <w:pStyle w:val="Sarakstarindkopa"/>
        <w:numPr>
          <w:ilvl w:val="0"/>
          <w:numId w:val="4"/>
        </w:numPr>
        <w:ind w:left="567" w:hanging="567"/>
        <w:jc w:val="both"/>
      </w:pPr>
      <w:r>
        <w:t>NN-2 Zāliena sējums dabiskā augsnē ar ģeopaklāja nostiprinājumu;</w:t>
      </w:r>
    </w:p>
    <w:p w14:paraId="01B3FE72" w14:textId="476BA67C" w:rsidR="001F37C8" w:rsidRDefault="001F37C8" w:rsidP="00B30BA1">
      <w:pPr>
        <w:pStyle w:val="Sarakstarindkopa"/>
        <w:numPr>
          <w:ilvl w:val="0"/>
          <w:numId w:val="4"/>
        </w:numPr>
        <w:ind w:left="567" w:hanging="567"/>
        <w:jc w:val="both"/>
      </w:pPr>
      <w:r>
        <w:t>NN-3 Zāliena sējums ar melnzemes bērumu;</w:t>
      </w:r>
    </w:p>
    <w:p w14:paraId="71350AB1" w14:textId="0734DFD0" w:rsidR="001F37C8" w:rsidRDefault="001F37C8" w:rsidP="00B30BA1">
      <w:pPr>
        <w:pStyle w:val="Sarakstarindkopa"/>
        <w:numPr>
          <w:ilvl w:val="0"/>
          <w:numId w:val="4"/>
        </w:numPr>
        <w:ind w:left="567" w:hanging="567"/>
        <w:jc w:val="both"/>
      </w:pPr>
      <w:r>
        <w:t>NN-4 Zāliena sējums ar melnzemes bērumu un ģeopaklāja nostiprinājumu;</w:t>
      </w:r>
    </w:p>
    <w:p w14:paraId="1AE819BF" w14:textId="0F8EE7B0" w:rsidR="001F37C8" w:rsidRDefault="001F37C8" w:rsidP="00B30BA1">
      <w:pPr>
        <w:pStyle w:val="Sarakstarindkopa"/>
        <w:numPr>
          <w:ilvl w:val="0"/>
          <w:numId w:val="4"/>
        </w:numPr>
        <w:ind w:left="567" w:hanging="567"/>
        <w:jc w:val="both"/>
      </w:pPr>
      <w:r>
        <w:t>NN-5 Vienlaidus velēnojums;</w:t>
      </w:r>
    </w:p>
    <w:p w14:paraId="55307F17" w14:textId="56C2FC36" w:rsidR="001F37C8" w:rsidRDefault="001F37C8" w:rsidP="00B30BA1">
      <w:pPr>
        <w:pStyle w:val="Sarakstarindkopa"/>
        <w:numPr>
          <w:ilvl w:val="0"/>
          <w:numId w:val="4"/>
        </w:numPr>
        <w:ind w:left="567" w:hanging="567"/>
        <w:jc w:val="both"/>
      </w:pPr>
      <w:r>
        <w:t>NN-6 Velēnojuma rūtis;</w:t>
      </w:r>
    </w:p>
    <w:p w14:paraId="408872DE" w14:textId="11527631" w:rsidR="001F37C8" w:rsidRDefault="001F37C8" w:rsidP="00B30BA1">
      <w:pPr>
        <w:pStyle w:val="Sarakstarindkopa"/>
        <w:numPr>
          <w:ilvl w:val="0"/>
          <w:numId w:val="4"/>
        </w:numPr>
        <w:ind w:left="567" w:hanging="567"/>
        <w:jc w:val="both"/>
      </w:pPr>
      <w:r>
        <w:t>NN-7 Ģeošūnu nostiprinājums;</w:t>
      </w:r>
    </w:p>
    <w:p w14:paraId="4DAB7C80" w14:textId="70D54F57" w:rsidR="001F37C8" w:rsidRDefault="001F37C8" w:rsidP="00B30BA1">
      <w:pPr>
        <w:pStyle w:val="Sarakstarindkopa"/>
        <w:numPr>
          <w:ilvl w:val="0"/>
          <w:numId w:val="4"/>
        </w:numPr>
        <w:ind w:left="567" w:hanging="567"/>
        <w:jc w:val="both"/>
      </w:pPr>
      <w:r>
        <w:t>NN-8 Akmeņu bērums vai šķembas uz grants pamatnes;</w:t>
      </w:r>
    </w:p>
    <w:p w14:paraId="46D409C6" w14:textId="53553380" w:rsidR="001F37C8" w:rsidRDefault="001F37C8" w:rsidP="00B30BA1">
      <w:pPr>
        <w:pStyle w:val="Sarakstarindkopa"/>
        <w:numPr>
          <w:ilvl w:val="0"/>
          <w:numId w:val="4"/>
        </w:numPr>
        <w:ind w:left="567" w:hanging="567"/>
        <w:jc w:val="both"/>
      </w:pPr>
      <w:r>
        <w:t>NN-9 Vaļējs vai ar betona maisījumu saistīts bruģējums;</w:t>
      </w:r>
    </w:p>
    <w:p w14:paraId="4F87D183" w14:textId="1802F395" w:rsidR="001F37C8" w:rsidRDefault="001F37C8" w:rsidP="00B30BA1">
      <w:pPr>
        <w:pStyle w:val="Sarakstarindkopa"/>
        <w:numPr>
          <w:ilvl w:val="0"/>
          <w:numId w:val="4"/>
        </w:numPr>
        <w:ind w:left="567" w:hanging="567"/>
        <w:jc w:val="both"/>
      </w:pPr>
      <w:r>
        <w:t>NN-10 Dzelzsbetona plātnes;</w:t>
      </w:r>
    </w:p>
    <w:p w14:paraId="287D6D9A" w14:textId="00E127FD" w:rsidR="001F37C8" w:rsidRDefault="001F37C8" w:rsidP="00B30BA1">
      <w:pPr>
        <w:pStyle w:val="Sarakstarindkopa"/>
        <w:numPr>
          <w:ilvl w:val="0"/>
          <w:numId w:val="4"/>
        </w:numPr>
        <w:ind w:left="567" w:hanging="567"/>
        <w:jc w:val="both"/>
      </w:pPr>
      <w:r>
        <w:t>NN-11 Reno matrača nostiprinājums;</w:t>
      </w:r>
    </w:p>
    <w:p w14:paraId="6EE26CB5" w14:textId="393A291D" w:rsidR="001F37C8" w:rsidRDefault="001F37C8" w:rsidP="00B30BA1">
      <w:pPr>
        <w:pStyle w:val="Sarakstarindkopa"/>
        <w:numPr>
          <w:ilvl w:val="0"/>
          <w:numId w:val="4"/>
        </w:numPr>
        <w:ind w:left="567" w:hanging="567"/>
        <w:jc w:val="both"/>
      </w:pPr>
      <w:r>
        <w:t>NN-12 Velēnu siena;</w:t>
      </w:r>
    </w:p>
    <w:p w14:paraId="7F714BB1" w14:textId="1375E2E9" w:rsidR="001F37C8" w:rsidRDefault="001F37C8" w:rsidP="00B30BA1">
      <w:pPr>
        <w:pStyle w:val="Sarakstarindkopa"/>
        <w:numPr>
          <w:ilvl w:val="0"/>
          <w:numId w:val="4"/>
        </w:numPr>
        <w:ind w:left="567" w:hanging="567"/>
        <w:jc w:val="both"/>
      </w:pPr>
      <w:r>
        <w:t>NN-13 Ar ģeosintētiskiem materiāliem stiegrots nostiprinājums;</w:t>
      </w:r>
    </w:p>
    <w:p w14:paraId="5E376C44" w14:textId="5B5EA3DD" w:rsidR="0061778E" w:rsidRDefault="001F37C8" w:rsidP="006D46DE">
      <w:pPr>
        <w:pStyle w:val="Sarakstarindkopa"/>
        <w:numPr>
          <w:ilvl w:val="0"/>
          <w:numId w:val="4"/>
        </w:numPr>
        <w:ind w:left="567" w:hanging="567"/>
        <w:contextualSpacing w:val="0"/>
        <w:jc w:val="both"/>
      </w:pPr>
      <w:r>
        <w:t>NN-14 Gabionu atbalstsiena.</w:t>
      </w:r>
    </w:p>
    <w:p w14:paraId="0F414559" w14:textId="02F91279" w:rsidR="0061778E" w:rsidRPr="00A86552" w:rsidRDefault="006D46DE" w:rsidP="008367B8">
      <w:pPr>
        <w:pStyle w:val="Sarakstarindkopa"/>
        <w:numPr>
          <w:ilvl w:val="2"/>
          <w:numId w:val="37"/>
        </w:numPr>
        <w:ind w:left="0" w:firstLine="0"/>
        <w:contextualSpacing w:val="0"/>
        <w:jc w:val="both"/>
      </w:pPr>
      <w:bookmarkStart w:id="1634" w:name="_Toc250815117"/>
      <w:bookmarkEnd w:id="1625"/>
      <w:r w:rsidRPr="00582736">
        <w:rPr>
          <w:b/>
          <w:bCs/>
        </w:rPr>
        <w:t>DARBA</w:t>
      </w:r>
      <w:r w:rsidRPr="00A86552">
        <w:t xml:space="preserve"> </w:t>
      </w:r>
      <w:r w:rsidRPr="00582736">
        <w:rPr>
          <w:b/>
          <w:bCs/>
        </w:rPr>
        <w:t>APRAKSTS</w:t>
      </w:r>
      <w:bookmarkEnd w:id="1634"/>
    </w:p>
    <w:p w14:paraId="560E163C" w14:textId="77777777" w:rsidR="0061778E" w:rsidRPr="00A86552" w:rsidRDefault="0061778E" w:rsidP="00582736">
      <w:pPr>
        <w:jc w:val="both"/>
      </w:pPr>
      <w:r w:rsidRPr="00A86552">
        <w:t>Apzaļumošana, kā arī nogāžu vai teritoriju nostiprināšana, ietver nepieciešamo pamata vai virsmu sagatavošanu (līdzināšana, planēšana), ja nepieciešams demontāžu, kā arī vajadzīgo izejmateriālu sagatavošanu vai ražošanu, piegādi un iestrādi. Ja nepieciešams, tad pirms darba izpildes jāveic ģeodēziskie mērījumi un darba daudzuma aprēķini.</w:t>
      </w:r>
    </w:p>
    <w:p w14:paraId="7577F0C2" w14:textId="4570EDEC" w:rsidR="0061778E" w:rsidRPr="00A86552" w:rsidRDefault="006D46DE" w:rsidP="008367B8">
      <w:pPr>
        <w:pStyle w:val="Sarakstarindkopa"/>
        <w:numPr>
          <w:ilvl w:val="2"/>
          <w:numId w:val="37"/>
        </w:numPr>
        <w:ind w:left="0" w:firstLine="0"/>
        <w:contextualSpacing w:val="0"/>
        <w:jc w:val="both"/>
      </w:pPr>
      <w:bookmarkStart w:id="1635" w:name="_Toc250815118"/>
      <w:r w:rsidRPr="00582736">
        <w:rPr>
          <w:b/>
          <w:bCs/>
        </w:rPr>
        <w:t>MATERIĀLI</w:t>
      </w:r>
      <w:bookmarkEnd w:id="1635"/>
    </w:p>
    <w:p w14:paraId="155C3113" w14:textId="77777777" w:rsidR="0061778E" w:rsidRPr="00A86552" w:rsidRDefault="0061778E" w:rsidP="008367B8">
      <w:pPr>
        <w:pStyle w:val="Sarakstarindkopa"/>
        <w:numPr>
          <w:ilvl w:val="3"/>
          <w:numId w:val="37"/>
        </w:numPr>
        <w:tabs>
          <w:tab w:val="left" w:pos="1701"/>
        </w:tabs>
        <w:ind w:left="709" w:firstLine="0"/>
        <w:contextualSpacing w:val="0"/>
        <w:jc w:val="both"/>
      </w:pPr>
      <w:r w:rsidRPr="00EE528B">
        <w:rPr>
          <w:b/>
          <w:bCs/>
        </w:rPr>
        <w:t>Augu</w:t>
      </w:r>
      <w:r w:rsidRPr="00A86552">
        <w:t xml:space="preserve"> </w:t>
      </w:r>
      <w:r w:rsidRPr="00EE528B">
        <w:rPr>
          <w:b/>
          <w:bCs/>
        </w:rPr>
        <w:t>zeme</w:t>
      </w:r>
      <w:r w:rsidRPr="00A86552">
        <w:t xml:space="preserve">, </w:t>
      </w:r>
      <w:r w:rsidRPr="00EE528B">
        <w:rPr>
          <w:b/>
          <w:bCs/>
        </w:rPr>
        <w:t>zālāju</w:t>
      </w:r>
      <w:r w:rsidRPr="00A86552">
        <w:t xml:space="preserve"> </w:t>
      </w:r>
      <w:r w:rsidRPr="00EE528B">
        <w:rPr>
          <w:b/>
          <w:bCs/>
        </w:rPr>
        <w:t>sēklas</w:t>
      </w:r>
      <w:r w:rsidRPr="00A86552">
        <w:t xml:space="preserve"> </w:t>
      </w:r>
      <w:r w:rsidRPr="00EE528B">
        <w:rPr>
          <w:b/>
          <w:bCs/>
        </w:rPr>
        <w:t>un</w:t>
      </w:r>
      <w:r w:rsidRPr="00A86552">
        <w:t xml:space="preserve"> </w:t>
      </w:r>
      <w:r w:rsidRPr="00EE528B">
        <w:rPr>
          <w:b/>
          <w:bCs/>
        </w:rPr>
        <w:t>mēslojums:</w:t>
      </w:r>
    </w:p>
    <w:p w14:paraId="0CD35D47" w14:textId="77777777" w:rsidR="0061778E" w:rsidRPr="00A86552" w:rsidRDefault="0061778E" w:rsidP="00B30BA1">
      <w:pPr>
        <w:pStyle w:val="Sarakstarindkopa"/>
        <w:numPr>
          <w:ilvl w:val="0"/>
          <w:numId w:val="4"/>
        </w:numPr>
        <w:ind w:left="567" w:hanging="567"/>
        <w:jc w:val="both"/>
      </w:pPr>
      <w:r w:rsidRPr="00A86552">
        <w:t>lietojamās augu zemes organisko vielu un pelnu saturam jābūt ≥ 5 %, testējot pēc LVS EN 13039, kā arī augu zemei ir jābūt ar pietiekamu humusa saturu;</w:t>
      </w:r>
    </w:p>
    <w:p w14:paraId="23AE2930" w14:textId="77777777" w:rsidR="0061778E" w:rsidRPr="00A86552" w:rsidRDefault="0061778E" w:rsidP="00B30BA1">
      <w:pPr>
        <w:pStyle w:val="Sarakstarindkopa"/>
        <w:numPr>
          <w:ilvl w:val="0"/>
          <w:numId w:val="4"/>
        </w:numPr>
        <w:ind w:left="567" w:hanging="567"/>
        <w:jc w:val="both"/>
      </w:pPr>
      <w:r w:rsidRPr="00A86552">
        <w:t>jālieto zālāju sēklas, kas ir izturīgas pret paaugstinātu sāļu koncentrāciju, paredzot noteiktai vietai piemērotu dīgtspējīgu sēklu, t.i., ēnainai vietai – sēklu maisījumu, kas paredzēts zālājam ēnainās vietās, bet saulainai vietai – sēklu maisījumu, kas paredzēts zālājam saulainās vietās, u.tml. Zālāju sēklu tīrībai ir jābūt ≥ 95 % un dīdzībai ≥ 85 %;</w:t>
      </w:r>
    </w:p>
    <w:p w14:paraId="6B6ED959" w14:textId="70581187" w:rsidR="0061778E" w:rsidRPr="00A86552" w:rsidRDefault="0061778E" w:rsidP="00B30BA1">
      <w:pPr>
        <w:pStyle w:val="Sarakstarindkopa"/>
        <w:numPr>
          <w:ilvl w:val="0"/>
          <w:numId w:val="4"/>
        </w:numPr>
        <w:ind w:left="567" w:hanging="567"/>
        <w:jc w:val="both"/>
      </w:pPr>
      <w:r w:rsidRPr="00A86552">
        <w:t xml:space="preserve">lietojams zālājam piemērots mēslojums ar barības vielām, kurām piemīt galvenokārt lēna iedarbība, lai tās neaizskalo ūdens, un kas nodrošina labu zālāja </w:t>
      </w:r>
      <w:r w:rsidRPr="00A86552">
        <w:lastRenderedPageBreak/>
        <w:t xml:space="preserve">iesakņošanos un augšanu. </w:t>
      </w:r>
      <w:r w:rsidR="007D29A6">
        <w:t>Izpildītājam</w:t>
      </w:r>
      <w:r w:rsidRPr="00A86552">
        <w:t xml:space="preserve"> jādeklarē mēslojuma veids un barības elementu sastāvs.</w:t>
      </w:r>
    </w:p>
    <w:p w14:paraId="6F220D13" w14:textId="1C131780" w:rsidR="0061778E" w:rsidRPr="00A86552" w:rsidRDefault="0061778E" w:rsidP="00582736">
      <w:pPr>
        <w:jc w:val="both"/>
      </w:pPr>
      <w:r w:rsidRPr="00A86552">
        <w:t>Ja objektā paredzēts izmantot ģeosintētiskos materiālus, tiem jābūt pieejamai ražotāja izsniegtai Ekspluatāciju īpašību deklarācijai un CE marķējumam atbilstoši LVS EN 13251</w:t>
      </w:r>
      <w:r w:rsidRPr="00CD1244">
        <w:t xml:space="preserve"> </w:t>
      </w:r>
      <w:r w:rsidRPr="00A86552">
        <w:t>prasībām.</w:t>
      </w:r>
    </w:p>
    <w:p w14:paraId="085C86F2" w14:textId="06B82431" w:rsidR="0061778E" w:rsidRPr="00FA2CE5" w:rsidRDefault="0061778E" w:rsidP="00582736">
      <w:pPr>
        <w:jc w:val="both"/>
      </w:pPr>
      <w:r w:rsidRPr="00FA2CE5">
        <w:t>Sāngrāvj</w:t>
      </w:r>
      <w:r w:rsidR="00BB2D12">
        <w:t>a</w:t>
      </w:r>
      <w:r w:rsidRPr="00FA2CE5">
        <w:t xml:space="preserve"> nogāžu un teknes nostiprināšanai ar šķembām jāparedz izmantot minerālas izcelsmes materiālus – frakcionētas šķembas. Materiālā nedrīkst būt tādas ārējas izcelsmes vielas kā koks, stikls un plastmasa, kas var radīt bīstamību, lietojot izstrādājumu.</w:t>
      </w:r>
    </w:p>
    <w:p w14:paraId="60B19AE6" w14:textId="77777777" w:rsidR="0061778E" w:rsidRPr="00FA2CE5" w:rsidRDefault="0061778E" w:rsidP="008367B8">
      <w:pPr>
        <w:pStyle w:val="Sarakstarindkopa"/>
        <w:numPr>
          <w:ilvl w:val="3"/>
          <w:numId w:val="37"/>
        </w:numPr>
        <w:tabs>
          <w:tab w:val="left" w:pos="1701"/>
        </w:tabs>
        <w:ind w:left="709" w:firstLine="0"/>
        <w:jc w:val="both"/>
      </w:pPr>
      <w:bookmarkStart w:id="1636" w:name="_Toc494354212"/>
      <w:r w:rsidRPr="00EE528B">
        <w:rPr>
          <w:b/>
          <w:bCs/>
        </w:rPr>
        <w:t>Zāliena</w:t>
      </w:r>
      <w:r w:rsidRPr="00FA2CE5">
        <w:t xml:space="preserve"> </w:t>
      </w:r>
      <w:r w:rsidRPr="00EE528B">
        <w:rPr>
          <w:b/>
          <w:bCs/>
        </w:rPr>
        <w:t>sējums</w:t>
      </w:r>
      <w:r w:rsidRPr="00FA2CE5">
        <w:t xml:space="preserve"> </w:t>
      </w:r>
      <w:r w:rsidRPr="00EE528B">
        <w:rPr>
          <w:b/>
          <w:bCs/>
        </w:rPr>
        <w:t>dabiskā</w:t>
      </w:r>
      <w:r w:rsidRPr="00FA2CE5">
        <w:t xml:space="preserve"> </w:t>
      </w:r>
      <w:r w:rsidRPr="005A4B1E">
        <w:rPr>
          <w:b/>
          <w:bCs/>
        </w:rPr>
        <w:t>augsnē (NN-1)</w:t>
      </w:r>
      <w:bookmarkEnd w:id="1636"/>
    </w:p>
    <w:p w14:paraId="1890511C" w14:textId="77777777" w:rsidR="0061778E" w:rsidRPr="00FA2CE5" w:rsidRDefault="0061778E" w:rsidP="00582736">
      <w:pPr>
        <w:jc w:val="both"/>
        <w:rPr>
          <w:lang w:eastAsia="lv-LV"/>
        </w:rPr>
      </w:pPr>
      <w:r w:rsidRPr="00FA2CE5">
        <w:rPr>
          <w:lang w:eastAsia="lv-LV"/>
        </w:rPr>
        <w:t xml:space="preserve">Zālienu </w:t>
      </w:r>
      <w:r w:rsidRPr="00FA2CE5">
        <w:t>sējumiem</w:t>
      </w:r>
      <w:r w:rsidRPr="00FA2CE5">
        <w:rPr>
          <w:lang w:eastAsia="lv-LV"/>
        </w:rPr>
        <w:t xml:space="preserve"> ieteicams šāds sēklu maisījums:</w:t>
      </w:r>
    </w:p>
    <w:p w14:paraId="738453B2" w14:textId="7B875F62" w:rsidR="0061778E" w:rsidRPr="00FA2CE5" w:rsidRDefault="0061778E" w:rsidP="00B30BA1">
      <w:pPr>
        <w:pStyle w:val="Sarakstarindkopa"/>
        <w:numPr>
          <w:ilvl w:val="0"/>
          <w:numId w:val="4"/>
        </w:numPr>
        <w:ind w:left="567" w:hanging="567"/>
        <w:jc w:val="both"/>
        <w:rPr>
          <w:lang w:eastAsia="lv-LV"/>
        </w:rPr>
      </w:pPr>
      <w:r w:rsidRPr="00FA2CE5">
        <w:t>Agrostis</w:t>
      </w:r>
      <w:r w:rsidRPr="00FA2CE5">
        <w:rPr>
          <w:lang w:eastAsia="lv-LV"/>
        </w:rPr>
        <w:t xml:space="preserve"> gigantea</w:t>
      </w:r>
      <w:r w:rsidR="006F1B54">
        <w:rPr>
          <w:lang w:eastAsia="lv-LV"/>
        </w:rPr>
        <w:t xml:space="preserve">  </w:t>
      </w:r>
      <w:r w:rsidRPr="00FA2CE5">
        <w:rPr>
          <w:lang w:eastAsia="lv-LV"/>
        </w:rPr>
        <w:t>–</w:t>
      </w:r>
      <w:r w:rsidR="006F1B54">
        <w:rPr>
          <w:lang w:eastAsia="lv-LV"/>
        </w:rPr>
        <w:t xml:space="preserve">  </w:t>
      </w:r>
      <w:r w:rsidRPr="00FA2CE5">
        <w:rPr>
          <w:lang w:eastAsia="lv-LV"/>
        </w:rPr>
        <w:t>Baltā smilga (milzu)</w:t>
      </w:r>
      <w:r w:rsidR="006F1B54">
        <w:rPr>
          <w:lang w:eastAsia="lv-LV"/>
        </w:rPr>
        <w:t xml:space="preserve">  </w:t>
      </w:r>
      <w:r w:rsidRPr="00FA2CE5">
        <w:rPr>
          <w:lang w:eastAsia="lv-LV"/>
        </w:rPr>
        <w:t>–</w:t>
      </w:r>
      <w:r w:rsidR="006F1B54">
        <w:rPr>
          <w:lang w:eastAsia="lv-LV"/>
        </w:rPr>
        <w:t xml:space="preserve">  </w:t>
      </w:r>
      <w:r w:rsidRPr="00FA2CE5">
        <w:rPr>
          <w:lang w:eastAsia="lv-LV"/>
        </w:rPr>
        <w:t>10%;</w:t>
      </w:r>
    </w:p>
    <w:p w14:paraId="368BBA2B" w14:textId="278662ED" w:rsidR="0061778E" w:rsidRPr="00FA2CE5" w:rsidRDefault="0061778E" w:rsidP="00B30BA1">
      <w:pPr>
        <w:pStyle w:val="Sarakstarindkopa"/>
        <w:numPr>
          <w:ilvl w:val="0"/>
          <w:numId w:val="4"/>
        </w:numPr>
        <w:ind w:left="567" w:hanging="567"/>
        <w:jc w:val="both"/>
        <w:rPr>
          <w:lang w:eastAsia="lv-LV"/>
        </w:rPr>
      </w:pPr>
      <w:r w:rsidRPr="00FA2CE5">
        <w:t>Festuca</w:t>
      </w:r>
      <w:r w:rsidRPr="00FA2CE5">
        <w:rPr>
          <w:lang w:eastAsia="lv-LV"/>
        </w:rPr>
        <w:t xml:space="preserve"> </w:t>
      </w:r>
      <w:r w:rsidRPr="00FA2CE5">
        <w:t>ovina</w:t>
      </w:r>
      <w:r w:rsidRPr="00FA2CE5">
        <w:rPr>
          <w:lang w:eastAsia="lv-LV"/>
        </w:rPr>
        <w:t xml:space="preserve"> – Aitu auzene</w:t>
      </w:r>
      <w:r w:rsidR="006F1B54">
        <w:rPr>
          <w:lang w:eastAsia="lv-LV"/>
        </w:rPr>
        <w:t xml:space="preserve">  </w:t>
      </w:r>
      <w:r w:rsidRPr="00FA2CE5">
        <w:rPr>
          <w:lang w:eastAsia="lv-LV"/>
        </w:rPr>
        <w:t>–</w:t>
      </w:r>
      <w:r w:rsidR="006F1B54">
        <w:rPr>
          <w:lang w:eastAsia="lv-LV"/>
        </w:rPr>
        <w:t xml:space="preserve">  </w:t>
      </w:r>
      <w:r w:rsidRPr="00FA2CE5">
        <w:rPr>
          <w:lang w:eastAsia="lv-LV"/>
        </w:rPr>
        <w:t>20%;</w:t>
      </w:r>
    </w:p>
    <w:p w14:paraId="2971C9AE" w14:textId="39C950D1" w:rsidR="0061778E" w:rsidRPr="00FA2CE5" w:rsidRDefault="0061778E" w:rsidP="00B30BA1">
      <w:pPr>
        <w:pStyle w:val="Sarakstarindkopa"/>
        <w:numPr>
          <w:ilvl w:val="0"/>
          <w:numId w:val="4"/>
        </w:numPr>
        <w:ind w:left="567" w:hanging="567"/>
        <w:jc w:val="both"/>
        <w:rPr>
          <w:lang w:eastAsia="lv-LV"/>
        </w:rPr>
      </w:pPr>
      <w:r w:rsidRPr="00FA2CE5">
        <w:rPr>
          <w:lang w:eastAsia="lv-LV"/>
        </w:rPr>
        <w:t xml:space="preserve">Festuca </w:t>
      </w:r>
      <w:r w:rsidRPr="00FA2CE5">
        <w:t>rubra</w:t>
      </w:r>
      <w:r w:rsidRPr="00FA2CE5">
        <w:rPr>
          <w:lang w:eastAsia="lv-LV"/>
        </w:rPr>
        <w:t xml:space="preserve"> commutata – Sarkanā auzene stīgojošā</w:t>
      </w:r>
      <w:r w:rsidR="006F1B54">
        <w:rPr>
          <w:lang w:eastAsia="lv-LV"/>
        </w:rPr>
        <w:t xml:space="preserve">  </w:t>
      </w:r>
      <w:r w:rsidRPr="00FA2CE5">
        <w:rPr>
          <w:lang w:eastAsia="lv-LV"/>
        </w:rPr>
        <w:t>–</w:t>
      </w:r>
      <w:r w:rsidR="006F1B54">
        <w:rPr>
          <w:lang w:eastAsia="lv-LV"/>
        </w:rPr>
        <w:t xml:space="preserve">  </w:t>
      </w:r>
      <w:r w:rsidRPr="00FA2CE5">
        <w:rPr>
          <w:lang w:eastAsia="lv-LV"/>
        </w:rPr>
        <w:t>20%;</w:t>
      </w:r>
    </w:p>
    <w:p w14:paraId="0D52EBAF" w14:textId="684E1F4F" w:rsidR="0061778E" w:rsidRPr="00FA2CE5" w:rsidRDefault="0061778E" w:rsidP="00B30BA1">
      <w:pPr>
        <w:pStyle w:val="Sarakstarindkopa"/>
        <w:numPr>
          <w:ilvl w:val="0"/>
          <w:numId w:val="4"/>
        </w:numPr>
        <w:ind w:left="567" w:hanging="567"/>
        <w:jc w:val="both"/>
        <w:rPr>
          <w:lang w:eastAsia="lv-LV"/>
        </w:rPr>
      </w:pPr>
      <w:r w:rsidRPr="00FA2CE5">
        <w:rPr>
          <w:lang w:eastAsia="lv-LV"/>
        </w:rPr>
        <w:t>Festuca rubra un/vai Festuca rubra trichophylla – Sarkanā auzene cerojošā un/vai Sarkanā auzene</w:t>
      </w:r>
      <w:r w:rsidR="006F1B54">
        <w:rPr>
          <w:lang w:eastAsia="lv-LV"/>
        </w:rPr>
        <w:t xml:space="preserve">  </w:t>
      </w:r>
      <w:r w:rsidRPr="00FA2CE5">
        <w:rPr>
          <w:lang w:eastAsia="lv-LV"/>
        </w:rPr>
        <w:t>–</w:t>
      </w:r>
      <w:r w:rsidR="006F1B54">
        <w:rPr>
          <w:lang w:eastAsia="lv-LV"/>
        </w:rPr>
        <w:t xml:space="preserve">  </w:t>
      </w:r>
      <w:r w:rsidRPr="00FA2CE5">
        <w:rPr>
          <w:lang w:eastAsia="lv-LV"/>
        </w:rPr>
        <w:t>30%;</w:t>
      </w:r>
    </w:p>
    <w:p w14:paraId="41285963" w14:textId="2F7528DD" w:rsidR="0061778E" w:rsidRPr="00FA2CE5" w:rsidRDefault="0061778E" w:rsidP="00B30BA1">
      <w:pPr>
        <w:pStyle w:val="Sarakstarindkopa"/>
        <w:numPr>
          <w:ilvl w:val="0"/>
          <w:numId w:val="4"/>
        </w:numPr>
        <w:ind w:left="567" w:hanging="567"/>
        <w:jc w:val="both"/>
        <w:rPr>
          <w:lang w:eastAsia="lv-LV"/>
        </w:rPr>
      </w:pPr>
      <w:r w:rsidRPr="00FA2CE5">
        <w:rPr>
          <w:lang w:eastAsia="lv-LV"/>
        </w:rPr>
        <w:t xml:space="preserve">Lolium </w:t>
      </w:r>
      <w:r w:rsidRPr="00FA2CE5">
        <w:t>perenne</w:t>
      </w:r>
      <w:r w:rsidR="006F1B54">
        <w:rPr>
          <w:lang w:eastAsia="lv-LV"/>
        </w:rPr>
        <w:t xml:space="preserve">  </w:t>
      </w:r>
      <w:r w:rsidRPr="00FA2CE5">
        <w:rPr>
          <w:lang w:eastAsia="lv-LV"/>
        </w:rPr>
        <w:t>–</w:t>
      </w:r>
      <w:r w:rsidR="006F1B54">
        <w:rPr>
          <w:lang w:eastAsia="lv-LV"/>
        </w:rPr>
        <w:t xml:space="preserve">  </w:t>
      </w:r>
      <w:r w:rsidRPr="00FA2CE5">
        <w:rPr>
          <w:lang w:eastAsia="lv-LV"/>
        </w:rPr>
        <w:t>Airene ganību (daudzgadīgā airene)</w:t>
      </w:r>
      <w:r w:rsidR="006F1B54">
        <w:rPr>
          <w:lang w:eastAsia="lv-LV"/>
        </w:rPr>
        <w:t xml:space="preserve">  </w:t>
      </w:r>
      <w:r w:rsidRPr="00FA2CE5">
        <w:rPr>
          <w:lang w:eastAsia="lv-LV"/>
        </w:rPr>
        <w:t>–</w:t>
      </w:r>
      <w:r w:rsidR="006F1B54">
        <w:rPr>
          <w:lang w:eastAsia="lv-LV"/>
        </w:rPr>
        <w:t xml:space="preserve">  </w:t>
      </w:r>
      <w:r w:rsidRPr="00FA2CE5">
        <w:rPr>
          <w:lang w:eastAsia="lv-LV"/>
        </w:rPr>
        <w:t>10%;</w:t>
      </w:r>
    </w:p>
    <w:p w14:paraId="43FA0960" w14:textId="15EE9456" w:rsidR="0061778E" w:rsidRPr="00FA2CE5" w:rsidRDefault="0061778E" w:rsidP="00B30BA1">
      <w:pPr>
        <w:pStyle w:val="Sarakstarindkopa"/>
        <w:numPr>
          <w:ilvl w:val="0"/>
          <w:numId w:val="4"/>
        </w:numPr>
        <w:ind w:left="567" w:hanging="567"/>
        <w:jc w:val="both"/>
        <w:rPr>
          <w:lang w:eastAsia="lv-LV"/>
        </w:rPr>
      </w:pPr>
      <w:r w:rsidRPr="00FA2CE5">
        <w:rPr>
          <w:lang w:eastAsia="lv-LV"/>
        </w:rPr>
        <w:t xml:space="preserve">Poa </w:t>
      </w:r>
      <w:r w:rsidRPr="00FA2CE5">
        <w:t>trivialis</w:t>
      </w:r>
      <w:r w:rsidR="006F1B54">
        <w:rPr>
          <w:lang w:eastAsia="lv-LV"/>
        </w:rPr>
        <w:t xml:space="preserve">  </w:t>
      </w:r>
      <w:r w:rsidRPr="00FA2CE5">
        <w:rPr>
          <w:lang w:eastAsia="lv-LV"/>
        </w:rPr>
        <w:t>–</w:t>
      </w:r>
      <w:r w:rsidR="006F1B54">
        <w:rPr>
          <w:lang w:eastAsia="lv-LV"/>
        </w:rPr>
        <w:t xml:space="preserve">  </w:t>
      </w:r>
      <w:r w:rsidRPr="00FA2CE5">
        <w:rPr>
          <w:lang w:eastAsia="lv-LV"/>
        </w:rPr>
        <w:t>Parastā skarene</w:t>
      </w:r>
      <w:r w:rsidR="006F1B54">
        <w:rPr>
          <w:lang w:eastAsia="lv-LV"/>
        </w:rPr>
        <w:t xml:space="preserve">  </w:t>
      </w:r>
      <w:r w:rsidRPr="00FA2CE5">
        <w:rPr>
          <w:lang w:eastAsia="lv-LV"/>
        </w:rPr>
        <w:t>–</w:t>
      </w:r>
      <w:r w:rsidR="006F1B54">
        <w:rPr>
          <w:lang w:eastAsia="lv-LV"/>
        </w:rPr>
        <w:t xml:space="preserve">  </w:t>
      </w:r>
      <w:r w:rsidRPr="00FA2CE5">
        <w:rPr>
          <w:lang w:eastAsia="lv-LV"/>
        </w:rPr>
        <w:t>10%.</w:t>
      </w:r>
    </w:p>
    <w:p w14:paraId="6A467C9E" w14:textId="77777777" w:rsidR="0061778E" w:rsidRPr="00A86552" w:rsidRDefault="0061778E" w:rsidP="005A4B1E">
      <w:pPr>
        <w:jc w:val="both"/>
        <w:rPr>
          <w:lang w:eastAsia="lv-LV"/>
        </w:rPr>
      </w:pPr>
      <w:r w:rsidRPr="00FA2CE5">
        <w:t>Atsevišķos</w:t>
      </w:r>
      <w:r w:rsidRPr="00FA2CE5">
        <w:rPr>
          <w:lang w:eastAsia="lv-LV"/>
        </w:rPr>
        <w:t xml:space="preserve"> gadījumos var būt mērķtiecīgi veidot maisījumu no citām šķirnēm. </w:t>
      </w:r>
      <w:r w:rsidRPr="00A86552">
        <w:t>Minimālais</w:t>
      </w:r>
      <w:r w:rsidRPr="00A86552">
        <w:rPr>
          <w:lang w:eastAsia="lv-LV"/>
        </w:rPr>
        <w:t xml:space="preserve"> izlietojamais zāliena sēklu daudzums 40 g/m</w:t>
      </w:r>
      <w:r w:rsidRPr="00A86552">
        <w:rPr>
          <w:vertAlign w:val="superscript"/>
          <w:lang w:eastAsia="lv-LV"/>
        </w:rPr>
        <w:t>2</w:t>
      </w:r>
      <w:r w:rsidRPr="00A86552">
        <w:rPr>
          <w:lang w:eastAsia="lv-LV"/>
        </w:rPr>
        <w:t>.</w:t>
      </w:r>
    </w:p>
    <w:p w14:paraId="2D27A3F3" w14:textId="77777777" w:rsidR="0061778E" w:rsidRPr="00FA2CE5" w:rsidRDefault="0061778E" w:rsidP="005A4B1E">
      <w:pPr>
        <w:jc w:val="both"/>
      </w:pPr>
      <w:bookmarkStart w:id="1637" w:name="_Toc494354213"/>
      <w:r w:rsidRPr="00FA2CE5">
        <w:t>Zāliena sējums dabiskā augsnē ar ģeopaklāja nostiprinājumu (NN-2)</w:t>
      </w:r>
      <w:bookmarkEnd w:id="1637"/>
    </w:p>
    <w:tbl>
      <w:tblPr>
        <w:tblW w:w="0" w:type="auto"/>
        <w:tblLook w:val="04A0" w:firstRow="1" w:lastRow="0" w:firstColumn="1" w:lastColumn="0" w:noHBand="0" w:noVBand="1"/>
      </w:tblPr>
      <w:tblGrid>
        <w:gridCol w:w="5382"/>
        <w:gridCol w:w="2924"/>
      </w:tblGrid>
      <w:tr w:rsidR="0061778E" w:rsidRPr="00FA2CE5" w14:paraId="5CAA589D" w14:textId="77777777" w:rsidTr="008367B8">
        <w:tc>
          <w:tcPr>
            <w:tcW w:w="5857" w:type="dxa"/>
          </w:tcPr>
          <w:p w14:paraId="64C95FFE" w14:textId="6EE77E35" w:rsidR="0061778E" w:rsidRPr="00FA2CE5" w:rsidRDefault="0061778E" w:rsidP="005A4B1E">
            <w:pPr>
              <w:jc w:val="both"/>
              <w:rPr>
                <w:lang w:eastAsia="lv-LV"/>
              </w:rPr>
            </w:pPr>
            <w:r w:rsidRPr="00FA2CE5">
              <w:t>Izmantojami</w:t>
            </w:r>
            <w:r w:rsidRPr="00FA2CE5">
              <w:rPr>
                <w:lang w:eastAsia="lv-LV"/>
              </w:rPr>
              <w:t xml:space="preserve"> biodegradabli paklāji un tīkli, kas bioloģiski sadalās (no kokosa šķiedrām, salmiem, džutas utt.). Paklāji nostiprināmi ar enkuriem (vid. 4 gab</w:t>
            </w:r>
            <w:r w:rsidR="00501165">
              <w:rPr>
                <w:lang w:eastAsia="lv-LV"/>
              </w:rPr>
              <w:t>.</w:t>
            </w:r>
            <w:r w:rsidRPr="00FA2CE5">
              <w:rPr>
                <w:lang w:eastAsia="lv-LV"/>
              </w:rPr>
              <w:t>/m</w:t>
            </w:r>
            <w:r w:rsidRPr="00FA2CE5">
              <w:rPr>
                <w:vertAlign w:val="superscript"/>
                <w:lang w:eastAsia="lv-LV"/>
              </w:rPr>
              <w:t>2</w:t>
            </w:r>
            <w:r w:rsidRPr="00FA2CE5">
              <w:rPr>
                <w:lang w:eastAsia="lv-LV"/>
              </w:rPr>
              <w:t>). Preterozijas paklāju ārējā robežā tiek izveidoti apm. 20 cm dziļi enkurošanas grāvji, kur pirms enkurgrāvja aizbēršanas, paklāju gali tiek papildus nostiprināti ar enkuriem. Ieteicami vismaz 4 enkuri/m</w:t>
            </w:r>
            <w:r w:rsidR="006F1B54">
              <w:rPr>
                <w:lang w:eastAsia="lv-LV"/>
              </w:rPr>
              <w:t xml:space="preserve"> </w:t>
            </w:r>
            <w:r w:rsidRPr="00FA2CE5">
              <w:rPr>
                <w:lang w:eastAsia="lv-LV"/>
              </w:rPr>
              <w:t xml:space="preserve">(skat. sāna </w:t>
            </w:r>
            <w:r w:rsidR="00BD274F">
              <w:rPr>
                <w:lang w:eastAsia="lv-LV"/>
              </w:rPr>
              <w:t>4.</w:t>
            </w:r>
            <w:r w:rsidR="00B30BA1">
              <w:rPr>
                <w:lang w:eastAsia="lv-LV"/>
              </w:rPr>
              <w:t>5</w:t>
            </w:r>
            <w:r w:rsidR="00BD274F">
              <w:rPr>
                <w:lang w:eastAsia="lv-LV"/>
              </w:rPr>
              <w:t xml:space="preserve">-1 </w:t>
            </w:r>
            <w:r w:rsidRPr="00FA2CE5">
              <w:rPr>
                <w:lang w:eastAsia="lv-LV"/>
              </w:rPr>
              <w:t>att.).</w:t>
            </w:r>
          </w:p>
          <w:p w14:paraId="1C746E64" w14:textId="6E65E620" w:rsidR="0061778E" w:rsidRPr="00A86552" w:rsidRDefault="0061778E" w:rsidP="005A4B1E">
            <w:pPr>
              <w:jc w:val="both"/>
              <w:rPr>
                <w:lang w:eastAsia="lv-LV"/>
              </w:rPr>
            </w:pPr>
          </w:p>
        </w:tc>
        <w:tc>
          <w:tcPr>
            <w:tcW w:w="2449" w:type="dxa"/>
          </w:tcPr>
          <w:p w14:paraId="39BBA102" w14:textId="77777777" w:rsidR="0061778E" w:rsidRPr="00A86552" w:rsidRDefault="0061778E" w:rsidP="00AF3C21">
            <w:r w:rsidRPr="00C727C5">
              <w:rPr>
                <w:noProof/>
              </w:rPr>
              <w:drawing>
                <wp:inline distT="0" distB="0" distL="0" distR="0" wp14:anchorId="635C6D9C" wp14:editId="6BE5DA2D">
                  <wp:extent cx="1262380" cy="1255395"/>
                  <wp:effectExtent l="0" t="0" r="0" b="0"/>
                  <wp:docPr id="58" name="Attēl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
                            <a:extLst>
                              <a:ext uri="{28A0092B-C50C-407E-A947-70E740481C1C}">
                                <a14:useLocalDpi xmlns:a14="http://schemas.microsoft.com/office/drawing/2010/main" val="0"/>
                              </a:ext>
                            </a:extLst>
                          </a:blip>
                          <a:srcRect l="32716" t="14612" r="3709" b="5135"/>
                          <a:stretch>
                            <a:fillRect/>
                          </a:stretch>
                        </pic:blipFill>
                        <pic:spPr bwMode="auto">
                          <a:xfrm>
                            <a:off x="0" y="0"/>
                            <a:ext cx="1262380" cy="1255395"/>
                          </a:xfrm>
                          <a:prstGeom prst="rect">
                            <a:avLst/>
                          </a:prstGeom>
                          <a:noFill/>
                          <a:ln>
                            <a:noFill/>
                          </a:ln>
                        </pic:spPr>
                      </pic:pic>
                    </a:graphicData>
                  </a:graphic>
                </wp:inline>
              </w:drawing>
            </w:r>
          </w:p>
          <w:p w14:paraId="6E1CA9C8" w14:textId="766D5158" w:rsidR="0061778E" w:rsidRPr="00A86552" w:rsidRDefault="00BD274F" w:rsidP="00AF3C21">
            <w:pPr>
              <w:pStyle w:val="Virsraksts7"/>
            </w:pPr>
            <w:bookmarkStart w:id="1638" w:name="_Toc494354214"/>
            <w:r w:rsidRPr="006450EE">
              <w:rPr>
                <w:rFonts w:ascii="Times New Roman" w:hAnsi="Times New Roman" w:cs="Times New Roman"/>
                <w:i w:val="0"/>
                <w:iCs w:val="0"/>
                <w:color w:val="auto"/>
              </w:rPr>
              <w:t>4.</w:t>
            </w:r>
            <w:r w:rsidR="00B30BA1">
              <w:rPr>
                <w:rFonts w:ascii="Times New Roman" w:hAnsi="Times New Roman" w:cs="Times New Roman"/>
                <w:i w:val="0"/>
                <w:iCs w:val="0"/>
                <w:color w:val="auto"/>
              </w:rPr>
              <w:t>5</w:t>
            </w:r>
            <w:r w:rsidRPr="006450EE">
              <w:rPr>
                <w:rFonts w:ascii="Times New Roman" w:hAnsi="Times New Roman" w:cs="Times New Roman"/>
                <w:i w:val="0"/>
                <w:iCs w:val="0"/>
                <w:color w:val="auto"/>
              </w:rPr>
              <w:t xml:space="preserve">-1 </w:t>
            </w:r>
            <w:r w:rsidR="0061778E" w:rsidRPr="006450EE">
              <w:rPr>
                <w:rFonts w:ascii="Times New Roman" w:hAnsi="Times New Roman" w:cs="Times New Roman"/>
                <w:i w:val="0"/>
                <w:iCs w:val="0"/>
                <w:color w:val="auto"/>
              </w:rPr>
              <w:t>attēls</w:t>
            </w:r>
            <w:bookmarkEnd w:id="1638"/>
            <w:r w:rsidR="0061778E" w:rsidRPr="00A86552">
              <w:t>.</w:t>
            </w:r>
          </w:p>
        </w:tc>
      </w:tr>
    </w:tbl>
    <w:p w14:paraId="1783AC8B" w14:textId="788AFA7A" w:rsidR="00077C57" w:rsidRPr="00077C57" w:rsidRDefault="00077C57" w:rsidP="00077C57">
      <w:pPr>
        <w:jc w:val="both"/>
      </w:pPr>
      <w:bookmarkStart w:id="1639" w:name="_Toc494354215"/>
      <w:r w:rsidRPr="00FA2CE5">
        <w:t>Pirms</w:t>
      </w:r>
      <w:r w:rsidRPr="00FA2CE5">
        <w:rPr>
          <w:lang w:eastAsia="lv-LV"/>
        </w:rPr>
        <w:t xml:space="preserve"> paklāj</w:t>
      </w:r>
      <w:r w:rsidR="001965AC">
        <w:rPr>
          <w:lang w:eastAsia="lv-LV"/>
        </w:rPr>
        <w:t>a</w:t>
      </w:r>
      <w:r w:rsidRPr="00FA2CE5">
        <w:rPr>
          <w:lang w:eastAsia="lv-LV"/>
        </w:rPr>
        <w:t xml:space="preserve"> uzklāšanas, augsnes kārtai jābūt apsētai ar zālāju (skat. NN-1 nostiprinājuma aprakstu). Preterozijas paklāja uzstādīšana jāsāk pretēji ūdens plūsmai un no nogāzēs augstākā punkta uz zemāko. </w:t>
      </w:r>
      <w:r w:rsidRPr="00A86552">
        <w:rPr>
          <w:lang w:eastAsia="lv-LV"/>
        </w:rPr>
        <w:t>Paklāju pārlaidumi atbilstoši ražotāja rekomendācijām.</w:t>
      </w:r>
    </w:p>
    <w:p w14:paraId="0E165BBA" w14:textId="563A5960" w:rsidR="0061778E" w:rsidRPr="00077C57" w:rsidRDefault="0061778E" w:rsidP="008367B8">
      <w:pPr>
        <w:pStyle w:val="Sarakstarindkopa"/>
        <w:numPr>
          <w:ilvl w:val="3"/>
          <w:numId w:val="37"/>
        </w:numPr>
        <w:tabs>
          <w:tab w:val="left" w:pos="1701"/>
        </w:tabs>
        <w:ind w:left="709" w:firstLine="0"/>
        <w:jc w:val="both"/>
        <w:rPr>
          <w:b/>
          <w:bCs/>
        </w:rPr>
      </w:pPr>
      <w:r w:rsidRPr="00077C57">
        <w:rPr>
          <w:b/>
          <w:bCs/>
        </w:rPr>
        <w:t>Zāliena sējums ar melnzemes bērumu (NN-3)</w:t>
      </w:r>
      <w:bookmarkEnd w:id="1639"/>
    </w:p>
    <w:p w14:paraId="0AC99623" w14:textId="77777777" w:rsidR="0061778E" w:rsidRPr="00A86552" w:rsidRDefault="0061778E" w:rsidP="005A4B1E">
      <w:pPr>
        <w:jc w:val="both"/>
        <w:rPr>
          <w:lang w:eastAsia="lv-LV"/>
        </w:rPr>
      </w:pPr>
      <w:r w:rsidRPr="00FA2CE5">
        <w:t>Izmantojama</w:t>
      </w:r>
      <w:r w:rsidRPr="00FA2CE5">
        <w:rPr>
          <w:lang w:eastAsia="lv-LV"/>
        </w:rPr>
        <w:t xml:space="preserve"> vidēji 10 cm bieza ar humusu bagātīga augsnes kārta, kas apsēta ar zālāju (skat. </w:t>
      </w:r>
      <w:r w:rsidRPr="00A86552">
        <w:rPr>
          <w:lang w:eastAsia="lv-LV"/>
        </w:rPr>
        <w:t xml:space="preserve">NN-1 nostiprinājuma aprakstu). </w:t>
      </w:r>
    </w:p>
    <w:p w14:paraId="72916C97" w14:textId="77777777" w:rsidR="0061778E" w:rsidRPr="00077C57" w:rsidRDefault="0061778E" w:rsidP="008367B8">
      <w:pPr>
        <w:pStyle w:val="Sarakstarindkopa"/>
        <w:numPr>
          <w:ilvl w:val="3"/>
          <w:numId w:val="37"/>
        </w:numPr>
        <w:tabs>
          <w:tab w:val="left" w:pos="1701"/>
        </w:tabs>
        <w:ind w:left="709" w:firstLine="0"/>
        <w:jc w:val="both"/>
        <w:rPr>
          <w:b/>
          <w:bCs/>
        </w:rPr>
      </w:pPr>
      <w:bookmarkStart w:id="1640" w:name="_Toc494354216"/>
      <w:r w:rsidRPr="00EE528B">
        <w:rPr>
          <w:b/>
          <w:bCs/>
        </w:rPr>
        <w:t>Zāliena</w:t>
      </w:r>
      <w:r w:rsidRPr="00FA2CE5">
        <w:t xml:space="preserve"> </w:t>
      </w:r>
      <w:r w:rsidRPr="00EE528B">
        <w:rPr>
          <w:b/>
          <w:bCs/>
        </w:rPr>
        <w:t>sējums</w:t>
      </w:r>
      <w:r w:rsidRPr="00FA2CE5">
        <w:t xml:space="preserve"> </w:t>
      </w:r>
      <w:r w:rsidRPr="00EE528B">
        <w:rPr>
          <w:b/>
          <w:bCs/>
        </w:rPr>
        <w:t>ar</w:t>
      </w:r>
      <w:r w:rsidRPr="00FA2CE5">
        <w:t xml:space="preserve"> </w:t>
      </w:r>
      <w:r w:rsidRPr="00EE528B">
        <w:rPr>
          <w:b/>
          <w:bCs/>
        </w:rPr>
        <w:t>melnzemes</w:t>
      </w:r>
      <w:r w:rsidRPr="00FA2CE5">
        <w:t xml:space="preserve"> </w:t>
      </w:r>
      <w:r w:rsidRPr="00EE528B">
        <w:rPr>
          <w:b/>
          <w:bCs/>
        </w:rPr>
        <w:t>bērumu</w:t>
      </w:r>
      <w:r w:rsidRPr="00FA2CE5">
        <w:t xml:space="preserve"> </w:t>
      </w:r>
      <w:r w:rsidRPr="00EE528B">
        <w:rPr>
          <w:b/>
          <w:bCs/>
        </w:rPr>
        <w:t>un</w:t>
      </w:r>
      <w:r w:rsidRPr="00FA2CE5">
        <w:t xml:space="preserve"> </w:t>
      </w:r>
      <w:r w:rsidRPr="00EE528B">
        <w:rPr>
          <w:b/>
          <w:bCs/>
        </w:rPr>
        <w:t>ģeopaklāja</w:t>
      </w:r>
      <w:r w:rsidRPr="00FA2CE5">
        <w:t xml:space="preserve"> </w:t>
      </w:r>
      <w:r w:rsidRPr="00077C57">
        <w:rPr>
          <w:b/>
          <w:bCs/>
        </w:rPr>
        <w:t>nostiprinājumu (NN</w:t>
      </w:r>
      <w:r w:rsidRPr="00077C57">
        <w:rPr>
          <w:b/>
          <w:bCs/>
        </w:rPr>
        <w:noBreakHyphen/>
        <w:t>4)</w:t>
      </w:r>
      <w:bookmarkEnd w:id="1640"/>
    </w:p>
    <w:p w14:paraId="4FFFDFAE" w14:textId="77777777" w:rsidR="0061778E" w:rsidRPr="00FA2CE5" w:rsidRDefault="0061778E" w:rsidP="005A4B1E">
      <w:pPr>
        <w:jc w:val="both"/>
        <w:rPr>
          <w:lang w:eastAsia="lv-LV"/>
        </w:rPr>
      </w:pPr>
      <w:r w:rsidRPr="00FA2CE5">
        <w:t>Izmantojama</w:t>
      </w:r>
      <w:r w:rsidRPr="00FA2CE5">
        <w:rPr>
          <w:lang w:eastAsia="lv-LV"/>
        </w:rPr>
        <w:t xml:space="preserve"> vidēji 10 cm bieza ar humusu bagātīga augsnes kārta, kas apsēta ar zālāju (skat. NN-1 nostiprinājuma aprakstu).</w:t>
      </w:r>
    </w:p>
    <w:p w14:paraId="2634F5BF" w14:textId="4AE26741" w:rsidR="0061778E" w:rsidRPr="00FA2CE5" w:rsidRDefault="0061778E" w:rsidP="005A4B1E">
      <w:pPr>
        <w:jc w:val="both"/>
        <w:rPr>
          <w:lang w:eastAsia="lv-LV"/>
        </w:rPr>
      </w:pPr>
      <w:r w:rsidRPr="00FA2CE5">
        <w:lastRenderedPageBreak/>
        <w:t>Izmantojami</w:t>
      </w:r>
      <w:r w:rsidRPr="00FA2CE5">
        <w:rPr>
          <w:lang w:eastAsia="lv-LV"/>
        </w:rPr>
        <w:t xml:space="preserve"> bioloģiski noārdošies paklāji un tīkli, kas bioloģiski sadalās (no kokosa šķiedrām, salmiem, džutas u.tml.). Paklāji jānostiprina ar enkuriem (vid. 4 gab</w:t>
      </w:r>
      <w:r w:rsidR="00077C57">
        <w:rPr>
          <w:lang w:eastAsia="lv-LV"/>
        </w:rPr>
        <w:t>.</w:t>
      </w:r>
      <w:r w:rsidRPr="00FA2CE5">
        <w:rPr>
          <w:lang w:eastAsia="lv-LV"/>
        </w:rPr>
        <w:t>/m</w:t>
      </w:r>
      <w:r w:rsidRPr="00FA2CE5">
        <w:rPr>
          <w:vertAlign w:val="superscript"/>
          <w:lang w:eastAsia="lv-LV"/>
        </w:rPr>
        <w:t>2</w:t>
      </w:r>
      <w:r w:rsidRPr="00FA2CE5">
        <w:rPr>
          <w:lang w:eastAsia="lv-LV"/>
        </w:rPr>
        <w:t>). Preterozijas paklāju ārējā robežā jāizveido ap 20 cm dziļi enkurošanas grāvji, kur pirms enkurgrāvja aizbēršanas, paklāju gali papildus jānostiprina ar enkuriem. Ieteicams lietot vismaz 4 enkuri/m.</w:t>
      </w:r>
    </w:p>
    <w:p w14:paraId="58C46A91" w14:textId="08FE0B1A" w:rsidR="0061778E" w:rsidRPr="00A86552" w:rsidRDefault="0061778E" w:rsidP="005A4B1E">
      <w:pPr>
        <w:jc w:val="both"/>
        <w:rPr>
          <w:lang w:eastAsia="lv-LV"/>
        </w:rPr>
      </w:pPr>
      <w:r w:rsidRPr="00FA2CE5">
        <w:rPr>
          <w:lang w:eastAsia="lv-LV"/>
        </w:rPr>
        <w:t>Pirms paklāj</w:t>
      </w:r>
      <w:r w:rsidR="00736903">
        <w:rPr>
          <w:lang w:eastAsia="lv-LV"/>
        </w:rPr>
        <w:t>a</w:t>
      </w:r>
      <w:r w:rsidRPr="00FA2CE5">
        <w:rPr>
          <w:lang w:eastAsia="lv-LV"/>
        </w:rPr>
        <w:t xml:space="preserve"> uzklāšanas, augsnes kārtai jābūt apsētai ar zālāju (skat. NN-1 nostiprinājuma aprakstu). Preterozijas paklāja uzstādīšana jāsāk pretēji ūdens plūsmai. </w:t>
      </w:r>
      <w:r w:rsidRPr="00A86552">
        <w:rPr>
          <w:lang w:eastAsia="lv-LV"/>
        </w:rPr>
        <w:t>Paklāju pārlaidumi atbilstoši ražotāja rekomendācijām.</w:t>
      </w:r>
    </w:p>
    <w:p w14:paraId="02390FC6" w14:textId="7BA1B1BD" w:rsidR="0061778E" w:rsidRPr="00077C57" w:rsidRDefault="0061778E" w:rsidP="008367B8">
      <w:pPr>
        <w:pStyle w:val="Sarakstarindkopa"/>
        <w:numPr>
          <w:ilvl w:val="3"/>
          <w:numId w:val="37"/>
        </w:numPr>
        <w:tabs>
          <w:tab w:val="left" w:pos="1701"/>
        </w:tabs>
        <w:ind w:left="709" w:firstLine="0"/>
        <w:jc w:val="both"/>
        <w:rPr>
          <w:b/>
          <w:bCs/>
        </w:rPr>
      </w:pPr>
      <w:bookmarkStart w:id="1641" w:name="_Toc494354217"/>
      <w:r w:rsidRPr="00EE528B">
        <w:rPr>
          <w:b/>
          <w:bCs/>
        </w:rPr>
        <w:t>Vienlaidus</w:t>
      </w:r>
      <w:r w:rsidRPr="00FA2CE5">
        <w:t xml:space="preserve"> </w:t>
      </w:r>
      <w:r w:rsidRPr="00077C57">
        <w:rPr>
          <w:b/>
          <w:bCs/>
        </w:rPr>
        <w:t>velēnojums (NN-5)</w:t>
      </w:r>
      <w:bookmarkEnd w:id="1641"/>
    </w:p>
    <w:p w14:paraId="621EE343" w14:textId="1EB8F3FA" w:rsidR="0061778E" w:rsidRPr="00A86552" w:rsidRDefault="0061778E" w:rsidP="00F436D2">
      <w:pPr>
        <w:jc w:val="both"/>
      </w:pPr>
      <w:r w:rsidRPr="00FA2CE5">
        <w:t>Vienlaidus</w:t>
      </w:r>
      <w:r w:rsidRPr="00FA2CE5">
        <w:rPr>
          <w:lang w:eastAsia="lv-LV"/>
        </w:rPr>
        <w:t xml:space="preserve"> </w:t>
      </w:r>
      <w:r w:rsidRPr="00FA2CE5">
        <w:t>velēnojuma</w:t>
      </w:r>
      <w:r w:rsidRPr="00FA2CE5">
        <w:rPr>
          <w:lang w:eastAsia="lv-LV"/>
        </w:rPr>
        <w:t xml:space="preserve"> klājums jāliek nepārtrauktās slejās stateniski nogāzes pakājei. </w:t>
      </w:r>
      <w:r w:rsidRPr="00A86552">
        <w:rPr>
          <w:lang w:eastAsia="lv-LV"/>
        </w:rPr>
        <w:t xml:space="preserve">Ieteicams izmantot </w:t>
      </w:r>
      <w:r w:rsidRPr="00A86552">
        <w:rPr>
          <w:rFonts w:ascii="Symbol" w:eastAsia="Symbol" w:hAnsi="Symbol" w:cs="Symbol"/>
          <w:lang w:eastAsia="lv-LV"/>
        </w:rPr>
        <w:t>Æ</w:t>
      </w:r>
      <w:r w:rsidRPr="00A86552">
        <w:rPr>
          <w:lang w:eastAsia="lv-LV"/>
        </w:rPr>
        <w:t xml:space="preserve"> 2 cm, l = 25 cm koka mietus. Mietu patēriņš vidēji 10 gab</w:t>
      </w:r>
      <w:r w:rsidR="002452F7">
        <w:rPr>
          <w:lang w:eastAsia="lv-LV"/>
        </w:rPr>
        <w:t>.</w:t>
      </w:r>
      <w:r w:rsidRPr="00A86552">
        <w:rPr>
          <w:lang w:eastAsia="lv-LV"/>
        </w:rPr>
        <w:t xml:space="preserve">/m². </w:t>
      </w:r>
    </w:p>
    <w:p w14:paraId="5601745B" w14:textId="77777777" w:rsidR="0061778E" w:rsidRPr="002452F7" w:rsidRDefault="0061778E" w:rsidP="008367B8">
      <w:pPr>
        <w:pStyle w:val="Sarakstarindkopa"/>
        <w:numPr>
          <w:ilvl w:val="3"/>
          <w:numId w:val="37"/>
        </w:numPr>
        <w:tabs>
          <w:tab w:val="left" w:pos="1701"/>
        </w:tabs>
        <w:ind w:left="709" w:firstLine="0"/>
        <w:jc w:val="both"/>
        <w:rPr>
          <w:b/>
          <w:bCs/>
        </w:rPr>
      </w:pPr>
      <w:bookmarkStart w:id="1642" w:name="_Toc494354218"/>
      <w:r w:rsidRPr="002452F7">
        <w:rPr>
          <w:b/>
          <w:bCs/>
        </w:rPr>
        <w:t>Velēnojuma rūtis (NN-6)</w:t>
      </w:r>
      <w:bookmarkEnd w:id="1642"/>
    </w:p>
    <w:p w14:paraId="10D9B0EF" w14:textId="77777777" w:rsidR="0061778E" w:rsidRPr="00A86552" w:rsidRDefault="0061778E" w:rsidP="005A4B1E">
      <w:pPr>
        <w:jc w:val="both"/>
        <w:rPr>
          <w:lang w:eastAsia="lv-LV"/>
        </w:rPr>
      </w:pPr>
      <w:r w:rsidRPr="00FA2CE5">
        <w:t>Velēnojuma</w:t>
      </w:r>
      <w:r w:rsidRPr="00FA2CE5">
        <w:rPr>
          <w:lang w:eastAsia="lv-LV"/>
        </w:rPr>
        <w:t xml:space="preserve"> rūtis jāveido no 25 cm platām velēnām 75 cm x 75 cm kvadrātos ar kvadrāta virsotni stateniski nogāzei. </w:t>
      </w:r>
      <w:r w:rsidRPr="00A86552">
        <w:rPr>
          <w:lang w:eastAsia="lv-LV"/>
        </w:rPr>
        <w:t xml:space="preserve">Savienojumu vietas jāpieber ar melnzemi un velēnas jāpietapo ar koka mietiem. Ieteicams izmantot </w:t>
      </w:r>
      <w:r w:rsidRPr="00A86552">
        <w:rPr>
          <w:rFonts w:ascii="Symbol" w:eastAsia="Symbol" w:hAnsi="Symbol" w:cs="Symbol"/>
          <w:lang w:eastAsia="lv-LV"/>
        </w:rPr>
        <w:t>Æ</w:t>
      </w:r>
      <w:r w:rsidRPr="00A86552">
        <w:rPr>
          <w:lang w:eastAsia="lv-LV"/>
        </w:rPr>
        <w:t xml:space="preserve"> 2 cm, l = 25 cm koka mietus. </w:t>
      </w:r>
    </w:p>
    <w:p w14:paraId="0A658D8E" w14:textId="77777777" w:rsidR="0061778E" w:rsidRPr="002452F7" w:rsidRDefault="0061778E" w:rsidP="008367B8">
      <w:pPr>
        <w:pStyle w:val="Sarakstarindkopa"/>
        <w:numPr>
          <w:ilvl w:val="3"/>
          <w:numId w:val="37"/>
        </w:numPr>
        <w:tabs>
          <w:tab w:val="left" w:pos="1701"/>
        </w:tabs>
        <w:ind w:left="709" w:firstLine="0"/>
        <w:jc w:val="both"/>
        <w:rPr>
          <w:b/>
          <w:bCs/>
        </w:rPr>
      </w:pPr>
      <w:bookmarkStart w:id="1643" w:name="_Toc494354219"/>
      <w:r w:rsidRPr="002452F7">
        <w:rPr>
          <w:b/>
          <w:bCs/>
        </w:rPr>
        <w:t>Ģeošūnu nostiprinājums (NN-7)</w:t>
      </w:r>
      <w:bookmarkEnd w:id="1643"/>
    </w:p>
    <w:p w14:paraId="74F4340F" w14:textId="77777777" w:rsidR="0061778E" w:rsidRPr="00A86552" w:rsidRDefault="0061778E" w:rsidP="005A4B1E">
      <w:pPr>
        <w:jc w:val="both"/>
      </w:pPr>
      <w:r w:rsidRPr="00FA2CE5">
        <w:t>Ģeošūna</w:t>
      </w:r>
      <w:r w:rsidRPr="00FA2CE5">
        <w:rPr>
          <w:lang w:eastAsia="lv-LV"/>
        </w:rPr>
        <w:t xml:space="preserve"> tiek uzstādīta uz iepriekš sagatavotas nogāzes ar slīpumu 1:1,5 vai lēzenākas. Zem ģeošūnām jāieklāj ģeotekstils. Jāizmanto ģeošūnas ar perforētu sienu, kuras biezums ir vismaz 1,5 mm, šūnas augstums 75 – 150 mm. Šūnas jāpiepilda ar šūnas augstumam piemērotām 16 – 63 mm frakcionētām šķembām, turklāt pildījumam vismaz 2 cm augstumā jāsniedzas pāri šūnām. Ģeošūnas noenkurošanas veidam jābūt norādītam ražotāja instrukcijā. Ja tas nav norādīts, mieti jāuzstāda katrā šūnas augšējās malas atverē un nogāzē – vismaz ik pēc viena metra. </w:t>
      </w:r>
      <w:r w:rsidRPr="00A86552">
        <w:rPr>
          <w:lang w:eastAsia="lv-LV"/>
        </w:rPr>
        <w:t>Ģeošūnas sloksnes savstarpēji jānostiprina ar plastmasas skavām, kas ir izturīgas pret UV stariem. Ja nepieciešams, ģeošūna jāaizsargā pret ledus radītu eroziju.</w:t>
      </w:r>
    </w:p>
    <w:p w14:paraId="577E1B7C" w14:textId="77777777" w:rsidR="0061778E" w:rsidRPr="00A86552" w:rsidRDefault="0061778E" w:rsidP="005A4B1E">
      <w:pPr>
        <w:jc w:val="both"/>
      </w:pPr>
      <w:r w:rsidRPr="00A86552">
        <w:t>Stāvās</w:t>
      </w:r>
      <w:r w:rsidRPr="00A86552">
        <w:rPr>
          <w:lang w:eastAsia="lv-LV"/>
        </w:rPr>
        <w:t xml:space="preserve"> zaļajās nogāzēs, kamēr augi nav ieaugušies un augsne nosēdusies, papildus izmantot salmu/kokosa paklājus.</w:t>
      </w:r>
    </w:p>
    <w:p w14:paraId="1BF13D97" w14:textId="2EFF652D" w:rsidR="0061778E" w:rsidRPr="002452F7" w:rsidRDefault="0061778E" w:rsidP="008367B8">
      <w:pPr>
        <w:pStyle w:val="Sarakstarindkopa"/>
        <w:numPr>
          <w:ilvl w:val="3"/>
          <w:numId w:val="37"/>
        </w:numPr>
        <w:tabs>
          <w:tab w:val="left" w:pos="1701"/>
        </w:tabs>
        <w:ind w:left="709" w:firstLine="0"/>
        <w:jc w:val="both"/>
        <w:rPr>
          <w:b/>
          <w:bCs/>
        </w:rPr>
      </w:pPr>
      <w:bookmarkStart w:id="1644" w:name="_Toc494354220"/>
      <w:r w:rsidRPr="002452F7">
        <w:rPr>
          <w:b/>
          <w:bCs/>
        </w:rPr>
        <w:t>Akmeņu bērums vai šķembas uz grants pamatnes (NN-8)</w:t>
      </w:r>
      <w:bookmarkEnd w:id="1644"/>
    </w:p>
    <w:p w14:paraId="10D47FA8" w14:textId="4AE556AA" w:rsidR="0061778E" w:rsidRPr="00FA2CE5" w:rsidRDefault="0061778E" w:rsidP="005A4B1E">
      <w:pPr>
        <w:jc w:val="both"/>
      </w:pPr>
      <w:r w:rsidRPr="00FA2CE5">
        <w:t>Nostiprinājuma</w:t>
      </w:r>
      <w:r w:rsidRPr="00FA2CE5">
        <w:rPr>
          <w:lang w:eastAsia="lv-LV"/>
        </w:rPr>
        <w:t xml:space="preserve"> pamatkārta jāveido uz ne mazāk kā par 10 cm biezas grants pamatnes kārtas vai ģeotekstila klājuma. Gran</w:t>
      </w:r>
      <w:r w:rsidR="000B5951">
        <w:rPr>
          <w:lang w:eastAsia="lv-LV"/>
        </w:rPr>
        <w:t>t</w:t>
      </w:r>
      <w:r w:rsidRPr="00FA2CE5">
        <w:rPr>
          <w:lang w:eastAsia="lv-LV"/>
        </w:rPr>
        <w:t>ain</w:t>
      </w:r>
      <w:r w:rsidR="000B5951">
        <w:rPr>
          <w:lang w:eastAsia="lv-LV"/>
        </w:rPr>
        <w:t>ā</w:t>
      </w:r>
      <w:r w:rsidRPr="00FA2CE5">
        <w:rPr>
          <w:lang w:eastAsia="lv-LV"/>
        </w:rPr>
        <w:t>s un rupjas smilts gruntīs sagatavošanas kārtu var neveidot.</w:t>
      </w:r>
    </w:p>
    <w:p w14:paraId="4332138B" w14:textId="77777777" w:rsidR="0061778E" w:rsidRPr="00FA2CE5" w:rsidRDefault="0061778E" w:rsidP="005A4B1E">
      <w:pPr>
        <w:jc w:val="both"/>
      </w:pPr>
      <w:r w:rsidRPr="00FA2CE5">
        <w:t>Akmeņu</w:t>
      </w:r>
      <w:r w:rsidRPr="00FA2CE5">
        <w:rPr>
          <w:lang w:eastAsia="lv-LV"/>
        </w:rPr>
        <w:t xml:space="preserve"> bēruma biezumam jābūt vismaz divas reizes lielākam par bērumā lietojamo akmeņu vidējo izmēru. </w:t>
      </w:r>
    </w:p>
    <w:p w14:paraId="73248838" w14:textId="754D892F" w:rsidR="0061778E" w:rsidRPr="002452F7" w:rsidRDefault="0061778E" w:rsidP="008367B8">
      <w:pPr>
        <w:pStyle w:val="Sarakstarindkopa"/>
        <w:numPr>
          <w:ilvl w:val="3"/>
          <w:numId w:val="37"/>
        </w:numPr>
        <w:tabs>
          <w:tab w:val="left" w:pos="1701"/>
        </w:tabs>
        <w:ind w:left="709" w:firstLine="0"/>
        <w:jc w:val="both"/>
        <w:rPr>
          <w:b/>
          <w:bCs/>
        </w:rPr>
      </w:pPr>
      <w:bookmarkStart w:id="1645" w:name="557435"/>
      <w:bookmarkStart w:id="1646" w:name="_Toc494354221"/>
      <w:bookmarkEnd w:id="1645"/>
      <w:r w:rsidRPr="002452F7">
        <w:rPr>
          <w:b/>
          <w:bCs/>
        </w:rPr>
        <w:t>Vaļējs vai ar betona maisījumu saistīts bruģējums (NN-9)</w:t>
      </w:r>
      <w:bookmarkEnd w:id="1646"/>
    </w:p>
    <w:p w14:paraId="5B8ACC8B" w14:textId="36482A76" w:rsidR="0061778E" w:rsidRPr="00FA2CE5" w:rsidRDefault="0061778E" w:rsidP="005A4B1E">
      <w:pPr>
        <w:jc w:val="both"/>
      </w:pPr>
      <w:r w:rsidRPr="00FA2CE5">
        <w:t>Nostiprinājuma</w:t>
      </w:r>
      <w:r w:rsidRPr="00FA2CE5">
        <w:rPr>
          <w:lang w:eastAsia="lv-LV"/>
        </w:rPr>
        <w:t xml:space="preserve"> pamatkārta jāveido uz ne mazāk kā 10 cm biezas grants pamatnes kārtas un ģeotekstila klājuma. </w:t>
      </w:r>
      <w:r w:rsidR="002452F7" w:rsidRPr="00FA2CE5">
        <w:rPr>
          <w:lang w:eastAsia="lv-LV"/>
        </w:rPr>
        <w:t>Grantain</w:t>
      </w:r>
      <w:r w:rsidR="000B5951">
        <w:rPr>
          <w:lang w:eastAsia="lv-LV"/>
        </w:rPr>
        <w:t>ā</w:t>
      </w:r>
      <w:r w:rsidR="002452F7" w:rsidRPr="00FA2CE5">
        <w:rPr>
          <w:lang w:eastAsia="lv-LV"/>
        </w:rPr>
        <w:t>s</w:t>
      </w:r>
      <w:r w:rsidRPr="00FA2CE5">
        <w:rPr>
          <w:lang w:eastAsia="lv-LV"/>
        </w:rPr>
        <w:t xml:space="preserve"> un rupjas smilts gruntīs sagatavošanas kārtu var neveidot. </w:t>
      </w:r>
    </w:p>
    <w:p w14:paraId="76D5E89A" w14:textId="77777777" w:rsidR="0061778E" w:rsidRPr="00FA2CE5" w:rsidRDefault="0061778E" w:rsidP="005A4B1E">
      <w:pPr>
        <w:jc w:val="both"/>
      </w:pPr>
      <w:r w:rsidRPr="00FA2CE5">
        <w:rPr>
          <w:lang w:eastAsia="lv-LV"/>
        </w:rPr>
        <w:t xml:space="preserve">Vaļēja bruģējuma gadījumā starp lielākiem akmeņiem jāieķīlē mazāki akmeņi (akmeņu šķembas) vai jāiestrādā sausais betons. Ieteicams izmantot tēstus kubveida granīta akmeņus. </w:t>
      </w:r>
    </w:p>
    <w:p w14:paraId="64745714" w14:textId="367747E3" w:rsidR="00B30BA1" w:rsidRPr="00D27E49" w:rsidRDefault="0061778E" w:rsidP="00D27E49">
      <w:pPr>
        <w:jc w:val="both"/>
      </w:pPr>
      <w:r w:rsidRPr="00FA2CE5">
        <w:rPr>
          <w:lang w:eastAsia="lv-LV"/>
        </w:rPr>
        <w:t xml:space="preserve">Ar </w:t>
      </w:r>
      <w:r w:rsidRPr="00FA2CE5">
        <w:t>betona</w:t>
      </w:r>
      <w:r w:rsidRPr="00FA2CE5">
        <w:rPr>
          <w:lang w:eastAsia="lv-LV"/>
        </w:rPr>
        <w:t xml:space="preserve"> maisījumu saistīts bruģējums jāliek uz betona javas pamatnes un spraugas starp akmeņiem arī jāaizpilda ar betona javu.</w:t>
      </w:r>
      <w:bookmarkStart w:id="1647" w:name="_Toc494354222"/>
    </w:p>
    <w:p w14:paraId="255B0461" w14:textId="7A13CB8A" w:rsidR="0061778E" w:rsidRPr="002452F7" w:rsidRDefault="0061778E" w:rsidP="008367B8">
      <w:pPr>
        <w:pStyle w:val="Sarakstarindkopa"/>
        <w:numPr>
          <w:ilvl w:val="3"/>
          <w:numId w:val="37"/>
        </w:numPr>
        <w:tabs>
          <w:tab w:val="left" w:pos="1701"/>
        </w:tabs>
        <w:ind w:left="709" w:firstLine="0"/>
        <w:jc w:val="both"/>
        <w:rPr>
          <w:b/>
          <w:bCs/>
        </w:rPr>
      </w:pPr>
      <w:r w:rsidRPr="002452F7">
        <w:rPr>
          <w:b/>
          <w:bCs/>
        </w:rPr>
        <w:lastRenderedPageBreak/>
        <w:t>Dzelzsbetona plātnes (NN-10)</w:t>
      </w:r>
      <w:bookmarkEnd w:id="1647"/>
    </w:p>
    <w:p w14:paraId="2FC3B0F1" w14:textId="1424AABE" w:rsidR="0061778E" w:rsidRPr="00FA2CE5" w:rsidRDefault="0061778E" w:rsidP="005A4B1E">
      <w:pPr>
        <w:jc w:val="both"/>
        <w:rPr>
          <w:lang w:eastAsia="lv-LV"/>
        </w:rPr>
      </w:pPr>
      <w:r w:rsidRPr="00FA2CE5">
        <w:t>Nostiprinājuma</w:t>
      </w:r>
      <w:r w:rsidRPr="00FA2CE5">
        <w:rPr>
          <w:lang w:eastAsia="lv-LV"/>
        </w:rPr>
        <w:t xml:space="preserve"> pamatkārta jāveido uz ne mazāk kā par 10 cm biezas grants pamatnes kārtas vai ģeotekstila klājuma. </w:t>
      </w:r>
      <w:r w:rsidR="00B93BC9" w:rsidRPr="00FA2CE5">
        <w:rPr>
          <w:lang w:eastAsia="lv-LV"/>
        </w:rPr>
        <w:t>Grantain</w:t>
      </w:r>
      <w:r w:rsidR="004F61E4">
        <w:rPr>
          <w:lang w:eastAsia="lv-LV"/>
        </w:rPr>
        <w:t>ā</w:t>
      </w:r>
      <w:r w:rsidR="00B93BC9" w:rsidRPr="00FA2CE5">
        <w:rPr>
          <w:lang w:eastAsia="lv-LV"/>
        </w:rPr>
        <w:t>s</w:t>
      </w:r>
      <w:r w:rsidRPr="00FA2CE5">
        <w:rPr>
          <w:lang w:eastAsia="lv-LV"/>
        </w:rPr>
        <w:t xml:space="preserve"> un rupjas smilts gruntīs sagatavošanas kārtu var neveidot.</w:t>
      </w:r>
    </w:p>
    <w:p w14:paraId="5D1E84E0" w14:textId="6263F59A" w:rsidR="006D46DE" w:rsidRDefault="0061778E" w:rsidP="006D46DE">
      <w:pPr>
        <w:jc w:val="both"/>
        <w:rPr>
          <w:lang w:eastAsia="lv-LV"/>
        </w:rPr>
      </w:pPr>
      <w:r w:rsidRPr="00FA2CE5">
        <w:t>Nostiprinājuma</w:t>
      </w:r>
      <w:r w:rsidRPr="00FA2CE5">
        <w:rPr>
          <w:lang w:eastAsia="lv-LV"/>
        </w:rPr>
        <w:t xml:space="preserve"> monolītā dzelzsbetona kārtai jābūt vismaz 10 cm biezai, bet saliekamā dzelzsbetona plātnēm – vismaz 6 cm biezām. Monolītā betonējumā vidēji ik pēc 2 m, jāievieto koka dēli, izveidojot deformācijas šuves. </w:t>
      </w:r>
      <w:r w:rsidRPr="00A86552">
        <w:rPr>
          <w:lang w:eastAsia="lv-LV"/>
        </w:rPr>
        <w:t>Minimālā betona stiprības klase C30/37.</w:t>
      </w:r>
    </w:p>
    <w:p w14:paraId="064DA53C" w14:textId="2F9C1A2F" w:rsidR="0061778E" w:rsidRPr="00B93BC9" w:rsidRDefault="0061778E" w:rsidP="008367B8">
      <w:pPr>
        <w:pStyle w:val="Sarakstarindkopa"/>
        <w:numPr>
          <w:ilvl w:val="3"/>
          <w:numId w:val="37"/>
        </w:numPr>
        <w:tabs>
          <w:tab w:val="left" w:pos="1701"/>
        </w:tabs>
        <w:ind w:left="709" w:firstLine="0"/>
        <w:jc w:val="both"/>
        <w:rPr>
          <w:b/>
          <w:bCs/>
        </w:rPr>
      </w:pPr>
      <w:bookmarkStart w:id="1648" w:name="_Toc494354223"/>
      <w:r w:rsidRPr="00B93BC9">
        <w:rPr>
          <w:b/>
          <w:bCs/>
        </w:rPr>
        <w:t>Reno matrača nostiprinājums (NN-11)</w:t>
      </w:r>
      <w:bookmarkEnd w:id="1648"/>
    </w:p>
    <w:p w14:paraId="6BC897C8" w14:textId="4F24A7F2" w:rsidR="0061778E" w:rsidRPr="00FA2CE5" w:rsidRDefault="0061778E" w:rsidP="005A4B1E">
      <w:pPr>
        <w:jc w:val="both"/>
        <w:rPr>
          <w:lang w:eastAsia="lv-LV"/>
        </w:rPr>
      </w:pPr>
      <w:r w:rsidRPr="00FA2CE5">
        <w:t>Nostiprinājuma</w:t>
      </w:r>
      <w:r w:rsidRPr="00FA2CE5">
        <w:rPr>
          <w:lang w:eastAsia="lv-LV"/>
        </w:rPr>
        <w:t xml:space="preserve"> pamatkārta jāveido uz ne mazāk kā par 10 cm biezas grants pamatnes kārtas vai ģeotekstila klājuma. </w:t>
      </w:r>
      <w:r w:rsidR="00B93BC9" w:rsidRPr="00FA2CE5">
        <w:rPr>
          <w:lang w:eastAsia="lv-LV"/>
        </w:rPr>
        <w:t>Grantain</w:t>
      </w:r>
      <w:r w:rsidR="004F61E4">
        <w:rPr>
          <w:lang w:eastAsia="lv-LV"/>
        </w:rPr>
        <w:t>ā</w:t>
      </w:r>
      <w:r w:rsidR="00B93BC9" w:rsidRPr="00FA2CE5">
        <w:rPr>
          <w:lang w:eastAsia="lv-LV"/>
        </w:rPr>
        <w:t>s</w:t>
      </w:r>
      <w:r w:rsidRPr="00FA2CE5">
        <w:rPr>
          <w:lang w:eastAsia="lv-LV"/>
        </w:rPr>
        <w:t xml:space="preserve"> un rupjas smilts gruntīs sagatavošanas kārtu var neveidot. Lai novērstu iespējamo grunts skalošanos caur nostiprinājumu, zem matračiem jāizmanto hidrotehnisko ģeotekstilu. Jānodrošina minimālais kalpošanas laiks 50 gadi – atbilstoši ekspluatācijas apstākļu klasei.</w:t>
      </w:r>
    </w:p>
    <w:p w14:paraId="0973C6B5" w14:textId="0366C80A" w:rsidR="0061778E" w:rsidRPr="00FA2CE5" w:rsidRDefault="0061778E" w:rsidP="005A4B1E">
      <w:pPr>
        <w:jc w:val="both"/>
        <w:rPr>
          <w:lang w:eastAsia="lv-LV"/>
        </w:rPr>
      </w:pPr>
      <w:r w:rsidRPr="00FA2CE5">
        <w:t>Jāizmanto</w:t>
      </w:r>
      <w:r w:rsidRPr="00FA2CE5">
        <w:rPr>
          <w:lang w:eastAsia="lv-LV"/>
        </w:rPr>
        <w:t xml:space="preserve"> rūpnieciski ražot</w:t>
      </w:r>
      <w:r w:rsidR="008812F6">
        <w:rPr>
          <w:lang w:eastAsia="lv-LV"/>
        </w:rPr>
        <w:t>s</w:t>
      </w:r>
      <w:r w:rsidRPr="00FA2CE5">
        <w:rPr>
          <w:lang w:eastAsia="lv-LV"/>
        </w:rPr>
        <w:t xml:space="preserve"> Reno </w:t>
      </w:r>
      <w:r w:rsidR="008812F6" w:rsidRPr="00FA2CE5">
        <w:rPr>
          <w:lang w:eastAsia="lv-LV"/>
        </w:rPr>
        <w:t>matra</w:t>
      </w:r>
      <w:r w:rsidR="008812F6">
        <w:rPr>
          <w:lang w:eastAsia="lv-LV"/>
        </w:rPr>
        <w:t>c</w:t>
      </w:r>
      <w:r w:rsidR="00227874">
        <w:rPr>
          <w:lang w:eastAsia="lv-LV"/>
        </w:rPr>
        <w:t xml:space="preserve">is </w:t>
      </w:r>
      <w:r w:rsidRPr="00FA2CE5">
        <w:rPr>
          <w:lang w:eastAsia="lv-LV"/>
        </w:rPr>
        <w:t>ar izmēriem 3x2x0,23 m (platums un garums var mainīties atkarībā no piedāvātā izklājuma shēmas). Reno matrač</w:t>
      </w:r>
      <w:r w:rsidR="00227874">
        <w:rPr>
          <w:lang w:eastAsia="lv-LV"/>
        </w:rPr>
        <w:t>a</w:t>
      </w:r>
      <w:r w:rsidRPr="00FA2CE5">
        <w:rPr>
          <w:lang w:eastAsia="lv-LV"/>
        </w:rPr>
        <w:t xml:space="preserve"> akmeņu </w:t>
      </w:r>
      <w:r w:rsidR="00227874" w:rsidRPr="00FA2CE5">
        <w:rPr>
          <w:lang w:eastAsia="lv-LV"/>
        </w:rPr>
        <w:t>groz</w:t>
      </w:r>
      <w:r w:rsidR="00227874">
        <w:rPr>
          <w:lang w:eastAsia="lv-LV"/>
        </w:rPr>
        <w:t>a</w:t>
      </w:r>
      <w:r w:rsidR="00227874" w:rsidRPr="00FA2CE5">
        <w:rPr>
          <w:lang w:eastAsia="lv-LV"/>
        </w:rPr>
        <w:t xml:space="preserve">m </w:t>
      </w:r>
      <w:r w:rsidRPr="00FA2CE5">
        <w:rPr>
          <w:lang w:eastAsia="lv-LV"/>
        </w:rPr>
        <w:t xml:space="preserve">jābūt </w:t>
      </w:r>
      <w:r w:rsidR="00227874" w:rsidRPr="00FA2CE5">
        <w:rPr>
          <w:lang w:eastAsia="lv-LV"/>
        </w:rPr>
        <w:t>izgatavot</w:t>
      </w:r>
      <w:r w:rsidR="00227874">
        <w:rPr>
          <w:lang w:eastAsia="lv-LV"/>
        </w:rPr>
        <w:t>a</w:t>
      </w:r>
      <w:r w:rsidR="00227874" w:rsidRPr="00FA2CE5">
        <w:rPr>
          <w:lang w:eastAsia="lv-LV"/>
        </w:rPr>
        <w:t xml:space="preserve">m </w:t>
      </w:r>
      <w:r w:rsidRPr="00FA2CE5">
        <w:rPr>
          <w:lang w:eastAsia="lv-LV"/>
        </w:rPr>
        <w:t>no augstas kvalitātes cinkotām tērauda stieplēm. Agresīvas vides apstākļos atbilstoši ekspluatācijas apstākļu klasei jāizmanto ar papildus rūpniecisku polimēru (PVC un HDPE) aizsargpārklājumu.</w:t>
      </w:r>
    </w:p>
    <w:p w14:paraId="399AC953" w14:textId="13A5664B" w:rsidR="0061778E" w:rsidRPr="00A86552" w:rsidRDefault="003177C7" w:rsidP="004F61E4">
      <w:r>
        <w:t>4.</w:t>
      </w:r>
      <w:r w:rsidR="00B56BFE">
        <w:t>5</w:t>
      </w:r>
      <w:r>
        <w:t xml:space="preserve">-1 tabula. </w:t>
      </w:r>
      <w:r w:rsidR="0061778E" w:rsidRPr="00A86552">
        <w:t>Minimālās prasības Reno matrač</w:t>
      </w:r>
      <w:r w:rsidR="001625DE">
        <w:t xml:space="preserve">a </w:t>
      </w:r>
      <w:r w:rsidR="0061778E" w:rsidRPr="00A86552">
        <w:t xml:space="preserve">akmeņu </w:t>
      </w:r>
      <w:r w:rsidR="001625DE" w:rsidRPr="00A86552">
        <w:t>groz</w:t>
      </w:r>
      <w:r w:rsidR="001625DE">
        <w:t>am</w:t>
      </w:r>
    </w:p>
    <w:tbl>
      <w:tblPr>
        <w:tblStyle w:val="Reatabula"/>
        <w:tblW w:w="0" w:type="auto"/>
        <w:tblLook w:val="04A0" w:firstRow="1" w:lastRow="0" w:firstColumn="1" w:lastColumn="0" w:noHBand="0" w:noVBand="1"/>
      </w:tblPr>
      <w:tblGrid>
        <w:gridCol w:w="3414"/>
        <w:gridCol w:w="2145"/>
        <w:gridCol w:w="2737"/>
      </w:tblGrid>
      <w:tr w:rsidR="008B7D45" w:rsidRPr="00FA2CE5" w14:paraId="0425BFB9" w14:textId="77777777" w:rsidTr="008B7D45">
        <w:tc>
          <w:tcPr>
            <w:tcW w:w="3414" w:type="dxa"/>
          </w:tcPr>
          <w:p w14:paraId="022A3824" w14:textId="220DE224" w:rsidR="008B7D45" w:rsidRPr="008B7D45" w:rsidRDefault="008B7D45" w:rsidP="008B7D45">
            <w:pPr>
              <w:ind w:firstLine="0"/>
              <w:jc w:val="both"/>
              <w:rPr>
                <w:b/>
                <w:bCs/>
                <w:sz w:val="20"/>
                <w:szCs w:val="20"/>
              </w:rPr>
            </w:pPr>
            <w:r w:rsidRPr="008B7D45">
              <w:rPr>
                <w:b/>
                <w:bCs/>
                <w:sz w:val="20"/>
                <w:szCs w:val="20"/>
              </w:rPr>
              <w:t>Īpašība</w:t>
            </w:r>
          </w:p>
        </w:tc>
        <w:tc>
          <w:tcPr>
            <w:tcW w:w="2145" w:type="dxa"/>
          </w:tcPr>
          <w:p w14:paraId="28B87F64" w14:textId="3C69B339" w:rsidR="008B7D45" w:rsidRPr="008B7D45" w:rsidRDefault="008B7D45" w:rsidP="008B7D45">
            <w:pPr>
              <w:ind w:firstLine="0"/>
              <w:jc w:val="both"/>
              <w:rPr>
                <w:b/>
                <w:bCs/>
                <w:sz w:val="20"/>
                <w:szCs w:val="20"/>
              </w:rPr>
            </w:pPr>
            <w:r w:rsidRPr="008B7D45">
              <w:rPr>
                <w:b/>
                <w:bCs/>
                <w:sz w:val="20"/>
                <w:szCs w:val="20"/>
              </w:rPr>
              <w:t>Vērtība</w:t>
            </w:r>
          </w:p>
        </w:tc>
        <w:tc>
          <w:tcPr>
            <w:tcW w:w="2737" w:type="dxa"/>
          </w:tcPr>
          <w:p w14:paraId="48FBEFA7" w14:textId="21FB0185" w:rsidR="008B7D45" w:rsidRPr="008B7D45" w:rsidRDefault="008B7D45" w:rsidP="008B7D45">
            <w:pPr>
              <w:ind w:firstLine="0"/>
              <w:jc w:val="both"/>
              <w:rPr>
                <w:b/>
                <w:bCs/>
                <w:sz w:val="20"/>
                <w:szCs w:val="20"/>
              </w:rPr>
            </w:pPr>
            <w:r w:rsidRPr="008B7D45">
              <w:rPr>
                <w:b/>
                <w:bCs/>
                <w:sz w:val="20"/>
                <w:szCs w:val="20"/>
              </w:rPr>
              <w:t>Standarts</w:t>
            </w:r>
          </w:p>
        </w:tc>
      </w:tr>
      <w:tr w:rsidR="008B7D45" w:rsidRPr="00FA2CE5" w14:paraId="47FE4AFA" w14:textId="77777777" w:rsidTr="008B7D45">
        <w:tc>
          <w:tcPr>
            <w:tcW w:w="3414" w:type="dxa"/>
          </w:tcPr>
          <w:p w14:paraId="3738DED2" w14:textId="0C2C72DE" w:rsidR="008B7D45" w:rsidRPr="008B7D45" w:rsidRDefault="008B7D45" w:rsidP="008B7D45">
            <w:pPr>
              <w:ind w:firstLine="0"/>
              <w:jc w:val="both"/>
              <w:rPr>
                <w:sz w:val="20"/>
                <w:szCs w:val="20"/>
              </w:rPr>
            </w:pPr>
            <w:r w:rsidRPr="008B7D45">
              <w:rPr>
                <w:sz w:val="20"/>
                <w:szCs w:val="20"/>
              </w:rPr>
              <w:t>Acs izmērs</w:t>
            </w:r>
          </w:p>
        </w:tc>
        <w:tc>
          <w:tcPr>
            <w:tcW w:w="2145" w:type="dxa"/>
          </w:tcPr>
          <w:p w14:paraId="1BC8E420" w14:textId="3C02E785" w:rsidR="008B7D45" w:rsidRPr="008B7D45" w:rsidRDefault="008B7D45" w:rsidP="008B7D45">
            <w:pPr>
              <w:ind w:firstLine="0"/>
              <w:jc w:val="both"/>
              <w:rPr>
                <w:sz w:val="20"/>
                <w:szCs w:val="20"/>
              </w:rPr>
            </w:pPr>
            <w:r w:rsidRPr="008B7D45">
              <w:rPr>
                <w:sz w:val="20"/>
                <w:szCs w:val="20"/>
              </w:rPr>
              <w:t>6 x 8 cm</w:t>
            </w:r>
          </w:p>
        </w:tc>
        <w:tc>
          <w:tcPr>
            <w:tcW w:w="2737" w:type="dxa"/>
          </w:tcPr>
          <w:p w14:paraId="04E45E32" w14:textId="6ED15EF6" w:rsidR="008B7D45" w:rsidRPr="008B7D45" w:rsidRDefault="008B7D45" w:rsidP="008B7D45">
            <w:pPr>
              <w:ind w:firstLine="0"/>
              <w:jc w:val="both"/>
              <w:rPr>
                <w:sz w:val="20"/>
                <w:szCs w:val="20"/>
              </w:rPr>
            </w:pPr>
            <w:r w:rsidRPr="008B7D45">
              <w:rPr>
                <w:sz w:val="20"/>
                <w:szCs w:val="20"/>
              </w:rPr>
              <w:t>EN 10223-3:2013</w:t>
            </w:r>
          </w:p>
        </w:tc>
      </w:tr>
      <w:tr w:rsidR="008B7D45" w:rsidRPr="00FA2CE5" w14:paraId="028EB5D9" w14:textId="77777777" w:rsidTr="008B7D45">
        <w:tc>
          <w:tcPr>
            <w:tcW w:w="3414" w:type="dxa"/>
          </w:tcPr>
          <w:p w14:paraId="018F361C" w14:textId="16952F4B" w:rsidR="008B7D45" w:rsidRPr="008B7D45" w:rsidRDefault="008B7D45" w:rsidP="008B7D45">
            <w:pPr>
              <w:ind w:firstLine="0"/>
              <w:jc w:val="both"/>
              <w:rPr>
                <w:sz w:val="20"/>
                <w:szCs w:val="20"/>
              </w:rPr>
            </w:pPr>
            <w:r w:rsidRPr="008B7D45">
              <w:rPr>
                <w:sz w:val="20"/>
                <w:szCs w:val="20"/>
              </w:rPr>
              <w:t>Min. stieples diametrs</w:t>
            </w:r>
          </w:p>
        </w:tc>
        <w:tc>
          <w:tcPr>
            <w:tcW w:w="2145" w:type="dxa"/>
          </w:tcPr>
          <w:p w14:paraId="6E1B891D" w14:textId="722CCC68" w:rsidR="008B7D45" w:rsidRPr="008B7D45" w:rsidRDefault="008B7D45" w:rsidP="008B7D45">
            <w:pPr>
              <w:ind w:firstLine="0"/>
              <w:jc w:val="both"/>
              <w:rPr>
                <w:sz w:val="20"/>
                <w:szCs w:val="20"/>
              </w:rPr>
            </w:pPr>
            <w:r w:rsidRPr="008B7D45">
              <w:rPr>
                <w:sz w:val="20"/>
                <w:szCs w:val="20"/>
              </w:rPr>
              <w:t>2,2 mm</w:t>
            </w:r>
          </w:p>
        </w:tc>
        <w:tc>
          <w:tcPr>
            <w:tcW w:w="2737" w:type="dxa"/>
          </w:tcPr>
          <w:p w14:paraId="31681F8A" w14:textId="77777777" w:rsidR="008B7D45" w:rsidRPr="008B7D45" w:rsidRDefault="008B7D45" w:rsidP="008B7D45">
            <w:pPr>
              <w:pStyle w:val="Tabletext"/>
              <w:rPr>
                <w:szCs w:val="20"/>
              </w:rPr>
            </w:pPr>
          </w:p>
        </w:tc>
      </w:tr>
      <w:tr w:rsidR="008B7D45" w:rsidRPr="00FA2CE5" w14:paraId="14776D3A" w14:textId="77777777" w:rsidTr="008B7D45">
        <w:tc>
          <w:tcPr>
            <w:tcW w:w="3414" w:type="dxa"/>
          </w:tcPr>
          <w:p w14:paraId="37E2E899" w14:textId="1F60D7F3" w:rsidR="008B7D45" w:rsidRPr="008B7D45" w:rsidRDefault="008B7D45" w:rsidP="008B7D45">
            <w:pPr>
              <w:ind w:firstLine="0"/>
              <w:jc w:val="both"/>
              <w:rPr>
                <w:sz w:val="20"/>
                <w:szCs w:val="20"/>
              </w:rPr>
            </w:pPr>
            <w:r w:rsidRPr="008B7D45">
              <w:rPr>
                <w:sz w:val="20"/>
                <w:szCs w:val="20"/>
              </w:rPr>
              <w:t>Min. stieples stiprība</w:t>
            </w:r>
          </w:p>
        </w:tc>
        <w:tc>
          <w:tcPr>
            <w:tcW w:w="2145" w:type="dxa"/>
          </w:tcPr>
          <w:p w14:paraId="17021A37" w14:textId="54630FA2" w:rsidR="008B7D45" w:rsidRPr="008B7D45" w:rsidRDefault="008B7D45" w:rsidP="008B7D45">
            <w:pPr>
              <w:ind w:firstLine="0"/>
              <w:jc w:val="both"/>
              <w:rPr>
                <w:sz w:val="20"/>
                <w:szCs w:val="20"/>
              </w:rPr>
            </w:pPr>
            <w:r w:rsidRPr="008B7D45">
              <w:rPr>
                <w:sz w:val="20"/>
                <w:szCs w:val="20"/>
              </w:rPr>
              <w:t>350 MPa</w:t>
            </w:r>
          </w:p>
        </w:tc>
        <w:tc>
          <w:tcPr>
            <w:tcW w:w="2737" w:type="dxa"/>
          </w:tcPr>
          <w:p w14:paraId="46B47849" w14:textId="10F58B30" w:rsidR="008B7D45" w:rsidRPr="008B7D45" w:rsidRDefault="008B7D45" w:rsidP="008B7D45">
            <w:pPr>
              <w:ind w:firstLine="0"/>
              <w:jc w:val="both"/>
              <w:rPr>
                <w:sz w:val="20"/>
                <w:szCs w:val="20"/>
              </w:rPr>
            </w:pPr>
            <w:r w:rsidRPr="008B7D45">
              <w:rPr>
                <w:sz w:val="20"/>
                <w:szCs w:val="20"/>
              </w:rPr>
              <w:t>EN 10223-3:2013</w:t>
            </w:r>
          </w:p>
        </w:tc>
      </w:tr>
      <w:tr w:rsidR="008B7D45" w:rsidRPr="00FA2CE5" w14:paraId="3491799D" w14:textId="77777777" w:rsidTr="008B7D45">
        <w:tc>
          <w:tcPr>
            <w:tcW w:w="3414" w:type="dxa"/>
          </w:tcPr>
          <w:p w14:paraId="44A60257" w14:textId="35DB34F4" w:rsidR="008B7D45" w:rsidRPr="008B7D45" w:rsidRDefault="008B7D45" w:rsidP="008B7D45">
            <w:pPr>
              <w:ind w:firstLine="0"/>
              <w:jc w:val="both"/>
              <w:rPr>
                <w:sz w:val="20"/>
                <w:szCs w:val="20"/>
              </w:rPr>
            </w:pPr>
            <w:r w:rsidRPr="008B7D45">
              <w:rPr>
                <w:sz w:val="20"/>
                <w:szCs w:val="20"/>
              </w:rPr>
              <w:t>Aizsargpārklājums</w:t>
            </w:r>
          </w:p>
        </w:tc>
        <w:tc>
          <w:tcPr>
            <w:tcW w:w="2145" w:type="dxa"/>
          </w:tcPr>
          <w:p w14:paraId="416774CC" w14:textId="3FA06CC8" w:rsidR="008B7D45" w:rsidRPr="008B7D45" w:rsidRDefault="008B7D45" w:rsidP="008B7D45">
            <w:pPr>
              <w:ind w:firstLine="0"/>
              <w:jc w:val="both"/>
              <w:rPr>
                <w:sz w:val="20"/>
                <w:szCs w:val="20"/>
              </w:rPr>
            </w:pPr>
            <w:r w:rsidRPr="008B7D45">
              <w:rPr>
                <w:sz w:val="20"/>
                <w:szCs w:val="20"/>
              </w:rPr>
              <w:t>Zn</w:t>
            </w:r>
            <w:r w:rsidR="00C46E4E">
              <w:rPr>
                <w:sz w:val="20"/>
                <w:szCs w:val="20"/>
              </w:rPr>
              <w:t xml:space="preserve"> </w:t>
            </w:r>
            <w:r w:rsidRPr="008B7D45">
              <w:rPr>
                <w:sz w:val="20"/>
                <w:szCs w:val="20"/>
              </w:rPr>
              <w:t>95% / A</w:t>
            </w:r>
            <w:r w:rsidR="00C46E4E">
              <w:rPr>
                <w:sz w:val="20"/>
                <w:szCs w:val="20"/>
              </w:rPr>
              <w:t xml:space="preserve"> </w:t>
            </w:r>
            <w:r w:rsidRPr="008B7D45">
              <w:rPr>
                <w:sz w:val="20"/>
                <w:szCs w:val="20"/>
              </w:rPr>
              <w:t>l5%</w:t>
            </w:r>
            <w:r w:rsidR="00002088">
              <w:rPr>
                <w:sz w:val="20"/>
                <w:szCs w:val="20"/>
              </w:rPr>
              <w:t>,</w:t>
            </w:r>
            <w:r w:rsidRPr="008B7D45">
              <w:rPr>
                <w:sz w:val="20"/>
                <w:szCs w:val="20"/>
              </w:rPr>
              <w:t xml:space="preserve"> </w:t>
            </w:r>
            <w:r w:rsidR="00DB61DE" w:rsidRPr="00DB61DE">
              <w:rPr>
                <w:sz w:val="20"/>
                <w:szCs w:val="20"/>
              </w:rPr>
              <w:t>min. 230 g/m2</w:t>
            </w:r>
          </w:p>
        </w:tc>
        <w:tc>
          <w:tcPr>
            <w:tcW w:w="2737" w:type="dxa"/>
          </w:tcPr>
          <w:p w14:paraId="38F89C50" w14:textId="77777777" w:rsidR="008B7D45" w:rsidRPr="008B7D45" w:rsidRDefault="008B7D45" w:rsidP="008B7D45">
            <w:pPr>
              <w:pStyle w:val="Tabletext"/>
              <w:rPr>
                <w:szCs w:val="20"/>
              </w:rPr>
            </w:pPr>
          </w:p>
        </w:tc>
      </w:tr>
    </w:tbl>
    <w:p w14:paraId="4BF339A0" w14:textId="7758B13E" w:rsidR="0061778E" w:rsidRPr="00A86552" w:rsidRDefault="0061778E" w:rsidP="005A4B1E">
      <w:pPr>
        <w:jc w:val="both"/>
        <w:rPr>
          <w:lang w:eastAsia="lv-LV"/>
        </w:rPr>
      </w:pPr>
      <w:r w:rsidRPr="00A86552">
        <w:t>Reno</w:t>
      </w:r>
      <w:r w:rsidRPr="00A86552">
        <w:rPr>
          <w:lang w:eastAsia="lv-LV"/>
        </w:rPr>
        <w:t xml:space="preserve"> matrač</w:t>
      </w:r>
      <w:r w:rsidR="00064696">
        <w:rPr>
          <w:lang w:eastAsia="lv-LV"/>
        </w:rPr>
        <w:t>a</w:t>
      </w:r>
      <w:r w:rsidRPr="00A86552">
        <w:rPr>
          <w:lang w:eastAsia="lv-LV"/>
        </w:rPr>
        <w:t xml:space="preserve"> sietu jāsastiprina atbilstoši paredzētajam risinājumam un ražotāja montāžas instrukcijai. Groz</w:t>
      </w:r>
      <w:r w:rsidR="00064696">
        <w:rPr>
          <w:lang w:eastAsia="lv-LV"/>
        </w:rPr>
        <w:t>s</w:t>
      </w:r>
      <w:r w:rsidRPr="00A86552">
        <w:rPr>
          <w:lang w:eastAsia="lv-LV"/>
        </w:rPr>
        <w:t xml:space="preserve"> piepildām</w:t>
      </w:r>
      <w:r w:rsidR="00064696">
        <w:rPr>
          <w:lang w:eastAsia="lv-LV"/>
        </w:rPr>
        <w:t>s</w:t>
      </w:r>
      <w:r w:rsidRPr="00A86552">
        <w:rPr>
          <w:lang w:eastAsia="lv-LV"/>
        </w:rPr>
        <w:t xml:space="preserve"> ar granīta akmeņiem visā tilpumā.</w:t>
      </w:r>
    </w:p>
    <w:p w14:paraId="4CF694CD" w14:textId="77777777" w:rsidR="0061778E" w:rsidRPr="00A86552" w:rsidRDefault="0061778E" w:rsidP="005A4B1E">
      <w:pPr>
        <w:jc w:val="both"/>
        <w:rPr>
          <w:lang w:eastAsia="lv-LV"/>
        </w:rPr>
      </w:pPr>
      <w:r w:rsidRPr="00A86552">
        <w:rPr>
          <w:lang w:eastAsia="lv-LV"/>
        </w:rPr>
        <w:t xml:space="preserve">Ja </w:t>
      </w:r>
      <w:r w:rsidRPr="00A86552">
        <w:t>Reno</w:t>
      </w:r>
      <w:r w:rsidRPr="00A86552">
        <w:rPr>
          <w:lang w:eastAsia="lv-LV"/>
        </w:rPr>
        <w:t xml:space="preserve"> matračus paredzēts būvēt nogāzes slīpajā daļā, to lejasgalā, jāizveido akmeņu bērums, lai pasargātu gabiona gala izskalošanos, un vienmērīgi savienotu nostiprinājumu ar esošo krasta pakājes atzīmi. Bērums jābūvē no akmeņiem, kuru izmērs, vismaz 80 masas % ≥ 30 cm. </w:t>
      </w:r>
    </w:p>
    <w:p w14:paraId="2AB768F8" w14:textId="6B2EDD5F" w:rsidR="0061778E" w:rsidRPr="003177C7" w:rsidRDefault="0061778E" w:rsidP="008367B8">
      <w:pPr>
        <w:pStyle w:val="Sarakstarindkopa"/>
        <w:numPr>
          <w:ilvl w:val="3"/>
          <w:numId w:val="37"/>
        </w:numPr>
        <w:tabs>
          <w:tab w:val="left" w:pos="1701"/>
        </w:tabs>
        <w:ind w:left="709" w:firstLine="0"/>
        <w:jc w:val="both"/>
        <w:rPr>
          <w:b/>
          <w:bCs/>
        </w:rPr>
      </w:pPr>
      <w:bookmarkStart w:id="1649" w:name="_Toc494354224"/>
      <w:r w:rsidRPr="003177C7">
        <w:rPr>
          <w:b/>
          <w:bCs/>
        </w:rPr>
        <w:t>Velēnu siena (NN-12)</w:t>
      </w:r>
      <w:bookmarkEnd w:id="1649"/>
    </w:p>
    <w:p w14:paraId="5942CC88" w14:textId="24B933B8" w:rsidR="0061778E" w:rsidRPr="00A86552" w:rsidRDefault="0061778E" w:rsidP="005A4B1E">
      <w:pPr>
        <w:jc w:val="both"/>
      </w:pPr>
      <w:r w:rsidRPr="00FA2CE5">
        <w:t xml:space="preserve">Velēnu gabalus pakāpeniski pa kārtām jākrauj citu uz cita, veidojot ap 40cm platu un vismaz 50 cm augstu nostiprinājumu. </w:t>
      </w:r>
      <w:r w:rsidRPr="00A86552">
        <w:t>Velēnu siena nedrīkst būt pilnīgi vertikāla.</w:t>
      </w:r>
    </w:p>
    <w:p w14:paraId="72AD6075" w14:textId="77777777" w:rsidR="0061778E" w:rsidRPr="003177C7" w:rsidRDefault="0061778E" w:rsidP="008367B8">
      <w:pPr>
        <w:pStyle w:val="Sarakstarindkopa"/>
        <w:numPr>
          <w:ilvl w:val="3"/>
          <w:numId w:val="37"/>
        </w:numPr>
        <w:tabs>
          <w:tab w:val="left" w:pos="1701"/>
        </w:tabs>
        <w:ind w:left="709" w:firstLine="0"/>
        <w:jc w:val="both"/>
        <w:rPr>
          <w:b/>
          <w:bCs/>
        </w:rPr>
      </w:pPr>
      <w:bookmarkStart w:id="1650" w:name="_Toc494354225"/>
      <w:r w:rsidRPr="003177C7">
        <w:rPr>
          <w:b/>
          <w:bCs/>
        </w:rPr>
        <w:t>Ar ģeosintētiskiem materiāliem stiegrots nostiprinājums (NN-13)</w:t>
      </w:r>
      <w:bookmarkEnd w:id="1650"/>
    </w:p>
    <w:p w14:paraId="005A6DA8" w14:textId="3430B884" w:rsidR="0061778E" w:rsidRPr="00A86552" w:rsidRDefault="0061778E" w:rsidP="005A4B1E">
      <w:pPr>
        <w:jc w:val="both"/>
      </w:pPr>
      <w:r w:rsidRPr="00FA2CE5">
        <w:t xml:space="preserve">Grunts stiegrošanai ieteicams lietot ģeorežģus, austos, armētos un neaustos ģeotekstilus, armogrunti – kompozītmateriālu no ģeorežģa un grunts. Ūdens novadei no armogrunts masīva lieto šķembu kārtu ar lielu neaizpildīto poru saturu un ģeotekstila filtru masīva aizmugures sienai. Materiālu veidu un stiprības prasības nosaka ar aprēķinu. </w:t>
      </w:r>
      <w:r w:rsidRPr="003F2D2B">
        <w:t>Jādefinē</w:t>
      </w:r>
      <w:r w:rsidR="006F1B54">
        <w:t xml:space="preserve"> </w:t>
      </w:r>
      <w:r w:rsidR="008E7D39">
        <w:t>4.</w:t>
      </w:r>
      <w:r w:rsidR="00A17FA0" w:rsidDel="00A17FA0">
        <w:t xml:space="preserve"> </w:t>
      </w:r>
      <w:r w:rsidR="00A17FA0">
        <w:t>5</w:t>
      </w:r>
      <w:r w:rsidR="008E7D39">
        <w:t>-2</w:t>
      </w:r>
      <w:r w:rsidRPr="00A86552">
        <w:t xml:space="preserve"> tabulā norādītās materiālu deklarējamās īpašības.</w:t>
      </w:r>
    </w:p>
    <w:p w14:paraId="282D70F8" w14:textId="7C304865" w:rsidR="0061778E" w:rsidRPr="00A86552" w:rsidRDefault="008C1E47" w:rsidP="003177C7">
      <w:bookmarkStart w:id="1651" w:name="_Ref251335169"/>
      <w:r>
        <w:lastRenderedPageBreak/>
        <w:t>4.</w:t>
      </w:r>
      <w:r w:rsidR="00A17FA0">
        <w:t>5</w:t>
      </w:r>
      <w:r>
        <w:t>-2</w:t>
      </w:r>
      <w:r w:rsidR="006F1B54">
        <w:t xml:space="preserve"> </w:t>
      </w:r>
      <w:r w:rsidR="00813668">
        <w:t>t</w:t>
      </w:r>
      <w:r w:rsidR="0061778E" w:rsidRPr="00A86552">
        <w:t>abula. Nogāžu nostiprināšanas ģeosintētisko materiālu īpašības (LVS EN 13251, 1.tabula)</w:t>
      </w:r>
      <w:bookmarkEnd w:id="1651"/>
    </w:p>
    <w:tbl>
      <w:tblPr>
        <w:tblW w:w="8212" w:type="dxa"/>
        <w:tblInd w:w="5" w:type="dxa"/>
        <w:tblLayout w:type="fixed"/>
        <w:tblLook w:val="0000" w:firstRow="0" w:lastRow="0" w:firstColumn="0" w:lastColumn="0" w:noHBand="0" w:noVBand="0"/>
      </w:tblPr>
      <w:tblGrid>
        <w:gridCol w:w="5235"/>
        <w:gridCol w:w="2977"/>
      </w:tblGrid>
      <w:tr w:rsidR="00C14355" w:rsidRPr="00FA2CE5" w14:paraId="6E505B44" w14:textId="77777777" w:rsidTr="00DE7902">
        <w:trPr>
          <w:cantSplit/>
          <w:trHeight w:val="209"/>
          <w:tblHeader/>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25390A4" w14:textId="69B00472" w:rsidR="00C14355" w:rsidRPr="00C14355" w:rsidRDefault="00C14355" w:rsidP="00C14355">
            <w:pPr>
              <w:ind w:firstLine="0"/>
              <w:jc w:val="both"/>
              <w:rPr>
                <w:b/>
                <w:bCs/>
                <w:sz w:val="20"/>
                <w:szCs w:val="20"/>
              </w:rPr>
            </w:pPr>
            <w:r w:rsidRPr="00C14355">
              <w:rPr>
                <w:b/>
                <w:bCs/>
                <w:sz w:val="20"/>
                <w:szCs w:val="20"/>
              </w:rPr>
              <w:t>Īpašība, mērvienība</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E0D4CC" w14:textId="535D8657" w:rsidR="00C14355" w:rsidRPr="00C14355" w:rsidRDefault="00C14355" w:rsidP="00C14355">
            <w:pPr>
              <w:ind w:firstLine="0"/>
              <w:jc w:val="both"/>
              <w:rPr>
                <w:b/>
                <w:bCs/>
                <w:sz w:val="20"/>
                <w:szCs w:val="20"/>
              </w:rPr>
            </w:pPr>
            <w:r w:rsidRPr="00C14355">
              <w:rPr>
                <w:b/>
                <w:bCs/>
                <w:sz w:val="20"/>
                <w:szCs w:val="20"/>
              </w:rPr>
              <w:t>Testēšanas metode</w:t>
            </w:r>
          </w:p>
        </w:tc>
      </w:tr>
      <w:tr w:rsidR="00C14355" w:rsidRPr="00FA2CE5" w14:paraId="703D8B1F"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CA32A5" w14:textId="483155F4" w:rsidR="00C14355" w:rsidRPr="00C14355" w:rsidRDefault="00C14355" w:rsidP="00C14355">
            <w:pPr>
              <w:ind w:firstLine="0"/>
              <w:jc w:val="both"/>
              <w:rPr>
                <w:sz w:val="20"/>
                <w:szCs w:val="20"/>
              </w:rPr>
            </w:pPr>
            <w:r w:rsidRPr="00C14355">
              <w:rPr>
                <w:sz w:val="20"/>
                <w:szCs w:val="20"/>
              </w:rPr>
              <w:t>Stiepes stiprība F</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705AFFF" w14:textId="570F2212" w:rsidR="00C14355" w:rsidRPr="00C14355" w:rsidRDefault="00C14355" w:rsidP="00C14355">
            <w:pPr>
              <w:ind w:firstLine="0"/>
              <w:jc w:val="both"/>
              <w:rPr>
                <w:sz w:val="20"/>
                <w:szCs w:val="20"/>
              </w:rPr>
            </w:pPr>
            <w:r w:rsidRPr="00C14355">
              <w:rPr>
                <w:sz w:val="20"/>
                <w:szCs w:val="20"/>
              </w:rPr>
              <w:t>LVS EN ISO 10319</w:t>
            </w:r>
          </w:p>
        </w:tc>
      </w:tr>
      <w:tr w:rsidR="00C14355" w:rsidRPr="00FA2CE5" w14:paraId="74C7CAF4"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0F1B07" w14:textId="24EC38BF" w:rsidR="00C14355" w:rsidRPr="00C14355" w:rsidRDefault="00C14355" w:rsidP="00C14355">
            <w:pPr>
              <w:ind w:firstLine="0"/>
              <w:jc w:val="both"/>
              <w:rPr>
                <w:sz w:val="20"/>
                <w:szCs w:val="20"/>
              </w:rPr>
            </w:pPr>
            <w:r w:rsidRPr="00C14355">
              <w:rPr>
                <w:sz w:val="20"/>
                <w:szCs w:val="20"/>
              </w:rPr>
              <w:t>Pagarinājums pie maksimālās slodzes ε</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8C8B46" w14:textId="49688CB6" w:rsidR="00C14355" w:rsidRPr="00C14355" w:rsidRDefault="00C14355" w:rsidP="00C14355">
            <w:pPr>
              <w:ind w:firstLine="0"/>
              <w:jc w:val="both"/>
              <w:rPr>
                <w:sz w:val="20"/>
                <w:szCs w:val="20"/>
              </w:rPr>
            </w:pPr>
            <w:r w:rsidRPr="00C14355">
              <w:rPr>
                <w:sz w:val="20"/>
                <w:szCs w:val="20"/>
              </w:rPr>
              <w:t>LVS EN ISO 10319</w:t>
            </w:r>
          </w:p>
        </w:tc>
      </w:tr>
      <w:tr w:rsidR="00C14355" w:rsidRPr="00FA2CE5" w14:paraId="2258E434"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C1DA45" w14:textId="341B7450" w:rsidR="00C14355" w:rsidRPr="00C14355" w:rsidRDefault="00C14355" w:rsidP="00C14355">
            <w:pPr>
              <w:ind w:firstLine="0"/>
              <w:jc w:val="both"/>
              <w:rPr>
                <w:sz w:val="20"/>
                <w:szCs w:val="20"/>
                <w:vertAlign w:val="superscript"/>
              </w:rPr>
            </w:pPr>
            <w:r w:rsidRPr="00C14355">
              <w:rPr>
                <w:sz w:val="20"/>
                <w:szCs w:val="20"/>
              </w:rPr>
              <w:t xml:space="preserve">Statiskā caurdure (CBR tests) </w:t>
            </w:r>
            <w:r w:rsidRPr="00C14355">
              <w:rPr>
                <w:sz w:val="20"/>
                <w:szCs w:val="20"/>
                <w:vertAlign w:val="superscript"/>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DF44A3" w14:textId="5E4AB4A8" w:rsidR="00C14355" w:rsidRPr="00C14355" w:rsidRDefault="00C14355" w:rsidP="00C14355">
            <w:pPr>
              <w:ind w:firstLine="0"/>
              <w:jc w:val="both"/>
              <w:rPr>
                <w:sz w:val="20"/>
                <w:szCs w:val="20"/>
              </w:rPr>
            </w:pPr>
            <w:r w:rsidRPr="00C14355">
              <w:rPr>
                <w:sz w:val="20"/>
                <w:szCs w:val="20"/>
              </w:rPr>
              <w:t>LVS EN ISO 12236</w:t>
            </w:r>
          </w:p>
        </w:tc>
      </w:tr>
      <w:tr w:rsidR="00C14355" w:rsidRPr="00FA2CE5" w14:paraId="2CAB8508"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7376134" w14:textId="19D7EE64" w:rsidR="00C14355" w:rsidRPr="00C14355" w:rsidRDefault="00C14355" w:rsidP="00C14355">
            <w:pPr>
              <w:ind w:firstLine="0"/>
              <w:jc w:val="both"/>
              <w:rPr>
                <w:sz w:val="20"/>
                <w:szCs w:val="20"/>
                <w:vertAlign w:val="superscript"/>
              </w:rPr>
            </w:pPr>
            <w:r w:rsidRPr="00C14355">
              <w:rPr>
                <w:sz w:val="20"/>
                <w:szCs w:val="20"/>
              </w:rPr>
              <w:t xml:space="preserve">Dinamiskās perforācijas pretestība (konusa trieciena tests) </w:t>
            </w:r>
            <w:r w:rsidRPr="00C14355">
              <w:rPr>
                <w:sz w:val="20"/>
                <w:szCs w:val="20"/>
                <w:vertAlign w:val="superscript"/>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98D837" w14:textId="5A0F0381" w:rsidR="00C14355" w:rsidRPr="00C14355" w:rsidRDefault="00C14355" w:rsidP="00C14355">
            <w:pPr>
              <w:ind w:firstLine="0"/>
              <w:jc w:val="both"/>
              <w:rPr>
                <w:sz w:val="20"/>
                <w:szCs w:val="20"/>
              </w:rPr>
            </w:pPr>
            <w:r w:rsidRPr="00C14355">
              <w:rPr>
                <w:sz w:val="20"/>
                <w:szCs w:val="20"/>
              </w:rPr>
              <w:t>LVS EN ISO 13433</w:t>
            </w:r>
          </w:p>
        </w:tc>
      </w:tr>
      <w:tr w:rsidR="00C14355" w:rsidRPr="00FA2CE5" w14:paraId="450BFD81"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1B4F95" w14:textId="450E97AA" w:rsidR="00C14355" w:rsidRPr="00C14355" w:rsidRDefault="00C14355" w:rsidP="00C14355">
            <w:pPr>
              <w:ind w:firstLine="0"/>
              <w:jc w:val="both"/>
              <w:rPr>
                <w:sz w:val="20"/>
                <w:szCs w:val="20"/>
                <w:vertAlign w:val="superscript"/>
              </w:rPr>
            </w:pPr>
            <w:r w:rsidRPr="00C14355">
              <w:rPr>
                <w:sz w:val="20"/>
                <w:szCs w:val="20"/>
              </w:rPr>
              <w:t xml:space="preserve">Ūdens caurlaidība perpendikulāri plaknei </w:t>
            </w:r>
            <w:r w:rsidRPr="00C14355">
              <w:rPr>
                <w:sz w:val="20"/>
                <w:szCs w:val="20"/>
                <w:vertAlign w:val="superscript"/>
              </w:rPr>
              <w:t>(2)</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C8F280" w14:textId="513FDF02" w:rsidR="00C14355" w:rsidRPr="00C14355" w:rsidRDefault="00C14355" w:rsidP="00C14355">
            <w:pPr>
              <w:ind w:firstLine="0"/>
              <w:jc w:val="both"/>
              <w:rPr>
                <w:sz w:val="20"/>
                <w:szCs w:val="20"/>
              </w:rPr>
            </w:pPr>
            <w:r w:rsidRPr="00C14355">
              <w:rPr>
                <w:sz w:val="20"/>
                <w:szCs w:val="20"/>
              </w:rPr>
              <w:t>LVS EN ISO 11058</w:t>
            </w:r>
          </w:p>
        </w:tc>
      </w:tr>
      <w:tr w:rsidR="00C14355" w:rsidRPr="00FA2CE5" w14:paraId="41DC9DA9"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091201" w14:textId="39478F77" w:rsidR="00C14355" w:rsidRPr="00C14355" w:rsidRDefault="00C14355" w:rsidP="00C14355">
            <w:pPr>
              <w:ind w:firstLine="0"/>
              <w:jc w:val="both"/>
              <w:rPr>
                <w:sz w:val="20"/>
                <w:szCs w:val="20"/>
              </w:rPr>
            </w:pPr>
            <w:r w:rsidRPr="00C14355">
              <w:rPr>
                <w:sz w:val="20"/>
                <w:szCs w:val="20"/>
              </w:rPr>
              <w:t>Ilgizturība</w:t>
            </w:r>
          </w:p>
        </w:tc>
        <w:tc>
          <w:tcPr>
            <w:tcW w:w="29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04AFE5" w14:textId="010B6890" w:rsidR="00C14355" w:rsidRPr="00C14355" w:rsidRDefault="00C14355" w:rsidP="00C14355">
            <w:pPr>
              <w:ind w:firstLine="0"/>
              <w:jc w:val="both"/>
              <w:rPr>
                <w:sz w:val="20"/>
                <w:szCs w:val="20"/>
              </w:rPr>
            </w:pPr>
            <w:r w:rsidRPr="00C14355">
              <w:rPr>
                <w:sz w:val="20"/>
                <w:szCs w:val="20"/>
              </w:rPr>
              <w:t>LVS EN 13251, B. pielikums</w:t>
            </w:r>
          </w:p>
        </w:tc>
      </w:tr>
    </w:tbl>
    <w:p w14:paraId="47994272" w14:textId="15D4736A" w:rsidR="0061778E" w:rsidRPr="00A86552" w:rsidRDefault="0061778E" w:rsidP="00D607CB">
      <w:pPr>
        <w:pStyle w:val="Pamatteksts3"/>
      </w:pPr>
      <w:r w:rsidRPr="00A86552">
        <w:t>PIEZĪME</w:t>
      </w:r>
      <w:r w:rsidRPr="00A86552">
        <w:rPr>
          <w:vertAlign w:val="superscript"/>
        </w:rPr>
        <w:t>(1)</w:t>
      </w:r>
      <w:r w:rsidRPr="00A86552">
        <w:t xml:space="preserve"> Īpašības definē </w:t>
      </w:r>
      <w:r w:rsidR="009739AB" w:rsidRPr="00A86552">
        <w:t>ģeotekstilam</w:t>
      </w:r>
      <w:r w:rsidRPr="00A86552">
        <w:t>.</w:t>
      </w:r>
    </w:p>
    <w:p w14:paraId="5D96F863" w14:textId="77777777" w:rsidR="0061778E" w:rsidRPr="00A86552" w:rsidRDefault="0061778E" w:rsidP="00D607CB">
      <w:pPr>
        <w:pStyle w:val="Pamatteksts3"/>
      </w:pPr>
      <w:r w:rsidRPr="00A86552">
        <w:t>PIEZĪME</w:t>
      </w:r>
      <w:r w:rsidRPr="00A86552">
        <w:rPr>
          <w:vertAlign w:val="superscript"/>
        </w:rPr>
        <w:t>(2)</w:t>
      </w:r>
      <w:r w:rsidRPr="00A86552">
        <w:t xml:space="preserve"> Nosaka, ja jāmazina ūdens spiediens nogāzē.</w:t>
      </w:r>
    </w:p>
    <w:p w14:paraId="03C3DA2A" w14:textId="77777777" w:rsidR="0061778E" w:rsidRPr="00FF6340" w:rsidRDefault="0061778E" w:rsidP="008367B8">
      <w:pPr>
        <w:pStyle w:val="Sarakstarindkopa"/>
        <w:numPr>
          <w:ilvl w:val="3"/>
          <w:numId w:val="37"/>
        </w:numPr>
        <w:tabs>
          <w:tab w:val="left" w:pos="1701"/>
        </w:tabs>
        <w:ind w:left="709" w:firstLine="0"/>
        <w:jc w:val="both"/>
        <w:rPr>
          <w:b/>
          <w:bCs/>
        </w:rPr>
      </w:pPr>
      <w:bookmarkStart w:id="1652" w:name="_Toc494354227"/>
      <w:r w:rsidRPr="00FF6340">
        <w:rPr>
          <w:b/>
          <w:bCs/>
        </w:rPr>
        <w:t>Gabionu atbalstsiena (NN-14)</w:t>
      </w:r>
      <w:bookmarkEnd w:id="1652"/>
    </w:p>
    <w:p w14:paraId="0B953BD4" w14:textId="77777777" w:rsidR="0061778E" w:rsidRPr="00A86552" w:rsidRDefault="0061778E" w:rsidP="005A4B1E">
      <w:pPr>
        <w:jc w:val="both"/>
      </w:pPr>
      <w:r w:rsidRPr="00FA2CE5">
        <w:t>Gabionu nostiprinājumu materiālu veidu un stiprības prasības nosaka ar aprēķinu.</w:t>
      </w:r>
    </w:p>
    <w:p w14:paraId="7724DAD3" w14:textId="3487DF27" w:rsidR="0061778E" w:rsidRPr="00A86552" w:rsidRDefault="0061778E" w:rsidP="005A4B1E">
      <w:pPr>
        <w:jc w:val="both"/>
      </w:pPr>
      <w:r w:rsidRPr="00A86552">
        <w:t xml:space="preserve">Stāvu nogāžu erozijas novēršanai var paredzēt lietot arī dažādus citus sintētiskos un dabiskos materiālus, kā arī izstrādāt atšķirīgus risinājumus no </w:t>
      </w:r>
      <w:r w:rsidR="00FF6340">
        <w:t>S</w:t>
      </w:r>
      <w:r w:rsidRPr="00A86552">
        <w:t>pecifikācijā norādītajiem.</w:t>
      </w:r>
    </w:p>
    <w:p w14:paraId="5BEBD44D" w14:textId="16E03023" w:rsidR="0061778E" w:rsidRPr="00A86552" w:rsidRDefault="006524FD" w:rsidP="008367B8">
      <w:pPr>
        <w:pStyle w:val="Sarakstarindkopa"/>
        <w:numPr>
          <w:ilvl w:val="2"/>
          <w:numId w:val="37"/>
        </w:numPr>
        <w:ind w:left="0" w:firstLine="0"/>
        <w:jc w:val="both"/>
      </w:pPr>
      <w:bookmarkStart w:id="1653" w:name="_Toc250815119"/>
      <w:r w:rsidRPr="00582736">
        <w:rPr>
          <w:b/>
          <w:bCs/>
        </w:rPr>
        <w:t>IEKĀRTAS</w:t>
      </w:r>
      <w:bookmarkEnd w:id="1653"/>
    </w:p>
    <w:p w14:paraId="013C6D5C" w14:textId="77777777" w:rsidR="0061778E" w:rsidRPr="00A86552" w:rsidRDefault="0061778E" w:rsidP="005A4B1E">
      <w:pPr>
        <w:jc w:val="both"/>
        <w:rPr>
          <w:lang w:eastAsia="lv-LV"/>
        </w:rPr>
      </w:pPr>
      <w:r w:rsidRPr="00A86552">
        <w:t>Grunts</w:t>
      </w:r>
      <w:r w:rsidRPr="00A86552">
        <w:rPr>
          <w:lang w:eastAsia="lv-LV"/>
        </w:rPr>
        <w:t xml:space="preserve"> savākšanai, aizvešanai vai izlīdzināšanai izmantojamās iekārtas nedrīkst bojāt ceļa segumu vai nostiprinājumus.</w:t>
      </w:r>
    </w:p>
    <w:p w14:paraId="063C1EAB" w14:textId="4C72E514" w:rsidR="0061778E" w:rsidRPr="00A86552" w:rsidRDefault="0061778E" w:rsidP="005A4B1E">
      <w:pPr>
        <w:jc w:val="both"/>
      </w:pPr>
      <w:r w:rsidRPr="00A86552">
        <w:rPr>
          <w:lang w:eastAsia="lv-LV"/>
        </w:rPr>
        <w:t>.</w:t>
      </w:r>
    </w:p>
    <w:p w14:paraId="4B713B19" w14:textId="46546AC4" w:rsidR="0061778E" w:rsidRPr="00A86552" w:rsidRDefault="006524FD" w:rsidP="008367B8">
      <w:pPr>
        <w:pStyle w:val="Sarakstarindkopa"/>
        <w:numPr>
          <w:ilvl w:val="2"/>
          <w:numId w:val="37"/>
        </w:numPr>
        <w:ind w:left="0" w:firstLine="0"/>
        <w:jc w:val="both"/>
      </w:pPr>
      <w:bookmarkStart w:id="1654" w:name="_Toc250815120"/>
      <w:r w:rsidRPr="00582736">
        <w:rPr>
          <w:b/>
          <w:bCs/>
        </w:rPr>
        <w:t>DARBA</w:t>
      </w:r>
      <w:r w:rsidRPr="00A86552">
        <w:t xml:space="preserve"> </w:t>
      </w:r>
      <w:r w:rsidRPr="00582736">
        <w:rPr>
          <w:b/>
          <w:bCs/>
        </w:rPr>
        <w:t>IZPILDE</w:t>
      </w:r>
      <w:bookmarkEnd w:id="1654"/>
    </w:p>
    <w:p w14:paraId="51F4FD2A" w14:textId="77777777" w:rsidR="0061778E" w:rsidRPr="00A86552" w:rsidRDefault="0061778E" w:rsidP="005A4B1E">
      <w:pPr>
        <w:jc w:val="both"/>
      </w:pPr>
      <w:r w:rsidRPr="00A86552">
        <w:t>Teritorijas, nogāzes un virsmas jāapzaļumo un jānostiprina piemērotos meteoroloģiskajos apstākļos.</w:t>
      </w:r>
    </w:p>
    <w:p w14:paraId="3EA10EFF" w14:textId="0E36B9DD" w:rsidR="0061778E" w:rsidRPr="00A86552" w:rsidRDefault="0061778E" w:rsidP="005A4B1E">
      <w:pPr>
        <w:jc w:val="both"/>
      </w:pPr>
      <w:r w:rsidRPr="00A86552">
        <w:t xml:space="preserve">Pirms apzaļumošanas vai nostiprināšanas darbu sākšanas teritorija vai nogāzes jānolīdzina, kā arī, ja nepieciešams, jāpieblīvē. </w:t>
      </w:r>
      <w:r w:rsidR="00CB5A2F">
        <w:t xml:space="preserve">Pievienojumi </w:t>
      </w:r>
      <w:r w:rsidRPr="00A86552">
        <w:t>esošām teritorijām vai konstrukcijām jāizveido lēzeni.</w:t>
      </w:r>
    </w:p>
    <w:p w14:paraId="43C92534" w14:textId="77777777" w:rsidR="0061778E" w:rsidRPr="00A86552" w:rsidRDefault="0061778E" w:rsidP="005A4B1E">
      <w:pPr>
        <w:jc w:val="both"/>
      </w:pPr>
      <w:r w:rsidRPr="00A86552">
        <w:t>Augu zeme jāizlīdzina vienmērīgā biezumā ar tādu aprēķinu, lai pēc zālāju sēklu iesēšanas iegūtu paredzēto augu zemes kārtas biezumu.</w:t>
      </w:r>
    </w:p>
    <w:p w14:paraId="16A50A32" w14:textId="77777777" w:rsidR="0061778E" w:rsidRPr="00A86552" w:rsidRDefault="0061778E" w:rsidP="005A4B1E">
      <w:pPr>
        <w:jc w:val="both"/>
      </w:pPr>
      <w:r w:rsidRPr="00A86552">
        <w:t>Zālāja sēklas jāsēj vai jāiestrādā mitrā augsnē tā, lai iesētais zālājs iesakņotos veģetācijas periodā pirms ziemas iestāšanās, ieteicams ne vēlāk kā līdz 15. septembrim (ja tas nav iespējams, tad zālāja sēšana jāparedz pēc ziemas sezonas – nākamā gada pavasarī, iestājoties piemērotiem klimatiskajiem apstākļiem). Apzaļumojot un nostiprinot ar augu zemi, augu zemes kārtas biezumam, ja nav paredzēts cits biezums, jābūt 10 cm, un zālāju sēklu izlietojumam jābūt vismaz 40 g/m</w:t>
      </w:r>
      <w:r w:rsidRPr="00A86552">
        <w:rPr>
          <w:vertAlign w:val="superscript"/>
        </w:rPr>
        <w:t>2</w:t>
      </w:r>
      <w:r w:rsidRPr="00A86552">
        <w:t>.</w:t>
      </w:r>
    </w:p>
    <w:p w14:paraId="5484CC85" w14:textId="0A0B3254" w:rsidR="0061778E" w:rsidRPr="00A86552" w:rsidRDefault="0061778E" w:rsidP="005A4B1E">
      <w:pPr>
        <w:jc w:val="both"/>
      </w:pPr>
      <w:r w:rsidRPr="00A86552">
        <w:t>Zālāja sēklas sēšanas laikā ir jāiestrādā augsnē līdz 1 cm dziļumā, un au</w:t>
      </w:r>
      <w:r w:rsidR="005D0DD3">
        <w:t>g</w:t>
      </w:r>
      <w:r w:rsidRPr="00A86552">
        <w:t>snes kārta nekavējoties ir jāpieblīvē. Ja sēj sausā laikā un zeme ir sausa, tad ir jālaista.</w:t>
      </w:r>
    </w:p>
    <w:p w14:paraId="05A6F88A" w14:textId="105F83B2" w:rsidR="0061778E" w:rsidRPr="00A86552" w:rsidRDefault="0061778E" w:rsidP="005A4B1E">
      <w:pPr>
        <w:jc w:val="both"/>
      </w:pPr>
      <w:r w:rsidRPr="00A86552">
        <w:t>Ja nav paredzēts citādi, tad j</w:t>
      </w:r>
      <w:r w:rsidR="00E11C81">
        <w:t>ā</w:t>
      </w:r>
      <w:r w:rsidRPr="00A86552">
        <w:t>apzaļumo ne mazāk kā 1 m platumā pie ceļa vai ielas konstrukcijām.</w:t>
      </w:r>
    </w:p>
    <w:p w14:paraId="71998106" w14:textId="0A7AEC75" w:rsidR="0061778E" w:rsidRPr="00A86552" w:rsidRDefault="00BE5EEB" w:rsidP="005A4B1E">
      <w:pPr>
        <w:jc w:val="both"/>
      </w:pPr>
      <w:r w:rsidRPr="00A86552">
        <w:lastRenderedPageBreak/>
        <w:t>Nogā</w:t>
      </w:r>
      <w:r>
        <w:t>zes</w:t>
      </w:r>
      <w:r w:rsidRPr="00A86552">
        <w:t xml:space="preserve"> </w:t>
      </w:r>
      <w:r w:rsidR="0061778E" w:rsidRPr="00A86552">
        <w:t xml:space="preserve">armēšanas tehnoloģijai jāatbilst paredzētajai. Ja tehnoloģija nav noteikta, tad </w:t>
      </w:r>
      <w:r w:rsidR="009F0390">
        <w:t>Izpildītājs</w:t>
      </w:r>
      <w:r w:rsidR="006F1B54">
        <w:t xml:space="preserve"> </w:t>
      </w:r>
      <w:r w:rsidR="0061778E" w:rsidRPr="00A86552">
        <w:t>var izmantot materiāla ražotāja ieteikto ieklāšanas tehnoloģiju. Armējuma soļa pieļaujamās novirzes ir ± 2 cm. Iestrādājamās grunts kārtas jāblīvē biezumā, kas ir atkarīgs no armējuma soļa un grunts veida (apmēram puse no armējuma soļa). Lietojot mālainas gruntis, blīvējamās kārtas biezumu ieteicams samazināt, kā arī jāseko, lai grunts nepārmitrinātos. Būvējot atbalstsienas, lai izvairītos no deformācijām apdares virsmā, apdares kārtas tiešā tuvumā jālieto blīvēšanas iekārtas ar mazāku iedarbību, piemēram, vibroplātnes vai veltņi ar nelielu masu. Ģeorežģa savienojumiem drīkst lietot tikai paredzētos materiālus un izstrādājumus.</w:t>
      </w:r>
    </w:p>
    <w:p w14:paraId="28F7BA8B" w14:textId="73AF74CA" w:rsidR="0061778E" w:rsidRPr="00A86552" w:rsidRDefault="00BC229F" w:rsidP="005A4B1E">
      <w:pPr>
        <w:jc w:val="both"/>
      </w:pPr>
      <w:r w:rsidRPr="00A86552">
        <w:t>Nogā</w:t>
      </w:r>
      <w:r>
        <w:t>zes</w:t>
      </w:r>
      <w:r w:rsidRPr="00A86552">
        <w:t xml:space="preserve"> </w:t>
      </w:r>
      <w:r w:rsidR="0061778E" w:rsidRPr="00A86552">
        <w:t>preterozijas materiāli jāieklāj uz sagatavotas nogāzes: tā jānolīdzina paredzētajā slīpumā, uz tās jāuzklāj augu zeme 0,1 – 0,2 m biezumā (augu zemes biezums ir atkarīgs no nogāzes grunts), augsne viegli jānoblīvē, nogāzes augšā jāizrok nostiprinājuma grāvis.</w:t>
      </w:r>
    </w:p>
    <w:p w14:paraId="42BC279C" w14:textId="77777777" w:rsidR="0061778E" w:rsidRPr="00A86552" w:rsidRDefault="0061778E" w:rsidP="0061778E">
      <w:pPr>
        <w:jc w:val="center"/>
      </w:pPr>
      <w:r w:rsidRPr="00C727C5">
        <w:rPr>
          <w:noProof/>
        </w:rPr>
        <w:drawing>
          <wp:inline distT="0" distB="0" distL="0" distR="0" wp14:anchorId="6BEFEEC0" wp14:editId="509B3B0A">
            <wp:extent cx="1760400" cy="1321200"/>
            <wp:effectExtent l="0" t="0" r="0"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400" cy="1321200"/>
                    </a:xfrm>
                    <a:prstGeom prst="rect">
                      <a:avLst/>
                    </a:prstGeom>
                    <a:noFill/>
                    <a:ln>
                      <a:noFill/>
                    </a:ln>
                  </pic:spPr>
                </pic:pic>
              </a:graphicData>
            </a:graphic>
          </wp:inline>
        </w:drawing>
      </w:r>
    </w:p>
    <w:p w14:paraId="47485F97" w14:textId="75E85009" w:rsidR="0061778E" w:rsidRPr="00A86552" w:rsidRDefault="00174FA9" w:rsidP="00886737">
      <w:pPr>
        <w:jc w:val="center"/>
      </w:pPr>
      <w:r>
        <w:t>4.</w:t>
      </w:r>
      <w:r w:rsidR="003D64E0">
        <w:t>5</w:t>
      </w:r>
      <w:r>
        <w:t xml:space="preserve">-2 </w:t>
      </w:r>
      <w:r w:rsidR="0061778E" w:rsidRPr="00A86552">
        <w:t>attēls.</w:t>
      </w:r>
    </w:p>
    <w:p w14:paraId="3E880E7B" w14:textId="77777777" w:rsidR="0061778E" w:rsidRPr="00A86552" w:rsidRDefault="0061778E" w:rsidP="005A4B1E">
      <w:pPr>
        <w:jc w:val="both"/>
      </w:pPr>
      <w:r w:rsidRPr="00A86552">
        <w:t>Materiāls jānostiprina nogāzē ar U-veida skavām 1,0 – 1,5 m attālumā, pārklājums līdz 0,1 m. Zālāju var sēt pirms preterozijas materiāla ieklāšanas vai arī pēc tam (tas atkarīgs no izvēlētā materiāla veida). Preterozijas trīsdimensionālajiem paklājiem uzklāj augu zemi ~ 5 cm biezumā un viegli noblīvē. Jākontrolē nostiprināto nogāžu vai citu virsmu laukums visā platībā, veicot nepieciešamos mērījumus un aprēķinus.</w:t>
      </w:r>
    </w:p>
    <w:p w14:paraId="1451CF25" w14:textId="2D205368" w:rsidR="0061778E" w:rsidRPr="00FA2CE5" w:rsidRDefault="0061778E" w:rsidP="005A4B1E">
      <w:pPr>
        <w:jc w:val="both"/>
      </w:pPr>
      <w:r w:rsidRPr="00FA2CE5">
        <w:t>Nostiprinot ar šķembām grāvja nogāzē vai teknē vispirms sagatavo 10 cm biezu smilts-grants pamatu vai ģeotekstila klājumu. Uz sagatavotā pamata uzber 15 cm biezu kārtu ar frakcionētām šķembām, ieteicamā frakcija 40/70 mm. Smilšainās un gran</w:t>
      </w:r>
      <w:r w:rsidR="00AA7D90">
        <w:t>t</w:t>
      </w:r>
      <w:r w:rsidRPr="00FA2CE5">
        <w:t>ainās gruntīs pamatu drīkst neveidot. Grāvis jāsāk nostiprināt virzienā no zemākās vietas uz augstāko vietu. Grāvj</w:t>
      </w:r>
      <w:r w:rsidR="00454A0F">
        <w:t>a</w:t>
      </w:r>
      <w:r w:rsidRPr="00FA2CE5">
        <w:t xml:space="preserve"> nogāzes jānostiprina 15 cm virs maksimāli iespējamā ūdens līmeņa. Ja tas nav zināms, tad vismaz 0,3 m augstumā no nostiprinātās grāvja gultnes.</w:t>
      </w:r>
      <w:r w:rsidR="00D24B1E">
        <w:t xml:space="preserve"> </w:t>
      </w:r>
      <w:r w:rsidRPr="00FA2CE5">
        <w:t>Darbu beidzot jāaizvāc akmeņi lielāki par 10 cm diametrā, krūmu saknes, kā arī citi svešķermeņi.</w:t>
      </w:r>
    </w:p>
    <w:p w14:paraId="21846D80" w14:textId="05F56336" w:rsidR="0061778E" w:rsidRPr="00A86552" w:rsidRDefault="006524FD" w:rsidP="008367B8">
      <w:pPr>
        <w:pStyle w:val="Sarakstarindkopa"/>
        <w:numPr>
          <w:ilvl w:val="2"/>
          <w:numId w:val="37"/>
        </w:numPr>
        <w:ind w:left="0" w:firstLine="0"/>
        <w:jc w:val="both"/>
      </w:pPr>
      <w:bookmarkStart w:id="1655" w:name="_Toc250815121"/>
      <w:r w:rsidRPr="00582736">
        <w:rPr>
          <w:b/>
          <w:bCs/>
        </w:rPr>
        <w:t>KVALITĀTES</w:t>
      </w:r>
      <w:r w:rsidRPr="00A86552">
        <w:t xml:space="preserve"> </w:t>
      </w:r>
      <w:r w:rsidRPr="00582736">
        <w:rPr>
          <w:b/>
          <w:bCs/>
        </w:rPr>
        <w:t>NOVĒRTĒJUMS</w:t>
      </w:r>
      <w:bookmarkEnd w:id="1655"/>
    </w:p>
    <w:p w14:paraId="70697DAC" w14:textId="1259B50B" w:rsidR="0061778E" w:rsidRPr="00A86552" w:rsidRDefault="0061778E" w:rsidP="005A4B1E">
      <w:pPr>
        <w:jc w:val="both"/>
      </w:pPr>
      <w:r w:rsidRPr="00A86552">
        <w:t xml:space="preserve">Apzaļumotajām un nostiprinātajām teritorijām, nogāzēm (virsmām) jābūt līdzenām, ar nodrošinātu ūdens noteci. Izpildīto darbu kvalitātei jāatbilst </w:t>
      </w:r>
      <w:r w:rsidR="00D31AE6">
        <w:t>4.</w:t>
      </w:r>
      <w:r w:rsidR="003D64E0">
        <w:t>5</w:t>
      </w:r>
      <w:r w:rsidR="00D31AE6">
        <w:t>-3</w:t>
      </w:r>
      <w:r w:rsidRPr="00A86552">
        <w:t xml:space="preserve"> tabulā izvirzītajām prasībām.</w:t>
      </w:r>
    </w:p>
    <w:p w14:paraId="1A0715D7" w14:textId="55422EFE" w:rsidR="0061778E" w:rsidRDefault="00AA7D90" w:rsidP="00AA7D90">
      <w:bookmarkStart w:id="1656" w:name="_Ref251335297"/>
      <w:r>
        <w:t>4.</w:t>
      </w:r>
      <w:r w:rsidR="003D64E0">
        <w:t>5</w:t>
      </w:r>
      <w:r>
        <w:t>-3</w:t>
      </w:r>
      <w:r w:rsidR="003E018A">
        <w:t xml:space="preserve"> t</w:t>
      </w:r>
      <w:r w:rsidR="0061778E" w:rsidRPr="00A86552">
        <w:t>abula. Nostiprināt</w:t>
      </w:r>
      <w:r w:rsidR="009678D6">
        <w:t>as</w:t>
      </w:r>
      <w:r w:rsidR="0061778E" w:rsidRPr="00A86552">
        <w:t xml:space="preserve"> </w:t>
      </w:r>
      <w:r w:rsidR="009678D6" w:rsidRPr="00A86552">
        <w:t>nogā</w:t>
      </w:r>
      <w:r w:rsidR="009678D6">
        <w:t>zes</w:t>
      </w:r>
      <w:r w:rsidR="009678D6" w:rsidRPr="00A86552">
        <w:t xml:space="preserve"> </w:t>
      </w:r>
      <w:r w:rsidR="0061778E" w:rsidRPr="00A86552">
        <w:t>(virsm</w:t>
      </w:r>
      <w:r w:rsidR="009678D6">
        <w:t>as</w:t>
      </w:r>
      <w:r w:rsidR="0061778E" w:rsidRPr="00A86552">
        <w:t xml:space="preserve">) kvalitātes prasības </w:t>
      </w:r>
      <w:bookmarkEnd w:id="1656"/>
    </w:p>
    <w:tbl>
      <w:tblPr>
        <w:tblStyle w:val="Reatabula"/>
        <w:tblW w:w="0" w:type="auto"/>
        <w:tblLook w:val="04A0" w:firstRow="1" w:lastRow="0" w:firstColumn="1" w:lastColumn="0" w:noHBand="0" w:noVBand="1"/>
      </w:tblPr>
      <w:tblGrid>
        <w:gridCol w:w="2048"/>
        <w:gridCol w:w="2542"/>
        <w:gridCol w:w="2068"/>
        <w:gridCol w:w="1638"/>
      </w:tblGrid>
      <w:tr w:rsidR="00F773AC" w14:paraId="4952BF2E" w14:textId="77777777" w:rsidTr="00A85BFC">
        <w:trPr>
          <w:tblHeader/>
        </w:trPr>
        <w:tc>
          <w:tcPr>
            <w:tcW w:w="2048" w:type="dxa"/>
            <w:vAlign w:val="center"/>
          </w:tcPr>
          <w:p w14:paraId="53B04E0D" w14:textId="77777777" w:rsidR="00F773AC" w:rsidRDefault="00F773AC" w:rsidP="00DE7902">
            <w:pPr>
              <w:ind w:firstLine="0"/>
              <w:jc w:val="both"/>
            </w:pPr>
            <w:r w:rsidRPr="001F4DB9">
              <w:rPr>
                <w:b/>
                <w:bCs/>
                <w:sz w:val="20"/>
                <w:szCs w:val="20"/>
              </w:rPr>
              <w:t xml:space="preserve">Parametrs </w:t>
            </w:r>
          </w:p>
        </w:tc>
        <w:tc>
          <w:tcPr>
            <w:tcW w:w="2542" w:type="dxa"/>
            <w:vAlign w:val="center"/>
          </w:tcPr>
          <w:p w14:paraId="2DAF3CB7" w14:textId="77777777" w:rsidR="00F773AC" w:rsidRDefault="00F773AC" w:rsidP="00DE7902">
            <w:pPr>
              <w:ind w:firstLine="0"/>
              <w:jc w:val="both"/>
            </w:pPr>
            <w:r w:rsidRPr="001F4DB9">
              <w:rPr>
                <w:b/>
                <w:bCs/>
                <w:sz w:val="20"/>
                <w:szCs w:val="20"/>
              </w:rPr>
              <w:t>Prasība</w:t>
            </w:r>
          </w:p>
        </w:tc>
        <w:tc>
          <w:tcPr>
            <w:tcW w:w="2068" w:type="dxa"/>
            <w:vAlign w:val="center"/>
          </w:tcPr>
          <w:p w14:paraId="36B8F2DA" w14:textId="77777777" w:rsidR="00F773AC" w:rsidRDefault="00F773AC" w:rsidP="00DE7902">
            <w:pPr>
              <w:ind w:firstLine="0"/>
              <w:jc w:val="both"/>
            </w:pPr>
            <w:r w:rsidRPr="001F4DB9">
              <w:rPr>
                <w:b/>
                <w:bCs/>
                <w:sz w:val="20"/>
                <w:szCs w:val="20"/>
              </w:rPr>
              <w:t>Metode</w:t>
            </w:r>
          </w:p>
        </w:tc>
        <w:tc>
          <w:tcPr>
            <w:tcW w:w="1638" w:type="dxa"/>
            <w:vAlign w:val="center"/>
          </w:tcPr>
          <w:p w14:paraId="70495BC6" w14:textId="77777777" w:rsidR="00F773AC" w:rsidRDefault="00F773AC" w:rsidP="00DE7902">
            <w:pPr>
              <w:ind w:firstLine="0"/>
              <w:jc w:val="both"/>
            </w:pPr>
            <w:r w:rsidRPr="001F4DB9">
              <w:rPr>
                <w:b/>
                <w:bCs/>
                <w:sz w:val="20"/>
                <w:szCs w:val="20"/>
              </w:rPr>
              <w:t>Izpildes laiks vai apjoms</w:t>
            </w:r>
          </w:p>
        </w:tc>
      </w:tr>
      <w:tr w:rsidR="000E0F5D" w:rsidRPr="00EC4817" w14:paraId="1C63B9D1" w14:textId="77777777" w:rsidTr="00A85BFC">
        <w:tc>
          <w:tcPr>
            <w:tcW w:w="2048" w:type="dxa"/>
            <w:vAlign w:val="center"/>
          </w:tcPr>
          <w:p w14:paraId="067D121E" w14:textId="780BF140" w:rsidR="000E0F5D" w:rsidRPr="00EC4817" w:rsidRDefault="000E0F5D" w:rsidP="000E0F5D">
            <w:pPr>
              <w:ind w:firstLine="0"/>
              <w:jc w:val="both"/>
              <w:rPr>
                <w:sz w:val="20"/>
                <w:szCs w:val="20"/>
              </w:rPr>
            </w:pPr>
            <w:r w:rsidRPr="00F773AC">
              <w:rPr>
                <w:sz w:val="20"/>
                <w:szCs w:val="20"/>
              </w:rPr>
              <w:t>Nostiprinājuma veids</w:t>
            </w:r>
          </w:p>
        </w:tc>
        <w:tc>
          <w:tcPr>
            <w:tcW w:w="2542" w:type="dxa"/>
          </w:tcPr>
          <w:p w14:paraId="072CCA8A" w14:textId="07D39CA3" w:rsidR="000E0F5D" w:rsidRPr="00477FB9" w:rsidRDefault="000E0F5D" w:rsidP="000E0F5D">
            <w:pPr>
              <w:ind w:firstLine="0"/>
              <w:jc w:val="both"/>
              <w:rPr>
                <w:sz w:val="20"/>
                <w:szCs w:val="20"/>
              </w:rPr>
            </w:pPr>
            <w:r w:rsidRPr="00477FB9">
              <w:rPr>
                <w:sz w:val="20"/>
                <w:szCs w:val="20"/>
              </w:rPr>
              <w:t>Jāatbilst paredzētajam</w:t>
            </w:r>
          </w:p>
        </w:tc>
        <w:tc>
          <w:tcPr>
            <w:tcW w:w="2068" w:type="dxa"/>
          </w:tcPr>
          <w:p w14:paraId="54A38195" w14:textId="5D3AB33F" w:rsidR="000E0F5D" w:rsidRPr="00311BF1" w:rsidRDefault="000E0F5D" w:rsidP="000E0F5D">
            <w:pPr>
              <w:ind w:firstLine="0"/>
              <w:rPr>
                <w:sz w:val="20"/>
                <w:szCs w:val="20"/>
              </w:rPr>
            </w:pPr>
            <w:r w:rsidRPr="00311BF1">
              <w:rPr>
                <w:sz w:val="20"/>
                <w:szCs w:val="20"/>
              </w:rPr>
              <w:t>Vizuāli</w:t>
            </w:r>
          </w:p>
        </w:tc>
        <w:tc>
          <w:tcPr>
            <w:tcW w:w="1638" w:type="dxa"/>
          </w:tcPr>
          <w:p w14:paraId="1FAF1FCD" w14:textId="1A93FEEF" w:rsidR="000E0F5D" w:rsidRPr="000E0F5D" w:rsidRDefault="000E0F5D" w:rsidP="000E0F5D">
            <w:pPr>
              <w:ind w:firstLine="0"/>
              <w:jc w:val="both"/>
              <w:rPr>
                <w:sz w:val="20"/>
                <w:szCs w:val="20"/>
              </w:rPr>
            </w:pPr>
            <w:r w:rsidRPr="000E0F5D">
              <w:rPr>
                <w:sz w:val="20"/>
                <w:szCs w:val="20"/>
              </w:rPr>
              <w:t>Pastāvīgi</w:t>
            </w:r>
          </w:p>
        </w:tc>
      </w:tr>
      <w:tr w:rsidR="000E0F5D" w:rsidRPr="00EC4817" w14:paraId="78382545" w14:textId="77777777" w:rsidTr="00A85BFC">
        <w:tc>
          <w:tcPr>
            <w:tcW w:w="2048" w:type="dxa"/>
            <w:vAlign w:val="center"/>
          </w:tcPr>
          <w:p w14:paraId="38DC3F33" w14:textId="12185894" w:rsidR="000E0F5D" w:rsidRPr="00EC4817" w:rsidRDefault="000E0F5D" w:rsidP="000E0F5D">
            <w:pPr>
              <w:ind w:firstLine="0"/>
              <w:jc w:val="both"/>
              <w:rPr>
                <w:sz w:val="20"/>
                <w:szCs w:val="20"/>
              </w:rPr>
            </w:pPr>
            <w:r w:rsidRPr="00F773AC">
              <w:rPr>
                <w:sz w:val="20"/>
                <w:szCs w:val="20"/>
              </w:rPr>
              <w:t>Ūdens novade</w:t>
            </w:r>
            <w:r w:rsidRPr="00F773AC">
              <w:rPr>
                <w:sz w:val="20"/>
                <w:szCs w:val="20"/>
                <w:vertAlign w:val="superscript"/>
              </w:rPr>
              <w:t>(1)</w:t>
            </w:r>
          </w:p>
        </w:tc>
        <w:tc>
          <w:tcPr>
            <w:tcW w:w="2542" w:type="dxa"/>
          </w:tcPr>
          <w:p w14:paraId="74714ACF" w14:textId="5C2CC772" w:rsidR="000E0F5D" w:rsidRPr="00477FB9" w:rsidRDefault="000E0F5D" w:rsidP="000E0F5D">
            <w:pPr>
              <w:ind w:firstLine="0"/>
              <w:jc w:val="both"/>
              <w:rPr>
                <w:sz w:val="20"/>
                <w:szCs w:val="20"/>
              </w:rPr>
            </w:pPr>
            <w:r w:rsidRPr="00477FB9">
              <w:rPr>
                <w:sz w:val="20"/>
                <w:szCs w:val="20"/>
              </w:rPr>
              <w:t>Jābūt pilnībā nodrošinātai</w:t>
            </w:r>
          </w:p>
        </w:tc>
        <w:tc>
          <w:tcPr>
            <w:tcW w:w="2068" w:type="dxa"/>
          </w:tcPr>
          <w:p w14:paraId="394FEBC0" w14:textId="2FFB704C" w:rsidR="000E0F5D" w:rsidRPr="00311BF1" w:rsidRDefault="000E0F5D" w:rsidP="000E0F5D">
            <w:pPr>
              <w:ind w:firstLine="0"/>
              <w:rPr>
                <w:sz w:val="20"/>
                <w:szCs w:val="20"/>
              </w:rPr>
            </w:pPr>
            <w:r w:rsidRPr="00311BF1">
              <w:rPr>
                <w:sz w:val="20"/>
                <w:szCs w:val="20"/>
              </w:rPr>
              <w:t>Vizuāli</w:t>
            </w:r>
          </w:p>
        </w:tc>
        <w:tc>
          <w:tcPr>
            <w:tcW w:w="1638" w:type="dxa"/>
          </w:tcPr>
          <w:p w14:paraId="4A13E4AA" w14:textId="3AA7CFD8" w:rsidR="000E0F5D" w:rsidRPr="000E0F5D" w:rsidRDefault="000E0F5D" w:rsidP="000E0F5D">
            <w:pPr>
              <w:ind w:firstLine="0"/>
              <w:jc w:val="both"/>
              <w:rPr>
                <w:sz w:val="20"/>
                <w:szCs w:val="20"/>
              </w:rPr>
            </w:pPr>
            <w:r w:rsidRPr="000E0F5D">
              <w:rPr>
                <w:sz w:val="20"/>
                <w:szCs w:val="20"/>
              </w:rPr>
              <w:t>Visā objektā</w:t>
            </w:r>
          </w:p>
        </w:tc>
      </w:tr>
      <w:tr w:rsidR="000E0F5D" w:rsidRPr="00EC4817" w14:paraId="780A6022" w14:textId="77777777" w:rsidTr="00A85BFC">
        <w:tc>
          <w:tcPr>
            <w:tcW w:w="2048" w:type="dxa"/>
            <w:vAlign w:val="center"/>
          </w:tcPr>
          <w:p w14:paraId="5CC7C677" w14:textId="7B0A093F" w:rsidR="000E0F5D" w:rsidRPr="00EC4817" w:rsidRDefault="000E0F5D" w:rsidP="000E0F5D">
            <w:pPr>
              <w:ind w:firstLine="0"/>
              <w:jc w:val="both"/>
              <w:rPr>
                <w:sz w:val="20"/>
                <w:szCs w:val="20"/>
              </w:rPr>
            </w:pPr>
            <w:r w:rsidRPr="00F773AC">
              <w:rPr>
                <w:sz w:val="20"/>
                <w:szCs w:val="20"/>
              </w:rPr>
              <w:lastRenderedPageBreak/>
              <w:t>Līdzenums</w:t>
            </w:r>
          </w:p>
        </w:tc>
        <w:tc>
          <w:tcPr>
            <w:tcW w:w="2542" w:type="dxa"/>
          </w:tcPr>
          <w:p w14:paraId="16878710" w14:textId="3CEC3D07" w:rsidR="000E0F5D" w:rsidRPr="00477FB9" w:rsidRDefault="000E0F5D" w:rsidP="000E0F5D">
            <w:pPr>
              <w:ind w:firstLine="0"/>
              <w:jc w:val="both"/>
              <w:rPr>
                <w:sz w:val="20"/>
                <w:szCs w:val="20"/>
              </w:rPr>
            </w:pPr>
            <w:r w:rsidRPr="00477FB9">
              <w:rPr>
                <w:sz w:val="20"/>
                <w:szCs w:val="20"/>
              </w:rPr>
              <w:t>Virsmām jābūt noplanētām</w:t>
            </w:r>
          </w:p>
        </w:tc>
        <w:tc>
          <w:tcPr>
            <w:tcW w:w="2068" w:type="dxa"/>
          </w:tcPr>
          <w:p w14:paraId="68552FD3" w14:textId="5C0FE97A" w:rsidR="000E0F5D" w:rsidRPr="00311BF1" w:rsidRDefault="000E0F5D" w:rsidP="000E0F5D">
            <w:pPr>
              <w:ind w:firstLine="0"/>
              <w:rPr>
                <w:sz w:val="20"/>
                <w:szCs w:val="20"/>
              </w:rPr>
            </w:pPr>
            <w:r w:rsidRPr="00311BF1">
              <w:rPr>
                <w:sz w:val="20"/>
                <w:szCs w:val="20"/>
              </w:rPr>
              <w:t>Vizuāli</w:t>
            </w:r>
          </w:p>
        </w:tc>
        <w:tc>
          <w:tcPr>
            <w:tcW w:w="1638" w:type="dxa"/>
          </w:tcPr>
          <w:p w14:paraId="2718A8A4" w14:textId="52DD7413" w:rsidR="000E0F5D" w:rsidRPr="000E0F5D" w:rsidRDefault="000E0F5D" w:rsidP="000E0F5D">
            <w:pPr>
              <w:ind w:firstLine="0"/>
              <w:jc w:val="both"/>
              <w:rPr>
                <w:sz w:val="20"/>
                <w:szCs w:val="20"/>
              </w:rPr>
            </w:pPr>
            <w:r w:rsidRPr="000E0F5D">
              <w:rPr>
                <w:sz w:val="20"/>
                <w:szCs w:val="20"/>
              </w:rPr>
              <w:t>Pastāvīgi</w:t>
            </w:r>
          </w:p>
        </w:tc>
      </w:tr>
      <w:tr w:rsidR="000E0F5D" w:rsidRPr="00EC4817" w14:paraId="2B15D270" w14:textId="77777777" w:rsidTr="00A85BFC">
        <w:tc>
          <w:tcPr>
            <w:tcW w:w="2048" w:type="dxa"/>
            <w:vAlign w:val="center"/>
          </w:tcPr>
          <w:p w14:paraId="41170046" w14:textId="402300C9" w:rsidR="000E0F5D" w:rsidRPr="00EC4817" w:rsidRDefault="000E0F5D" w:rsidP="000E0F5D">
            <w:pPr>
              <w:ind w:firstLine="0"/>
              <w:jc w:val="both"/>
              <w:rPr>
                <w:sz w:val="20"/>
                <w:szCs w:val="20"/>
              </w:rPr>
            </w:pPr>
            <w:r w:rsidRPr="00F773AC">
              <w:rPr>
                <w:sz w:val="20"/>
                <w:szCs w:val="20"/>
              </w:rPr>
              <w:t>Slīpums, ja paredzēts</w:t>
            </w:r>
          </w:p>
        </w:tc>
        <w:tc>
          <w:tcPr>
            <w:tcW w:w="2542" w:type="dxa"/>
          </w:tcPr>
          <w:p w14:paraId="2A724417" w14:textId="4DEDFC80" w:rsidR="000E0F5D" w:rsidRPr="00477FB9" w:rsidRDefault="000E0F5D" w:rsidP="000E0F5D">
            <w:pPr>
              <w:ind w:firstLine="0"/>
              <w:jc w:val="both"/>
              <w:rPr>
                <w:sz w:val="20"/>
                <w:szCs w:val="20"/>
              </w:rPr>
            </w:pPr>
            <w:r w:rsidRPr="00477FB9">
              <w:rPr>
                <w:sz w:val="20"/>
                <w:szCs w:val="20"/>
              </w:rPr>
              <w:t>Ne stāvākas par paredzēto</w:t>
            </w:r>
          </w:p>
        </w:tc>
        <w:tc>
          <w:tcPr>
            <w:tcW w:w="2068" w:type="dxa"/>
          </w:tcPr>
          <w:p w14:paraId="431A1F0A" w14:textId="697CCD4D" w:rsidR="000E0F5D" w:rsidRPr="00311BF1" w:rsidRDefault="000E0F5D" w:rsidP="000E0F5D">
            <w:pPr>
              <w:ind w:firstLine="0"/>
              <w:rPr>
                <w:sz w:val="20"/>
                <w:szCs w:val="20"/>
              </w:rPr>
            </w:pPr>
            <w:r w:rsidRPr="00311BF1">
              <w:rPr>
                <w:sz w:val="20"/>
                <w:szCs w:val="20"/>
              </w:rPr>
              <w:t>Ar šabloniem</w:t>
            </w:r>
          </w:p>
        </w:tc>
        <w:tc>
          <w:tcPr>
            <w:tcW w:w="1638" w:type="dxa"/>
          </w:tcPr>
          <w:p w14:paraId="5C25A41D" w14:textId="14BAD83E" w:rsidR="000E0F5D" w:rsidRPr="000E0F5D" w:rsidRDefault="000E0F5D" w:rsidP="000E0F5D">
            <w:pPr>
              <w:ind w:firstLine="0"/>
              <w:jc w:val="both"/>
              <w:rPr>
                <w:sz w:val="20"/>
                <w:szCs w:val="20"/>
              </w:rPr>
            </w:pPr>
            <w:r w:rsidRPr="000E0F5D">
              <w:rPr>
                <w:sz w:val="20"/>
                <w:szCs w:val="20"/>
              </w:rPr>
              <w:t>Jebkurā vietā šaubu gadījumā par atbilstību</w:t>
            </w:r>
          </w:p>
        </w:tc>
      </w:tr>
      <w:tr w:rsidR="000E0F5D" w:rsidRPr="00EC4817" w14:paraId="705AD2D7" w14:textId="77777777" w:rsidTr="00A85BFC">
        <w:tc>
          <w:tcPr>
            <w:tcW w:w="2048" w:type="dxa"/>
            <w:vAlign w:val="center"/>
          </w:tcPr>
          <w:p w14:paraId="7F36EDB9" w14:textId="31D937D0" w:rsidR="000E0F5D" w:rsidRPr="00EC4817" w:rsidRDefault="000E0F5D" w:rsidP="000E0F5D">
            <w:pPr>
              <w:ind w:firstLine="0"/>
              <w:jc w:val="both"/>
              <w:rPr>
                <w:sz w:val="20"/>
                <w:szCs w:val="20"/>
              </w:rPr>
            </w:pPr>
            <w:r w:rsidRPr="00F773AC">
              <w:rPr>
                <w:sz w:val="20"/>
                <w:szCs w:val="20"/>
              </w:rPr>
              <w:t>Biezums vai izlietojuma daudzums</w:t>
            </w:r>
          </w:p>
        </w:tc>
        <w:tc>
          <w:tcPr>
            <w:tcW w:w="2542" w:type="dxa"/>
          </w:tcPr>
          <w:p w14:paraId="44B38C45" w14:textId="3DFC94DD" w:rsidR="000E0F5D" w:rsidRPr="00477FB9" w:rsidRDefault="000E0F5D" w:rsidP="000E0F5D">
            <w:pPr>
              <w:ind w:firstLine="0"/>
              <w:jc w:val="both"/>
              <w:rPr>
                <w:sz w:val="20"/>
                <w:szCs w:val="20"/>
              </w:rPr>
            </w:pPr>
            <w:r w:rsidRPr="00477FB9">
              <w:rPr>
                <w:sz w:val="20"/>
                <w:szCs w:val="20"/>
              </w:rPr>
              <w:t>Ne mazāks par paredzēto</w:t>
            </w:r>
          </w:p>
        </w:tc>
        <w:tc>
          <w:tcPr>
            <w:tcW w:w="2068" w:type="dxa"/>
          </w:tcPr>
          <w:p w14:paraId="5852E378" w14:textId="73DCF6F5" w:rsidR="000E0F5D" w:rsidRPr="00311BF1" w:rsidRDefault="000E0F5D" w:rsidP="000E0F5D">
            <w:pPr>
              <w:ind w:firstLine="0"/>
              <w:rPr>
                <w:sz w:val="20"/>
                <w:szCs w:val="20"/>
              </w:rPr>
            </w:pPr>
            <w:r w:rsidRPr="00311BF1">
              <w:rPr>
                <w:sz w:val="20"/>
                <w:szCs w:val="20"/>
              </w:rPr>
              <w:t>Ar piemērotiem mērinstrumentiem</w:t>
            </w:r>
          </w:p>
        </w:tc>
        <w:tc>
          <w:tcPr>
            <w:tcW w:w="1638" w:type="dxa"/>
          </w:tcPr>
          <w:p w14:paraId="7EED4AC8" w14:textId="5F06861B" w:rsidR="000E0F5D" w:rsidRPr="000E0F5D" w:rsidRDefault="000E0F5D" w:rsidP="000E0F5D">
            <w:pPr>
              <w:ind w:firstLine="0"/>
              <w:jc w:val="both"/>
              <w:rPr>
                <w:sz w:val="20"/>
                <w:szCs w:val="20"/>
              </w:rPr>
            </w:pPr>
            <w:r w:rsidRPr="000E0F5D">
              <w:rPr>
                <w:sz w:val="20"/>
                <w:szCs w:val="20"/>
              </w:rPr>
              <w:t>Vismaz trīs vietās objektā</w:t>
            </w:r>
          </w:p>
        </w:tc>
      </w:tr>
      <w:tr w:rsidR="000E0F5D" w:rsidRPr="00EC4817" w14:paraId="78487BE3" w14:textId="77777777" w:rsidTr="00A85BFC">
        <w:tc>
          <w:tcPr>
            <w:tcW w:w="2048" w:type="dxa"/>
            <w:vAlign w:val="center"/>
          </w:tcPr>
          <w:p w14:paraId="6757696E" w14:textId="1D0EC13C" w:rsidR="000E0F5D" w:rsidRPr="00EC4817" w:rsidRDefault="000E0F5D" w:rsidP="000E0F5D">
            <w:pPr>
              <w:ind w:firstLine="0"/>
              <w:jc w:val="both"/>
              <w:rPr>
                <w:sz w:val="20"/>
                <w:szCs w:val="20"/>
              </w:rPr>
            </w:pPr>
            <w:r w:rsidRPr="00F773AC">
              <w:rPr>
                <w:sz w:val="20"/>
                <w:szCs w:val="20"/>
              </w:rPr>
              <w:t>Zālāja kvalitāte</w:t>
            </w:r>
          </w:p>
        </w:tc>
        <w:tc>
          <w:tcPr>
            <w:tcW w:w="2542" w:type="dxa"/>
          </w:tcPr>
          <w:p w14:paraId="1F748D62" w14:textId="1DE7BE60" w:rsidR="000E0F5D" w:rsidRPr="00477FB9" w:rsidRDefault="000E0F5D" w:rsidP="000E0F5D">
            <w:pPr>
              <w:ind w:firstLine="0"/>
              <w:jc w:val="both"/>
              <w:rPr>
                <w:sz w:val="20"/>
                <w:szCs w:val="20"/>
              </w:rPr>
            </w:pPr>
            <w:r w:rsidRPr="00477FB9">
              <w:rPr>
                <w:sz w:val="20"/>
                <w:szCs w:val="20"/>
              </w:rPr>
              <w:t xml:space="preserve">Zālājs uzdīdzis un iesakņojies visā platībā </w:t>
            </w:r>
          </w:p>
        </w:tc>
        <w:tc>
          <w:tcPr>
            <w:tcW w:w="2068" w:type="dxa"/>
          </w:tcPr>
          <w:p w14:paraId="5560BC12" w14:textId="7EFB1C19" w:rsidR="000E0F5D" w:rsidRPr="00311BF1" w:rsidRDefault="000E0F5D" w:rsidP="000E0F5D">
            <w:pPr>
              <w:ind w:firstLine="0"/>
              <w:rPr>
                <w:sz w:val="20"/>
                <w:szCs w:val="20"/>
              </w:rPr>
            </w:pPr>
            <w:r w:rsidRPr="00311BF1">
              <w:rPr>
                <w:sz w:val="20"/>
                <w:szCs w:val="20"/>
              </w:rPr>
              <w:t>Vizuāli</w:t>
            </w:r>
          </w:p>
        </w:tc>
        <w:tc>
          <w:tcPr>
            <w:tcW w:w="1638" w:type="dxa"/>
          </w:tcPr>
          <w:p w14:paraId="7B1BE5B6" w14:textId="1853B3DF" w:rsidR="000E0F5D" w:rsidRPr="000E0F5D" w:rsidRDefault="000E0F5D" w:rsidP="000E0F5D">
            <w:pPr>
              <w:ind w:firstLine="0"/>
              <w:jc w:val="both"/>
              <w:rPr>
                <w:sz w:val="20"/>
                <w:szCs w:val="20"/>
              </w:rPr>
            </w:pPr>
            <w:r w:rsidRPr="000E0F5D">
              <w:rPr>
                <w:sz w:val="20"/>
                <w:szCs w:val="20"/>
              </w:rPr>
              <w:t>Visā objektā</w:t>
            </w:r>
          </w:p>
        </w:tc>
      </w:tr>
      <w:tr w:rsidR="000E0F5D" w:rsidRPr="00EC4817" w14:paraId="1F78E56B" w14:textId="77777777" w:rsidTr="00A85BFC">
        <w:tc>
          <w:tcPr>
            <w:tcW w:w="2048" w:type="dxa"/>
            <w:vAlign w:val="center"/>
          </w:tcPr>
          <w:p w14:paraId="0FC5AE93" w14:textId="60F08481" w:rsidR="000E0F5D" w:rsidRPr="00EC4817" w:rsidRDefault="000E0F5D" w:rsidP="000E0F5D">
            <w:pPr>
              <w:ind w:firstLine="0"/>
              <w:jc w:val="both"/>
              <w:rPr>
                <w:sz w:val="20"/>
                <w:szCs w:val="20"/>
              </w:rPr>
            </w:pPr>
            <w:r w:rsidRPr="00F773AC">
              <w:rPr>
                <w:sz w:val="20"/>
                <w:szCs w:val="20"/>
              </w:rPr>
              <w:t>Ģeometriskie izmēri</w:t>
            </w:r>
          </w:p>
        </w:tc>
        <w:tc>
          <w:tcPr>
            <w:tcW w:w="2542" w:type="dxa"/>
          </w:tcPr>
          <w:p w14:paraId="2DC701AA" w14:textId="5E7F256A" w:rsidR="000E0F5D" w:rsidRPr="00477FB9" w:rsidRDefault="000E0F5D" w:rsidP="000E0F5D">
            <w:pPr>
              <w:ind w:firstLine="0"/>
              <w:jc w:val="both"/>
              <w:rPr>
                <w:sz w:val="20"/>
                <w:szCs w:val="20"/>
              </w:rPr>
            </w:pPr>
            <w:r w:rsidRPr="00477FB9">
              <w:rPr>
                <w:sz w:val="20"/>
                <w:szCs w:val="20"/>
              </w:rPr>
              <w:t>≤ ± 20 % no paredzētā</w:t>
            </w:r>
          </w:p>
        </w:tc>
        <w:tc>
          <w:tcPr>
            <w:tcW w:w="2068" w:type="dxa"/>
          </w:tcPr>
          <w:p w14:paraId="46979C71" w14:textId="0271D81B" w:rsidR="000E0F5D" w:rsidRPr="00311BF1" w:rsidRDefault="000E0F5D" w:rsidP="000E0F5D">
            <w:pPr>
              <w:ind w:firstLine="0"/>
              <w:rPr>
                <w:sz w:val="20"/>
                <w:szCs w:val="20"/>
              </w:rPr>
            </w:pPr>
            <w:r w:rsidRPr="00311BF1">
              <w:rPr>
                <w:sz w:val="20"/>
                <w:szCs w:val="20"/>
              </w:rPr>
              <w:t>Uzmērot ar mērlenti vai veicot ģeodēziskos uzmērījumus</w:t>
            </w:r>
          </w:p>
        </w:tc>
        <w:tc>
          <w:tcPr>
            <w:tcW w:w="1638" w:type="dxa"/>
          </w:tcPr>
          <w:p w14:paraId="4159720B" w14:textId="5E28215D" w:rsidR="000E0F5D" w:rsidRPr="000E0F5D" w:rsidRDefault="000E0F5D" w:rsidP="000E0F5D">
            <w:pPr>
              <w:ind w:firstLine="0"/>
              <w:jc w:val="both"/>
              <w:rPr>
                <w:sz w:val="20"/>
                <w:szCs w:val="20"/>
              </w:rPr>
            </w:pPr>
            <w:r w:rsidRPr="000E0F5D">
              <w:rPr>
                <w:sz w:val="20"/>
                <w:szCs w:val="20"/>
              </w:rPr>
              <w:t>Vismaz trīs vietās objektā</w:t>
            </w:r>
          </w:p>
        </w:tc>
      </w:tr>
      <w:tr w:rsidR="00F01FDC" w:rsidRPr="00EC4817" w14:paraId="309BD8C7" w14:textId="77777777" w:rsidTr="00A85BFC">
        <w:tc>
          <w:tcPr>
            <w:tcW w:w="2048" w:type="dxa"/>
            <w:vAlign w:val="center"/>
          </w:tcPr>
          <w:p w14:paraId="3B5B0A84" w14:textId="7D541087" w:rsidR="00F01FDC" w:rsidRPr="00F773AC" w:rsidRDefault="00F01FDC" w:rsidP="000E0F5D">
            <w:pPr>
              <w:ind w:firstLine="0"/>
              <w:jc w:val="both"/>
              <w:rPr>
                <w:sz w:val="20"/>
                <w:szCs w:val="20"/>
              </w:rPr>
            </w:pPr>
            <w:r w:rsidRPr="00F01FDC">
              <w:rPr>
                <w:sz w:val="20"/>
                <w:szCs w:val="20"/>
              </w:rPr>
              <w:t>Garenslīpums</w:t>
            </w:r>
            <w:r w:rsidRPr="00F01FDC">
              <w:rPr>
                <w:sz w:val="20"/>
                <w:szCs w:val="20"/>
                <w:vertAlign w:val="superscript"/>
              </w:rPr>
              <w:t>(2)</w:t>
            </w:r>
          </w:p>
        </w:tc>
        <w:tc>
          <w:tcPr>
            <w:tcW w:w="2542" w:type="dxa"/>
          </w:tcPr>
          <w:p w14:paraId="2F21F1B9" w14:textId="77777777" w:rsidR="00494B2F" w:rsidRPr="00494B2F" w:rsidRDefault="00494B2F" w:rsidP="00494B2F">
            <w:pPr>
              <w:ind w:firstLine="0"/>
              <w:jc w:val="both"/>
              <w:rPr>
                <w:sz w:val="20"/>
                <w:szCs w:val="20"/>
              </w:rPr>
            </w:pPr>
            <w:r w:rsidRPr="00494B2F">
              <w:rPr>
                <w:sz w:val="20"/>
                <w:szCs w:val="20"/>
              </w:rPr>
              <w:t>≤ ± 1,0 % no paredzētā,</w:t>
            </w:r>
          </w:p>
          <w:p w14:paraId="2EAF3EB3" w14:textId="44431BC6" w:rsidR="00F01FDC" w:rsidRPr="00477FB9" w:rsidRDefault="00494B2F" w:rsidP="00494B2F">
            <w:pPr>
              <w:ind w:firstLine="0"/>
              <w:jc w:val="both"/>
              <w:rPr>
                <w:sz w:val="20"/>
                <w:szCs w:val="20"/>
              </w:rPr>
            </w:pPr>
            <w:r w:rsidRPr="00494B2F">
              <w:rPr>
                <w:sz w:val="20"/>
                <w:szCs w:val="20"/>
              </w:rPr>
              <w:t>bet ≥ 0,3 %</w:t>
            </w:r>
          </w:p>
        </w:tc>
        <w:tc>
          <w:tcPr>
            <w:tcW w:w="2068" w:type="dxa"/>
          </w:tcPr>
          <w:p w14:paraId="14051D37" w14:textId="57CEEBCA" w:rsidR="00F01FDC" w:rsidRPr="00311BF1" w:rsidRDefault="00494B2F" w:rsidP="000E0F5D">
            <w:pPr>
              <w:ind w:firstLine="0"/>
              <w:rPr>
                <w:sz w:val="20"/>
                <w:szCs w:val="20"/>
              </w:rPr>
            </w:pPr>
            <w:r w:rsidRPr="00494B2F">
              <w:rPr>
                <w:sz w:val="20"/>
                <w:szCs w:val="20"/>
              </w:rPr>
              <w:t>Ar 3 m mērlatu un līmeņrādi vai uzmērot augstuma atzīmes</w:t>
            </w:r>
          </w:p>
        </w:tc>
        <w:tc>
          <w:tcPr>
            <w:tcW w:w="1638" w:type="dxa"/>
          </w:tcPr>
          <w:p w14:paraId="233E85B3" w14:textId="27562970" w:rsidR="00F01FDC" w:rsidRPr="000E0F5D" w:rsidRDefault="00482ACD" w:rsidP="000E0F5D">
            <w:pPr>
              <w:ind w:firstLine="0"/>
              <w:jc w:val="both"/>
              <w:rPr>
                <w:sz w:val="20"/>
                <w:szCs w:val="20"/>
              </w:rPr>
            </w:pPr>
            <w:r w:rsidRPr="00482ACD">
              <w:rPr>
                <w:sz w:val="20"/>
                <w:szCs w:val="20"/>
              </w:rPr>
              <w:t>Visā objektā vismaz divās vietās uz katru grāvja kilometru</w:t>
            </w:r>
          </w:p>
        </w:tc>
      </w:tr>
      <w:tr w:rsidR="00F01FDC" w:rsidRPr="00EC4817" w14:paraId="595DA4D7" w14:textId="77777777" w:rsidTr="00A85BFC">
        <w:tc>
          <w:tcPr>
            <w:tcW w:w="2048" w:type="dxa"/>
            <w:vAlign w:val="center"/>
          </w:tcPr>
          <w:p w14:paraId="65D81F56" w14:textId="455B8AEF" w:rsidR="00F01FDC" w:rsidRPr="00F773AC" w:rsidRDefault="00F01FDC" w:rsidP="000E0F5D">
            <w:pPr>
              <w:ind w:firstLine="0"/>
              <w:jc w:val="both"/>
              <w:rPr>
                <w:sz w:val="20"/>
                <w:szCs w:val="20"/>
              </w:rPr>
            </w:pPr>
            <w:r w:rsidRPr="00F01FDC">
              <w:rPr>
                <w:sz w:val="20"/>
                <w:szCs w:val="20"/>
              </w:rPr>
              <w:t>Teknes augstuma atzīmes</w:t>
            </w:r>
          </w:p>
        </w:tc>
        <w:tc>
          <w:tcPr>
            <w:tcW w:w="2542" w:type="dxa"/>
          </w:tcPr>
          <w:p w14:paraId="2F37064D" w14:textId="5484AF2B" w:rsidR="00F01FDC" w:rsidRPr="00477FB9" w:rsidRDefault="00494B2F" w:rsidP="000E0F5D">
            <w:pPr>
              <w:ind w:firstLine="0"/>
              <w:jc w:val="both"/>
              <w:rPr>
                <w:sz w:val="20"/>
                <w:szCs w:val="20"/>
              </w:rPr>
            </w:pPr>
            <w:r w:rsidRPr="00494B2F">
              <w:rPr>
                <w:sz w:val="20"/>
                <w:szCs w:val="20"/>
              </w:rPr>
              <w:t>≤ ± 5 cm no paredzētā</w:t>
            </w:r>
          </w:p>
        </w:tc>
        <w:tc>
          <w:tcPr>
            <w:tcW w:w="2068" w:type="dxa"/>
          </w:tcPr>
          <w:p w14:paraId="382F5DE8" w14:textId="77777777" w:rsidR="00494B2F" w:rsidRPr="00494B2F" w:rsidRDefault="00494B2F" w:rsidP="00494B2F">
            <w:pPr>
              <w:ind w:firstLine="0"/>
              <w:rPr>
                <w:sz w:val="20"/>
                <w:szCs w:val="20"/>
              </w:rPr>
            </w:pPr>
            <w:r w:rsidRPr="00494B2F">
              <w:rPr>
                <w:sz w:val="20"/>
                <w:szCs w:val="20"/>
              </w:rPr>
              <w:t>LBN 305-15</w:t>
            </w:r>
          </w:p>
          <w:p w14:paraId="6CF98C90" w14:textId="0C32567D" w:rsidR="00F01FDC" w:rsidRPr="00311BF1" w:rsidRDefault="00494B2F" w:rsidP="00494B2F">
            <w:pPr>
              <w:ind w:firstLine="0"/>
              <w:rPr>
                <w:sz w:val="20"/>
                <w:szCs w:val="20"/>
              </w:rPr>
            </w:pPr>
            <w:r w:rsidRPr="00494B2F">
              <w:rPr>
                <w:sz w:val="20"/>
                <w:szCs w:val="20"/>
              </w:rPr>
              <w:t>Veicot ģeodēziskos uzmērījumus</w:t>
            </w:r>
          </w:p>
        </w:tc>
        <w:tc>
          <w:tcPr>
            <w:tcW w:w="1638" w:type="dxa"/>
          </w:tcPr>
          <w:p w14:paraId="3C92734A" w14:textId="6C99C72F" w:rsidR="00F01FDC" w:rsidRPr="000E0F5D" w:rsidRDefault="00482ACD" w:rsidP="000E0F5D">
            <w:pPr>
              <w:ind w:firstLine="0"/>
              <w:jc w:val="both"/>
              <w:rPr>
                <w:sz w:val="20"/>
                <w:szCs w:val="20"/>
              </w:rPr>
            </w:pPr>
            <w:r w:rsidRPr="00482ACD">
              <w:rPr>
                <w:sz w:val="20"/>
                <w:szCs w:val="20"/>
              </w:rPr>
              <w:t>Vismaz trīs vietās objektā</w:t>
            </w:r>
          </w:p>
        </w:tc>
      </w:tr>
      <w:tr w:rsidR="00F01FDC" w:rsidRPr="00EC4817" w14:paraId="6E6574BD" w14:textId="77777777" w:rsidTr="00A85BFC">
        <w:tc>
          <w:tcPr>
            <w:tcW w:w="2048" w:type="dxa"/>
            <w:vAlign w:val="center"/>
          </w:tcPr>
          <w:p w14:paraId="7889A677" w14:textId="1B8B5FB3" w:rsidR="00F01FDC" w:rsidRPr="00F773AC" w:rsidRDefault="00F01FDC" w:rsidP="000E0F5D">
            <w:pPr>
              <w:ind w:firstLine="0"/>
              <w:jc w:val="both"/>
              <w:rPr>
                <w:sz w:val="20"/>
                <w:szCs w:val="20"/>
              </w:rPr>
            </w:pPr>
            <w:r w:rsidRPr="00F01FDC">
              <w:rPr>
                <w:sz w:val="20"/>
                <w:szCs w:val="20"/>
              </w:rPr>
              <w:t>Nogāžu vai gultnes nostiprinājums</w:t>
            </w:r>
          </w:p>
        </w:tc>
        <w:tc>
          <w:tcPr>
            <w:tcW w:w="2542" w:type="dxa"/>
          </w:tcPr>
          <w:p w14:paraId="53C425AE" w14:textId="05FCB3A1" w:rsidR="00F01FDC" w:rsidRPr="00477FB9" w:rsidRDefault="00494B2F" w:rsidP="000E0F5D">
            <w:pPr>
              <w:ind w:firstLine="0"/>
              <w:jc w:val="both"/>
              <w:rPr>
                <w:sz w:val="20"/>
                <w:szCs w:val="20"/>
              </w:rPr>
            </w:pPr>
            <w:r w:rsidRPr="00494B2F">
              <w:rPr>
                <w:sz w:val="20"/>
                <w:szCs w:val="20"/>
              </w:rPr>
              <w:t>Jāatbilst prasībām</w:t>
            </w:r>
          </w:p>
        </w:tc>
        <w:tc>
          <w:tcPr>
            <w:tcW w:w="2068" w:type="dxa"/>
          </w:tcPr>
          <w:p w14:paraId="26E66731" w14:textId="0151BD5B" w:rsidR="00F01FDC" w:rsidRPr="00311BF1" w:rsidRDefault="00494B2F" w:rsidP="000E0F5D">
            <w:pPr>
              <w:ind w:firstLine="0"/>
              <w:rPr>
                <w:sz w:val="20"/>
                <w:szCs w:val="20"/>
              </w:rPr>
            </w:pPr>
            <w:r w:rsidRPr="00494B2F">
              <w:rPr>
                <w:sz w:val="20"/>
                <w:szCs w:val="20"/>
              </w:rPr>
              <w:t>Atkarībā no nostiprinājuma veida</w:t>
            </w:r>
          </w:p>
        </w:tc>
        <w:tc>
          <w:tcPr>
            <w:tcW w:w="1638" w:type="dxa"/>
          </w:tcPr>
          <w:p w14:paraId="70119A9D" w14:textId="054DCC73" w:rsidR="00F01FDC" w:rsidRPr="000E0F5D" w:rsidRDefault="00482ACD" w:rsidP="000E0F5D">
            <w:pPr>
              <w:ind w:firstLine="0"/>
              <w:jc w:val="both"/>
              <w:rPr>
                <w:sz w:val="20"/>
                <w:szCs w:val="20"/>
              </w:rPr>
            </w:pPr>
            <w:r w:rsidRPr="00482ACD">
              <w:rPr>
                <w:sz w:val="20"/>
                <w:szCs w:val="20"/>
              </w:rPr>
              <w:t>Visā objektā vismaz divās vietās uz katru grāvja kilometru</w:t>
            </w:r>
          </w:p>
        </w:tc>
      </w:tr>
    </w:tbl>
    <w:p w14:paraId="0B300E25" w14:textId="086CCD33" w:rsidR="0061778E" w:rsidRPr="00A86552" w:rsidRDefault="0061778E" w:rsidP="00D607CB">
      <w:pPr>
        <w:pStyle w:val="Pamatteksts3"/>
      </w:pPr>
      <w:bookmarkStart w:id="1657" w:name="_Toc250815122"/>
      <w:r w:rsidRPr="00A86552">
        <w:t>PIEZĪME</w:t>
      </w:r>
      <w:r w:rsidRPr="00A86552">
        <w:rPr>
          <w:vertAlign w:val="superscript"/>
        </w:rPr>
        <w:t>(1)</w:t>
      </w:r>
      <w:r w:rsidRPr="00A86552">
        <w:t xml:space="preserve"> Ūdens novadei jābūt nodrošinātai, nepieļaujot ūdens uzkrāšanos uz ceļa virsmas, grāvjos, pie caurtekām un drenāžas caurulēs, kā arī piegulošajās teritorijās.</w:t>
      </w:r>
      <w:r w:rsidR="00DC50A5">
        <w:t xml:space="preserve"> </w:t>
      </w:r>
    </w:p>
    <w:p w14:paraId="4D9B6A0C" w14:textId="4DB3EF1E" w:rsidR="0061778E" w:rsidRDefault="0061778E" w:rsidP="00D607CB">
      <w:pPr>
        <w:pStyle w:val="Pamatteksts3"/>
      </w:pPr>
      <w:r w:rsidRPr="00A86552">
        <w:t>PIEZĪME</w:t>
      </w:r>
      <w:r w:rsidRPr="00A86552">
        <w:rPr>
          <w:vertAlign w:val="superscript"/>
        </w:rPr>
        <w:t xml:space="preserve"> (2)</w:t>
      </w:r>
      <w:r w:rsidRPr="00A86552">
        <w:t xml:space="preserve"> Grāvja garen</w:t>
      </w:r>
      <w:r w:rsidR="00C8733D">
        <w:t>slīpumam</w:t>
      </w:r>
      <w:r w:rsidRPr="00A86552">
        <w:t xml:space="preserve"> jābūt paredzētajā ūdens tecēšanas virzienā.</w:t>
      </w:r>
    </w:p>
    <w:p w14:paraId="459B81F9" w14:textId="0F3935B4" w:rsidR="007B3122" w:rsidRPr="008367B8" w:rsidRDefault="00630C0E" w:rsidP="008367B8">
      <w:pPr>
        <w:pStyle w:val="Sarakstarindkopa"/>
        <w:numPr>
          <w:ilvl w:val="2"/>
          <w:numId w:val="37"/>
        </w:numPr>
        <w:ind w:left="0" w:firstLine="0"/>
        <w:jc w:val="both"/>
        <w:rPr>
          <w:b/>
          <w:bCs/>
        </w:rPr>
      </w:pPr>
      <w:r w:rsidRPr="008367B8">
        <w:rPr>
          <w:b/>
          <w:bCs/>
        </w:rPr>
        <w:t>DARBU DAUDZUMU UZMĒRĪŠANA</w:t>
      </w:r>
    </w:p>
    <w:p w14:paraId="3BA61F89" w14:textId="7EC4A794" w:rsidR="00630C0E" w:rsidRPr="00A86552" w:rsidRDefault="00C54CBE" w:rsidP="00D607CB">
      <w:pPr>
        <w:jc w:val="both"/>
      </w:pPr>
      <w:r>
        <w:t xml:space="preserve">Visi darba nosaukumā minētie </w:t>
      </w:r>
      <w:r w:rsidR="00F135AF">
        <w:t xml:space="preserve">apzaļumošanas un </w:t>
      </w:r>
      <w:r>
        <w:t>nostiprinājuma veidi j</w:t>
      </w:r>
      <w:r w:rsidR="00DF34AF" w:rsidRPr="00DF34AF">
        <w:t>āuzmēra kvadrātmetros – m².</w:t>
      </w:r>
    </w:p>
    <w:p w14:paraId="57A7B163" w14:textId="77777777" w:rsidR="00347E6B" w:rsidRDefault="00347E6B">
      <w:pPr>
        <w:rPr>
          <w:rFonts w:eastAsiaTheme="majorEastAsia"/>
          <w:b/>
          <w:bCs/>
          <w:caps/>
          <w:sz w:val="26"/>
          <w:szCs w:val="26"/>
        </w:rPr>
      </w:pPr>
      <w:bookmarkStart w:id="1658" w:name="_Toc65508305"/>
      <w:bookmarkEnd w:id="1657"/>
      <w:r>
        <w:rPr>
          <w:bCs/>
          <w:caps/>
        </w:rPr>
        <w:br w:type="page"/>
      </w:r>
    </w:p>
    <w:p w14:paraId="61E7A48D" w14:textId="185D8AEF" w:rsidR="00CB4FF5" w:rsidRPr="00D654E9" w:rsidRDefault="00CF0961" w:rsidP="008367B8">
      <w:pPr>
        <w:pStyle w:val="Virsraksts2"/>
        <w:numPr>
          <w:ilvl w:val="1"/>
          <w:numId w:val="37"/>
        </w:numPr>
        <w:spacing w:after="120"/>
        <w:ind w:left="709" w:hanging="709"/>
        <w:rPr>
          <w:b w:val="0"/>
          <w:bCs/>
          <w:caps/>
        </w:rPr>
      </w:pPr>
      <w:bookmarkStart w:id="1659" w:name="_Toc215754774"/>
      <w:r w:rsidRPr="00CF0961">
        <w:rPr>
          <w:rFonts w:cs="Times New Roman"/>
          <w:bCs/>
          <w:caps/>
        </w:rPr>
        <w:lastRenderedPageBreak/>
        <w:t xml:space="preserve">Ūdens </w:t>
      </w:r>
      <w:r w:rsidR="00D62EFE" w:rsidRPr="00CF0961">
        <w:rPr>
          <w:rFonts w:cs="Times New Roman"/>
          <w:bCs/>
          <w:caps/>
        </w:rPr>
        <w:t>novadtek</w:t>
      </w:r>
      <w:r w:rsidR="00D62EFE">
        <w:rPr>
          <w:rFonts w:cs="Times New Roman"/>
          <w:bCs/>
          <w:caps/>
        </w:rPr>
        <w:t>nes</w:t>
      </w:r>
      <w:r w:rsidR="00D62EFE" w:rsidRPr="00CF0961">
        <w:rPr>
          <w:rFonts w:cs="Times New Roman"/>
          <w:bCs/>
          <w:caps/>
        </w:rPr>
        <w:t xml:space="preserve"> </w:t>
      </w:r>
      <w:r w:rsidRPr="00CF0961">
        <w:rPr>
          <w:rFonts w:cs="Times New Roman"/>
          <w:bCs/>
          <w:caps/>
        </w:rPr>
        <w:t xml:space="preserve">tīrīšana un </w:t>
      </w:r>
      <w:r w:rsidR="00501433">
        <w:rPr>
          <w:rFonts w:cs="Times New Roman"/>
          <w:bCs/>
          <w:caps/>
        </w:rPr>
        <w:t>bojājumu novēršana</w:t>
      </w:r>
      <w:bookmarkEnd w:id="1658"/>
      <w:bookmarkEnd w:id="1659"/>
      <w:r w:rsidR="00501433" w:rsidRPr="00CF0961">
        <w:rPr>
          <w:bCs/>
          <w:caps/>
        </w:rPr>
        <w:t xml:space="preserve"> </w:t>
      </w:r>
    </w:p>
    <w:p w14:paraId="0EA09E33" w14:textId="441D3961" w:rsidR="00CB4FF5" w:rsidRDefault="006524FD" w:rsidP="008367B8">
      <w:pPr>
        <w:pStyle w:val="Sarakstarindkopa"/>
        <w:numPr>
          <w:ilvl w:val="2"/>
          <w:numId w:val="37"/>
        </w:numPr>
        <w:ind w:left="0" w:firstLine="0"/>
        <w:contextualSpacing w:val="0"/>
        <w:jc w:val="both"/>
        <w:rPr>
          <w:b/>
          <w:bCs/>
        </w:rPr>
      </w:pPr>
      <w:r>
        <w:rPr>
          <w:b/>
          <w:bCs/>
        </w:rPr>
        <w:t>DARBA NOSAUKUMS</w:t>
      </w:r>
    </w:p>
    <w:p w14:paraId="4BF9CD31" w14:textId="2EC37379" w:rsidR="007C42B2" w:rsidRDefault="007C42B2" w:rsidP="008367B8">
      <w:pPr>
        <w:pStyle w:val="Sarakstarindkopa"/>
        <w:numPr>
          <w:ilvl w:val="3"/>
          <w:numId w:val="37"/>
        </w:numPr>
        <w:tabs>
          <w:tab w:val="left" w:pos="1701"/>
        </w:tabs>
        <w:ind w:left="709" w:firstLine="0"/>
        <w:contextualSpacing w:val="0"/>
        <w:jc w:val="both"/>
      </w:pPr>
      <w:r>
        <w:t xml:space="preserve">Ūdens </w:t>
      </w:r>
      <w:r w:rsidR="0082482E">
        <w:t xml:space="preserve">novadteknes </w:t>
      </w:r>
      <w:r>
        <w:t>tīrīšana – m</w:t>
      </w:r>
      <w:r w:rsidR="00CB53B9">
        <w:t>;</w:t>
      </w:r>
    </w:p>
    <w:p w14:paraId="5F5F9079" w14:textId="1B31AB7F" w:rsidR="00030A4D" w:rsidRDefault="007C42B2" w:rsidP="008367B8">
      <w:pPr>
        <w:pStyle w:val="Sarakstarindkopa"/>
        <w:numPr>
          <w:ilvl w:val="3"/>
          <w:numId w:val="37"/>
        </w:numPr>
        <w:tabs>
          <w:tab w:val="left" w:pos="1701"/>
        </w:tabs>
        <w:ind w:left="709" w:firstLine="0"/>
        <w:contextualSpacing w:val="0"/>
        <w:jc w:val="both"/>
      </w:pPr>
      <w:r>
        <w:t xml:space="preserve">Ūdens </w:t>
      </w:r>
      <w:r w:rsidR="0082482E">
        <w:t xml:space="preserve">novadteknes </w:t>
      </w:r>
      <w:r w:rsidR="009A222E">
        <w:t xml:space="preserve">bojājumu novēršana </w:t>
      </w:r>
      <w:r>
        <w:t>– m</w:t>
      </w:r>
      <w:r w:rsidR="00CB53B9">
        <w:t>.</w:t>
      </w:r>
    </w:p>
    <w:p w14:paraId="7836554E" w14:textId="7A9600C2" w:rsidR="00EF66ED" w:rsidRDefault="000D2622" w:rsidP="008367B8">
      <w:pPr>
        <w:pStyle w:val="Sarakstarindkopa"/>
        <w:numPr>
          <w:ilvl w:val="3"/>
          <w:numId w:val="37"/>
        </w:numPr>
        <w:tabs>
          <w:tab w:val="left" w:pos="1701"/>
        </w:tabs>
        <w:ind w:left="709" w:firstLine="0"/>
        <w:contextualSpacing w:val="0"/>
        <w:jc w:val="both"/>
      </w:pPr>
      <w:r w:rsidRPr="000D2622">
        <w:t>Betona drenāžas kanāl</w:t>
      </w:r>
      <w:r w:rsidR="00485695">
        <w:t>a</w:t>
      </w:r>
      <w:r w:rsidRPr="000D2622">
        <w:t xml:space="preserve"> ar resti</w:t>
      </w:r>
      <w:r>
        <w:t xml:space="preserve"> </w:t>
      </w:r>
      <w:r w:rsidR="006C562A">
        <w:t>bojājumu novēršana</w:t>
      </w:r>
      <w:r>
        <w:t xml:space="preserve"> </w:t>
      </w:r>
      <w:r w:rsidR="008D1AC4">
        <w:t>–</w:t>
      </w:r>
      <w:r>
        <w:t xml:space="preserve"> m</w:t>
      </w:r>
      <w:r w:rsidR="008D1AC4">
        <w:t>.</w:t>
      </w:r>
    </w:p>
    <w:p w14:paraId="33A8A090" w14:textId="615D3BFA" w:rsidR="002C41DE" w:rsidRDefault="006524FD" w:rsidP="008367B8">
      <w:pPr>
        <w:pStyle w:val="Sarakstarindkopa"/>
        <w:numPr>
          <w:ilvl w:val="2"/>
          <w:numId w:val="37"/>
        </w:numPr>
        <w:ind w:left="0" w:firstLine="0"/>
        <w:contextualSpacing w:val="0"/>
        <w:jc w:val="both"/>
        <w:rPr>
          <w:b/>
          <w:bCs/>
        </w:rPr>
      </w:pPr>
      <w:r w:rsidRPr="002C41DE">
        <w:rPr>
          <w:b/>
          <w:bCs/>
        </w:rPr>
        <w:t>DARBA APRAKSTS</w:t>
      </w:r>
    </w:p>
    <w:p w14:paraId="304F85EF" w14:textId="77777777" w:rsidR="00DD1F7C" w:rsidRDefault="002C41DE" w:rsidP="00BC304B">
      <w:pPr>
        <w:jc w:val="both"/>
      </w:pPr>
      <w:r w:rsidRPr="00E51508">
        <w:t xml:space="preserve">Ūdens </w:t>
      </w:r>
      <w:r w:rsidR="0082482E" w:rsidRPr="00E51508">
        <w:t>novadtek</w:t>
      </w:r>
      <w:r w:rsidR="0082482E">
        <w:t>nes</w:t>
      </w:r>
      <w:r w:rsidR="0082482E" w:rsidRPr="00E51508">
        <w:t xml:space="preserve"> </w:t>
      </w:r>
      <w:r w:rsidRPr="00E51508">
        <w:t xml:space="preserve">tīrīšanas rezultātā tā jāatbrīvo no sanesumiem un piegružojuma. </w:t>
      </w:r>
    </w:p>
    <w:p w14:paraId="67248109" w14:textId="6BE40132" w:rsidR="002C41DE" w:rsidRPr="00E51508" w:rsidRDefault="00133CAC" w:rsidP="00BC304B">
      <w:pPr>
        <w:jc w:val="both"/>
      </w:pPr>
      <w:r>
        <w:t>Bojājumu novēršana</w:t>
      </w:r>
      <w:r w:rsidR="002C41DE" w:rsidRPr="00E51508">
        <w:t xml:space="preserve"> ietver </w:t>
      </w:r>
      <w:r w:rsidR="00FB64BC">
        <w:t>novad</w:t>
      </w:r>
      <w:r w:rsidR="00727F21" w:rsidRPr="00E51508">
        <w:t>tek</w:t>
      </w:r>
      <w:r w:rsidR="00727F21">
        <w:t>nes</w:t>
      </w:r>
      <w:r w:rsidR="00727F21" w:rsidRPr="00E51508">
        <w:t xml:space="preserve"> </w:t>
      </w:r>
      <w:r w:rsidR="008D1AC4">
        <w:t xml:space="preserve">un drenāžas kanāla </w:t>
      </w:r>
      <w:r w:rsidR="002C41DE" w:rsidRPr="00E51508">
        <w:t>pamatu sagatavošanu, ja nepieciešams, demontāžas darbus</w:t>
      </w:r>
      <w:r w:rsidR="00F52714">
        <w:t xml:space="preserve"> un</w:t>
      </w:r>
      <w:r w:rsidR="00F52714" w:rsidRPr="00E51508">
        <w:t xml:space="preserve"> </w:t>
      </w:r>
      <w:r w:rsidR="002C41DE" w:rsidRPr="00E51508">
        <w:t xml:space="preserve">jaunās </w:t>
      </w:r>
      <w:r w:rsidR="00FB64BC">
        <w:t>novad</w:t>
      </w:r>
      <w:r w:rsidR="002C41DE" w:rsidRPr="00E51508">
        <w:t xml:space="preserve">teknes </w:t>
      </w:r>
      <w:r w:rsidR="00AC636A">
        <w:t>vai drenāžas kanāla</w:t>
      </w:r>
      <w:r w:rsidR="002C41DE" w:rsidRPr="00E51508">
        <w:t xml:space="preserve"> </w:t>
      </w:r>
      <w:r w:rsidR="00FB64BC">
        <w:t xml:space="preserve">ar resti </w:t>
      </w:r>
      <w:r w:rsidR="002C41DE" w:rsidRPr="00E51508">
        <w:t>montāžu</w:t>
      </w:r>
      <w:r w:rsidR="004C1F86">
        <w:t>.</w:t>
      </w:r>
    </w:p>
    <w:p w14:paraId="7E773678" w14:textId="1C53DD9C" w:rsidR="002C41DE" w:rsidRPr="00E51508" w:rsidRDefault="006524FD" w:rsidP="008367B8">
      <w:pPr>
        <w:pStyle w:val="Sarakstarindkopa"/>
        <w:numPr>
          <w:ilvl w:val="2"/>
          <w:numId w:val="37"/>
        </w:numPr>
        <w:ind w:left="0" w:firstLine="0"/>
        <w:jc w:val="both"/>
      </w:pPr>
      <w:r w:rsidRPr="002C41DE">
        <w:rPr>
          <w:b/>
          <w:bCs/>
        </w:rPr>
        <w:t>MATERIĀLI</w:t>
      </w:r>
    </w:p>
    <w:p w14:paraId="3E7191A1" w14:textId="782DC4B5" w:rsidR="002C41DE" w:rsidRPr="00E51508" w:rsidRDefault="00B47EE6" w:rsidP="00BC304B">
      <w:pPr>
        <w:jc w:val="both"/>
      </w:pPr>
      <w:r>
        <w:t>Novad</w:t>
      </w:r>
      <w:r w:rsidR="006F7595">
        <w:t>tekne</w:t>
      </w:r>
      <w:r>
        <w:t>s</w:t>
      </w:r>
      <w:r w:rsidR="006F7595">
        <w:t xml:space="preserve"> un </w:t>
      </w:r>
      <w:r>
        <w:t xml:space="preserve">drenāžas kanāla </w:t>
      </w:r>
      <w:r w:rsidRPr="00E51508">
        <w:t>konfigurācija</w:t>
      </w:r>
      <w:r>
        <w:t xml:space="preserve">i ir jābūt rūpnieciski ražotai </w:t>
      </w:r>
      <w:r w:rsidR="002C41DE" w:rsidRPr="00E51508">
        <w:t>vai būvējamas uz vietas – no betona, kura minimālā stiprības klase ir C30/37, un sasaldēšanas/atkausēšanas agresīvā iedarbības klase ir XF 2 atbilstoši LVS EN 206</w:t>
      </w:r>
      <w:r w:rsidR="00C37139">
        <w:t>+A</w:t>
      </w:r>
      <w:r w:rsidR="00D451EE">
        <w:t>2</w:t>
      </w:r>
      <w:r w:rsidR="00E746C8">
        <w:t xml:space="preserve"> </w:t>
      </w:r>
      <w:r w:rsidR="00A668AD">
        <w:t>prasībām</w:t>
      </w:r>
      <w:r w:rsidR="002C41DE" w:rsidRPr="00E51508">
        <w:t>.</w:t>
      </w:r>
    </w:p>
    <w:p w14:paraId="25ECA708" w14:textId="3687C6C9" w:rsidR="002C41DE" w:rsidRPr="00E51508" w:rsidRDefault="00922ED2" w:rsidP="00BC304B">
      <w:pPr>
        <w:jc w:val="both"/>
      </w:pPr>
      <w:r>
        <w:t>Novadt</w:t>
      </w:r>
      <w:r w:rsidR="002C41DE" w:rsidRPr="00E51508">
        <w:t xml:space="preserve">eknes </w:t>
      </w:r>
      <w:r w:rsidR="00C6576E" w:rsidRPr="00C6576E">
        <w:t xml:space="preserve">un drenāžas kanāla </w:t>
      </w:r>
      <w:r w:rsidR="002C41DE" w:rsidRPr="00E51508">
        <w:t>pamats – nesaistītu minerālmateriālu maisījums pamatu kārtām ar maisījuma lielāko graudu (D) izmēru pamata nesošajā virskārtā ne lielāku par 45 mm.</w:t>
      </w:r>
    </w:p>
    <w:p w14:paraId="5564999E" w14:textId="020F818B" w:rsidR="00AC636A" w:rsidRDefault="00AC636A" w:rsidP="00B94356">
      <w:pPr>
        <w:jc w:val="both"/>
      </w:pPr>
      <w:r>
        <w:t>Betona drenāžas kanāls ar resti</w:t>
      </w:r>
      <w:r w:rsidR="00917778">
        <w:t xml:space="preserve"> izgatavots rūpnieciski</w:t>
      </w:r>
      <w:r w:rsidR="00F32B99">
        <w:t xml:space="preserve">, uzstādāms </w:t>
      </w:r>
      <w:r w:rsidR="005F3926">
        <w:t xml:space="preserve">uz </w:t>
      </w:r>
      <w:r w:rsidR="001A33AF" w:rsidRPr="001A33AF">
        <w:t>betona C30/37 un nesaistītu minerālmateriālu maisījuma pamatam, saskaņā ar ražotāja prasībām. Slodzes klase D400.</w:t>
      </w:r>
    </w:p>
    <w:p w14:paraId="27D86FCE" w14:textId="3EB26B2C" w:rsidR="002C41DE" w:rsidRPr="00BC304B" w:rsidRDefault="006524FD" w:rsidP="008367B8">
      <w:pPr>
        <w:pStyle w:val="Sarakstarindkopa"/>
        <w:numPr>
          <w:ilvl w:val="2"/>
          <w:numId w:val="37"/>
        </w:numPr>
        <w:ind w:left="0" w:firstLine="0"/>
        <w:jc w:val="both"/>
        <w:rPr>
          <w:b/>
          <w:bCs/>
        </w:rPr>
      </w:pPr>
      <w:r w:rsidRPr="00BC304B">
        <w:rPr>
          <w:b/>
          <w:bCs/>
        </w:rPr>
        <w:t>DARBA IZPILDE</w:t>
      </w:r>
    </w:p>
    <w:p w14:paraId="58A59B43" w14:textId="6769134B" w:rsidR="002C41DE" w:rsidRPr="00E51508" w:rsidRDefault="002C41DE" w:rsidP="005D24EF">
      <w:pPr>
        <w:jc w:val="both"/>
      </w:pPr>
      <w:r w:rsidRPr="00E51508">
        <w:t>Netīr</w:t>
      </w:r>
      <w:r w:rsidR="002E391B">
        <w:t>ā</w:t>
      </w:r>
      <w:r w:rsidRPr="00E51508">
        <w:t xml:space="preserve"> </w:t>
      </w:r>
      <w:r w:rsidR="00A73C85">
        <w:t>novad</w:t>
      </w:r>
      <w:r w:rsidRPr="00E51508">
        <w:t>tekne un uztvērējakas jāiztīra</w:t>
      </w:r>
      <w:r w:rsidR="00A73C85">
        <w:t xml:space="preserve"> </w:t>
      </w:r>
      <w:r w:rsidR="00A73C85" w:rsidRPr="00A73C85">
        <w:t>no sanesumiem un piegružojuma</w:t>
      </w:r>
      <w:r w:rsidRPr="00E51508">
        <w:t>.</w:t>
      </w:r>
      <w:r w:rsidR="005D24EF">
        <w:t xml:space="preserve"> </w:t>
      </w:r>
      <w:r w:rsidRPr="00E51508">
        <w:t xml:space="preserve">Bojātie elementi jādemontē un jāaizvāc. </w:t>
      </w:r>
      <w:r w:rsidR="00A73C85">
        <w:t>P</w:t>
      </w:r>
      <w:r w:rsidRPr="00E51508">
        <w:t xml:space="preserve">amats pirms </w:t>
      </w:r>
      <w:r w:rsidR="00A73C85" w:rsidRPr="00A73C85">
        <w:t>novad</w:t>
      </w:r>
      <w:r w:rsidRPr="00E51508">
        <w:t xml:space="preserve">teknes </w:t>
      </w:r>
      <w:r w:rsidR="003D0EC7">
        <w:t>vai drenāžas kanāla</w:t>
      </w:r>
      <w:r w:rsidRPr="00E51508">
        <w:t xml:space="preserve"> uzstādīšanas jānoblīvē un jānoplanē. Darbu beidzot tai pieguļošās </w:t>
      </w:r>
      <w:r w:rsidR="00EB4ECE">
        <w:t>un skartās t</w:t>
      </w:r>
      <w:r w:rsidR="009E4E17">
        <w:t>eritorijas</w:t>
      </w:r>
      <w:r w:rsidR="00EB4ECE" w:rsidRPr="00E51508">
        <w:t xml:space="preserve"> </w:t>
      </w:r>
      <w:r w:rsidRPr="00E51508">
        <w:t>ir jānolīdzina</w:t>
      </w:r>
      <w:r w:rsidR="004C6340">
        <w:t>.</w:t>
      </w:r>
    </w:p>
    <w:p w14:paraId="64424DDA" w14:textId="01048B38" w:rsidR="002C41DE" w:rsidRPr="00E51508" w:rsidRDefault="006524FD" w:rsidP="008367B8">
      <w:pPr>
        <w:pStyle w:val="Sarakstarindkopa"/>
        <w:numPr>
          <w:ilvl w:val="2"/>
          <w:numId w:val="37"/>
        </w:numPr>
        <w:ind w:left="0" w:firstLine="0"/>
        <w:jc w:val="both"/>
      </w:pPr>
      <w:r w:rsidRPr="002C41DE">
        <w:rPr>
          <w:b/>
          <w:bCs/>
        </w:rPr>
        <w:t>KVALITĀTES</w:t>
      </w:r>
      <w:r w:rsidRPr="00E51508">
        <w:t xml:space="preserve"> </w:t>
      </w:r>
      <w:r w:rsidRPr="00BC304B">
        <w:rPr>
          <w:b/>
          <w:bCs/>
        </w:rPr>
        <w:t>NOVĒRTĒJUMS</w:t>
      </w:r>
    </w:p>
    <w:p w14:paraId="5EB18F57" w14:textId="5B6E9A7D" w:rsidR="002C41DE" w:rsidRPr="00E51508" w:rsidRDefault="002C41DE" w:rsidP="00BC304B">
      <w:pPr>
        <w:jc w:val="both"/>
      </w:pPr>
      <w:r>
        <w:t xml:space="preserve">Jānodrošina ūdens plūsma pa </w:t>
      </w:r>
      <w:r w:rsidR="00F166FE" w:rsidRPr="00F166FE">
        <w:t>novad</w:t>
      </w:r>
      <w:r>
        <w:t xml:space="preserve">tekni. </w:t>
      </w:r>
      <w:r w:rsidR="00F166FE">
        <w:t>N</w:t>
      </w:r>
      <w:r w:rsidR="00F166FE" w:rsidRPr="00F166FE">
        <w:t>ovad</w:t>
      </w:r>
      <w:r w:rsidR="00F166FE">
        <w:t>t</w:t>
      </w:r>
      <w:r>
        <w:t>eknes minimālais garen</w:t>
      </w:r>
      <w:r w:rsidR="004C6340">
        <w:t>slīpums</w:t>
      </w:r>
      <w:r>
        <w:t xml:space="preserve"> – 0,3 %</w:t>
      </w:r>
      <w:r w:rsidR="00271067">
        <w:t xml:space="preserve"> </w:t>
      </w:r>
      <w:r w:rsidR="00271067" w:rsidRPr="00271067">
        <w:t xml:space="preserve">Nav pieļaujama blakus esošo </w:t>
      </w:r>
      <w:r w:rsidR="00F166FE" w:rsidRPr="00F166FE">
        <w:t>novadtek</w:t>
      </w:r>
      <w:r w:rsidR="00F166FE">
        <w:t xml:space="preserve">ņu </w:t>
      </w:r>
      <w:r w:rsidR="00271067" w:rsidRPr="00271067">
        <w:t>salaidumu nesaiste plānā un profilā (virsmai un ārējai malai)</w:t>
      </w:r>
      <w:r>
        <w:t xml:space="preserve">. Grunts </w:t>
      </w:r>
      <w:r w:rsidR="00F166FE" w:rsidRPr="00F166FE">
        <w:t>novadtekn</w:t>
      </w:r>
      <w:r w:rsidR="00F166FE">
        <w:t>es</w:t>
      </w:r>
      <w:r>
        <w:t xml:space="preserve"> malās jāizlīdzina. Savienojumam ar saistīto segumu jābūt blīvam. Nogāzes daļai pie </w:t>
      </w:r>
      <w:r w:rsidR="00F166FE" w:rsidRPr="00F166FE">
        <w:t>novadtekne</w:t>
      </w:r>
      <w:r w:rsidR="00F166FE">
        <w:t>s</w:t>
      </w:r>
      <w:r w:rsidR="00F166FE" w:rsidRPr="00F166FE">
        <w:t xml:space="preserve"> </w:t>
      </w:r>
      <w:r>
        <w:t>jābūt līdzenai. Būvgruži</w:t>
      </w:r>
      <w:r w:rsidR="001916F8">
        <w:t>em</w:t>
      </w:r>
      <w:r w:rsidR="006F1B54">
        <w:t xml:space="preserve"> </w:t>
      </w:r>
      <w:r>
        <w:t>un demontēt</w:t>
      </w:r>
      <w:r w:rsidR="001916F8">
        <w:t>ām konstrukcijām ir jābūt</w:t>
      </w:r>
      <w:r w:rsidR="000D7BF1">
        <w:t xml:space="preserve"> aizvāktām.</w:t>
      </w:r>
      <w:r>
        <w:t xml:space="preserve"> </w:t>
      </w:r>
      <w:r w:rsidR="00F166FE">
        <w:t>N</w:t>
      </w:r>
      <w:r w:rsidR="00F166FE" w:rsidRPr="00F166FE">
        <w:t xml:space="preserve">ovadtekne </w:t>
      </w:r>
      <w:r>
        <w:t>un tai piegulošā nogāzes daļa vērtējama vizuāli.</w:t>
      </w:r>
    </w:p>
    <w:p w14:paraId="72BB4095" w14:textId="3DAB335F" w:rsidR="00E10F88" w:rsidRDefault="002C41DE" w:rsidP="00B94356">
      <w:pPr>
        <w:spacing w:after="240"/>
        <w:jc w:val="both"/>
      </w:pPr>
      <w:r w:rsidRPr="00E51508">
        <w:t xml:space="preserve">Vizuāli jāpārbauda </w:t>
      </w:r>
      <w:r w:rsidR="00F166FE" w:rsidRPr="00F166FE">
        <w:t>novadtek</w:t>
      </w:r>
      <w:r w:rsidR="00F166FE">
        <w:t xml:space="preserve">ņu </w:t>
      </w:r>
      <w:r w:rsidRPr="00E51508">
        <w:t>tīrība. Tām jābūt brīvām no dubļiem un dažādiem netīrumiem, kā arī nosegtām ar atbilstošām restītēm.</w:t>
      </w:r>
    </w:p>
    <w:p w14:paraId="66216930" w14:textId="6E5F77CA" w:rsidR="00EA6172" w:rsidRPr="008367B8" w:rsidRDefault="00EA6172" w:rsidP="008367B8">
      <w:pPr>
        <w:pStyle w:val="Sarakstarindkopa"/>
        <w:numPr>
          <w:ilvl w:val="2"/>
          <w:numId w:val="37"/>
        </w:numPr>
        <w:ind w:left="0" w:firstLine="0"/>
        <w:jc w:val="both"/>
        <w:rPr>
          <w:b/>
          <w:bCs/>
        </w:rPr>
      </w:pPr>
      <w:r w:rsidRPr="008367B8">
        <w:rPr>
          <w:b/>
          <w:bCs/>
        </w:rPr>
        <w:t>DARBU DAUDZUMU UZMĒRĪŠANA</w:t>
      </w:r>
    </w:p>
    <w:p w14:paraId="0A2F0293" w14:textId="6BDEAB53" w:rsidR="0082746B" w:rsidRDefault="00B500D2" w:rsidP="008367B8">
      <w:pPr>
        <w:pStyle w:val="Sarakstarindkopa"/>
        <w:ind w:left="0" w:firstLine="680"/>
        <w:jc w:val="both"/>
      </w:pPr>
      <w:r>
        <w:t xml:space="preserve">Jāuzmēra </w:t>
      </w:r>
      <w:r w:rsidR="003B1129">
        <w:t xml:space="preserve">iztīrīto vai atjaunoto </w:t>
      </w:r>
      <w:r w:rsidR="00F166FE" w:rsidRPr="00F166FE">
        <w:t>novadtek</w:t>
      </w:r>
      <w:r w:rsidR="00F166FE">
        <w:t>ņu vai drenāžas kanālu ar resti</w:t>
      </w:r>
      <w:r w:rsidR="00F166FE" w:rsidRPr="00F166FE">
        <w:t xml:space="preserve"> </w:t>
      </w:r>
      <w:r w:rsidR="003B1129">
        <w:t>garums paralēli to asīm – m.</w:t>
      </w:r>
    </w:p>
    <w:p w14:paraId="699E1BBF" w14:textId="77777777" w:rsidR="00EA6172" w:rsidRDefault="00EA6172" w:rsidP="008367B8">
      <w:pPr>
        <w:spacing w:after="120"/>
        <w:jc w:val="both"/>
      </w:pPr>
    </w:p>
    <w:p w14:paraId="1AE4276C" w14:textId="7F74BDC0" w:rsidR="006B73A9" w:rsidRPr="002F2907" w:rsidRDefault="0080079C" w:rsidP="008367B8">
      <w:pPr>
        <w:pStyle w:val="Virsraksts2"/>
        <w:numPr>
          <w:ilvl w:val="1"/>
          <w:numId w:val="37"/>
        </w:numPr>
        <w:spacing w:after="120"/>
        <w:ind w:left="709" w:hanging="709"/>
        <w:rPr>
          <w:rFonts w:cs="Times New Roman"/>
          <w:b w:val="0"/>
          <w:bCs/>
        </w:rPr>
      </w:pPr>
      <w:bookmarkStart w:id="1660" w:name="_Toc215754775"/>
      <w:bookmarkStart w:id="1661" w:name="_Toc279316698"/>
      <w:bookmarkStart w:id="1662" w:name="_Toc55468835"/>
      <w:r>
        <w:rPr>
          <w:rFonts w:cs="Times New Roman"/>
          <w:bCs/>
          <w:caps/>
        </w:rPr>
        <w:lastRenderedPageBreak/>
        <w:t>Ceļa</w:t>
      </w:r>
      <w:r w:rsidR="006B73A9" w:rsidRPr="002F2907">
        <w:rPr>
          <w:rFonts w:cs="Times New Roman"/>
          <w:bCs/>
          <w:caps/>
        </w:rPr>
        <w:t xml:space="preserve"> kopšana</w:t>
      </w:r>
      <w:bookmarkEnd w:id="1660"/>
      <w:r w:rsidR="006B73A9" w:rsidRPr="002F2907">
        <w:rPr>
          <w:rFonts w:cs="Times New Roman"/>
          <w:bCs/>
          <w:caps/>
        </w:rPr>
        <w:t xml:space="preserve"> </w:t>
      </w:r>
      <w:bookmarkEnd w:id="1661"/>
      <w:bookmarkEnd w:id="1662"/>
    </w:p>
    <w:p w14:paraId="612F161A" w14:textId="6CB82742" w:rsidR="00145FF8" w:rsidRDefault="006524FD" w:rsidP="008367B8">
      <w:pPr>
        <w:pStyle w:val="Sarakstarindkopa"/>
        <w:numPr>
          <w:ilvl w:val="2"/>
          <w:numId w:val="37"/>
        </w:numPr>
        <w:ind w:left="0" w:firstLine="0"/>
        <w:contextualSpacing w:val="0"/>
        <w:rPr>
          <w:b/>
          <w:bCs/>
        </w:rPr>
      </w:pPr>
      <w:r>
        <w:rPr>
          <w:b/>
          <w:bCs/>
        </w:rPr>
        <w:t>DARBA NOSAUKUMS</w:t>
      </w:r>
    </w:p>
    <w:p w14:paraId="782DA119" w14:textId="57F96618" w:rsidR="009E48BA" w:rsidRDefault="0ABE9059" w:rsidP="008367B8">
      <w:pPr>
        <w:pStyle w:val="Sarakstarindkopa"/>
        <w:numPr>
          <w:ilvl w:val="3"/>
          <w:numId w:val="37"/>
        </w:numPr>
        <w:tabs>
          <w:tab w:val="left" w:pos="1701"/>
        </w:tabs>
        <w:ind w:left="709" w:firstLine="0"/>
      </w:pPr>
      <w:r>
        <w:t>Ceļ</w:t>
      </w:r>
      <w:r w:rsidR="0561A656">
        <w:t>a</w:t>
      </w:r>
      <w:r>
        <w:t xml:space="preserve"> operatīvā kopšana vasarā – km</w:t>
      </w:r>
      <w:r w:rsidR="0E36ED31">
        <w:t>;</w:t>
      </w:r>
    </w:p>
    <w:p w14:paraId="675BAF96" w14:textId="1F99BD5A" w:rsidR="00145FF8" w:rsidRDefault="009E48BA" w:rsidP="008367B8">
      <w:pPr>
        <w:pStyle w:val="Sarakstarindkopa"/>
        <w:numPr>
          <w:ilvl w:val="3"/>
          <w:numId w:val="37"/>
        </w:numPr>
        <w:tabs>
          <w:tab w:val="left" w:pos="1701"/>
        </w:tabs>
        <w:ind w:left="709" w:firstLine="0"/>
        <w:contextualSpacing w:val="0"/>
      </w:pPr>
      <w:r w:rsidRPr="009E48BA">
        <w:t>Ceļa nodalījuma joslas kopšana – km</w:t>
      </w:r>
      <w:r>
        <w:t>.</w:t>
      </w:r>
    </w:p>
    <w:p w14:paraId="3601F0F2" w14:textId="6801EBFA" w:rsidR="00030A4D" w:rsidRPr="006524FD" w:rsidRDefault="00981865" w:rsidP="008367B8">
      <w:pPr>
        <w:pStyle w:val="Sarakstarindkopa"/>
        <w:numPr>
          <w:ilvl w:val="3"/>
          <w:numId w:val="37"/>
        </w:numPr>
        <w:tabs>
          <w:tab w:val="left" w:pos="1701"/>
        </w:tabs>
        <w:ind w:left="709" w:firstLine="0"/>
        <w:contextualSpacing w:val="0"/>
      </w:pPr>
      <w:r w:rsidRPr="009E48BA">
        <w:t xml:space="preserve">Ceļa </w:t>
      </w:r>
      <w:r>
        <w:t>sakārtošana</w:t>
      </w:r>
      <w:r w:rsidRPr="009E48BA">
        <w:t xml:space="preserve"> – </w:t>
      </w:r>
      <w:r>
        <w:t>h.</w:t>
      </w:r>
    </w:p>
    <w:p w14:paraId="2DF8B74C" w14:textId="3E80A8E5" w:rsidR="006B73A9" w:rsidRPr="00167240" w:rsidRDefault="006524FD" w:rsidP="008367B8">
      <w:pPr>
        <w:pStyle w:val="Sarakstarindkopa"/>
        <w:numPr>
          <w:ilvl w:val="2"/>
          <w:numId w:val="37"/>
        </w:numPr>
        <w:ind w:left="0" w:firstLine="0"/>
        <w:contextualSpacing w:val="0"/>
        <w:rPr>
          <w:b/>
          <w:bCs/>
        </w:rPr>
      </w:pPr>
      <w:r w:rsidRPr="00167240">
        <w:rPr>
          <w:b/>
          <w:bCs/>
        </w:rPr>
        <w:t>DARBA APRAKSTS</w:t>
      </w:r>
    </w:p>
    <w:p w14:paraId="399C9B14" w14:textId="246B4221" w:rsidR="006B73A9" w:rsidRPr="00FA2CE5" w:rsidRDefault="006B73A9" w:rsidP="00167240">
      <w:pPr>
        <w:jc w:val="both"/>
      </w:pPr>
      <w:r w:rsidRPr="00FA2CE5">
        <w:t>Ceļ</w:t>
      </w:r>
      <w:r w:rsidR="00322D58">
        <w:t>a</w:t>
      </w:r>
      <w:r w:rsidRPr="00FA2CE5">
        <w:t xml:space="preserve"> operatīvā kopšana vasarā ietver šo specifikāciju </w:t>
      </w:r>
      <w:r w:rsidR="00230CC4">
        <w:t>4.</w:t>
      </w:r>
      <w:r w:rsidR="00E10F88">
        <w:t>7</w:t>
      </w:r>
      <w:r w:rsidR="00230CC4">
        <w:t>.</w:t>
      </w:r>
      <w:r w:rsidR="0042274A">
        <w:t>5</w:t>
      </w:r>
      <w:r w:rsidR="00230CC4">
        <w:t>.1.</w:t>
      </w:r>
      <w:r w:rsidRPr="00FA2CE5">
        <w:t xml:space="preserve"> punktā nosaukto operatīvās kopšanas darbu izpildi</w:t>
      </w:r>
      <w:r w:rsidR="009C570E">
        <w:t>.</w:t>
      </w:r>
    </w:p>
    <w:p w14:paraId="47F61825" w14:textId="267DFC6A" w:rsidR="006B73A9" w:rsidRDefault="006B73A9" w:rsidP="00167240">
      <w:pPr>
        <w:jc w:val="both"/>
      </w:pPr>
      <w:r w:rsidRPr="00FA2CE5">
        <w:t xml:space="preserve">Ceļa nodalījuma joslas kopšana ietver šo specifikāciju </w:t>
      </w:r>
      <w:r w:rsidR="002C19CD">
        <w:t>4.</w:t>
      </w:r>
      <w:r w:rsidR="009F761D">
        <w:t>7</w:t>
      </w:r>
      <w:r w:rsidR="002C19CD">
        <w:t>.</w:t>
      </w:r>
      <w:r w:rsidR="0042274A">
        <w:t>5</w:t>
      </w:r>
      <w:r w:rsidR="002C19CD">
        <w:t xml:space="preserve">.2. </w:t>
      </w:r>
      <w:r w:rsidRPr="00FA2CE5">
        <w:t>punktā nosaukto ceļa nodalījuma joslas kopšanas darbu izpildi</w:t>
      </w:r>
      <w:r w:rsidR="009C570E">
        <w:t>.</w:t>
      </w:r>
    </w:p>
    <w:p w14:paraId="55942DF5" w14:textId="774CBCCE" w:rsidR="00A02D42" w:rsidRPr="00FA2CE5" w:rsidRDefault="00A02D42" w:rsidP="00167240">
      <w:pPr>
        <w:jc w:val="both"/>
      </w:pPr>
      <w:r>
        <w:t xml:space="preserve">Ceļa sakārtošana </w:t>
      </w:r>
      <w:r w:rsidRPr="00FA2CE5">
        <w:t>ietver šo specifikāciju</w:t>
      </w:r>
      <w:r w:rsidR="009537D3">
        <w:t xml:space="preserve"> 4.</w:t>
      </w:r>
      <w:r w:rsidR="009F761D">
        <w:t>7</w:t>
      </w:r>
      <w:r w:rsidR="009537D3">
        <w:t>.</w:t>
      </w:r>
      <w:r w:rsidR="0042274A">
        <w:t>5</w:t>
      </w:r>
      <w:r w:rsidR="009537D3">
        <w:t>.3.</w:t>
      </w:r>
      <w:r w:rsidRPr="00FA2CE5">
        <w:t xml:space="preserve"> punktā nosaukto</w:t>
      </w:r>
      <w:r>
        <w:t xml:space="preserve"> darbu izpildi.</w:t>
      </w:r>
    </w:p>
    <w:p w14:paraId="4444DE5D" w14:textId="22DAB560" w:rsidR="006B73A9" w:rsidRPr="00E51508" w:rsidRDefault="006524FD" w:rsidP="008367B8">
      <w:pPr>
        <w:pStyle w:val="Sarakstarindkopa"/>
        <w:numPr>
          <w:ilvl w:val="2"/>
          <w:numId w:val="37"/>
        </w:numPr>
        <w:tabs>
          <w:tab w:val="left" w:pos="709"/>
          <w:tab w:val="left" w:pos="1701"/>
        </w:tabs>
        <w:ind w:left="0" w:firstLine="0"/>
        <w:jc w:val="both"/>
      </w:pPr>
      <w:r w:rsidRPr="00167240">
        <w:rPr>
          <w:b/>
          <w:bCs/>
        </w:rPr>
        <w:t>MATERIĀLI</w:t>
      </w:r>
    </w:p>
    <w:p w14:paraId="1FABDF99" w14:textId="41D4A589" w:rsidR="009F761D" w:rsidRDefault="006B73A9" w:rsidP="000A1C4C">
      <w:pPr>
        <w:jc w:val="both"/>
        <w:rPr>
          <w:b/>
          <w:bCs/>
        </w:rPr>
      </w:pPr>
      <w:r w:rsidRPr="00E51508">
        <w:t>Veicot ceļ</w:t>
      </w:r>
      <w:r w:rsidR="000D47E7">
        <w:t>a</w:t>
      </w:r>
      <w:r w:rsidRPr="00E51508">
        <w:t xml:space="preserve"> operatīvu kopšanu - instrumenti sīko defektu likvidēšanai un ceļa zīmju stiprinājuma elementi.</w:t>
      </w:r>
    </w:p>
    <w:p w14:paraId="7F7AB824" w14:textId="26A27B38" w:rsidR="006B73A9" w:rsidRPr="00E51508" w:rsidRDefault="006524FD" w:rsidP="008367B8">
      <w:pPr>
        <w:pStyle w:val="Sarakstarindkopa"/>
        <w:numPr>
          <w:ilvl w:val="2"/>
          <w:numId w:val="37"/>
        </w:numPr>
        <w:tabs>
          <w:tab w:val="left" w:pos="709"/>
          <w:tab w:val="left" w:pos="1701"/>
        </w:tabs>
        <w:ind w:left="0" w:firstLine="0"/>
        <w:jc w:val="both"/>
      </w:pPr>
      <w:r w:rsidRPr="00167240">
        <w:rPr>
          <w:b/>
          <w:bCs/>
        </w:rPr>
        <w:t>IEKĀRTAS</w:t>
      </w:r>
    </w:p>
    <w:p w14:paraId="1BFEC28F" w14:textId="3EEF7BAF" w:rsidR="00287DC4" w:rsidRDefault="00A236E1" w:rsidP="005F2E36">
      <w:pPr>
        <w:jc w:val="both"/>
      </w:pPr>
      <w:r w:rsidRPr="008367B8">
        <w:t>Darba veikšanai nepieciešamās iekārtas un aprīkojum</w:t>
      </w:r>
      <w:r w:rsidR="00C40D7D">
        <w:t>s</w:t>
      </w:r>
      <w:r w:rsidRPr="008367B8">
        <w:t>.</w:t>
      </w:r>
      <w:r>
        <w:t xml:space="preserve"> </w:t>
      </w:r>
    </w:p>
    <w:p w14:paraId="21F73EEE" w14:textId="556C9B0B" w:rsidR="006B73A9" w:rsidRPr="00C314C5" w:rsidRDefault="00DB09A1" w:rsidP="00C314C5">
      <w:pPr>
        <w:jc w:val="both"/>
      </w:pPr>
      <w:r w:rsidRPr="00DB09A1">
        <w:t>Darba izpildi ir jāfiksē ar video reģistratoru</w:t>
      </w:r>
      <w:r w:rsidR="003614B4">
        <w:t xml:space="preserve">, kas uzstādīts uz  </w:t>
      </w:r>
      <w:r w:rsidR="00092619">
        <w:t>ceļa uzturēšanas</w:t>
      </w:r>
      <w:r w:rsidR="003614B4">
        <w:t xml:space="preserve"> transport</w:t>
      </w:r>
      <w:r w:rsidR="0037146A">
        <w:t>līdzekļa,</w:t>
      </w:r>
      <w:r w:rsidRPr="00DB09A1">
        <w:t xml:space="preserve"> ievērojot šo specifikāciju 1.9.</w:t>
      </w:r>
      <w:r w:rsidR="0033721F">
        <w:t>4</w:t>
      </w:r>
      <w:r w:rsidRPr="00DB09A1">
        <w:t>. punktā</w:t>
      </w:r>
      <w:r w:rsidR="00746F4E">
        <w:t xml:space="preserve"> noteiktās</w:t>
      </w:r>
      <w:r w:rsidRPr="00DB09A1">
        <w:t xml:space="preserve"> prasības</w:t>
      </w:r>
      <w:r w:rsidR="00C95501">
        <w:t>.</w:t>
      </w:r>
    </w:p>
    <w:p w14:paraId="2536020F" w14:textId="3E664DB5" w:rsidR="006B73A9" w:rsidRPr="00E51508" w:rsidRDefault="006524FD" w:rsidP="008367B8">
      <w:pPr>
        <w:pStyle w:val="Sarakstarindkopa"/>
        <w:numPr>
          <w:ilvl w:val="2"/>
          <w:numId w:val="37"/>
        </w:numPr>
        <w:tabs>
          <w:tab w:val="left" w:pos="709"/>
        </w:tabs>
        <w:ind w:left="0" w:firstLine="0"/>
        <w:contextualSpacing w:val="0"/>
        <w:jc w:val="both"/>
      </w:pPr>
      <w:bookmarkStart w:id="1663" w:name="_Ref323465164"/>
      <w:r w:rsidRPr="00167240">
        <w:rPr>
          <w:b/>
          <w:bCs/>
        </w:rPr>
        <w:t>DARBA</w:t>
      </w:r>
      <w:r w:rsidRPr="00E51508">
        <w:t xml:space="preserve"> </w:t>
      </w:r>
      <w:r w:rsidRPr="00167240">
        <w:rPr>
          <w:b/>
          <w:bCs/>
        </w:rPr>
        <w:t>IZPILDE</w:t>
      </w:r>
      <w:bookmarkEnd w:id="1663"/>
    </w:p>
    <w:p w14:paraId="23F9CBDF" w14:textId="6DEE6888" w:rsidR="006B73A9" w:rsidRPr="00C314C5" w:rsidRDefault="006B73A9" w:rsidP="008367B8">
      <w:pPr>
        <w:pStyle w:val="Sarakstarindkopa"/>
        <w:numPr>
          <w:ilvl w:val="3"/>
          <w:numId w:val="37"/>
        </w:numPr>
        <w:tabs>
          <w:tab w:val="left" w:pos="1701"/>
        </w:tabs>
        <w:ind w:left="709" w:firstLine="0"/>
        <w:contextualSpacing w:val="0"/>
        <w:jc w:val="both"/>
      </w:pPr>
      <w:r w:rsidRPr="00C314C5">
        <w:t>Ceļ</w:t>
      </w:r>
      <w:r w:rsidR="000D47E7" w:rsidRPr="00C314C5">
        <w:t>a</w:t>
      </w:r>
      <w:r w:rsidRPr="00C314C5">
        <w:t xml:space="preserve"> operatīvā kopšana sastāv no šādiem darbiem: </w:t>
      </w:r>
    </w:p>
    <w:p w14:paraId="275E6096" w14:textId="4284DA00" w:rsidR="00410C0C" w:rsidRDefault="320308AA" w:rsidP="001263E9">
      <w:pPr>
        <w:pStyle w:val="Sarakstarindkopa"/>
        <w:numPr>
          <w:ilvl w:val="0"/>
          <w:numId w:val="4"/>
        </w:numPr>
        <w:ind w:left="567" w:hanging="567"/>
        <w:jc w:val="both"/>
      </w:pPr>
      <w:r>
        <w:t>ceļa klātnē, pieturvietās un atpūtas vietās, stāvlaukumos izmētāto atkritumu savākšana. Atkritumu tvertņu iztukšošana</w:t>
      </w:r>
      <w:r w:rsidR="00872F1C">
        <w:t>;</w:t>
      </w:r>
      <w:r>
        <w:t xml:space="preserve"> </w:t>
      </w:r>
    </w:p>
    <w:p w14:paraId="4DDBD7D7" w14:textId="0F5C5F22" w:rsidR="007D7E70" w:rsidRDefault="007D7E70" w:rsidP="001263E9">
      <w:pPr>
        <w:pStyle w:val="Sarakstarindkopa"/>
        <w:numPr>
          <w:ilvl w:val="0"/>
          <w:numId w:val="4"/>
        </w:numPr>
        <w:ind w:left="567" w:hanging="567"/>
        <w:jc w:val="both"/>
      </w:pPr>
      <w:r>
        <w:t xml:space="preserve">Zāles </w:t>
      </w:r>
      <w:r w:rsidR="00D777C0">
        <w:t>un krūmu pļaušana 2m attālumā no</w:t>
      </w:r>
      <w:r w:rsidR="008D4DED">
        <w:t xml:space="preserve"> </w:t>
      </w:r>
      <w:r w:rsidR="00593AE9">
        <w:t>pasažieru pietur</w:t>
      </w:r>
      <w:r w:rsidR="0002020A">
        <w:t>vietas</w:t>
      </w:r>
      <w:r w:rsidR="00B369D2">
        <w:t xml:space="preserve"> </w:t>
      </w:r>
      <w:r w:rsidR="008D4DED">
        <w:t>platformas</w:t>
      </w:r>
      <w:r w:rsidR="00B97D44">
        <w:t>,</w:t>
      </w:r>
      <w:r w:rsidR="008D4DED">
        <w:t xml:space="preserve"> </w:t>
      </w:r>
      <w:r w:rsidR="00DE68CB">
        <w:t xml:space="preserve">ceļazīmes </w:t>
      </w:r>
      <w:r w:rsidR="00E830B5">
        <w:t>vai soliņa malas</w:t>
      </w:r>
      <w:r w:rsidR="009C0847">
        <w:t xml:space="preserve">, </w:t>
      </w:r>
      <w:r w:rsidR="008A3D05" w:rsidRPr="008A3D05">
        <w:t xml:space="preserve">zāle garāka par </w:t>
      </w:r>
      <w:r w:rsidR="00DA3C6F">
        <w:t>2</w:t>
      </w:r>
      <w:r w:rsidR="008A3D05" w:rsidRPr="008A3D05">
        <w:t>0cm</w:t>
      </w:r>
      <w:r w:rsidR="008A3D05">
        <w:t>;</w:t>
      </w:r>
    </w:p>
    <w:p w14:paraId="410EFC5C" w14:textId="0933E82B" w:rsidR="006B73A9" w:rsidRDefault="320308AA" w:rsidP="001263E9">
      <w:pPr>
        <w:pStyle w:val="Sarakstarindkopa"/>
        <w:numPr>
          <w:ilvl w:val="0"/>
          <w:numId w:val="4"/>
        </w:numPr>
        <w:ind w:left="567" w:hanging="567"/>
        <w:jc w:val="both"/>
      </w:pPr>
      <w:r>
        <w:t>Ceļa zīmju, vertikālo apzīmējumu un signālstabiņu sakārtošana un nostiprināšana</w:t>
      </w:r>
      <w:r w:rsidR="00F0688A">
        <w:t xml:space="preserve"> vertikāl</w:t>
      </w:r>
      <w:r w:rsidR="002134C9">
        <w:t>ā stāvoklī</w:t>
      </w:r>
      <w:r>
        <w:t>;</w:t>
      </w:r>
    </w:p>
    <w:p w14:paraId="491890EC" w14:textId="1A42016C" w:rsidR="003A4276" w:rsidRPr="00E51508" w:rsidRDefault="00DA3E08" w:rsidP="001263E9">
      <w:pPr>
        <w:pStyle w:val="Sarakstarindkopa"/>
        <w:numPr>
          <w:ilvl w:val="0"/>
          <w:numId w:val="4"/>
        </w:numPr>
        <w:ind w:left="567" w:hanging="567"/>
        <w:jc w:val="both"/>
      </w:pPr>
      <w:r>
        <w:t xml:space="preserve">Drošības </w:t>
      </w:r>
      <w:r w:rsidR="00B73471">
        <w:t>vai</w:t>
      </w:r>
      <w:r>
        <w:t xml:space="preserve"> dzīvnieku </w:t>
      </w:r>
      <w:r w:rsidR="00D86706" w:rsidRPr="00D86706">
        <w:t xml:space="preserve">žoga </w:t>
      </w:r>
      <w:r w:rsidR="00B73471">
        <w:t xml:space="preserve">nostiprināšana vertikālā stāvoklī un </w:t>
      </w:r>
      <w:r w:rsidR="00F26C08">
        <w:t xml:space="preserve">žoga </w:t>
      </w:r>
      <w:r w:rsidR="00D86706" w:rsidRPr="00D86706">
        <w:t>vietas sakārtošanu</w:t>
      </w:r>
      <w:r w:rsidR="00F26C08">
        <w:t>;</w:t>
      </w:r>
    </w:p>
    <w:p w14:paraId="76F420CC" w14:textId="77777777" w:rsidR="006B73A9" w:rsidRPr="00E51508" w:rsidRDefault="006B73A9" w:rsidP="001263E9">
      <w:pPr>
        <w:pStyle w:val="Sarakstarindkopa"/>
        <w:numPr>
          <w:ilvl w:val="0"/>
          <w:numId w:val="4"/>
        </w:numPr>
        <w:ind w:left="567" w:hanging="567"/>
        <w:jc w:val="both"/>
      </w:pPr>
      <w:r w:rsidRPr="00E51508">
        <w:t>ceļa klātnes atbrīvošana no nepiederošiem priekšmetiem (masa līdz 100 kg);</w:t>
      </w:r>
    </w:p>
    <w:p w14:paraId="0E9B27FA" w14:textId="77777777" w:rsidR="006B73A9" w:rsidRPr="00E51508" w:rsidRDefault="006B73A9" w:rsidP="001263E9">
      <w:pPr>
        <w:pStyle w:val="Sarakstarindkopa"/>
        <w:numPr>
          <w:ilvl w:val="0"/>
          <w:numId w:val="4"/>
        </w:numPr>
        <w:ind w:left="567" w:hanging="567"/>
        <w:jc w:val="both"/>
      </w:pPr>
      <w:r w:rsidRPr="00E51508">
        <w:t>ūdeņu novadīšana no ceļa klātnes, izkaļot nomalē tekni vai izrokot valnī tranšeju;</w:t>
      </w:r>
    </w:p>
    <w:p w14:paraId="71594AA7" w14:textId="77777777" w:rsidR="006B73A9" w:rsidRPr="00E51508" w:rsidRDefault="320308AA" w:rsidP="001263E9">
      <w:pPr>
        <w:pStyle w:val="Sarakstarindkopa"/>
        <w:numPr>
          <w:ilvl w:val="0"/>
          <w:numId w:val="4"/>
        </w:numPr>
        <w:ind w:left="567" w:hanging="567"/>
        <w:jc w:val="both"/>
      </w:pPr>
      <w:r>
        <w:t xml:space="preserve">ceļa posmu apzīmēšana ar nepieciešamajām pagaidu ceļa zīmēm vietās, kas rada draudus satiksmes drošībai; </w:t>
      </w:r>
    </w:p>
    <w:p w14:paraId="0991E8A6" w14:textId="53946583" w:rsidR="006B73A9" w:rsidRPr="00E51508" w:rsidRDefault="006B73A9" w:rsidP="001263E9">
      <w:pPr>
        <w:pStyle w:val="Sarakstarindkopa"/>
        <w:numPr>
          <w:ilvl w:val="0"/>
          <w:numId w:val="4"/>
        </w:numPr>
        <w:ind w:left="567" w:hanging="567"/>
        <w:jc w:val="both"/>
      </w:pPr>
      <w:r w:rsidRPr="00E51508">
        <w:t>ceļa zīmju redzamības nodrošināšana (notīrīšana, aizsedzošo koku zaru apzāģēšana, atsevišķu krūmu vai</w:t>
      </w:r>
      <w:r w:rsidR="006F1B54">
        <w:t xml:space="preserve"> </w:t>
      </w:r>
      <w:r w:rsidRPr="00E51508">
        <w:t>to zaru nociršana);</w:t>
      </w:r>
    </w:p>
    <w:p w14:paraId="3D96E512" w14:textId="24625137" w:rsidR="006B73A9" w:rsidRDefault="006B73A9" w:rsidP="001263E9">
      <w:pPr>
        <w:pStyle w:val="Sarakstarindkopa"/>
        <w:numPr>
          <w:ilvl w:val="0"/>
          <w:numId w:val="4"/>
        </w:numPr>
        <w:ind w:left="567" w:hanging="567"/>
        <w:contextualSpacing w:val="0"/>
        <w:jc w:val="both"/>
      </w:pPr>
      <w:r w:rsidRPr="00E51508">
        <w:t>ceļa redzamības nodrošināšana ceļu krustojumos (atsevišķu aizsedzošo koku zaru apzāģēšana, atsevišķu krūmu vai to zaru nociršana).</w:t>
      </w:r>
    </w:p>
    <w:p w14:paraId="60DEC94A" w14:textId="20034F1E" w:rsidR="006B73A9" w:rsidRPr="00C314C5" w:rsidRDefault="006B73A9" w:rsidP="008367B8">
      <w:pPr>
        <w:pStyle w:val="Sarakstarindkopa"/>
        <w:numPr>
          <w:ilvl w:val="3"/>
          <w:numId w:val="37"/>
        </w:numPr>
        <w:tabs>
          <w:tab w:val="left" w:pos="1701"/>
        </w:tabs>
        <w:ind w:left="709" w:firstLine="0"/>
        <w:contextualSpacing w:val="0"/>
        <w:jc w:val="both"/>
      </w:pPr>
      <w:r w:rsidRPr="00C314C5">
        <w:t>Ceļa nodalījuma joslas sakopšana sastāv no šādiem darbiem:</w:t>
      </w:r>
    </w:p>
    <w:p w14:paraId="5DDD0F59" w14:textId="77777777" w:rsidR="006B73A9" w:rsidRPr="00FA2CE5" w:rsidRDefault="006B73A9" w:rsidP="00FF3CD6">
      <w:pPr>
        <w:pStyle w:val="Sarakstarindkopa"/>
        <w:numPr>
          <w:ilvl w:val="0"/>
          <w:numId w:val="4"/>
        </w:numPr>
        <w:ind w:left="567" w:hanging="567"/>
        <w:jc w:val="both"/>
      </w:pPr>
      <w:r w:rsidRPr="00FA2CE5">
        <w:t xml:space="preserve">atkritumu savākšana ceļa nodalījuma joslā; </w:t>
      </w:r>
    </w:p>
    <w:p w14:paraId="04A29FA7" w14:textId="288C05FB" w:rsidR="006B73A9" w:rsidRDefault="006B73A9" w:rsidP="00FF3CD6">
      <w:pPr>
        <w:pStyle w:val="Sarakstarindkopa"/>
        <w:numPr>
          <w:ilvl w:val="0"/>
          <w:numId w:val="4"/>
        </w:numPr>
        <w:ind w:left="567" w:hanging="567"/>
        <w:contextualSpacing w:val="0"/>
        <w:jc w:val="both"/>
      </w:pPr>
      <w:r w:rsidRPr="00FA2CE5">
        <w:t>nepiederošu priekšmetu novākšana no ceļa nodalījuma joslas</w:t>
      </w:r>
      <w:r w:rsidR="00CC7240">
        <w:t>.</w:t>
      </w:r>
    </w:p>
    <w:p w14:paraId="27FC2EE0" w14:textId="7D949A26" w:rsidR="002F3557" w:rsidRPr="00C314C5" w:rsidRDefault="002F3557" w:rsidP="008367B8">
      <w:pPr>
        <w:pStyle w:val="Sarakstarindkopa"/>
        <w:numPr>
          <w:ilvl w:val="3"/>
          <w:numId w:val="37"/>
        </w:numPr>
        <w:tabs>
          <w:tab w:val="left" w:pos="1701"/>
        </w:tabs>
        <w:ind w:left="709" w:firstLine="0"/>
        <w:contextualSpacing w:val="0"/>
        <w:jc w:val="both"/>
      </w:pPr>
      <w:r w:rsidRPr="00C314C5">
        <w:lastRenderedPageBreak/>
        <w:t>Ceļa sakārtošana</w:t>
      </w:r>
      <w:r w:rsidR="0040298B" w:rsidRPr="00C314C5">
        <w:t xml:space="preserve"> ir operatīva</w:t>
      </w:r>
      <w:r w:rsidR="00F20B70" w:rsidRPr="008367B8">
        <w:t>s darbības</w:t>
      </w:r>
      <w:r w:rsidR="0040298B" w:rsidRPr="00C314C5">
        <w:t xml:space="preserve"> </w:t>
      </w:r>
      <w:r w:rsidR="00230B2C" w:rsidRPr="00C314C5">
        <w:t>satiksmes drošība</w:t>
      </w:r>
      <w:r w:rsidR="00245711" w:rsidRPr="008367B8">
        <w:t xml:space="preserve">s </w:t>
      </w:r>
      <w:r w:rsidR="00602E3C" w:rsidRPr="008367B8">
        <w:t>apdraudējuma novēršana</w:t>
      </w:r>
      <w:r w:rsidR="00230B2C" w:rsidRPr="00C314C5">
        <w:t xml:space="preserve"> </w:t>
      </w:r>
      <w:r w:rsidR="00245711" w:rsidRPr="008367B8">
        <w:t>vai</w:t>
      </w:r>
      <w:r w:rsidR="00245711" w:rsidRPr="00C314C5">
        <w:t xml:space="preserve"> </w:t>
      </w:r>
      <w:r w:rsidR="00230B2C" w:rsidRPr="00C314C5">
        <w:t>ceļa noturība</w:t>
      </w:r>
      <w:r w:rsidR="00245711" w:rsidRPr="008367B8">
        <w:t xml:space="preserve">s </w:t>
      </w:r>
      <w:r w:rsidR="00F81DA5" w:rsidRPr="008367B8">
        <w:t>atjaunošana</w:t>
      </w:r>
      <w:r w:rsidR="009C0B73" w:rsidRPr="00C314C5">
        <w:t>,</w:t>
      </w:r>
      <w:r w:rsidR="00230B2C" w:rsidRPr="00C314C5">
        <w:t xml:space="preserve"> </w:t>
      </w:r>
      <w:r w:rsidR="00AD066F" w:rsidRPr="00C314C5">
        <w:t xml:space="preserve">atbilstoši </w:t>
      </w:r>
      <w:r w:rsidR="00C90570" w:rsidRPr="008367B8">
        <w:t>SIC vai</w:t>
      </w:r>
      <w:r w:rsidR="008D3885" w:rsidRPr="008367B8">
        <w:t xml:space="preserve"> Pasūtītāja</w:t>
      </w:r>
      <w:r w:rsidR="003C77A4" w:rsidRPr="008367B8">
        <w:t xml:space="preserve"> pārstāvja</w:t>
      </w:r>
      <w:r w:rsidR="0030317A" w:rsidRPr="008367B8">
        <w:t xml:space="preserve"> </w:t>
      </w:r>
      <w:r w:rsidR="00697474" w:rsidRPr="008367B8">
        <w:t>(Līguma vadītājs</w:t>
      </w:r>
      <w:r w:rsidR="0030317A" w:rsidRPr="008367B8">
        <w:t xml:space="preserve">, Darba uzraugs) </w:t>
      </w:r>
      <w:r w:rsidR="00AD066F" w:rsidRPr="00C314C5">
        <w:t>pieprasījumam</w:t>
      </w:r>
      <w:r w:rsidR="009C0B73" w:rsidRPr="00C314C5">
        <w:t>:</w:t>
      </w:r>
      <w:r w:rsidR="00AD066F" w:rsidRPr="00C314C5">
        <w:t xml:space="preserve"> </w:t>
      </w:r>
    </w:p>
    <w:p w14:paraId="5077400E" w14:textId="38E3E688" w:rsidR="00FB4D54" w:rsidRPr="00C314C5" w:rsidRDefault="00D26CD2" w:rsidP="00934A10">
      <w:pPr>
        <w:pStyle w:val="Sarakstarindkopa"/>
        <w:numPr>
          <w:ilvl w:val="0"/>
          <w:numId w:val="4"/>
        </w:numPr>
        <w:ind w:left="567" w:hanging="567"/>
        <w:jc w:val="both"/>
      </w:pPr>
      <w:r w:rsidRPr="00C314C5">
        <w:t>salabojot ceļa elementu bojājumus</w:t>
      </w:r>
      <w:r w:rsidR="00034901" w:rsidRPr="00C314C5">
        <w:t>;</w:t>
      </w:r>
    </w:p>
    <w:p w14:paraId="2B5397DD" w14:textId="5DDBFE2B" w:rsidR="00253482" w:rsidRPr="00C314C5" w:rsidRDefault="00D26CD2" w:rsidP="00934A10">
      <w:pPr>
        <w:pStyle w:val="Sarakstarindkopa"/>
        <w:numPr>
          <w:ilvl w:val="0"/>
          <w:numId w:val="4"/>
        </w:numPr>
        <w:ind w:left="567" w:hanging="567"/>
        <w:jc w:val="both"/>
      </w:pPr>
      <w:r w:rsidRPr="00C314C5">
        <w:t>sakārtojot aprīkojumu</w:t>
      </w:r>
      <w:r w:rsidR="00253482" w:rsidRPr="00C314C5">
        <w:t>;</w:t>
      </w:r>
    </w:p>
    <w:p w14:paraId="46C68D93" w14:textId="6488DCE9" w:rsidR="00C87ACA" w:rsidRPr="00EE3874" w:rsidRDefault="00282BC0" w:rsidP="001263E9">
      <w:pPr>
        <w:pStyle w:val="Sarakstarindkopa"/>
        <w:numPr>
          <w:ilvl w:val="0"/>
          <w:numId w:val="4"/>
        </w:numPr>
        <w:ind w:left="567" w:hanging="567"/>
        <w:contextualSpacing w:val="0"/>
        <w:jc w:val="both"/>
      </w:pPr>
      <w:r>
        <w:t>k</w:t>
      </w:r>
      <w:r w:rsidRPr="00282BC0">
        <w:t>rituša dzīvnieka, tai skaitā meža dzīvnieka, lauksaimniecības dzīvnieka vai mājas (istabas) dzīvnieka (piem.: stirna, briedis, mežacūka, alnis, zirgs, govs, suns, kaķis) (turpmāk – kritušais dzīvnieks)</w:t>
      </w:r>
      <w:r w:rsidR="009F4015" w:rsidRPr="00EE3874">
        <w:t xml:space="preserve"> gadījumā </w:t>
      </w:r>
      <w:r w:rsidR="00B3212B" w:rsidRPr="00EE3874">
        <w:t xml:space="preserve">situācijas izvērtēšana </w:t>
      </w:r>
      <w:r w:rsidR="001C0014">
        <w:t>(</w:t>
      </w:r>
      <w:r w:rsidR="00E0558F">
        <w:t xml:space="preserve">tai skaitā </w:t>
      </w:r>
      <w:r w:rsidR="001C0014">
        <w:t xml:space="preserve">ievērojot </w:t>
      </w:r>
      <w:r w:rsidR="005335A7" w:rsidRPr="005335A7">
        <w:t>Medību noteikumu 105. panta 1.daļ</w:t>
      </w:r>
      <w:r w:rsidR="00E0558F">
        <w:t>ā</w:t>
      </w:r>
      <w:r w:rsidR="005335A7" w:rsidRPr="005335A7">
        <w:t>, Pašvaldību likuma 4.panta 1.daļas 2.punkt</w:t>
      </w:r>
      <w:r w:rsidR="00E0558F">
        <w:t>ā</w:t>
      </w:r>
      <w:r w:rsidR="005335A7" w:rsidRPr="005335A7">
        <w:t>, Veterinārmedicīnas likuma 21.1</w:t>
      </w:r>
      <w:r w:rsidR="00B26341">
        <w:t>.</w:t>
      </w:r>
      <w:r w:rsidR="005335A7" w:rsidRPr="005335A7">
        <w:t xml:space="preserve"> pant</w:t>
      </w:r>
      <w:r w:rsidR="00E0558F">
        <w:t xml:space="preserve">ā un </w:t>
      </w:r>
      <w:r w:rsidR="005335A7" w:rsidRPr="005335A7">
        <w:t>Dzīvnieku aizsardzības likuma 8.panta 3.punkt</w:t>
      </w:r>
      <w:r w:rsidR="00E0558F">
        <w:t>ā</w:t>
      </w:r>
      <w:r w:rsidR="005335A7" w:rsidRPr="005335A7">
        <w:t xml:space="preserve"> un 39.pant</w:t>
      </w:r>
      <w:r w:rsidR="00DC5D0D">
        <w:t>ā noteikto</w:t>
      </w:r>
      <w:r w:rsidR="005335A7">
        <w:t xml:space="preserve">) </w:t>
      </w:r>
      <w:r w:rsidR="00B3212B" w:rsidRPr="00EE3874">
        <w:t xml:space="preserve">un </w:t>
      </w:r>
      <w:r w:rsidR="00664C1F" w:rsidRPr="00EE3874">
        <w:t>informācijas nodošana</w:t>
      </w:r>
      <w:r w:rsidR="00D66E73" w:rsidRPr="00EE3874">
        <w:t xml:space="preserve"> </w:t>
      </w:r>
      <w:r w:rsidR="009A29CF" w:rsidRPr="00EE3874">
        <w:t>pašvaldības policij</w:t>
      </w:r>
      <w:r w:rsidR="00664C1F" w:rsidRPr="00EE3874">
        <w:t>ai</w:t>
      </w:r>
      <w:r w:rsidR="003C05CE" w:rsidRPr="00EE3874">
        <w:t xml:space="preserve"> </w:t>
      </w:r>
      <w:r w:rsidR="000D7B2A" w:rsidRPr="00EE3874">
        <w:t xml:space="preserve"> un</w:t>
      </w:r>
      <w:r w:rsidR="003C05CE" w:rsidRPr="00EE3874">
        <w:t xml:space="preserve"> valsts meža dienest</w:t>
      </w:r>
      <w:r w:rsidR="00664C1F" w:rsidRPr="00EE3874">
        <w:t>am, kā arī</w:t>
      </w:r>
      <w:r w:rsidR="003C05CE" w:rsidRPr="00EE3874">
        <w:t xml:space="preserve"> </w:t>
      </w:r>
      <w:r w:rsidR="00AB1B0C" w:rsidRPr="00EE3874">
        <w:t xml:space="preserve">atgriezeniskās </w:t>
      </w:r>
      <w:r w:rsidR="00E22831" w:rsidRPr="00EE3874">
        <w:t>inform</w:t>
      </w:r>
      <w:r w:rsidR="00AB1B0C" w:rsidRPr="00EE3874">
        <w:t>ācijas sniegšana</w:t>
      </w:r>
      <w:r w:rsidR="00E22831" w:rsidRPr="00EE3874">
        <w:t xml:space="preserve"> SIC un </w:t>
      </w:r>
      <w:r w:rsidR="008A6174" w:rsidRPr="008367B8">
        <w:t>Līguma vadītāj</w:t>
      </w:r>
      <w:r w:rsidR="00447D91">
        <w:t>am un</w:t>
      </w:r>
      <w:r w:rsidR="008A6174" w:rsidRPr="008367B8">
        <w:t xml:space="preserve"> Darba uzraug</w:t>
      </w:r>
      <w:r w:rsidR="00447D91">
        <w:t>am</w:t>
      </w:r>
      <w:r w:rsidR="00B243A8">
        <w:t>;</w:t>
      </w:r>
      <w:r w:rsidR="00F97BD4" w:rsidRPr="00EE3874">
        <w:t xml:space="preserve"> </w:t>
      </w:r>
    </w:p>
    <w:p w14:paraId="3D174AE6" w14:textId="71B78E4E" w:rsidR="00FC3B86" w:rsidRDefault="00D26CD2" w:rsidP="001263E9">
      <w:pPr>
        <w:pStyle w:val="Sarakstarindkopa"/>
        <w:numPr>
          <w:ilvl w:val="0"/>
          <w:numId w:val="4"/>
        </w:numPr>
        <w:ind w:left="567" w:hanging="567"/>
        <w:contextualSpacing w:val="0"/>
        <w:jc w:val="both"/>
      </w:pPr>
      <w:r w:rsidRPr="00FA2CE5">
        <w:t>uzstādot/noņemot satiksmes organizācijas līdzekļus</w:t>
      </w:r>
      <w:r w:rsidR="002432C5">
        <w:t xml:space="preserve">, tai skaitā </w:t>
      </w:r>
      <w:r w:rsidR="00030326" w:rsidRPr="00030326">
        <w:t>pagaidu ceļa zīmes un citus nepieciešamos ierobežojumus</w:t>
      </w:r>
      <w:r w:rsidR="00FC3B86">
        <w:t>;</w:t>
      </w:r>
    </w:p>
    <w:p w14:paraId="5D512DBA" w14:textId="6FCE4586" w:rsidR="00771B19" w:rsidRDefault="5F2D459F" w:rsidP="00FC3469">
      <w:pPr>
        <w:pStyle w:val="Sarakstarindkopa"/>
        <w:numPr>
          <w:ilvl w:val="0"/>
          <w:numId w:val="4"/>
        </w:numPr>
        <w:ind w:left="567" w:hanging="567"/>
        <w:contextualSpacing w:val="0"/>
        <w:jc w:val="both"/>
      </w:pPr>
      <w:r>
        <w:t>atb</w:t>
      </w:r>
      <w:r w:rsidR="2F8F4D92">
        <w:t>rīvojot brauktuvi no</w:t>
      </w:r>
      <w:r w:rsidR="00197181">
        <w:t xml:space="preserve"> </w:t>
      </w:r>
      <w:r w:rsidR="00197181" w:rsidRPr="00197181">
        <w:t>atkritumiem un nepiederošiem priekšmetiem</w:t>
      </w:r>
      <w:r w:rsidR="00197181">
        <w:t>,</w:t>
      </w:r>
      <w:r w:rsidR="27B70DC7">
        <w:t xml:space="preserve"> </w:t>
      </w:r>
      <w:r w:rsidR="321BA1FF">
        <w:t>nokrituš</w:t>
      </w:r>
      <w:r w:rsidR="2F8F4D92">
        <w:t>iem</w:t>
      </w:r>
      <w:r w:rsidR="321BA1FF">
        <w:t xml:space="preserve"> </w:t>
      </w:r>
      <w:r w:rsidR="147C6348">
        <w:t>koka zar</w:t>
      </w:r>
      <w:r w:rsidR="2F8F4D92">
        <w:t>iem</w:t>
      </w:r>
      <w:r w:rsidR="27B70DC7">
        <w:t>,</w:t>
      </w:r>
      <w:r w:rsidR="147C6348">
        <w:t xml:space="preserve"> krūm</w:t>
      </w:r>
      <w:r w:rsidR="2F8F4D92">
        <w:t>ie</w:t>
      </w:r>
      <w:r w:rsidR="009566EF">
        <w:t>m</w:t>
      </w:r>
      <w:r w:rsidR="00D878B6">
        <w:t xml:space="preserve">, </w:t>
      </w:r>
      <w:r w:rsidR="00D878B6" w:rsidRPr="00D878B6">
        <w:t>krituš</w:t>
      </w:r>
      <w:r w:rsidR="00D878B6">
        <w:t>iem</w:t>
      </w:r>
      <w:r w:rsidR="00D878B6" w:rsidRPr="00D878B6">
        <w:t xml:space="preserve"> dzīvniek</w:t>
      </w:r>
      <w:r w:rsidR="00D878B6">
        <w:t>iem</w:t>
      </w:r>
      <w:r w:rsidR="43508CBD">
        <w:t xml:space="preserve"> vai cita veida </w:t>
      </w:r>
      <w:r w:rsidR="07519CE9">
        <w:t>piesārņojum</w:t>
      </w:r>
      <w:r w:rsidR="2F8F4D92">
        <w:t>iem</w:t>
      </w:r>
      <w:r w:rsidR="00771B19">
        <w:t>;</w:t>
      </w:r>
    </w:p>
    <w:p w14:paraId="62D4B45E" w14:textId="718FBDF8" w:rsidR="00D26CD2" w:rsidRPr="00C314C5" w:rsidRDefault="00771B19" w:rsidP="00FC3469">
      <w:pPr>
        <w:pStyle w:val="Sarakstarindkopa"/>
        <w:numPr>
          <w:ilvl w:val="0"/>
          <w:numId w:val="4"/>
        </w:numPr>
        <w:ind w:left="567" w:hanging="567"/>
        <w:contextualSpacing w:val="0"/>
        <w:jc w:val="both"/>
      </w:pPr>
      <w:r w:rsidRPr="00771B19">
        <w:t xml:space="preserve">gadījumos, </w:t>
      </w:r>
      <w:r>
        <w:t>ja</w:t>
      </w:r>
      <w:r w:rsidR="00902A7D">
        <w:t xml:space="preserve"> brauktuvi atbrīvot</w:t>
      </w:r>
      <w:r w:rsidRPr="00771B19">
        <w:t xml:space="preserve"> nav iespējams, bīstamā vieta jāaprīko ar </w:t>
      </w:r>
      <w:r w:rsidRPr="00C314C5">
        <w:t>satiksmes organizācijas līdzekļiem</w:t>
      </w:r>
      <w:r w:rsidR="00F4054B" w:rsidRPr="00A413E4">
        <w:t>.</w:t>
      </w:r>
    </w:p>
    <w:p w14:paraId="66E4B58F" w14:textId="27811D42" w:rsidR="006B73A9" w:rsidRPr="00C314C5" w:rsidRDefault="001263E9" w:rsidP="008367B8">
      <w:pPr>
        <w:pStyle w:val="Sarakstarindkopa"/>
        <w:numPr>
          <w:ilvl w:val="2"/>
          <w:numId w:val="37"/>
        </w:numPr>
        <w:ind w:left="0" w:firstLine="0"/>
        <w:contextualSpacing w:val="0"/>
        <w:jc w:val="both"/>
      </w:pPr>
      <w:r w:rsidRPr="00C314C5">
        <w:rPr>
          <w:b/>
        </w:rPr>
        <w:t>KVALITĀTES</w:t>
      </w:r>
      <w:r w:rsidRPr="00C314C5">
        <w:t xml:space="preserve"> </w:t>
      </w:r>
      <w:r w:rsidRPr="00C314C5">
        <w:rPr>
          <w:b/>
        </w:rPr>
        <w:t>NOVĒRTĒJUMS</w:t>
      </w:r>
    </w:p>
    <w:p w14:paraId="6F161214" w14:textId="77777777" w:rsidR="006B73A9" w:rsidRPr="00E51508" w:rsidRDefault="006B73A9" w:rsidP="00167240">
      <w:pPr>
        <w:jc w:val="both"/>
      </w:pPr>
      <w:r w:rsidRPr="00C314C5">
        <w:t>Operatīvi sakoptajam ceļam:</w:t>
      </w:r>
    </w:p>
    <w:p w14:paraId="3CC06F05" w14:textId="77777777" w:rsidR="006B73A9" w:rsidRPr="00E51508" w:rsidRDefault="320308AA" w:rsidP="00934A10">
      <w:pPr>
        <w:pStyle w:val="Sarakstarindkopa"/>
        <w:numPr>
          <w:ilvl w:val="0"/>
          <w:numId w:val="4"/>
        </w:numPr>
        <w:ind w:left="567" w:hanging="567"/>
        <w:jc w:val="both"/>
      </w:pPr>
      <w:r>
        <w:t>ceļa zīmēm jābūt stingri piestiprinātām pie ceļa zīmes staba un redzamām;</w:t>
      </w:r>
    </w:p>
    <w:p w14:paraId="3D6FE011" w14:textId="77777777" w:rsidR="006B73A9" w:rsidRPr="00E51508" w:rsidRDefault="320308AA" w:rsidP="00934A10">
      <w:pPr>
        <w:pStyle w:val="Sarakstarindkopa"/>
        <w:numPr>
          <w:ilvl w:val="0"/>
          <w:numId w:val="4"/>
        </w:numPr>
        <w:ind w:left="567" w:hanging="567"/>
        <w:jc w:val="both"/>
      </w:pPr>
      <w:r>
        <w:t>uz ceļa klātnes nedrīkst uzkrāties virsmas ūdeņi;</w:t>
      </w:r>
    </w:p>
    <w:p w14:paraId="07F3D06F" w14:textId="77777777" w:rsidR="006B73A9" w:rsidRPr="00E51508" w:rsidRDefault="320308AA" w:rsidP="00934A10">
      <w:pPr>
        <w:pStyle w:val="Sarakstarindkopa"/>
        <w:numPr>
          <w:ilvl w:val="0"/>
          <w:numId w:val="4"/>
        </w:numPr>
        <w:ind w:left="567" w:hanging="567"/>
        <w:jc w:val="both"/>
      </w:pPr>
      <w:r>
        <w:t>ceļa klātnei, pieturvietām, atpūtas vietām un stāvlaukumiem jābūt tīriem no atkritumiem, urnām iztīrītām;</w:t>
      </w:r>
    </w:p>
    <w:p w14:paraId="2F8FE726" w14:textId="77777777" w:rsidR="006B73A9" w:rsidRPr="00E51508" w:rsidRDefault="320308AA" w:rsidP="00934A10">
      <w:pPr>
        <w:pStyle w:val="Sarakstarindkopa"/>
        <w:numPr>
          <w:ilvl w:val="0"/>
          <w:numId w:val="4"/>
        </w:numPr>
        <w:ind w:left="567" w:hanging="567"/>
        <w:jc w:val="both"/>
      </w:pPr>
      <w:r>
        <w:t xml:space="preserve">satiksmei bīstamām vietām jābūt aprīkotām ar nepieciešamajām ceļa zīmēm. </w:t>
      </w:r>
    </w:p>
    <w:p w14:paraId="3EA378D1" w14:textId="205FEDA3" w:rsidR="006B73A9" w:rsidRDefault="006B73A9" w:rsidP="00167240">
      <w:pPr>
        <w:jc w:val="both"/>
      </w:pPr>
      <w:r w:rsidRPr="00E51508">
        <w:t>Sakoptajai ceļa nodalījuma joslai jābūt tīrai no atkritumiem un nepiederošiem priekšmetiem.</w:t>
      </w:r>
    </w:p>
    <w:p w14:paraId="259FE38D" w14:textId="538B2712" w:rsidR="007471EA" w:rsidRPr="00B94356" w:rsidRDefault="00D24E89" w:rsidP="00B94356">
      <w:pPr>
        <w:jc w:val="both"/>
      </w:pPr>
      <w:r>
        <w:t xml:space="preserve">Ceļa sakārtošanas </w:t>
      </w:r>
      <w:r w:rsidR="005C5873">
        <w:t xml:space="preserve">darba </w:t>
      </w:r>
      <w:r>
        <w:t>izpild</w:t>
      </w:r>
      <w:r w:rsidR="000F39C9">
        <w:t>ē</w:t>
      </w:r>
      <w:r w:rsidR="00CE5FA0">
        <w:t xml:space="preserve"> </w:t>
      </w:r>
      <w:r w:rsidR="005C5873">
        <w:t>ir jāievēro</w:t>
      </w:r>
      <w:r w:rsidR="00FA4C61">
        <w:t xml:space="preserve"> Darba uzrauga norādījum</w:t>
      </w:r>
      <w:r w:rsidR="005C5873">
        <w:t>us</w:t>
      </w:r>
      <w:r w:rsidR="004244BE">
        <w:t>.</w:t>
      </w:r>
    </w:p>
    <w:p w14:paraId="6ED98440" w14:textId="078A52EF" w:rsidR="006B73A9" w:rsidRPr="00E51508" w:rsidRDefault="001263E9" w:rsidP="008367B8">
      <w:pPr>
        <w:pStyle w:val="Sarakstarindkopa"/>
        <w:numPr>
          <w:ilvl w:val="2"/>
          <w:numId w:val="37"/>
        </w:numPr>
        <w:ind w:left="0" w:firstLine="0"/>
        <w:jc w:val="both"/>
      </w:pPr>
      <w:r w:rsidRPr="00167240">
        <w:rPr>
          <w:b/>
          <w:bCs/>
        </w:rPr>
        <w:t>DARBA</w:t>
      </w:r>
      <w:r w:rsidRPr="00E51508">
        <w:t xml:space="preserve"> </w:t>
      </w:r>
      <w:r w:rsidRPr="00167240">
        <w:rPr>
          <w:b/>
          <w:bCs/>
        </w:rPr>
        <w:t>DAUDZUMA</w:t>
      </w:r>
      <w:r w:rsidRPr="00E51508">
        <w:t xml:space="preserve"> </w:t>
      </w:r>
      <w:r w:rsidRPr="00167240">
        <w:rPr>
          <w:b/>
          <w:bCs/>
        </w:rPr>
        <w:t>UZMĒRĪŠANA</w:t>
      </w:r>
    </w:p>
    <w:p w14:paraId="38EB171D" w14:textId="63C5135D" w:rsidR="00740A8E" w:rsidRDefault="006B73A9" w:rsidP="00175A59">
      <w:pPr>
        <w:spacing w:after="240"/>
        <w:jc w:val="both"/>
      </w:pPr>
      <w:r w:rsidRPr="00E51508">
        <w:t>Jāuzmēra sakopt</w:t>
      </w:r>
      <w:r w:rsidR="0093164C">
        <w:t>ā</w:t>
      </w:r>
      <w:r w:rsidRPr="00E51508">
        <w:t xml:space="preserve"> autoceļa posma garum</w:t>
      </w:r>
      <w:r w:rsidR="0093164C">
        <w:t>s</w:t>
      </w:r>
      <w:r w:rsidRPr="00E51508">
        <w:t xml:space="preserve"> (ceļos ar dalītu brauktuvi, katra brauktuve jāuzmēra atsevišķi) kilometros – km</w:t>
      </w:r>
      <w:r w:rsidR="00A86D9D">
        <w:t xml:space="preserve"> </w:t>
      </w:r>
      <w:r w:rsidR="00656EC0">
        <w:t>vai</w:t>
      </w:r>
      <w:r w:rsidR="00A86D9D">
        <w:t xml:space="preserve"> </w:t>
      </w:r>
      <w:r w:rsidR="00297D8E">
        <w:t>jā</w:t>
      </w:r>
      <w:r w:rsidR="00796E9F">
        <w:t>uzskaita</w:t>
      </w:r>
      <w:r w:rsidR="002E7C15">
        <w:t xml:space="preserve"> </w:t>
      </w:r>
      <w:r w:rsidR="00656EC0">
        <w:t>ceļa sakārtošan</w:t>
      </w:r>
      <w:r w:rsidR="000A02A5">
        <w:t>ai</w:t>
      </w:r>
      <w:r w:rsidR="00656EC0">
        <w:t xml:space="preserve"> </w:t>
      </w:r>
      <w:r w:rsidR="00A86D9D">
        <w:t>autoceļa posm</w:t>
      </w:r>
      <w:r w:rsidR="000A02A5">
        <w:t>ā</w:t>
      </w:r>
      <w:r w:rsidR="00A86D9D">
        <w:t xml:space="preserve"> nepieciešam</w:t>
      </w:r>
      <w:r w:rsidR="00656EC0">
        <w:t>ā</w:t>
      </w:r>
      <w:r w:rsidR="00A86D9D">
        <w:t>s stundas</w:t>
      </w:r>
      <w:r w:rsidR="00656EC0">
        <w:t xml:space="preserve"> – h.</w:t>
      </w:r>
    </w:p>
    <w:p w14:paraId="5CD4C6EA" w14:textId="65A6ECE8" w:rsidR="006B73A9" w:rsidRPr="00E51508" w:rsidRDefault="006B73A9" w:rsidP="008367B8">
      <w:pPr>
        <w:pStyle w:val="Virsraksts2"/>
        <w:numPr>
          <w:ilvl w:val="1"/>
          <w:numId w:val="37"/>
        </w:numPr>
        <w:spacing w:after="120"/>
        <w:ind w:left="709" w:hanging="709"/>
      </w:pPr>
      <w:bookmarkStart w:id="1664" w:name="_Toc279316700"/>
      <w:bookmarkStart w:id="1665" w:name="_Toc55468837"/>
      <w:bookmarkStart w:id="1666" w:name="_Toc215754776"/>
      <w:r w:rsidRPr="00434F49">
        <w:rPr>
          <w:rFonts w:cs="Times New Roman"/>
          <w:bCs/>
          <w:caps/>
        </w:rPr>
        <w:t>Sadzīves</w:t>
      </w:r>
      <w:r w:rsidRPr="00E51508">
        <w:t xml:space="preserve"> </w:t>
      </w:r>
      <w:r w:rsidRPr="00AF3C21">
        <w:rPr>
          <w:rFonts w:cs="Times New Roman"/>
          <w:bCs/>
          <w:caps/>
        </w:rPr>
        <w:t>atkritumu</w:t>
      </w:r>
      <w:r w:rsidRPr="00E51508">
        <w:t xml:space="preserve"> </w:t>
      </w:r>
      <w:r w:rsidR="00626A0B" w:rsidRPr="00AF3C21">
        <w:rPr>
          <w:rFonts w:cs="Times New Roman"/>
          <w:bCs/>
          <w:caps/>
        </w:rPr>
        <w:t>tvert</w:t>
      </w:r>
      <w:r w:rsidR="00626A0B">
        <w:rPr>
          <w:rFonts w:cs="Times New Roman"/>
          <w:bCs/>
          <w:caps/>
        </w:rPr>
        <w:t>nes</w:t>
      </w:r>
      <w:r w:rsidR="00626A0B">
        <w:t xml:space="preserve"> </w:t>
      </w:r>
      <w:r w:rsidRPr="00AF3C21">
        <w:rPr>
          <w:rFonts w:cs="Times New Roman"/>
          <w:bCs/>
          <w:caps/>
        </w:rPr>
        <w:t>apkope</w:t>
      </w:r>
      <w:bookmarkEnd w:id="1664"/>
      <w:bookmarkEnd w:id="1665"/>
      <w:bookmarkEnd w:id="1666"/>
    </w:p>
    <w:p w14:paraId="1A9BF824" w14:textId="531E20E4" w:rsidR="00FD2D82" w:rsidRDefault="001263E9" w:rsidP="008367B8">
      <w:pPr>
        <w:pStyle w:val="Sarakstarindkopa"/>
        <w:numPr>
          <w:ilvl w:val="2"/>
          <w:numId w:val="37"/>
        </w:numPr>
        <w:ind w:left="0" w:firstLine="0"/>
        <w:contextualSpacing w:val="0"/>
        <w:jc w:val="both"/>
        <w:rPr>
          <w:b/>
          <w:bCs/>
        </w:rPr>
      </w:pPr>
      <w:r>
        <w:rPr>
          <w:b/>
          <w:bCs/>
        </w:rPr>
        <w:t>DARBA NOSAUKUMS</w:t>
      </w:r>
    </w:p>
    <w:p w14:paraId="6284E327" w14:textId="459CDDDD" w:rsidR="00E3759B" w:rsidRDefault="00D53ACF" w:rsidP="008367B8">
      <w:pPr>
        <w:pStyle w:val="Sarakstarindkopa"/>
        <w:numPr>
          <w:ilvl w:val="3"/>
          <w:numId w:val="37"/>
        </w:numPr>
        <w:tabs>
          <w:tab w:val="left" w:pos="1701"/>
        </w:tabs>
        <w:ind w:left="709" w:firstLine="0"/>
        <w:contextualSpacing w:val="0"/>
        <w:jc w:val="both"/>
      </w:pPr>
      <w:r w:rsidRPr="00D53ACF">
        <w:t xml:space="preserve">Sadzīves atkritumu </w:t>
      </w:r>
      <w:r w:rsidR="00626A0B" w:rsidRPr="00D53ACF">
        <w:t>tvert</w:t>
      </w:r>
      <w:r w:rsidR="00626A0B">
        <w:t>nes</w:t>
      </w:r>
      <w:r w:rsidR="00626A0B" w:rsidRPr="00D53ACF">
        <w:t xml:space="preserve"> </w:t>
      </w:r>
      <w:r w:rsidRPr="00D53ACF">
        <w:t>apkope – m³</w:t>
      </w:r>
      <w:r w:rsidR="00AF3C21">
        <w:t>.</w:t>
      </w:r>
    </w:p>
    <w:p w14:paraId="5FA5D74D" w14:textId="2B696EB2" w:rsidR="006B73A9" w:rsidRPr="00E51508" w:rsidRDefault="001263E9" w:rsidP="008367B8">
      <w:pPr>
        <w:pStyle w:val="Sarakstarindkopa"/>
        <w:numPr>
          <w:ilvl w:val="2"/>
          <w:numId w:val="37"/>
        </w:numPr>
        <w:ind w:left="0" w:firstLine="0"/>
        <w:contextualSpacing w:val="0"/>
        <w:jc w:val="both"/>
      </w:pPr>
      <w:r w:rsidRPr="008D3E29">
        <w:rPr>
          <w:b/>
          <w:bCs/>
        </w:rPr>
        <w:t>DARBA</w:t>
      </w:r>
      <w:r w:rsidRPr="00E51508">
        <w:t xml:space="preserve"> </w:t>
      </w:r>
      <w:r w:rsidRPr="008D3E29">
        <w:rPr>
          <w:b/>
          <w:bCs/>
        </w:rPr>
        <w:t>APRAKSTS</w:t>
      </w:r>
    </w:p>
    <w:p w14:paraId="78419D87" w14:textId="5A3BDDEB" w:rsidR="006B73A9" w:rsidRPr="00E51508" w:rsidRDefault="006B73A9" w:rsidP="00EC6BD1">
      <w:pPr>
        <w:jc w:val="both"/>
      </w:pPr>
      <w:r w:rsidRPr="00E51508">
        <w:t xml:space="preserve">Sadzīves atkritumu </w:t>
      </w:r>
      <w:r w:rsidR="00EE724A" w:rsidRPr="00E51508">
        <w:t>tvert</w:t>
      </w:r>
      <w:r w:rsidR="00EE724A">
        <w:t>nes</w:t>
      </w:r>
      <w:r w:rsidR="00EE724A" w:rsidRPr="00E51508">
        <w:t xml:space="preserve"> </w:t>
      </w:r>
      <w:r w:rsidRPr="00E51508">
        <w:t xml:space="preserve">apkope ietver atkritumu </w:t>
      </w:r>
      <w:r w:rsidR="00EE724A" w:rsidRPr="00E51508">
        <w:t>tvert</w:t>
      </w:r>
      <w:r w:rsidR="00EE724A">
        <w:t>nes</w:t>
      </w:r>
      <w:r w:rsidR="00EE724A" w:rsidRPr="00E51508">
        <w:t xml:space="preserve"> </w:t>
      </w:r>
      <w:r w:rsidRPr="00E51508">
        <w:t xml:space="preserve">iztukšošanu, </w:t>
      </w:r>
      <w:r w:rsidR="00EE724A" w:rsidRPr="00E51508">
        <w:t>tvert</w:t>
      </w:r>
      <w:r w:rsidR="00EE724A">
        <w:t>nes</w:t>
      </w:r>
      <w:r w:rsidR="00EE724A" w:rsidRPr="00E51508">
        <w:t xml:space="preserve"> </w:t>
      </w:r>
      <w:r w:rsidRPr="00E51508">
        <w:t>apkārtnes sakopšanu un savākto atkritumu</w:t>
      </w:r>
      <w:r w:rsidR="0064330E">
        <w:t xml:space="preserve"> nodošana atkritumu apsaimniekotāja</w:t>
      </w:r>
      <w:r w:rsidR="00D55A0F">
        <w:t>m</w:t>
      </w:r>
      <w:r w:rsidR="00C314C5">
        <w:t xml:space="preserve"> ievērojot šo specifikāciju 1.8 punkta prasības</w:t>
      </w:r>
      <w:r w:rsidRPr="00E51508">
        <w:t>.</w:t>
      </w:r>
    </w:p>
    <w:p w14:paraId="40464335" w14:textId="706B8088" w:rsidR="006B73A9" w:rsidRPr="00273D96" w:rsidRDefault="001263E9" w:rsidP="008367B8">
      <w:pPr>
        <w:pStyle w:val="Sarakstarindkopa"/>
        <w:numPr>
          <w:ilvl w:val="2"/>
          <w:numId w:val="37"/>
        </w:numPr>
        <w:ind w:left="0" w:firstLine="0"/>
        <w:jc w:val="both"/>
        <w:rPr>
          <w:b/>
          <w:bCs/>
        </w:rPr>
      </w:pPr>
      <w:r w:rsidRPr="00273D96">
        <w:rPr>
          <w:b/>
          <w:bCs/>
        </w:rPr>
        <w:t>DARBA IZPILDE</w:t>
      </w:r>
    </w:p>
    <w:p w14:paraId="628D29E2" w14:textId="1A84CEE6" w:rsidR="006B73A9" w:rsidRPr="00E51508" w:rsidRDefault="006B73A9" w:rsidP="00EC6BD1">
      <w:pPr>
        <w:jc w:val="both"/>
      </w:pPr>
      <w:r>
        <w:lastRenderedPageBreak/>
        <w:t>Tvert</w:t>
      </w:r>
      <w:r w:rsidR="3652F82F">
        <w:t>ņu</w:t>
      </w:r>
      <w:r w:rsidRPr="00E51508">
        <w:t xml:space="preserve"> iztukšošanas biežumu nosaka pasūtītājs. Iztukšojot tvertnes, jāsavāc arī atkritumi 5 m rādiusā ap tvertni. </w:t>
      </w:r>
    </w:p>
    <w:p w14:paraId="5C8CB6F0" w14:textId="215958F0" w:rsidR="006B73A9" w:rsidRPr="00E51508" w:rsidRDefault="001263E9" w:rsidP="008367B8">
      <w:pPr>
        <w:pStyle w:val="Sarakstarindkopa"/>
        <w:numPr>
          <w:ilvl w:val="2"/>
          <w:numId w:val="37"/>
        </w:numPr>
        <w:ind w:left="0" w:firstLine="0"/>
        <w:jc w:val="both"/>
      </w:pPr>
      <w:r w:rsidRPr="008D3E29">
        <w:rPr>
          <w:b/>
          <w:bCs/>
        </w:rPr>
        <w:t>KVALITĀTES</w:t>
      </w:r>
      <w:r w:rsidRPr="00E51508">
        <w:t xml:space="preserve"> </w:t>
      </w:r>
      <w:r w:rsidRPr="008D3E29">
        <w:rPr>
          <w:b/>
          <w:bCs/>
        </w:rPr>
        <w:t>NOVĒRTĒJUMS</w:t>
      </w:r>
    </w:p>
    <w:p w14:paraId="1D530E59" w14:textId="6889BEA1" w:rsidR="006B73A9" w:rsidRPr="00E51508" w:rsidRDefault="006B73A9" w:rsidP="00EC6BD1">
      <w:pPr>
        <w:jc w:val="both"/>
      </w:pPr>
      <w:r w:rsidRPr="00E51508">
        <w:t>Tvertnei jābūt iztukšotai</w:t>
      </w:r>
      <w:r w:rsidR="006F1B54">
        <w:t xml:space="preserve"> </w:t>
      </w:r>
      <w:r w:rsidRPr="00E51508">
        <w:t>un nesabojātai. Ap tvertni nedrīkst palikt neaizvākti atkritumi.</w:t>
      </w:r>
    </w:p>
    <w:p w14:paraId="1E9C4AAB" w14:textId="2D397F59" w:rsidR="006B73A9" w:rsidRPr="00E51508" w:rsidRDefault="001263E9" w:rsidP="008367B8">
      <w:pPr>
        <w:pStyle w:val="Sarakstarindkopa"/>
        <w:numPr>
          <w:ilvl w:val="2"/>
          <w:numId w:val="37"/>
        </w:numPr>
        <w:ind w:left="0" w:firstLine="0"/>
        <w:jc w:val="both"/>
      </w:pPr>
      <w:r w:rsidRPr="008D3E29">
        <w:rPr>
          <w:b/>
          <w:bCs/>
        </w:rPr>
        <w:t>DARBA</w:t>
      </w:r>
      <w:r w:rsidRPr="00E51508">
        <w:t xml:space="preserve"> </w:t>
      </w:r>
      <w:r w:rsidRPr="008D3E29">
        <w:rPr>
          <w:b/>
          <w:bCs/>
        </w:rPr>
        <w:t>DAUDZUMA</w:t>
      </w:r>
      <w:r w:rsidRPr="00E51508">
        <w:t xml:space="preserve"> </w:t>
      </w:r>
      <w:r w:rsidRPr="008D3E29">
        <w:rPr>
          <w:b/>
          <w:bCs/>
        </w:rPr>
        <w:t>UZMĒRĪŠANA</w:t>
      </w:r>
    </w:p>
    <w:p w14:paraId="10B5CC4F" w14:textId="74BA554D" w:rsidR="00866553" w:rsidRDefault="00881384" w:rsidP="007E49DB">
      <w:pPr>
        <w:spacing w:after="240"/>
        <w:ind w:firstLine="0"/>
        <w:jc w:val="both"/>
        <w:rPr>
          <w:rFonts w:eastAsiaTheme="majorEastAsia"/>
          <w:b/>
          <w:bCs/>
          <w:caps/>
          <w:sz w:val="26"/>
          <w:szCs w:val="26"/>
        </w:rPr>
      </w:pPr>
      <w:r>
        <w:t>J</w:t>
      </w:r>
      <w:r w:rsidR="006B73A9" w:rsidRPr="00E51508">
        <w:t>āuzmēra aizvākto atkritumu tilpums kubikmetros – m³.</w:t>
      </w:r>
      <w:bookmarkStart w:id="1667" w:name="_Toc279316702"/>
      <w:bookmarkStart w:id="1668" w:name="_Toc55468838"/>
    </w:p>
    <w:p w14:paraId="4E34ECA7" w14:textId="40CCFE55" w:rsidR="006B73A9" w:rsidRPr="006F31FB" w:rsidRDefault="006B73A9" w:rsidP="008367B8">
      <w:pPr>
        <w:pStyle w:val="Virsraksts2"/>
        <w:numPr>
          <w:ilvl w:val="1"/>
          <w:numId w:val="37"/>
        </w:numPr>
        <w:spacing w:after="120"/>
        <w:ind w:left="709" w:hanging="709"/>
      </w:pPr>
      <w:bookmarkStart w:id="1669" w:name="_Toc215754777"/>
      <w:r w:rsidRPr="006F31FB">
        <w:rPr>
          <w:rFonts w:cs="Times New Roman"/>
          <w:bCs/>
          <w:caps/>
        </w:rPr>
        <w:t>Krituš</w:t>
      </w:r>
      <w:r w:rsidR="00E65369" w:rsidRPr="006F31FB">
        <w:rPr>
          <w:rFonts w:cs="Times New Roman"/>
          <w:bCs/>
          <w:caps/>
        </w:rPr>
        <w:t>a</w:t>
      </w:r>
      <w:r w:rsidRPr="006F31FB">
        <w:t xml:space="preserve"> </w:t>
      </w:r>
      <w:r w:rsidRPr="006F31FB">
        <w:rPr>
          <w:rFonts w:cs="Times New Roman"/>
          <w:bCs/>
          <w:caps/>
        </w:rPr>
        <w:t>dzīvniek</w:t>
      </w:r>
      <w:r w:rsidR="000918CB">
        <w:rPr>
          <w:rFonts w:cs="Times New Roman"/>
          <w:bCs/>
          <w:caps/>
        </w:rPr>
        <w:t>a</w:t>
      </w:r>
      <w:r w:rsidRPr="006F31FB">
        <w:t xml:space="preserve"> </w:t>
      </w:r>
      <w:r w:rsidRPr="006F31FB">
        <w:rPr>
          <w:rFonts w:cs="Times New Roman"/>
          <w:bCs/>
          <w:caps/>
        </w:rPr>
        <w:t>savākšana</w:t>
      </w:r>
      <w:bookmarkEnd w:id="1667"/>
      <w:bookmarkEnd w:id="1668"/>
      <w:r w:rsidR="00E1654F" w:rsidRPr="008367B8">
        <w:rPr>
          <w:rFonts w:cs="Times New Roman"/>
          <w:bCs/>
          <w:caps/>
        </w:rPr>
        <w:t xml:space="preserve"> (utilizācija)</w:t>
      </w:r>
      <w:bookmarkEnd w:id="1669"/>
    </w:p>
    <w:p w14:paraId="4A892753" w14:textId="430BA6D4" w:rsidR="0037170B" w:rsidRPr="006F31FB" w:rsidRDefault="001263E9" w:rsidP="008367B8">
      <w:pPr>
        <w:pStyle w:val="Sarakstarindkopa"/>
        <w:numPr>
          <w:ilvl w:val="2"/>
          <w:numId w:val="37"/>
        </w:numPr>
        <w:ind w:left="0" w:firstLine="0"/>
        <w:contextualSpacing w:val="0"/>
        <w:jc w:val="both"/>
        <w:rPr>
          <w:b/>
          <w:bCs/>
        </w:rPr>
      </w:pPr>
      <w:r w:rsidRPr="006F31FB">
        <w:rPr>
          <w:b/>
          <w:bCs/>
        </w:rPr>
        <w:t>DARBA NOSAUKUMS</w:t>
      </w:r>
    </w:p>
    <w:p w14:paraId="12DAF3DA" w14:textId="273A880B" w:rsidR="00970F94" w:rsidRDefault="00FD2CC7" w:rsidP="008367B8">
      <w:pPr>
        <w:pStyle w:val="Sarakstarindkopa"/>
        <w:numPr>
          <w:ilvl w:val="3"/>
          <w:numId w:val="37"/>
        </w:numPr>
        <w:tabs>
          <w:tab w:val="left" w:pos="993"/>
          <w:tab w:val="left" w:pos="1134"/>
          <w:tab w:val="left" w:pos="1701"/>
        </w:tabs>
        <w:ind w:left="709" w:firstLine="0"/>
        <w:contextualSpacing w:val="0"/>
        <w:jc w:val="both"/>
      </w:pPr>
      <w:r>
        <w:t>Krituša dzīvnieka u</w:t>
      </w:r>
      <w:r w:rsidR="00B07A9A">
        <w:t>t</w:t>
      </w:r>
      <w:r>
        <w:t>ilizācija - kg</w:t>
      </w:r>
    </w:p>
    <w:p w14:paraId="53F650EC" w14:textId="026B0C9F" w:rsidR="006B73A9" w:rsidRPr="00E51508" w:rsidRDefault="001263E9" w:rsidP="008367B8">
      <w:pPr>
        <w:pStyle w:val="Sarakstarindkopa"/>
        <w:numPr>
          <w:ilvl w:val="2"/>
          <w:numId w:val="37"/>
        </w:numPr>
        <w:ind w:left="0" w:firstLine="0"/>
        <w:contextualSpacing w:val="0"/>
        <w:jc w:val="both"/>
      </w:pPr>
      <w:r w:rsidRPr="00B476BA">
        <w:rPr>
          <w:b/>
          <w:bCs/>
        </w:rPr>
        <w:t>DARBA</w:t>
      </w:r>
      <w:r w:rsidRPr="00E51508">
        <w:t xml:space="preserve"> </w:t>
      </w:r>
      <w:r w:rsidRPr="00B476BA">
        <w:rPr>
          <w:b/>
          <w:bCs/>
        </w:rPr>
        <w:t>APRAKSTS</w:t>
      </w:r>
    </w:p>
    <w:p w14:paraId="2B8B4EEB" w14:textId="230BAB34" w:rsidR="006B73A9" w:rsidRPr="00E51508" w:rsidRDefault="00C12406" w:rsidP="00EC6BD1">
      <w:pPr>
        <w:jc w:val="both"/>
      </w:pPr>
      <w:r>
        <w:t>K</w:t>
      </w:r>
      <w:r w:rsidR="006B73A9" w:rsidRPr="00E51508">
        <w:t>rituš</w:t>
      </w:r>
      <w:r w:rsidR="00C62C33">
        <w:t>a</w:t>
      </w:r>
      <w:r w:rsidR="006B73A9" w:rsidRPr="00E51508">
        <w:t xml:space="preserve"> dzīvniek</w:t>
      </w:r>
      <w:r w:rsidR="004942A1">
        <w:t>a</w:t>
      </w:r>
      <w:r w:rsidR="002D705C">
        <w:t xml:space="preserve">, tai </w:t>
      </w:r>
      <w:r w:rsidR="002A6677">
        <w:t xml:space="preserve">skaitā </w:t>
      </w:r>
      <w:r w:rsidR="0037199B" w:rsidRPr="0037199B">
        <w:t>meža dzīvnieka</w:t>
      </w:r>
      <w:r w:rsidR="00701530">
        <w:t xml:space="preserve">, </w:t>
      </w:r>
      <w:r w:rsidR="005568B5">
        <w:t>lauksaimniecības dzīvniek</w:t>
      </w:r>
      <w:r w:rsidR="00187317">
        <w:t>a</w:t>
      </w:r>
      <w:r w:rsidR="00701530">
        <w:t xml:space="preserve"> vai </w:t>
      </w:r>
      <w:r w:rsidR="00701530" w:rsidRPr="00701530">
        <w:t>mājas (istabas) dzīvnieka</w:t>
      </w:r>
      <w:r w:rsidR="0037199B" w:rsidRPr="0037199B">
        <w:t xml:space="preserve"> </w:t>
      </w:r>
      <w:r w:rsidR="00E730E9">
        <w:t>(</w:t>
      </w:r>
      <w:r>
        <w:t>piem</w:t>
      </w:r>
      <w:r w:rsidR="005F1AE3">
        <w:t xml:space="preserve">.: </w:t>
      </w:r>
      <w:r w:rsidR="00E730E9">
        <w:t>stirna, briedis, mežacūka, alnis, zirgs, govs</w:t>
      </w:r>
      <w:r w:rsidR="00934F3B">
        <w:t>, suns</w:t>
      </w:r>
      <w:r w:rsidR="00701530">
        <w:t>, kaķis</w:t>
      </w:r>
      <w:r w:rsidR="00E730E9">
        <w:t>)</w:t>
      </w:r>
      <w:r w:rsidR="006B73A9" w:rsidRPr="00E51508">
        <w:t xml:space="preserve"> </w:t>
      </w:r>
      <w:r w:rsidR="00DD5339">
        <w:t>(</w:t>
      </w:r>
      <w:r w:rsidR="002A2E7D">
        <w:t>turpmāk</w:t>
      </w:r>
      <w:r w:rsidR="00D553A4">
        <w:t xml:space="preserve"> </w:t>
      </w:r>
      <w:r w:rsidR="00D40DE4">
        <w:t>–</w:t>
      </w:r>
      <w:r w:rsidR="002A2E7D">
        <w:t xml:space="preserve"> </w:t>
      </w:r>
      <w:r w:rsidR="00D40DE4">
        <w:t xml:space="preserve">kritušais </w:t>
      </w:r>
      <w:r w:rsidR="002A2E7D">
        <w:t>dzīvniek</w:t>
      </w:r>
      <w:r w:rsidR="00D40DE4">
        <w:t>s</w:t>
      </w:r>
      <w:r w:rsidR="00D553A4">
        <w:t>)</w:t>
      </w:r>
      <w:r w:rsidR="006B73A9" w:rsidRPr="00E51508">
        <w:t xml:space="preserve"> </w:t>
      </w:r>
      <w:r w:rsidR="00D40DE4">
        <w:t xml:space="preserve">utilizācija </w:t>
      </w:r>
      <w:r w:rsidR="006B73A9" w:rsidRPr="00E51508">
        <w:t xml:space="preserve">ietver brauktuves atbrīvošanu no </w:t>
      </w:r>
      <w:r w:rsidR="00D40DE4" w:rsidRPr="00D40DE4">
        <w:t>krituš</w:t>
      </w:r>
      <w:r w:rsidR="00D40DE4">
        <w:t>ā</w:t>
      </w:r>
      <w:r w:rsidR="00D40DE4" w:rsidRPr="00D40DE4">
        <w:t xml:space="preserve"> dzīvniek</w:t>
      </w:r>
      <w:r w:rsidR="00D40DE4">
        <w:t>a</w:t>
      </w:r>
      <w:r w:rsidR="006B73A9" w:rsidRPr="00E51508">
        <w:t xml:space="preserve"> līķa, kā arī darbus</w:t>
      </w:r>
      <w:r w:rsidR="00017180">
        <w:t>, dokumentāciju</w:t>
      </w:r>
      <w:r w:rsidR="006B73A9" w:rsidRPr="00E51508">
        <w:t xml:space="preserve"> un izmaksas, kas saistīti ar krituš</w:t>
      </w:r>
      <w:r w:rsidR="00F713F0">
        <w:t>ā</w:t>
      </w:r>
      <w:r w:rsidR="006B73A9" w:rsidRPr="00E51508">
        <w:t xml:space="preserve"> dzīvniek</w:t>
      </w:r>
      <w:r w:rsidR="00F713F0">
        <w:t>a</w:t>
      </w:r>
      <w:r w:rsidR="006B73A9" w:rsidRPr="00E51508">
        <w:t xml:space="preserve"> savākšanu </w:t>
      </w:r>
      <w:r w:rsidR="006B73A9" w:rsidRPr="00FA2CE5">
        <w:t>un nodošanu atbildīgajiem dienestiem</w:t>
      </w:r>
      <w:r w:rsidR="006B73A9" w:rsidRPr="00E51508">
        <w:t xml:space="preserve"> utilizācijas veikšanai</w:t>
      </w:r>
      <w:r w:rsidR="007243E2">
        <w:t>,</w:t>
      </w:r>
      <w:r w:rsidR="00E302D6">
        <w:t xml:space="preserve"> atbilst</w:t>
      </w:r>
      <w:r w:rsidR="00091F24">
        <w:t>oši</w:t>
      </w:r>
      <w:r w:rsidR="008C37E3">
        <w:t xml:space="preserve"> pieņemtajiem normatīvajiem aktiem, normām</w:t>
      </w:r>
      <w:r w:rsidR="006B73A9" w:rsidRPr="00E51508">
        <w:t>.</w:t>
      </w:r>
      <w:r w:rsidR="0022106E">
        <w:t xml:space="preserve"> </w:t>
      </w:r>
    </w:p>
    <w:p w14:paraId="1A5F5767" w14:textId="60C9A3CD" w:rsidR="006B73A9" w:rsidRPr="00E51508" w:rsidRDefault="001263E9" w:rsidP="008367B8">
      <w:pPr>
        <w:pStyle w:val="Sarakstarindkopa"/>
        <w:numPr>
          <w:ilvl w:val="2"/>
          <w:numId w:val="37"/>
        </w:numPr>
        <w:ind w:left="0" w:firstLine="0"/>
        <w:jc w:val="both"/>
      </w:pPr>
      <w:r w:rsidRPr="00B476BA">
        <w:rPr>
          <w:b/>
          <w:bCs/>
        </w:rPr>
        <w:t>MATERIĀLI</w:t>
      </w:r>
      <w:r w:rsidR="00C150CC">
        <w:rPr>
          <w:b/>
          <w:bCs/>
        </w:rPr>
        <w:t xml:space="preserve"> (utilizācija)</w:t>
      </w:r>
    </w:p>
    <w:p w14:paraId="6D1034AE" w14:textId="2D2CA6F9" w:rsidR="002B0503" w:rsidRPr="003F2D2B" w:rsidRDefault="0046483A" w:rsidP="00EC6BD1">
      <w:pPr>
        <w:jc w:val="both"/>
      </w:pPr>
      <w:r>
        <w:t xml:space="preserve">Atbilstoši </w:t>
      </w:r>
      <w:r w:rsidR="000055BE">
        <w:t>normatīvajos aktos pieņemt</w:t>
      </w:r>
      <w:r w:rsidR="00655B69">
        <w:t>aj</w:t>
      </w:r>
      <w:r w:rsidR="00E90E0A">
        <w:t>ā</w:t>
      </w:r>
      <w:r w:rsidR="00655B69">
        <w:t>m</w:t>
      </w:r>
      <w:r w:rsidR="00E90E0A">
        <w:t xml:space="preserve"> </w:t>
      </w:r>
      <w:r w:rsidR="00CC4786">
        <w:t>prasībām</w:t>
      </w:r>
      <w:r w:rsidR="00BC4E48">
        <w:t xml:space="preserve"> (</w:t>
      </w:r>
      <w:r w:rsidR="00747AA1">
        <w:t xml:space="preserve">izmantojami </w:t>
      </w:r>
      <w:r w:rsidR="00BC4E48">
        <w:t>plastikāta maisi, konteineri vai kaut kas cits).</w:t>
      </w:r>
    </w:p>
    <w:p w14:paraId="25ECC8ED" w14:textId="743F1A5C" w:rsidR="006B73A9" w:rsidRPr="003F2D2B" w:rsidRDefault="001263E9" w:rsidP="008367B8">
      <w:pPr>
        <w:pStyle w:val="Sarakstarindkopa"/>
        <w:numPr>
          <w:ilvl w:val="2"/>
          <w:numId w:val="37"/>
        </w:numPr>
        <w:ind w:left="0" w:firstLine="0"/>
        <w:jc w:val="both"/>
      </w:pPr>
      <w:r w:rsidRPr="00B476BA">
        <w:rPr>
          <w:b/>
          <w:bCs/>
        </w:rPr>
        <w:t>DARBA</w:t>
      </w:r>
      <w:r w:rsidRPr="003F2D2B">
        <w:t xml:space="preserve"> </w:t>
      </w:r>
      <w:r w:rsidRPr="00B476BA">
        <w:rPr>
          <w:b/>
          <w:bCs/>
        </w:rPr>
        <w:t>IZPILDE</w:t>
      </w:r>
    </w:p>
    <w:p w14:paraId="6ACC41CF" w14:textId="5E4B53AE" w:rsidR="002B0503" w:rsidRDefault="006B73A9" w:rsidP="00122327">
      <w:pPr>
        <w:jc w:val="both"/>
      </w:pPr>
      <w:r w:rsidRPr="003F2D2B">
        <w:t xml:space="preserve">Ja </w:t>
      </w:r>
      <w:r w:rsidR="00D40DE4" w:rsidRPr="00D40DE4">
        <w:t>kritušais dzīvnieks</w:t>
      </w:r>
      <w:r w:rsidR="00BE78DF" w:rsidRPr="003F2D2B">
        <w:t xml:space="preserve"> </w:t>
      </w:r>
      <w:r w:rsidRPr="003F2D2B">
        <w:t xml:space="preserve">atrodas uz </w:t>
      </w:r>
      <w:r w:rsidR="00BE78DF">
        <w:t>auto</w:t>
      </w:r>
      <w:r w:rsidRPr="003F2D2B">
        <w:t xml:space="preserve">ceļa </w:t>
      </w:r>
      <w:r w:rsidR="00E91AFA">
        <w:t>brauktuves</w:t>
      </w:r>
      <w:r w:rsidRPr="003F2D2B">
        <w:t>, tad</w:t>
      </w:r>
      <w:r w:rsidR="00DB0607">
        <w:t xml:space="preserve"> Izpildītājs</w:t>
      </w:r>
      <w:r w:rsidR="009753B7">
        <w:t xml:space="preserve"> </w:t>
      </w:r>
      <w:r w:rsidR="00093504">
        <w:t xml:space="preserve">veic darbības ievērojot šo specifikāciju 4.7.1.3. punktā noteikto </w:t>
      </w:r>
      <w:r w:rsidR="00BB3ED4">
        <w:t xml:space="preserve">un </w:t>
      </w:r>
      <w:r w:rsidR="00E50921">
        <w:t>rīkojas atbilstoši Darba uzrauga</w:t>
      </w:r>
      <w:r w:rsidR="004720E0">
        <w:t xml:space="preserve"> norādījumiem.</w:t>
      </w:r>
      <w:r w:rsidR="00F10092">
        <w:t xml:space="preserve"> </w:t>
      </w:r>
      <w:r w:rsidR="00BC69CD">
        <w:t>Izpildītājam s</w:t>
      </w:r>
      <w:r w:rsidR="00E94625">
        <w:t xml:space="preserve">aņemot </w:t>
      </w:r>
      <w:r w:rsidR="001F02C9">
        <w:t>Darb</w:t>
      </w:r>
      <w:r w:rsidR="000B4B2B">
        <w:t>a</w:t>
      </w:r>
      <w:r w:rsidR="001F02C9">
        <w:t xml:space="preserve"> uzraug</w:t>
      </w:r>
      <w:r w:rsidR="00E94625">
        <w:t xml:space="preserve">a </w:t>
      </w:r>
      <w:r w:rsidR="004720E0">
        <w:t>norādījumu</w:t>
      </w:r>
      <w:r w:rsidR="00E94625">
        <w:t xml:space="preserve"> </w:t>
      </w:r>
      <w:r w:rsidR="00CC212D">
        <w:t xml:space="preserve">savākt </w:t>
      </w:r>
      <w:r w:rsidR="00BE78DF">
        <w:t>kritušo</w:t>
      </w:r>
      <w:r w:rsidR="00D40DE4" w:rsidRPr="00D40DE4">
        <w:t xml:space="preserve"> dzīvniek</w:t>
      </w:r>
      <w:r w:rsidR="00D40DE4">
        <w:t>u</w:t>
      </w:r>
      <w:r w:rsidR="00CC212D">
        <w:t xml:space="preserve">, </w:t>
      </w:r>
      <w:r w:rsidR="0044618E">
        <w:t xml:space="preserve">par to </w:t>
      </w:r>
      <w:r w:rsidR="00226A19">
        <w:t>24 stundu laikā</w:t>
      </w:r>
      <w:r w:rsidRPr="00FA2CE5">
        <w:t xml:space="preserve"> </w:t>
      </w:r>
      <w:r w:rsidR="00AA2C72">
        <w:t xml:space="preserve">jāsazinās ar </w:t>
      </w:r>
      <w:r w:rsidR="00AA2C72" w:rsidRPr="00AA2C72">
        <w:t xml:space="preserve">PVD reģistrētu utilizācijas darbu veicēju </w:t>
      </w:r>
      <w:r w:rsidRPr="00FA2CE5">
        <w:t xml:space="preserve">un </w:t>
      </w:r>
      <w:r w:rsidR="009B6C9B">
        <w:t xml:space="preserve">tas </w:t>
      </w:r>
      <w:r w:rsidRPr="00FA2CE5">
        <w:t>jānodod atbildīgajam dienestam utilizācij</w:t>
      </w:r>
      <w:r w:rsidR="00C55D91">
        <w:t>as veikšanai</w:t>
      </w:r>
      <w:r w:rsidR="00C84B9D">
        <w:t>, kas tiek noformēta ar</w:t>
      </w:r>
      <w:r w:rsidR="00817BF5">
        <w:t xml:space="preserve"> atbildīgā dienesta izsniegtu </w:t>
      </w:r>
      <w:r w:rsidR="004C2452">
        <w:t>pavadzīmi</w:t>
      </w:r>
      <w:r w:rsidR="00015248">
        <w:t xml:space="preserve"> un svēršanas foto fiksāciju, kur redzam</w:t>
      </w:r>
      <w:r w:rsidR="00695A5E">
        <w:t>s dzīvnieks un svēršanas iekārtas rādījums</w:t>
      </w:r>
      <w:r w:rsidR="002B0503">
        <w:t>.</w:t>
      </w:r>
    </w:p>
    <w:p w14:paraId="57B1C80F" w14:textId="78178190" w:rsidR="006B73A9" w:rsidRDefault="007D7D47" w:rsidP="00122327">
      <w:pPr>
        <w:jc w:val="both"/>
      </w:pPr>
      <w:r>
        <w:t xml:space="preserve">Līdz </w:t>
      </w:r>
      <w:r w:rsidR="00EA2118">
        <w:t xml:space="preserve">atbildīgā dienesta </w:t>
      </w:r>
      <w:r w:rsidR="00204350">
        <w:t>ierašanās un</w:t>
      </w:r>
      <w:r w:rsidR="00EA2118">
        <w:t xml:space="preserve"> savākšanas brīdim pieļaujam</w:t>
      </w:r>
      <w:r w:rsidR="00AA58E1">
        <w:t xml:space="preserve">a kritušā dzīvnieka īslaicīga uzglabāšana </w:t>
      </w:r>
      <w:r w:rsidR="006B73A9" w:rsidRPr="00FA2CE5">
        <w:t>atbilstoš</w:t>
      </w:r>
      <w:r w:rsidR="00343189">
        <w:t>a</w:t>
      </w:r>
      <w:r w:rsidR="006B73A9" w:rsidRPr="00FA2CE5">
        <w:t>s ietilpības plastikāta maisā, hermētiski iepako</w:t>
      </w:r>
      <w:r w:rsidR="004C2452">
        <w:t>jot</w:t>
      </w:r>
      <w:r w:rsidR="006B73A9" w:rsidRPr="00FA2CE5">
        <w:t xml:space="preserve"> un novieto</w:t>
      </w:r>
      <w:r w:rsidR="004C2452">
        <w:t>jot</w:t>
      </w:r>
      <w:r w:rsidR="006B73A9" w:rsidRPr="00FA2CE5">
        <w:t xml:space="preserve"> konteinerā</w:t>
      </w:r>
      <w:r w:rsidR="005D1A85">
        <w:t xml:space="preserve"> </w:t>
      </w:r>
      <w:r w:rsidR="00226A19">
        <w:t>Izpildītāj</w:t>
      </w:r>
      <w:r w:rsidR="00964DFD">
        <w:t>a</w:t>
      </w:r>
      <w:r w:rsidR="006B73A9" w:rsidRPr="00FA2CE5">
        <w:t xml:space="preserve"> nodrošināt</w:t>
      </w:r>
      <w:r w:rsidR="005D1A85">
        <w:t>ā</w:t>
      </w:r>
      <w:r w:rsidR="006B73A9" w:rsidRPr="00FA2CE5">
        <w:t xml:space="preserve"> īslaicīgās uzglabāšanas viet</w:t>
      </w:r>
      <w:r w:rsidR="005D1A85">
        <w:t>ā</w:t>
      </w:r>
      <w:r w:rsidR="006B73A9" w:rsidRPr="00FA2CE5">
        <w:t xml:space="preserve">. </w:t>
      </w:r>
      <w:r w:rsidR="00D84DCC">
        <w:t>Pēc darbu izpildes v</w:t>
      </w:r>
      <w:r w:rsidR="006B73A9" w:rsidRPr="00FA2CE5">
        <w:t>ienreizēji lietojamos darbinieku individuālās aizsardzības līdzekļus utilizē, bet pārējo aprīkojumu, nonākušu saskarsmē ar kritušā dzīvnieka līķi</w:t>
      </w:r>
      <w:r w:rsidR="009B57A3">
        <w:t>,</w:t>
      </w:r>
      <w:r w:rsidR="006B73A9" w:rsidRPr="00FA2CE5">
        <w:t xml:space="preserve"> nomazgā un dezinficē.</w:t>
      </w:r>
    </w:p>
    <w:p w14:paraId="5A54D61E" w14:textId="169733B0" w:rsidR="006B73A9" w:rsidRPr="0003264A" w:rsidRDefault="001263E9" w:rsidP="008367B8">
      <w:pPr>
        <w:pStyle w:val="Sarakstarindkopa"/>
        <w:numPr>
          <w:ilvl w:val="2"/>
          <w:numId w:val="37"/>
        </w:numPr>
        <w:ind w:left="0" w:firstLine="0"/>
        <w:jc w:val="both"/>
      </w:pPr>
      <w:r w:rsidRPr="00B476BA">
        <w:rPr>
          <w:b/>
          <w:bCs/>
        </w:rPr>
        <w:t>KVALITĀTES</w:t>
      </w:r>
      <w:r w:rsidRPr="0003264A">
        <w:t xml:space="preserve"> </w:t>
      </w:r>
      <w:r w:rsidRPr="00B476BA">
        <w:rPr>
          <w:b/>
          <w:bCs/>
        </w:rPr>
        <w:t>NOVĒRTĒJUMS</w:t>
      </w:r>
    </w:p>
    <w:p w14:paraId="308B729F" w14:textId="58342FA3" w:rsidR="007471EA" w:rsidRDefault="00572B8F" w:rsidP="007E49DB">
      <w:pPr>
        <w:spacing w:after="240"/>
        <w:jc w:val="both"/>
      </w:pPr>
      <w:r>
        <w:t xml:space="preserve">Darbam jābūt izpildītam atbilstoši Darba uzrauga </w:t>
      </w:r>
      <w:r w:rsidR="00F65069">
        <w:t>norādījumam</w:t>
      </w:r>
      <w:r>
        <w:t>.</w:t>
      </w:r>
      <w:r w:rsidR="0059157B">
        <w:t xml:space="preserve"> Par darba izpildes apliecinājumu kalpo</w:t>
      </w:r>
      <w:r w:rsidR="00A70949">
        <w:t xml:space="preserve"> utilizācijas veikšanas atbildīgā dienesta (pies</w:t>
      </w:r>
      <w:r w:rsidR="00367241">
        <w:t xml:space="preserve">aista Izpildītājs) izsniegta pavadzīme ar informāciju par </w:t>
      </w:r>
      <w:r w:rsidR="00021324">
        <w:t xml:space="preserve">konkrētu </w:t>
      </w:r>
      <w:r w:rsidR="00D40DE4" w:rsidRPr="00D40DE4">
        <w:t>krituš</w:t>
      </w:r>
      <w:r w:rsidR="00D40DE4">
        <w:t>ā</w:t>
      </w:r>
      <w:r w:rsidR="00D40DE4" w:rsidRPr="00D40DE4">
        <w:t xml:space="preserve"> dzīvniek</w:t>
      </w:r>
      <w:r w:rsidR="00D40DE4">
        <w:t>a</w:t>
      </w:r>
      <w:r w:rsidR="00D40DE4" w:rsidRPr="00D40DE4" w:rsidDel="00D40DE4">
        <w:t xml:space="preserve"> </w:t>
      </w:r>
      <w:r w:rsidR="00367241">
        <w:t xml:space="preserve"> savākšanu</w:t>
      </w:r>
      <w:r w:rsidR="00B43A91">
        <w:t xml:space="preserve"> (</w:t>
      </w:r>
      <w:r w:rsidR="00726254">
        <w:t>utilizācija)</w:t>
      </w:r>
      <w:r w:rsidR="00952CD9">
        <w:t>,</w:t>
      </w:r>
      <w:r w:rsidR="000B14D0">
        <w:t xml:space="preserve"> </w:t>
      </w:r>
      <w:r w:rsidR="00622990">
        <w:t xml:space="preserve">pavadzīmē </w:t>
      </w:r>
      <w:r w:rsidR="00B434C2">
        <w:t xml:space="preserve">norādot konkrētu </w:t>
      </w:r>
      <w:r w:rsidR="00F37AE9">
        <w:t>autoceļa nosaukumu</w:t>
      </w:r>
      <w:r w:rsidR="000655A1">
        <w:t xml:space="preserve">, </w:t>
      </w:r>
      <w:r w:rsidR="00CE6A4E">
        <w:t>adresi</w:t>
      </w:r>
      <w:r w:rsidR="001555A4">
        <w:t xml:space="preserve"> un datumu</w:t>
      </w:r>
      <w:r w:rsidR="00FD5042">
        <w:t>.</w:t>
      </w:r>
    </w:p>
    <w:p w14:paraId="6583D5D6" w14:textId="4AA342F7" w:rsidR="00FD1423" w:rsidRDefault="0042682A" w:rsidP="008367B8">
      <w:pPr>
        <w:pStyle w:val="Sarakstarindkopa"/>
        <w:numPr>
          <w:ilvl w:val="2"/>
          <w:numId w:val="37"/>
        </w:numPr>
        <w:ind w:left="0" w:firstLine="0"/>
        <w:jc w:val="both"/>
        <w:rPr>
          <w:b/>
          <w:bCs/>
        </w:rPr>
      </w:pPr>
      <w:r w:rsidRPr="008367B8">
        <w:rPr>
          <w:b/>
          <w:bCs/>
        </w:rPr>
        <w:t>DARBA DAUDZUMA UZMĒRĪŠANA</w:t>
      </w:r>
    </w:p>
    <w:p w14:paraId="5CB0CE00" w14:textId="5D720CAD" w:rsidR="006B7373" w:rsidRPr="002A514E" w:rsidRDefault="002A514E" w:rsidP="008367B8">
      <w:pPr>
        <w:spacing w:after="120"/>
        <w:jc w:val="both"/>
      </w:pPr>
      <w:r w:rsidRPr="00C94688">
        <w:lastRenderedPageBreak/>
        <w:t>Jāuzskaita</w:t>
      </w:r>
      <w:r w:rsidR="001E6A86" w:rsidRPr="00C94688">
        <w:t xml:space="preserve"> </w:t>
      </w:r>
      <w:r w:rsidR="008573F7" w:rsidRPr="008573F7">
        <w:t>atbildīgajam dienestam utilizācija</w:t>
      </w:r>
      <w:r w:rsidR="008573F7">
        <w:t>i nodot</w:t>
      </w:r>
      <w:r w:rsidR="007616FC">
        <w:t>ā</w:t>
      </w:r>
      <w:r w:rsidR="008573F7">
        <w:t xml:space="preserve"> </w:t>
      </w:r>
      <w:r w:rsidR="00D40DE4" w:rsidRPr="00D40DE4">
        <w:t>krituš</w:t>
      </w:r>
      <w:r w:rsidR="007616FC">
        <w:t>ā</w:t>
      </w:r>
      <w:r w:rsidR="00D40DE4" w:rsidRPr="00D40DE4">
        <w:t xml:space="preserve"> dzīvniek</w:t>
      </w:r>
      <w:r w:rsidR="007616FC">
        <w:t>a</w:t>
      </w:r>
      <w:r w:rsidR="00D40DE4" w:rsidRPr="00D40DE4">
        <w:t xml:space="preserve"> </w:t>
      </w:r>
      <w:r w:rsidR="000104A8">
        <w:t xml:space="preserve">svars </w:t>
      </w:r>
      <w:r w:rsidR="000322F9" w:rsidRPr="00C94688">
        <w:t xml:space="preserve">– </w:t>
      </w:r>
      <w:r w:rsidR="000322F9">
        <w:t xml:space="preserve">kg, </w:t>
      </w:r>
      <w:r w:rsidR="000104A8">
        <w:t>atbilstoši iesniegtajai pavadzīmei</w:t>
      </w:r>
      <w:r w:rsidR="008573F7">
        <w:t>.</w:t>
      </w:r>
    </w:p>
    <w:p w14:paraId="6720B369" w14:textId="1FB60CE4" w:rsidR="006B73A9" w:rsidRPr="008367B8" w:rsidRDefault="006B73A9" w:rsidP="008367B8">
      <w:pPr>
        <w:pStyle w:val="Virsraksts2"/>
        <w:numPr>
          <w:ilvl w:val="1"/>
          <w:numId w:val="37"/>
        </w:numPr>
        <w:spacing w:after="120"/>
        <w:ind w:left="709" w:hanging="709"/>
        <w:rPr>
          <w:rFonts w:cs="Times New Roman"/>
          <w:bCs/>
          <w:caps/>
        </w:rPr>
      </w:pPr>
      <w:bookmarkStart w:id="1670" w:name="_Toc279316684"/>
      <w:bookmarkStart w:id="1671" w:name="_Toc55468839"/>
      <w:bookmarkStart w:id="1672" w:name="_Toc215754778"/>
      <w:r w:rsidRPr="006E4A88">
        <w:rPr>
          <w:rFonts w:cs="Times New Roman"/>
          <w:bCs/>
          <w:caps/>
        </w:rPr>
        <w:t>Zāles</w:t>
      </w:r>
      <w:r w:rsidRPr="008367B8">
        <w:rPr>
          <w:rFonts w:cs="Times New Roman"/>
          <w:bCs/>
          <w:caps/>
        </w:rPr>
        <w:t xml:space="preserve"> </w:t>
      </w:r>
      <w:r w:rsidRPr="006E4A88">
        <w:rPr>
          <w:rFonts w:cs="Times New Roman"/>
          <w:bCs/>
          <w:caps/>
        </w:rPr>
        <w:t>un</w:t>
      </w:r>
      <w:r w:rsidRPr="008367B8">
        <w:rPr>
          <w:rFonts w:cs="Times New Roman"/>
          <w:bCs/>
          <w:caps/>
        </w:rPr>
        <w:t xml:space="preserve"> </w:t>
      </w:r>
      <w:r w:rsidRPr="006E4A88">
        <w:rPr>
          <w:rFonts w:cs="Times New Roman"/>
          <w:bCs/>
          <w:caps/>
        </w:rPr>
        <w:t>krūmu</w:t>
      </w:r>
      <w:r w:rsidRPr="008367B8">
        <w:rPr>
          <w:rFonts w:cs="Times New Roman"/>
          <w:bCs/>
          <w:caps/>
        </w:rPr>
        <w:t xml:space="preserve"> </w:t>
      </w:r>
      <w:r w:rsidRPr="006E4A88">
        <w:rPr>
          <w:rFonts w:cs="Times New Roman"/>
          <w:bCs/>
          <w:caps/>
        </w:rPr>
        <w:t>atvašu</w:t>
      </w:r>
      <w:r w:rsidRPr="008367B8">
        <w:rPr>
          <w:rFonts w:cs="Times New Roman"/>
          <w:bCs/>
          <w:caps/>
        </w:rPr>
        <w:t xml:space="preserve"> </w:t>
      </w:r>
      <w:r w:rsidRPr="006E4A88">
        <w:rPr>
          <w:rFonts w:cs="Times New Roman"/>
          <w:bCs/>
          <w:caps/>
        </w:rPr>
        <w:t>pļaušana</w:t>
      </w:r>
      <w:bookmarkEnd w:id="1670"/>
      <w:bookmarkEnd w:id="1671"/>
      <w:bookmarkEnd w:id="1672"/>
    </w:p>
    <w:p w14:paraId="02D5D836" w14:textId="2D690B33" w:rsidR="000B414F" w:rsidRPr="006E4A88" w:rsidRDefault="001263E9" w:rsidP="008367B8">
      <w:pPr>
        <w:pStyle w:val="Sarakstarindkopa"/>
        <w:numPr>
          <w:ilvl w:val="2"/>
          <w:numId w:val="37"/>
        </w:numPr>
        <w:ind w:left="0" w:firstLine="0"/>
        <w:contextualSpacing w:val="0"/>
        <w:jc w:val="both"/>
        <w:rPr>
          <w:b/>
          <w:bCs/>
        </w:rPr>
      </w:pPr>
      <w:r w:rsidRPr="006E4A88">
        <w:rPr>
          <w:b/>
          <w:bCs/>
        </w:rPr>
        <w:t>DARBA NOSAUKUMS</w:t>
      </w:r>
    </w:p>
    <w:p w14:paraId="5C4A58C7" w14:textId="799EE5D2" w:rsidR="001E2A61" w:rsidRPr="006E4A88" w:rsidRDefault="00394A88" w:rsidP="008367B8">
      <w:pPr>
        <w:pStyle w:val="Sarakstarindkopa"/>
        <w:numPr>
          <w:ilvl w:val="3"/>
          <w:numId w:val="37"/>
        </w:numPr>
        <w:tabs>
          <w:tab w:val="left" w:pos="1701"/>
        </w:tabs>
        <w:ind w:left="709" w:firstLine="0"/>
        <w:contextualSpacing w:val="0"/>
        <w:jc w:val="both"/>
      </w:pPr>
      <w:r w:rsidRPr="006E4A88">
        <w:t>K</w:t>
      </w:r>
      <w:r w:rsidR="001E2A61" w:rsidRPr="006E4A88">
        <w:t xml:space="preserve">rūmu atvašu pļaušana – </w:t>
      </w:r>
      <w:r w:rsidRPr="006E4A88">
        <w:t>ha</w:t>
      </w:r>
      <w:r w:rsidR="003C344E" w:rsidRPr="006E4A88">
        <w:t>;</w:t>
      </w:r>
    </w:p>
    <w:p w14:paraId="763BEA30" w14:textId="2240DCCC" w:rsidR="00154C97" w:rsidRDefault="00154C97" w:rsidP="008367B8">
      <w:pPr>
        <w:pStyle w:val="Sarakstarindkopa"/>
        <w:numPr>
          <w:ilvl w:val="3"/>
          <w:numId w:val="37"/>
        </w:numPr>
        <w:tabs>
          <w:tab w:val="left" w:pos="1701"/>
        </w:tabs>
        <w:ind w:left="709" w:firstLine="0"/>
        <w:contextualSpacing w:val="0"/>
        <w:jc w:val="both"/>
      </w:pPr>
      <w:r w:rsidRPr="006E4A88">
        <w:t>Zāles pļaušana – ha;</w:t>
      </w:r>
    </w:p>
    <w:p w14:paraId="001D67B5" w14:textId="06785A1D" w:rsidR="004E0628" w:rsidRDefault="00C53828" w:rsidP="008367B8">
      <w:pPr>
        <w:pStyle w:val="Sarakstarindkopa"/>
        <w:numPr>
          <w:ilvl w:val="3"/>
          <w:numId w:val="37"/>
        </w:numPr>
        <w:tabs>
          <w:tab w:val="left" w:pos="1701"/>
        </w:tabs>
        <w:ind w:left="709" w:firstLine="0"/>
        <w:contextualSpacing w:val="0"/>
        <w:jc w:val="both"/>
      </w:pPr>
      <w:r>
        <w:t xml:space="preserve">Zāles pļaušana </w:t>
      </w:r>
      <w:r w:rsidR="00A261E5">
        <w:t>sarežģītos apstākļos – ha.</w:t>
      </w:r>
    </w:p>
    <w:p w14:paraId="73500B7A" w14:textId="77777777" w:rsidR="006A4F8D" w:rsidRPr="008367B8" w:rsidRDefault="006A4F8D" w:rsidP="008367B8">
      <w:pPr>
        <w:ind w:firstLine="0"/>
        <w:rPr>
          <w:strike/>
        </w:rPr>
      </w:pPr>
    </w:p>
    <w:p w14:paraId="6FCD7198" w14:textId="349B1DF7" w:rsidR="006B73A9" w:rsidRPr="00E51508" w:rsidRDefault="00CC1416" w:rsidP="008367B8">
      <w:pPr>
        <w:pStyle w:val="Sarakstarindkopa"/>
        <w:numPr>
          <w:ilvl w:val="2"/>
          <w:numId w:val="37"/>
        </w:numPr>
        <w:ind w:left="0" w:firstLine="0"/>
        <w:jc w:val="both"/>
      </w:pPr>
      <w:r>
        <w:rPr>
          <w:b/>
          <w:bCs/>
        </w:rPr>
        <w:t>D</w:t>
      </w:r>
      <w:r w:rsidR="001263E9" w:rsidRPr="00A32E3E">
        <w:rPr>
          <w:b/>
          <w:bCs/>
        </w:rPr>
        <w:t>ARBA</w:t>
      </w:r>
      <w:r w:rsidR="001263E9" w:rsidRPr="00E51508">
        <w:t xml:space="preserve"> </w:t>
      </w:r>
      <w:r w:rsidR="001263E9" w:rsidRPr="00A32E3E">
        <w:rPr>
          <w:b/>
          <w:bCs/>
        </w:rPr>
        <w:t>APRAKSTS</w:t>
      </w:r>
    </w:p>
    <w:p w14:paraId="25A26C6A" w14:textId="19EF02AA" w:rsidR="00370782" w:rsidRPr="00907066" w:rsidRDefault="00B223A4" w:rsidP="006924F4">
      <w:pPr>
        <w:jc w:val="both"/>
        <w:rPr>
          <w:bCs/>
        </w:rPr>
      </w:pPr>
      <w:r w:rsidRPr="00A413E4">
        <w:rPr>
          <w:bCs/>
        </w:rPr>
        <w:t xml:space="preserve">Zāles </w:t>
      </w:r>
      <w:r w:rsidR="00FD651C" w:rsidRPr="007C2AB1">
        <w:t>un krūmu atvašu pļaušana</w:t>
      </w:r>
      <w:r w:rsidR="00D47AFE" w:rsidRPr="007C2AB1">
        <w:t xml:space="preserve"> </w:t>
      </w:r>
      <w:r w:rsidR="005E10CC" w:rsidRPr="00907066">
        <w:rPr>
          <w:bCs/>
        </w:rPr>
        <w:t>ietver</w:t>
      </w:r>
      <w:r w:rsidR="00C41CC9" w:rsidRPr="00907066">
        <w:rPr>
          <w:bCs/>
        </w:rPr>
        <w:t xml:space="preserve"> visus </w:t>
      </w:r>
      <w:r w:rsidR="002D4DB4" w:rsidRPr="00907066">
        <w:rPr>
          <w:bCs/>
        </w:rPr>
        <w:t xml:space="preserve">darba izpildei </w:t>
      </w:r>
      <w:r w:rsidR="00C41CC9" w:rsidRPr="00907066">
        <w:rPr>
          <w:bCs/>
        </w:rPr>
        <w:t xml:space="preserve">nepieciešamos veicamos </w:t>
      </w:r>
      <w:r w:rsidR="004733E7" w:rsidRPr="00907066">
        <w:rPr>
          <w:bCs/>
        </w:rPr>
        <w:t>mehanizēt</w:t>
      </w:r>
      <w:r w:rsidR="00602EA3" w:rsidRPr="00907066">
        <w:rPr>
          <w:bCs/>
        </w:rPr>
        <w:t>os</w:t>
      </w:r>
      <w:r w:rsidR="004733E7" w:rsidRPr="00907066">
        <w:rPr>
          <w:bCs/>
        </w:rPr>
        <w:t xml:space="preserve"> vai roku </w:t>
      </w:r>
      <w:r w:rsidR="00C41CC9" w:rsidRPr="00907066">
        <w:rPr>
          <w:bCs/>
        </w:rPr>
        <w:t xml:space="preserve">darbus, kā arī </w:t>
      </w:r>
      <w:r w:rsidR="00602EA3" w:rsidRPr="00907066">
        <w:rPr>
          <w:bCs/>
        </w:rPr>
        <w:t>nepieciešamās</w:t>
      </w:r>
      <w:r w:rsidR="004733E7" w:rsidRPr="00907066">
        <w:rPr>
          <w:bCs/>
        </w:rPr>
        <w:t xml:space="preserve"> </w:t>
      </w:r>
      <w:r w:rsidR="00C41CC9" w:rsidRPr="00907066">
        <w:rPr>
          <w:bCs/>
        </w:rPr>
        <w:t>iekārtas</w:t>
      </w:r>
      <w:r w:rsidR="001A1308" w:rsidRPr="00907066">
        <w:rPr>
          <w:bCs/>
        </w:rPr>
        <w:t xml:space="preserve"> un darbaspēku</w:t>
      </w:r>
      <w:r w:rsidR="00895ADA" w:rsidRPr="00907066">
        <w:rPr>
          <w:bCs/>
        </w:rPr>
        <w:t xml:space="preserve">. </w:t>
      </w:r>
    </w:p>
    <w:p w14:paraId="78820DE0" w14:textId="77CE1190" w:rsidR="007B7698" w:rsidRPr="00A413E4" w:rsidRDefault="00895ADA" w:rsidP="6F5430EC">
      <w:pPr>
        <w:jc w:val="both"/>
        <w:rPr>
          <w:bCs/>
        </w:rPr>
      </w:pPr>
      <w:r w:rsidRPr="00907066">
        <w:rPr>
          <w:bCs/>
        </w:rPr>
        <w:t>K</w:t>
      </w:r>
      <w:r w:rsidR="320308AA" w:rsidRPr="00A413E4">
        <w:rPr>
          <w:bCs/>
        </w:rPr>
        <w:t>rūmu atvašu pļaušana ietver krūmu atvašu</w:t>
      </w:r>
      <w:r w:rsidR="00027846" w:rsidRPr="00A413E4">
        <w:rPr>
          <w:bCs/>
        </w:rPr>
        <w:t>, kas ir vecākas</w:t>
      </w:r>
      <w:r w:rsidR="320308AA" w:rsidRPr="00A413E4">
        <w:rPr>
          <w:bCs/>
        </w:rPr>
        <w:t xml:space="preserve"> </w:t>
      </w:r>
      <w:r w:rsidR="0028041A" w:rsidRPr="00907066">
        <w:rPr>
          <w:bCs/>
        </w:rPr>
        <w:t xml:space="preserve">par gadu </w:t>
      </w:r>
      <w:r w:rsidR="00A8286A" w:rsidRPr="00907066">
        <w:rPr>
          <w:bCs/>
        </w:rPr>
        <w:t xml:space="preserve">un </w:t>
      </w:r>
      <w:r w:rsidR="00D94463" w:rsidRPr="00907066">
        <w:rPr>
          <w:bCs/>
        </w:rPr>
        <w:t xml:space="preserve">ir </w:t>
      </w:r>
      <w:r w:rsidR="4F0F692E" w:rsidRPr="00A413E4">
        <w:rPr>
          <w:bCs/>
        </w:rPr>
        <w:t>diametrā līdz 6 cm</w:t>
      </w:r>
      <w:r w:rsidR="00F22017" w:rsidRPr="00A413E4">
        <w:rPr>
          <w:bCs/>
        </w:rPr>
        <w:t>,</w:t>
      </w:r>
      <w:r w:rsidR="4F0F692E" w:rsidRPr="00A413E4">
        <w:rPr>
          <w:bCs/>
        </w:rPr>
        <w:t xml:space="preserve"> </w:t>
      </w:r>
      <w:r w:rsidR="320308AA" w:rsidRPr="00A413E4">
        <w:rPr>
          <w:bCs/>
        </w:rPr>
        <w:t>pļaušanu</w:t>
      </w:r>
      <w:r w:rsidR="00F22017" w:rsidRPr="00A413E4">
        <w:rPr>
          <w:bCs/>
        </w:rPr>
        <w:t xml:space="preserve">, </w:t>
      </w:r>
      <w:r w:rsidR="320308AA" w:rsidRPr="00A413E4">
        <w:rPr>
          <w:bCs/>
        </w:rPr>
        <w:t>nopļautās veģetācijas novākšanu no ceļa konstrukcijām, un tās izkliedēšanu ceļa nodalījuma joslā.</w:t>
      </w:r>
    </w:p>
    <w:p w14:paraId="0FBF9088" w14:textId="2BD51311" w:rsidR="00F170EA" w:rsidRPr="008367B8" w:rsidRDefault="00F170EA" w:rsidP="00C031DE">
      <w:pPr>
        <w:jc w:val="both"/>
        <w:rPr>
          <w:rFonts w:eastAsia="Times New Roman"/>
          <w:bCs/>
        </w:rPr>
      </w:pPr>
      <w:r w:rsidRPr="008367B8">
        <w:rPr>
          <w:rFonts w:eastAsia="Times New Roman"/>
          <w:bCs/>
        </w:rPr>
        <w:t>Zāles pļaušan</w:t>
      </w:r>
      <w:r w:rsidR="00B76642" w:rsidRPr="008367B8">
        <w:rPr>
          <w:rFonts w:eastAsia="Times New Roman"/>
          <w:bCs/>
        </w:rPr>
        <w:t>a</w:t>
      </w:r>
      <w:r w:rsidRPr="008367B8">
        <w:rPr>
          <w:rFonts w:eastAsia="Times New Roman"/>
          <w:bCs/>
        </w:rPr>
        <w:t xml:space="preserve"> </w:t>
      </w:r>
      <w:r w:rsidR="006924F4" w:rsidRPr="00A413E4">
        <w:rPr>
          <w:rFonts w:eastAsia="Times New Roman"/>
          <w:bCs/>
        </w:rPr>
        <w:t xml:space="preserve">ietver zāles un </w:t>
      </w:r>
      <w:r w:rsidR="00A93617" w:rsidRPr="00A413E4">
        <w:rPr>
          <w:rFonts w:eastAsia="Times New Roman"/>
          <w:bCs/>
        </w:rPr>
        <w:t xml:space="preserve">arī </w:t>
      </w:r>
      <w:r w:rsidR="006924F4" w:rsidRPr="00A413E4">
        <w:rPr>
          <w:rFonts w:eastAsia="Times New Roman"/>
          <w:bCs/>
        </w:rPr>
        <w:t>viengadīgo krūmu atvaš</w:t>
      </w:r>
      <w:r w:rsidR="00E566B3" w:rsidRPr="007C2AB1">
        <w:rPr>
          <w:rFonts w:eastAsia="Times New Roman"/>
        </w:rPr>
        <w:t xml:space="preserve">u </w:t>
      </w:r>
      <w:r w:rsidR="008856AE">
        <w:rPr>
          <w:rFonts w:eastAsia="Times New Roman"/>
        </w:rPr>
        <w:t>(</w:t>
      </w:r>
      <w:r w:rsidR="007930DB">
        <w:rPr>
          <w:rFonts w:eastAsia="Times New Roman"/>
        </w:rPr>
        <w:t>jebkura diametr</w:t>
      </w:r>
      <w:r w:rsidR="008856AE">
        <w:rPr>
          <w:rFonts w:eastAsia="Times New Roman"/>
        </w:rPr>
        <w:t>a)</w:t>
      </w:r>
      <w:r w:rsidR="00E566B3" w:rsidRPr="007C2AB1">
        <w:rPr>
          <w:rFonts w:eastAsia="Times New Roman"/>
        </w:rPr>
        <w:t xml:space="preserve"> </w:t>
      </w:r>
      <w:r w:rsidR="006924F4" w:rsidRPr="007C2AB1">
        <w:rPr>
          <w:rFonts w:eastAsia="Times New Roman"/>
        </w:rPr>
        <w:t>pļaušanu</w:t>
      </w:r>
      <w:r w:rsidRPr="008367B8">
        <w:rPr>
          <w:rFonts w:eastAsia="Times New Roman"/>
          <w:bCs/>
        </w:rPr>
        <w:t xml:space="preserve"> </w:t>
      </w:r>
      <w:r w:rsidR="008763C3" w:rsidRPr="00A413E4">
        <w:rPr>
          <w:rFonts w:eastAsia="Times New Roman"/>
          <w:bCs/>
        </w:rPr>
        <w:t>Darbu izpi</w:t>
      </w:r>
      <w:r w:rsidR="008763C3" w:rsidRPr="007C2AB1">
        <w:rPr>
          <w:rFonts w:eastAsia="Times New Roman"/>
        </w:rPr>
        <w:t>l</w:t>
      </w:r>
      <w:r w:rsidR="00E566B3" w:rsidRPr="007C2AB1">
        <w:rPr>
          <w:rFonts w:eastAsia="Times New Roman"/>
        </w:rPr>
        <w:t>des vietā</w:t>
      </w:r>
      <w:r w:rsidR="00677DDB" w:rsidRPr="00907066">
        <w:rPr>
          <w:rFonts w:eastAsia="Times New Roman"/>
          <w:bCs/>
        </w:rPr>
        <w:t>,</w:t>
      </w:r>
      <w:r w:rsidR="00190683" w:rsidRPr="00907066">
        <w:rPr>
          <w:rFonts w:eastAsia="Times New Roman"/>
          <w:bCs/>
        </w:rPr>
        <w:t xml:space="preserve"> </w:t>
      </w:r>
      <w:r w:rsidR="003565BC" w:rsidRPr="00907066">
        <w:rPr>
          <w:rFonts w:eastAsia="Times New Roman"/>
          <w:bCs/>
        </w:rPr>
        <w:t xml:space="preserve">autoceļa </w:t>
      </w:r>
      <w:r w:rsidR="00FF5235" w:rsidRPr="00907066">
        <w:rPr>
          <w:rFonts w:eastAsia="Times New Roman"/>
          <w:bCs/>
        </w:rPr>
        <w:t xml:space="preserve">vienā </w:t>
      </w:r>
      <w:r w:rsidR="004D3C34" w:rsidRPr="008367B8">
        <w:rPr>
          <w:rFonts w:eastAsia="Times New Roman"/>
          <w:bCs/>
        </w:rPr>
        <w:t>pusē</w:t>
      </w:r>
      <w:r w:rsidR="00686270">
        <w:rPr>
          <w:rFonts w:eastAsia="Times New Roman"/>
          <w:bCs/>
        </w:rPr>
        <w:t xml:space="preserve"> ieskaitot grāv</w:t>
      </w:r>
      <w:r w:rsidR="00FB4769">
        <w:rPr>
          <w:rFonts w:eastAsia="Times New Roman"/>
          <w:bCs/>
        </w:rPr>
        <w:t>ja nogāzes</w:t>
      </w:r>
      <w:r w:rsidR="00BD2CE0" w:rsidRPr="00A413E4">
        <w:rPr>
          <w:rFonts w:eastAsia="Times New Roman"/>
          <w:bCs/>
        </w:rPr>
        <w:t>.</w:t>
      </w:r>
    </w:p>
    <w:p w14:paraId="75561218" w14:textId="25099028" w:rsidR="00106AA7" w:rsidRPr="00907066" w:rsidRDefault="00B46BDD" w:rsidP="003E4C8F">
      <w:pPr>
        <w:jc w:val="both"/>
        <w:rPr>
          <w:bCs/>
        </w:rPr>
      </w:pPr>
      <w:r w:rsidRPr="00A413E4">
        <w:rPr>
          <w:bCs/>
        </w:rPr>
        <w:t xml:space="preserve">Zāles pļaušana </w:t>
      </w:r>
      <w:r w:rsidR="00971DB8" w:rsidRPr="007C2AB1">
        <w:t xml:space="preserve">sarežģītos apstākļos </w:t>
      </w:r>
      <w:r w:rsidRPr="007C2AB1">
        <w:t>ietver</w:t>
      </w:r>
      <w:r w:rsidR="00971DB8" w:rsidRPr="00907066">
        <w:rPr>
          <w:bCs/>
        </w:rPr>
        <w:t xml:space="preserve"> zāles un arī viengadīgo krūmu atvašu </w:t>
      </w:r>
      <w:r w:rsidR="008856AE">
        <w:rPr>
          <w:bCs/>
        </w:rPr>
        <w:t xml:space="preserve">(jebkura diametra) </w:t>
      </w:r>
      <w:r w:rsidR="00971DB8" w:rsidRPr="00907066">
        <w:rPr>
          <w:bCs/>
        </w:rPr>
        <w:t>pļaušanu</w:t>
      </w:r>
      <w:r w:rsidR="00232A8B" w:rsidRPr="00907066">
        <w:rPr>
          <w:bCs/>
        </w:rPr>
        <w:t xml:space="preserve">. </w:t>
      </w:r>
      <w:r w:rsidR="00232A8B" w:rsidRPr="00F40452">
        <w:rPr>
          <w:bCs/>
        </w:rPr>
        <w:t>Šo darba veidu pielieto</w:t>
      </w:r>
      <w:r w:rsidR="008C70B7" w:rsidRPr="00F40452">
        <w:rPr>
          <w:bCs/>
        </w:rPr>
        <w:t xml:space="preserve"> </w:t>
      </w:r>
      <w:r w:rsidR="00232A8B" w:rsidRPr="00F40452">
        <w:rPr>
          <w:bCs/>
        </w:rPr>
        <w:t>autoceļu posmos</w:t>
      </w:r>
      <w:r w:rsidR="008C70B7" w:rsidRPr="00F40452">
        <w:rPr>
          <w:bCs/>
        </w:rPr>
        <w:t xml:space="preserve">, kas </w:t>
      </w:r>
      <w:r w:rsidR="00BA34DE" w:rsidRPr="00F40452">
        <w:rPr>
          <w:bCs/>
        </w:rPr>
        <w:t xml:space="preserve">ir </w:t>
      </w:r>
      <w:r w:rsidR="00685EB7" w:rsidRPr="00F40452">
        <w:rPr>
          <w:bCs/>
        </w:rPr>
        <w:t xml:space="preserve">blīvi </w:t>
      </w:r>
      <w:r w:rsidR="00BA34DE" w:rsidRPr="00F40452">
        <w:rPr>
          <w:bCs/>
        </w:rPr>
        <w:t>vienlaidus</w:t>
      </w:r>
      <w:r w:rsidR="00685EB7" w:rsidRPr="00F40452">
        <w:rPr>
          <w:bCs/>
        </w:rPr>
        <w:t xml:space="preserve"> </w:t>
      </w:r>
      <w:r w:rsidR="008C70B7" w:rsidRPr="00F40452">
        <w:rPr>
          <w:bCs/>
        </w:rPr>
        <w:t>aprīkoti ar signālstabiņiem vai barjerām</w:t>
      </w:r>
      <w:r w:rsidR="004A7435" w:rsidRPr="00F40452">
        <w:rPr>
          <w:bCs/>
        </w:rPr>
        <w:t>,</w:t>
      </w:r>
      <w:r w:rsidR="008C70B7" w:rsidRPr="00F40452">
        <w:rPr>
          <w:bCs/>
        </w:rPr>
        <w:t xml:space="preserve"> </w:t>
      </w:r>
      <w:r w:rsidR="002952B9" w:rsidRPr="00F40452">
        <w:rPr>
          <w:bCs/>
        </w:rPr>
        <w:t>ar</w:t>
      </w:r>
      <w:r w:rsidR="00CE22A5" w:rsidRPr="00F40452">
        <w:rPr>
          <w:bCs/>
        </w:rPr>
        <w:t xml:space="preserve"> </w:t>
      </w:r>
      <w:r w:rsidR="008C70B7" w:rsidRPr="00F40452">
        <w:rPr>
          <w:bCs/>
        </w:rPr>
        <w:t>koku alej</w:t>
      </w:r>
      <w:r w:rsidR="00CE22A5" w:rsidRPr="00F40452">
        <w:rPr>
          <w:bCs/>
        </w:rPr>
        <w:t>ām</w:t>
      </w:r>
      <w:r w:rsidR="00B22C4B" w:rsidRPr="00F40452">
        <w:rPr>
          <w:bCs/>
        </w:rPr>
        <w:t xml:space="preserve"> vai rind</w:t>
      </w:r>
      <w:r w:rsidR="00CE22A5" w:rsidRPr="00F40452">
        <w:rPr>
          <w:bCs/>
        </w:rPr>
        <w:t>ām</w:t>
      </w:r>
      <w:r w:rsidR="00B22C4B" w:rsidRPr="00F40452">
        <w:rPr>
          <w:bCs/>
        </w:rPr>
        <w:t xml:space="preserve"> (ja alejā vai koku rindā ir vismaz astoņi koki)</w:t>
      </w:r>
      <w:r w:rsidR="00CE22A5" w:rsidRPr="00F40452">
        <w:rPr>
          <w:bCs/>
        </w:rPr>
        <w:t xml:space="preserve"> </w:t>
      </w:r>
      <w:r w:rsidR="00971DB8" w:rsidRPr="00F40452">
        <w:rPr>
          <w:bCs/>
        </w:rPr>
        <w:t>ceļu zemes nodalījuma joslā</w:t>
      </w:r>
      <w:r w:rsidR="00677DDB" w:rsidRPr="00F40452">
        <w:rPr>
          <w:bCs/>
        </w:rPr>
        <w:t>,</w:t>
      </w:r>
      <w:r w:rsidR="00971DB8" w:rsidRPr="00907066">
        <w:rPr>
          <w:bCs/>
        </w:rPr>
        <w:t xml:space="preserve"> autoceļa vienā pusē</w:t>
      </w:r>
      <w:r w:rsidR="008B45F5" w:rsidRPr="00907066">
        <w:rPr>
          <w:bCs/>
        </w:rPr>
        <w:t xml:space="preserve">. </w:t>
      </w:r>
    </w:p>
    <w:p w14:paraId="4F76B9EE" w14:textId="52654446" w:rsidR="005D7F7F" w:rsidRPr="00907066" w:rsidRDefault="00012457" w:rsidP="00DA3C6F">
      <w:pPr>
        <w:jc w:val="both"/>
        <w:rPr>
          <w:rFonts w:eastAsia="Times New Roman"/>
          <w:bCs/>
        </w:rPr>
      </w:pPr>
      <w:r w:rsidRPr="00907066">
        <w:rPr>
          <w:rFonts w:eastAsia="Times New Roman"/>
          <w:bCs/>
        </w:rPr>
        <w:t>Zāles pļaušana</w:t>
      </w:r>
      <w:r w:rsidR="00A60674" w:rsidRPr="00907066">
        <w:rPr>
          <w:rFonts w:eastAsia="Times New Roman"/>
          <w:bCs/>
        </w:rPr>
        <w:t xml:space="preserve">i </w:t>
      </w:r>
      <w:r w:rsidR="00A60674" w:rsidRPr="00C71922">
        <w:rPr>
          <w:rFonts w:eastAsia="Times New Roman"/>
          <w:bCs/>
          <w:u w:val="single"/>
        </w:rPr>
        <w:t>vai</w:t>
      </w:r>
      <w:r w:rsidR="00A60674" w:rsidRPr="00907066">
        <w:rPr>
          <w:rFonts w:eastAsia="Times New Roman"/>
          <w:bCs/>
        </w:rPr>
        <w:t xml:space="preserve"> </w:t>
      </w:r>
      <w:r w:rsidR="00B9764F">
        <w:rPr>
          <w:rFonts w:eastAsia="Times New Roman"/>
          <w:bCs/>
        </w:rPr>
        <w:t>z</w:t>
      </w:r>
      <w:r w:rsidR="00A60674" w:rsidRPr="00907066">
        <w:rPr>
          <w:rFonts w:eastAsia="Times New Roman"/>
          <w:bCs/>
        </w:rPr>
        <w:t xml:space="preserve">āles pļaušanai sarežģītos apstākļos </w:t>
      </w:r>
      <w:r w:rsidR="00D61F72" w:rsidRPr="00907066">
        <w:rPr>
          <w:rFonts w:eastAsia="Times New Roman"/>
          <w:bCs/>
        </w:rPr>
        <w:t xml:space="preserve">Darba uzraugs vai Līguma vadītājs UVIS Darbu plānā </w:t>
      </w:r>
      <w:r w:rsidR="001F5AF2" w:rsidRPr="00907066">
        <w:rPr>
          <w:rFonts w:eastAsia="Times New Roman"/>
          <w:bCs/>
        </w:rPr>
        <w:t>vai kontroles ziņojumā</w:t>
      </w:r>
      <w:r w:rsidR="00F47141" w:rsidRPr="00907066">
        <w:rPr>
          <w:rFonts w:eastAsia="Times New Roman"/>
          <w:bCs/>
        </w:rPr>
        <w:t xml:space="preserve"> (turpmāk – UVIS)</w:t>
      </w:r>
      <w:r w:rsidR="00A05155" w:rsidRPr="00907066">
        <w:rPr>
          <w:rFonts w:eastAsia="Times New Roman"/>
          <w:bCs/>
        </w:rPr>
        <w:t xml:space="preserve"> </w:t>
      </w:r>
      <w:r w:rsidR="00D61F72" w:rsidRPr="00907066">
        <w:rPr>
          <w:rFonts w:eastAsia="Times New Roman"/>
          <w:bCs/>
        </w:rPr>
        <w:t xml:space="preserve">norāda pļaušanas platumu (m), kas noteikts mērot to horizontāli no ceļa klātnes malas vai no brauktuves malas vai no iepriekš nopļautās vietas. </w:t>
      </w:r>
      <w:r w:rsidR="00A34269" w:rsidRPr="00ED1690">
        <w:rPr>
          <w:rFonts w:eastAsia="Times New Roman"/>
          <w:bCs/>
        </w:rPr>
        <w:t>Z</w:t>
      </w:r>
      <w:r w:rsidR="001F54F5" w:rsidRPr="00ED1690">
        <w:rPr>
          <w:rFonts w:eastAsia="Times New Roman"/>
          <w:bCs/>
        </w:rPr>
        <w:t xml:space="preserve">āles pļaušana sarežģītos apstākļos paredzēta </w:t>
      </w:r>
      <w:r w:rsidR="008B3391" w:rsidRPr="00ED1690">
        <w:rPr>
          <w:rFonts w:eastAsia="Times New Roman"/>
          <w:bCs/>
        </w:rPr>
        <w:t>aptuveni</w:t>
      </w:r>
      <w:r w:rsidR="001F54F5" w:rsidRPr="00ED1690">
        <w:rPr>
          <w:rFonts w:eastAsia="Times New Roman"/>
          <w:bCs/>
        </w:rPr>
        <w:t xml:space="preserve"> </w:t>
      </w:r>
      <w:r w:rsidR="007D430B" w:rsidRPr="00ED1690">
        <w:rPr>
          <w:rFonts w:eastAsia="Times New Roman"/>
          <w:bCs/>
        </w:rPr>
        <w:t>2,0</w:t>
      </w:r>
      <w:r w:rsidR="008B3391" w:rsidRPr="00ED1690">
        <w:rPr>
          <w:rFonts w:eastAsia="Times New Roman"/>
          <w:bCs/>
        </w:rPr>
        <w:t>m</w:t>
      </w:r>
      <w:r w:rsidR="001F54F5" w:rsidRPr="00ED1690">
        <w:rPr>
          <w:rFonts w:eastAsia="Times New Roman"/>
          <w:bCs/>
        </w:rPr>
        <w:t xml:space="preserve"> platumā</w:t>
      </w:r>
      <w:r w:rsidR="00D01EF0" w:rsidRPr="00ED1690">
        <w:rPr>
          <w:rFonts w:eastAsia="Times New Roman"/>
          <w:bCs/>
        </w:rPr>
        <w:t xml:space="preserve"> autoceļa vienā pusē</w:t>
      </w:r>
      <w:r w:rsidR="008B3391" w:rsidRPr="00ED1690">
        <w:rPr>
          <w:rFonts w:eastAsia="Times New Roman"/>
          <w:bCs/>
        </w:rPr>
        <w:t>.</w:t>
      </w:r>
    </w:p>
    <w:p w14:paraId="602679E2" w14:textId="66A61B9C" w:rsidR="00173418" w:rsidRDefault="006768E4" w:rsidP="00DA3C6F">
      <w:pPr>
        <w:jc w:val="both"/>
      </w:pPr>
      <w:r>
        <w:rPr>
          <w:rFonts w:eastAsia="Times New Roman"/>
        </w:rPr>
        <w:t>P</w:t>
      </w:r>
      <w:r w:rsidR="00D61F72">
        <w:rPr>
          <w:rFonts w:eastAsia="Times New Roman"/>
        </w:rPr>
        <w:t>ļau</w:t>
      </w:r>
      <w:r w:rsidR="00AB5853">
        <w:rPr>
          <w:rFonts w:eastAsia="Times New Roman"/>
        </w:rPr>
        <w:t>šana</w:t>
      </w:r>
      <w:r>
        <w:rPr>
          <w:rFonts w:eastAsia="Times New Roman"/>
        </w:rPr>
        <w:t>s darbi</w:t>
      </w:r>
      <w:r w:rsidR="00AB5853">
        <w:rPr>
          <w:rFonts w:eastAsia="Times New Roman"/>
        </w:rPr>
        <w:t xml:space="preserve"> ir jāveic</w:t>
      </w:r>
      <w:r w:rsidR="00D61F72">
        <w:rPr>
          <w:rFonts w:eastAsia="Times New Roman"/>
        </w:rPr>
        <w:t xml:space="preserve"> ievērojot</w:t>
      </w:r>
      <w:r w:rsidR="00D61F72" w:rsidRPr="00575044">
        <w:rPr>
          <w:rFonts w:eastAsia="Times New Roman"/>
        </w:rPr>
        <w:t xml:space="preserve"> virsmas reljefu</w:t>
      </w:r>
      <w:r w:rsidR="00A31BC8">
        <w:rPr>
          <w:rFonts w:eastAsia="Times New Roman"/>
        </w:rPr>
        <w:t xml:space="preserve"> un</w:t>
      </w:r>
      <w:r w:rsidR="00BB78A8">
        <w:rPr>
          <w:rFonts w:eastAsia="Times New Roman"/>
        </w:rPr>
        <w:t xml:space="preserve"> </w:t>
      </w:r>
      <w:r w:rsidR="00A31BC8">
        <w:rPr>
          <w:rFonts w:eastAsia="Times New Roman"/>
        </w:rPr>
        <w:t xml:space="preserve">jānopļauj </w:t>
      </w:r>
      <w:r w:rsidR="00D61F72">
        <w:rPr>
          <w:rFonts w:eastAsia="Times New Roman"/>
        </w:rPr>
        <w:t xml:space="preserve">ap šķēršļiem (koks, stabs, </w:t>
      </w:r>
      <w:r w:rsidR="003D664A">
        <w:rPr>
          <w:rFonts w:eastAsia="Times New Roman"/>
        </w:rPr>
        <w:t xml:space="preserve">ceļa zīmes stabs, </w:t>
      </w:r>
      <w:r w:rsidR="00D61F72">
        <w:rPr>
          <w:rFonts w:eastAsia="Times New Roman"/>
        </w:rPr>
        <w:t>kopne</w:t>
      </w:r>
      <w:r w:rsidR="00FD5848" w:rsidRPr="0006623D">
        <w:rPr>
          <w:rFonts w:eastAsia="Times New Roman"/>
        </w:rPr>
        <w:t xml:space="preserve">, </w:t>
      </w:r>
      <w:r w:rsidR="00E6758B">
        <w:rPr>
          <w:rFonts w:eastAsia="Times New Roman"/>
        </w:rPr>
        <w:t>caurteku apzīmējošais signālstabiņš</w:t>
      </w:r>
      <w:r w:rsidR="00896706" w:rsidRPr="0006623D">
        <w:rPr>
          <w:rFonts w:eastAsia="Times New Roman"/>
        </w:rPr>
        <w:t>, barjera</w:t>
      </w:r>
      <w:r w:rsidR="00017F28">
        <w:rPr>
          <w:rFonts w:eastAsia="Times New Roman"/>
        </w:rPr>
        <w:t>,</w:t>
      </w:r>
      <w:r w:rsidR="00D61F72">
        <w:rPr>
          <w:rFonts w:eastAsia="Times New Roman"/>
        </w:rPr>
        <w:t xml:space="preserve"> </w:t>
      </w:r>
      <w:r w:rsidR="003D664A">
        <w:rPr>
          <w:rFonts w:eastAsia="Times New Roman"/>
        </w:rPr>
        <w:t xml:space="preserve">caurteku gali, </w:t>
      </w:r>
      <w:r w:rsidR="00D61F72">
        <w:rPr>
          <w:rFonts w:eastAsia="Times New Roman"/>
        </w:rPr>
        <w:t>utt.) vai ierobežojumiem (žogs, atbalstsiena vai līdzīgi)</w:t>
      </w:r>
      <w:r w:rsidR="00203DAA">
        <w:rPr>
          <w:rFonts w:eastAsia="Times New Roman"/>
        </w:rPr>
        <w:t>,</w:t>
      </w:r>
      <w:r w:rsidR="00D61F72">
        <w:rPr>
          <w:rFonts w:eastAsia="Times New Roman"/>
        </w:rPr>
        <w:t xml:space="preserve"> </w:t>
      </w:r>
      <w:r w:rsidR="002A67CF">
        <w:rPr>
          <w:rFonts w:eastAsia="Times New Roman"/>
        </w:rPr>
        <w:t>ap</w:t>
      </w:r>
      <w:r w:rsidR="00110A41">
        <w:rPr>
          <w:rFonts w:eastAsia="Times New Roman"/>
        </w:rPr>
        <w:t xml:space="preserve"> </w:t>
      </w:r>
      <w:r w:rsidR="00110A41" w:rsidRPr="00110A41">
        <w:rPr>
          <w:rFonts w:eastAsia="Times New Roman"/>
        </w:rPr>
        <w:t xml:space="preserve">tiltu konusu zonām </w:t>
      </w:r>
      <w:r w:rsidR="00203DAA">
        <w:rPr>
          <w:rFonts w:eastAsia="Times New Roman"/>
        </w:rPr>
        <w:t>un</w:t>
      </w:r>
      <w:r w:rsidR="00110A41" w:rsidRPr="00110A41">
        <w:rPr>
          <w:rFonts w:eastAsia="Times New Roman"/>
        </w:rPr>
        <w:t xml:space="preserve"> pasažieru pieturvietu platformām</w:t>
      </w:r>
      <w:r w:rsidR="00D61F72">
        <w:rPr>
          <w:rFonts w:eastAsia="Times New Roman"/>
        </w:rPr>
        <w:t xml:space="preserve"> vai ievērojot citus Līguma vadītāja </w:t>
      </w:r>
      <w:r w:rsidR="005E16FF">
        <w:rPr>
          <w:rFonts w:eastAsia="Times New Roman"/>
        </w:rPr>
        <w:t>vai Darba uzrauga</w:t>
      </w:r>
      <w:r w:rsidR="00D61F72">
        <w:rPr>
          <w:rFonts w:eastAsia="Times New Roman"/>
        </w:rPr>
        <w:t xml:space="preserve"> norādījumus</w:t>
      </w:r>
      <w:r w:rsidR="00956231">
        <w:t>.</w:t>
      </w:r>
    </w:p>
    <w:p w14:paraId="699B35D5" w14:textId="3363231E" w:rsidR="0059307A" w:rsidRDefault="0059307A" w:rsidP="0059307A">
      <w:pPr>
        <w:pStyle w:val="Paraststmeklis"/>
      </w:pPr>
      <w:r>
        <w:rPr>
          <w:noProof/>
        </w:rPr>
        <w:drawing>
          <wp:inline distT="0" distB="0" distL="0" distR="0" wp14:anchorId="50084DBD" wp14:editId="71BA99C8">
            <wp:extent cx="5274310" cy="1741170"/>
            <wp:effectExtent l="0" t="0" r="2540" b="0"/>
            <wp:docPr id="1800671949" name="Picture 1" descr="Diagram of a path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71949" name="Picture 1" descr="Diagram of a path with tex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1741170"/>
                    </a:xfrm>
                    <a:prstGeom prst="rect">
                      <a:avLst/>
                    </a:prstGeom>
                    <a:noFill/>
                    <a:ln>
                      <a:noFill/>
                    </a:ln>
                  </pic:spPr>
                </pic:pic>
              </a:graphicData>
            </a:graphic>
          </wp:inline>
        </w:drawing>
      </w:r>
    </w:p>
    <w:p w14:paraId="67E49EBA" w14:textId="77777777" w:rsidR="0060202D" w:rsidRPr="008367B8" w:rsidRDefault="0060202D" w:rsidP="00DA3C6F">
      <w:pPr>
        <w:jc w:val="both"/>
      </w:pPr>
    </w:p>
    <w:p w14:paraId="00E3F430" w14:textId="0BC5FCF2" w:rsidR="006B73A9" w:rsidRPr="00E51508" w:rsidRDefault="001263E9" w:rsidP="008367B8">
      <w:pPr>
        <w:pStyle w:val="Sarakstarindkopa"/>
        <w:numPr>
          <w:ilvl w:val="2"/>
          <w:numId w:val="37"/>
        </w:numPr>
        <w:ind w:left="0" w:firstLine="0"/>
        <w:jc w:val="both"/>
      </w:pPr>
      <w:r w:rsidRPr="00A32E3E">
        <w:rPr>
          <w:b/>
          <w:bCs/>
        </w:rPr>
        <w:lastRenderedPageBreak/>
        <w:t>IEKĀRTAS</w:t>
      </w:r>
    </w:p>
    <w:p w14:paraId="0BAD5F5D" w14:textId="7867ECA4" w:rsidR="007634B0" w:rsidRPr="00E51508" w:rsidRDefault="002E1ED1" w:rsidP="00EC6BD1">
      <w:pPr>
        <w:jc w:val="both"/>
      </w:pPr>
      <w:r w:rsidRPr="00BF2E64">
        <w:t>Darbu izpildei nepieciešamās iekārtas</w:t>
      </w:r>
      <w:r w:rsidR="005021D9">
        <w:t>, instrumentus</w:t>
      </w:r>
      <w:r w:rsidRPr="00BF2E64">
        <w:t xml:space="preserve"> vai mehānismus, kas nodrošina kvalitatīvu darba izpildi, izvēlas </w:t>
      </w:r>
      <w:r w:rsidR="00A47B78">
        <w:t>izpildītājs.</w:t>
      </w:r>
      <w:r w:rsidR="00867485">
        <w:t xml:space="preserve"> Veicot zāles vai krūmu atvašu pļaušanu, vietās</w:t>
      </w:r>
      <w:r w:rsidR="00132972">
        <w:t>,</w:t>
      </w:r>
      <w:r w:rsidR="00867485">
        <w:t xml:space="preserve"> kur to nav iespējams paveikt ar mehānismiem, darba </w:t>
      </w:r>
      <w:r w:rsidR="0069512E">
        <w:t xml:space="preserve">kvalitatīvu izpildi </w:t>
      </w:r>
      <w:r w:rsidR="00E57AE6">
        <w:t>(</w:t>
      </w:r>
      <w:r w:rsidR="00867485">
        <w:t>pabeigtību</w:t>
      </w:r>
      <w:r w:rsidR="00E57AE6">
        <w:t>) ir</w:t>
      </w:r>
      <w:r w:rsidR="00867485">
        <w:t xml:space="preserve"> jānodrošina ar rokas instrumentiem.</w:t>
      </w:r>
    </w:p>
    <w:p w14:paraId="28C23181" w14:textId="16386DE1" w:rsidR="007E5C9D" w:rsidRDefault="007E5C9D" w:rsidP="007C2AB1">
      <w:pPr>
        <w:jc w:val="both"/>
      </w:pPr>
      <w:r w:rsidRPr="007E5C9D">
        <w:t>Darba izpildi</w:t>
      </w:r>
      <w:r w:rsidR="00281A9E">
        <w:t xml:space="preserve">, </w:t>
      </w:r>
      <w:r w:rsidR="00E904BF">
        <w:t>kur</w:t>
      </w:r>
      <w:r w:rsidR="006C22C6">
        <w:t>ā tiek</w:t>
      </w:r>
      <w:r w:rsidR="00E904BF">
        <w:t xml:space="preserve"> </w:t>
      </w:r>
      <w:r w:rsidR="00D43027">
        <w:t>izmanto</w:t>
      </w:r>
      <w:r w:rsidR="006C22C6">
        <w:t>tas</w:t>
      </w:r>
      <w:r w:rsidR="00E904BF">
        <w:t xml:space="preserve"> </w:t>
      </w:r>
      <w:r w:rsidR="00B31855">
        <w:t>mehāniskās iekārtas,</w:t>
      </w:r>
      <w:r w:rsidRPr="007E5C9D">
        <w:t xml:space="preserve"> ir jāfiksē ar video reģistratoru ievērojot šo specifikāciju 1.9.</w:t>
      </w:r>
      <w:r w:rsidR="0033721F">
        <w:t>4</w:t>
      </w:r>
      <w:r w:rsidRPr="007E5C9D">
        <w:t>. punkta prasības</w:t>
      </w:r>
      <w:r>
        <w:t>.</w:t>
      </w:r>
    </w:p>
    <w:p w14:paraId="50B97430" w14:textId="77777777" w:rsidR="00A5169A" w:rsidRPr="00E51508" w:rsidRDefault="00A5169A" w:rsidP="00A413E4">
      <w:pPr>
        <w:jc w:val="both"/>
      </w:pPr>
    </w:p>
    <w:p w14:paraId="75495CB2" w14:textId="22F67889" w:rsidR="006B73A9" w:rsidRPr="00E51508" w:rsidRDefault="001263E9" w:rsidP="008367B8">
      <w:pPr>
        <w:pStyle w:val="Sarakstarindkopa"/>
        <w:numPr>
          <w:ilvl w:val="2"/>
          <w:numId w:val="37"/>
        </w:numPr>
        <w:ind w:left="0" w:firstLine="0"/>
        <w:jc w:val="both"/>
      </w:pPr>
      <w:r w:rsidRPr="00A32E3E">
        <w:rPr>
          <w:b/>
          <w:bCs/>
        </w:rPr>
        <w:t>DARBA</w:t>
      </w:r>
      <w:r w:rsidRPr="00E51508">
        <w:t xml:space="preserve"> </w:t>
      </w:r>
      <w:r w:rsidRPr="00A32E3E">
        <w:rPr>
          <w:b/>
          <w:bCs/>
        </w:rPr>
        <w:t>IZPILDE</w:t>
      </w:r>
    </w:p>
    <w:p w14:paraId="0D7BE406" w14:textId="37C615CF" w:rsidR="006B73A9" w:rsidRPr="00FA2CE5" w:rsidRDefault="006B73A9" w:rsidP="00EC6BD1">
      <w:pPr>
        <w:jc w:val="both"/>
      </w:pPr>
      <w:r w:rsidRPr="00FA2CE5">
        <w:t xml:space="preserve">Nopļauto zāli un </w:t>
      </w:r>
      <w:r w:rsidR="00267F74">
        <w:t xml:space="preserve">krūmu </w:t>
      </w:r>
      <w:r w:rsidRPr="00FA2CE5">
        <w:t xml:space="preserve">atvases atstāj  </w:t>
      </w:r>
      <w:r w:rsidR="00A6556F">
        <w:t xml:space="preserve">izkliedus </w:t>
      </w:r>
      <w:r w:rsidRPr="00FA2CE5">
        <w:t xml:space="preserve">uz vietas satrūdēšanai. Nopļautā zāle un </w:t>
      </w:r>
      <w:r w:rsidR="00267F74">
        <w:t xml:space="preserve">krūmu </w:t>
      </w:r>
      <w:r w:rsidRPr="00FA2CE5">
        <w:t>atvases nedrīkst traucēt ūdens novades sistēmas darbību, nosegt vai atrasties uz kādām ceļa konstrukcijām, kas varētu negatīvi ietekmēt ceļa konstrukciju funkcionalitāti vai satiksmes drošību.</w:t>
      </w:r>
    </w:p>
    <w:p w14:paraId="7F4EB54C" w14:textId="6983D6AF" w:rsidR="008F63B4" w:rsidRDefault="00D034B5" w:rsidP="005D28B1">
      <w:pPr>
        <w:jc w:val="both"/>
      </w:pPr>
      <w:r>
        <w:t>Zāles pļaušan</w:t>
      </w:r>
      <w:r w:rsidR="00376364">
        <w:t>a</w:t>
      </w:r>
      <w:r>
        <w:t xml:space="preserve"> </w:t>
      </w:r>
      <w:r w:rsidR="00DF5F04">
        <w:t>autoceļa posmā</w:t>
      </w:r>
      <w:r w:rsidR="00D96CAA">
        <w:t>,</w:t>
      </w:r>
      <w:r w:rsidR="00DF5F04">
        <w:t xml:space="preserve"> </w:t>
      </w:r>
      <w:r w:rsidR="00D96CAA">
        <w:t>t.sk. ap šķēršļiem un ierobežojumiem,</w:t>
      </w:r>
      <w:r w:rsidR="00DF5F04">
        <w:t xml:space="preserve"> </w:t>
      </w:r>
      <w:r w:rsidR="006E4934">
        <w:t xml:space="preserve">Izpildītājam ir </w:t>
      </w:r>
      <w:r w:rsidR="00DF5F04">
        <w:t xml:space="preserve">jāveic </w:t>
      </w:r>
      <w:r w:rsidR="004E003E">
        <w:t>secīgi</w:t>
      </w:r>
      <w:r w:rsidR="00B01CD8">
        <w:t xml:space="preserve"> pēc uzsākšanas un</w:t>
      </w:r>
      <w:r w:rsidR="0018156D">
        <w:t xml:space="preserve"> </w:t>
      </w:r>
      <w:r w:rsidR="004E003E">
        <w:t>bez pārtraukumiem</w:t>
      </w:r>
      <w:r w:rsidR="00EA66F5">
        <w:t xml:space="preserve">, </w:t>
      </w:r>
      <w:r w:rsidR="00D96CAA">
        <w:t>kas</w:t>
      </w:r>
      <w:r w:rsidR="00EA66F5">
        <w:t xml:space="preserve"> </w:t>
      </w:r>
      <w:r w:rsidR="00B01CD8">
        <w:t>nav</w:t>
      </w:r>
      <w:r w:rsidR="0018156D">
        <w:t xml:space="preserve"> </w:t>
      </w:r>
      <w:r w:rsidR="009C3A1B">
        <w:t>lielāk</w:t>
      </w:r>
      <w:r w:rsidR="00B01CD8">
        <w:t>i</w:t>
      </w:r>
      <w:r w:rsidR="009C3A1B">
        <w:t xml:space="preserve"> par 5 </w:t>
      </w:r>
      <w:r w:rsidR="0080411A">
        <w:t>dienām</w:t>
      </w:r>
      <w:r w:rsidR="00B01CD8">
        <w:t xml:space="preserve">, </w:t>
      </w:r>
      <w:r w:rsidR="001D6450">
        <w:t xml:space="preserve">darba izpildi pabeidzot </w:t>
      </w:r>
      <w:r w:rsidR="00A05A61">
        <w:t>UVIS</w:t>
      </w:r>
      <w:r w:rsidR="0015655B">
        <w:t xml:space="preserve"> norādītajā termiņā</w:t>
      </w:r>
      <w:r w:rsidR="320308AA">
        <w:t>.</w:t>
      </w:r>
    </w:p>
    <w:p w14:paraId="7D58051D" w14:textId="272ADBAD" w:rsidR="008F63B4" w:rsidRDefault="008F63B4" w:rsidP="005D28B1">
      <w:pPr>
        <w:jc w:val="both"/>
      </w:pPr>
      <w:r>
        <w:t>Darba iekārtas operatoram darbs jāveic tā, lai netiktu ievainoti kājāmgājēji, riteņbraucēji, bojātas automašīnas, ceļa aprīkojums un ceļa tuvumā esošās būves.</w:t>
      </w:r>
    </w:p>
    <w:p w14:paraId="55160ADE" w14:textId="5A291CBE" w:rsidR="00D03849" w:rsidRDefault="00834F37" w:rsidP="005D28B1">
      <w:pPr>
        <w:jc w:val="both"/>
      </w:pPr>
      <w:r>
        <w:t>A</w:t>
      </w:r>
      <w:r w:rsidR="008F1C99" w:rsidRPr="00FA2CE5">
        <w:t xml:space="preserve">r </w:t>
      </w:r>
      <w:r w:rsidR="008F1C99">
        <w:t xml:space="preserve">Darba izpildi </w:t>
      </w:r>
      <w:r w:rsidR="008F1C99" w:rsidRPr="00FA2CE5">
        <w:t>saistītie bojājumi</w:t>
      </w:r>
      <w:r>
        <w:t xml:space="preserve"> izpildītājam </w:t>
      </w:r>
      <w:r w:rsidR="006A0117">
        <w:t xml:space="preserve">ir jānovērš </w:t>
      </w:r>
      <w:r w:rsidR="008F1C99" w:rsidRPr="00FA2CE5">
        <w:t>sakārtojot vidi sākotnējā stāvoklī</w:t>
      </w:r>
      <w:r w:rsidR="001714E4">
        <w:t>.</w:t>
      </w:r>
    </w:p>
    <w:p w14:paraId="630EF8B7" w14:textId="0E3FEBA2" w:rsidR="007A48D6" w:rsidRDefault="007A48D6" w:rsidP="008367B8">
      <w:pPr>
        <w:ind w:firstLine="0"/>
        <w:jc w:val="both"/>
        <w:rPr>
          <w:b/>
          <w:bCs/>
        </w:rPr>
      </w:pPr>
    </w:p>
    <w:p w14:paraId="20D63022" w14:textId="39E7C45E" w:rsidR="006B73A9" w:rsidRPr="00A52466" w:rsidRDefault="001263E9" w:rsidP="008367B8">
      <w:pPr>
        <w:pStyle w:val="Sarakstarindkopa"/>
        <w:numPr>
          <w:ilvl w:val="2"/>
          <w:numId w:val="37"/>
        </w:numPr>
        <w:ind w:left="0" w:firstLine="0"/>
        <w:jc w:val="both"/>
      </w:pPr>
      <w:r w:rsidRPr="00A32E3E">
        <w:rPr>
          <w:b/>
          <w:bCs/>
        </w:rPr>
        <w:t>KVALITĀTES</w:t>
      </w:r>
      <w:r w:rsidRPr="00A52466">
        <w:t xml:space="preserve"> </w:t>
      </w:r>
      <w:r w:rsidRPr="00A32E3E">
        <w:rPr>
          <w:b/>
          <w:bCs/>
        </w:rPr>
        <w:t>NOVĒRTĒJUMS</w:t>
      </w:r>
    </w:p>
    <w:p w14:paraId="1BC714C6" w14:textId="079B4854" w:rsidR="00EA071A" w:rsidRPr="008367B8" w:rsidRDefault="00F9059B" w:rsidP="00EA071A">
      <w:pPr>
        <w:jc w:val="both"/>
        <w:rPr>
          <w:rFonts w:eastAsia="Times New Roman"/>
        </w:rPr>
      </w:pPr>
      <w:r>
        <w:t xml:space="preserve">Zālei </w:t>
      </w:r>
      <w:r w:rsidR="004B0C5C">
        <w:t xml:space="preserve">un krūmu atvasēm </w:t>
      </w:r>
      <w:r w:rsidR="00DE023E">
        <w:t xml:space="preserve">ir </w:t>
      </w:r>
      <w:r>
        <w:t xml:space="preserve">jābūt </w:t>
      </w:r>
      <w:r w:rsidRPr="00C43C21">
        <w:t>nopļaut</w:t>
      </w:r>
      <w:r w:rsidR="00DE023E">
        <w:t>ām</w:t>
      </w:r>
      <w:r w:rsidRPr="00C43C21">
        <w:t xml:space="preserve"> </w:t>
      </w:r>
      <w:r w:rsidR="003D121A" w:rsidRPr="003D121A">
        <w:rPr>
          <w:rFonts w:eastAsia="Times New Roman"/>
        </w:rPr>
        <w:t>UVIS</w:t>
      </w:r>
      <w:r w:rsidR="004E306E" w:rsidRPr="008367B8">
        <w:rPr>
          <w:rFonts w:eastAsia="Times New Roman"/>
        </w:rPr>
        <w:t xml:space="preserve"> norādītajā platumā</w:t>
      </w:r>
      <w:r w:rsidR="00B45704">
        <w:rPr>
          <w:rFonts w:eastAsia="Times New Roman"/>
        </w:rPr>
        <w:t xml:space="preserve"> (m)</w:t>
      </w:r>
      <w:r w:rsidR="00C4758D">
        <w:rPr>
          <w:rFonts w:eastAsia="Times New Roman"/>
        </w:rPr>
        <w:t>.</w:t>
      </w:r>
    </w:p>
    <w:p w14:paraId="54014052" w14:textId="6B327895" w:rsidR="006B73A9" w:rsidRPr="00A52466" w:rsidRDefault="006B73A9" w:rsidP="008367B8">
      <w:pPr>
        <w:ind w:firstLine="0"/>
        <w:jc w:val="both"/>
      </w:pPr>
      <w:r w:rsidRPr="00A52466">
        <w:t xml:space="preserve">Visā darba zonā </w:t>
      </w:r>
      <w:r w:rsidR="00895D4A">
        <w:t xml:space="preserve">jābūt </w:t>
      </w:r>
      <w:r w:rsidRPr="00A52466">
        <w:t>līdzeni nopļauta</w:t>
      </w:r>
      <w:r w:rsidR="000A2220">
        <w:t>i</w:t>
      </w:r>
      <w:r w:rsidRPr="00A52466">
        <w:t xml:space="preserve"> zāle</w:t>
      </w:r>
      <w:r w:rsidR="000A2220">
        <w:t>i</w:t>
      </w:r>
      <w:r w:rsidRPr="00A52466">
        <w:t xml:space="preserve">. Palikušo stiebru garums nedrīkst būt garāks par 10 cm. </w:t>
      </w:r>
      <w:r w:rsidRPr="00FA2CE5">
        <w:t xml:space="preserve">Krūmu atvašu nenopļautās daļas garums nedrīkst būt  </w:t>
      </w:r>
      <w:r w:rsidR="00561845">
        <w:t xml:space="preserve">garāks </w:t>
      </w:r>
      <w:r w:rsidRPr="00FA2CE5">
        <w:t>par 20 cm.</w:t>
      </w:r>
    </w:p>
    <w:p w14:paraId="4F0D7DED" w14:textId="294EF9D5" w:rsidR="006B73A9" w:rsidRPr="00A52466" w:rsidRDefault="006B73A9" w:rsidP="00EC6BD1">
      <w:pPr>
        <w:jc w:val="both"/>
      </w:pPr>
      <w:r w:rsidRPr="00A52466">
        <w:t xml:space="preserve">Nopļautā zāle un </w:t>
      </w:r>
      <w:r w:rsidR="00582AF5">
        <w:t xml:space="preserve">krūmu </w:t>
      </w:r>
      <w:r w:rsidRPr="00A52466">
        <w:t>atvases nedrīkst traucēt ūdens novades sistēmas darbu</w:t>
      </w:r>
      <w:r w:rsidR="00FF7A58">
        <w:t>,</w:t>
      </w:r>
      <w:r w:rsidR="004D4785">
        <w:t xml:space="preserve"> </w:t>
      </w:r>
      <w:r w:rsidR="00A91B56">
        <w:t xml:space="preserve">nedrīkst </w:t>
      </w:r>
      <w:r w:rsidRPr="00A52466">
        <w:t xml:space="preserve">piegružot ietves, </w:t>
      </w:r>
      <w:r w:rsidR="00D07193">
        <w:t xml:space="preserve">pasažieru </w:t>
      </w:r>
      <w:r w:rsidRPr="00A52466">
        <w:t>pieturvietu platformas un brauktuvi.</w:t>
      </w:r>
    </w:p>
    <w:p w14:paraId="768FD2E7" w14:textId="62C245F4" w:rsidR="006B73A9" w:rsidRPr="00A52466" w:rsidRDefault="001263E9" w:rsidP="008367B8">
      <w:pPr>
        <w:pStyle w:val="Sarakstarindkopa"/>
        <w:numPr>
          <w:ilvl w:val="2"/>
          <w:numId w:val="37"/>
        </w:numPr>
        <w:ind w:left="0" w:firstLine="0"/>
        <w:jc w:val="both"/>
      </w:pPr>
      <w:r w:rsidRPr="00A32E3E">
        <w:rPr>
          <w:b/>
          <w:bCs/>
        </w:rPr>
        <w:t>DARBA</w:t>
      </w:r>
      <w:r w:rsidRPr="00A52466">
        <w:t xml:space="preserve"> </w:t>
      </w:r>
      <w:r w:rsidRPr="00A32E3E">
        <w:rPr>
          <w:b/>
          <w:bCs/>
        </w:rPr>
        <w:t>DAUDZUMA</w:t>
      </w:r>
      <w:r w:rsidRPr="00A52466">
        <w:t xml:space="preserve"> </w:t>
      </w:r>
      <w:r w:rsidRPr="00A32E3E">
        <w:rPr>
          <w:b/>
          <w:bCs/>
        </w:rPr>
        <w:t>UZMĒRĪŠANA</w:t>
      </w:r>
    </w:p>
    <w:p w14:paraId="1248D194" w14:textId="25AEBB63" w:rsidR="00A502AB" w:rsidRPr="008367B8" w:rsidRDefault="00FE3CB0" w:rsidP="008367B8">
      <w:pPr>
        <w:spacing w:after="240"/>
        <w:ind w:firstLine="680"/>
        <w:jc w:val="both"/>
        <w:rPr>
          <w:color w:val="FF0000"/>
        </w:rPr>
      </w:pPr>
      <w:r>
        <w:t>Jā</w:t>
      </w:r>
      <w:r w:rsidR="002C6E72">
        <w:t xml:space="preserve">uzmēra </w:t>
      </w:r>
      <w:r w:rsidR="00DD05F1">
        <w:t xml:space="preserve">faktiski </w:t>
      </w:r>
      <w:r w:rsidR="00B54B17">
        <w:t>nopļaut</w:t>
      </w:r>
      <w:r w:rsidR="00E3636F">
        <w:t>o</w:t>
      </w:r>
      <w:r>
        <w:t xml:space="preserve"> zāles</w:t>
      </w:r>
      <w:r w:rsidR="000F78E6">
        <w:t xml:space="preserve"> </w:t>
      </w:r>
      <w:r w:rsidR="00E3636F">
        <w:t>vai</w:t>
      </w:r>
      <w:r w:rsidR="000F78E6">
        <w:t xml:space="preserve"> krūmu atvaš</w:t>
      </w:r>
      <w:r w:rsidR="00E3636F">
        <w:t>u</w:t>
      </w:r>
      <w:r w:rsidR="001C34DE">
        <w:t xml:space="preserve"> </w:t>
      </w:r>
      <w:r w:rsidR="00777AF1">
        <w:t>platīb</w:t>
      </w:r>
      <w:r w:rsidR="00E3636F">
        <w:t>u</w:t>
      </w:r>
      <w:r w:rsidR="001142F6">
        <w:t xml:space="preserve"> </w:t>
      </w:r>
      <w:r w:rsidR="001142F6" w:rsidRPr="008367B8">
        <w:rPr>
          <w:i/>
        </w:rPr>
        <w:t>(izņemot</w:t>
      </w:r>
      <w:r w:rsidR="000B4987" w:rsidRPr="008367B8">
        <w:rPr>
          <w:i/>
        </w:rPr>
        <w:t xml:space="preserve"> inže</w:t>
      </w:r>
      <w:r w:rsidR="00ED794C" w:rsidRPr="008367B8">
        <w:rPr>
          <w:i/>
        </w:rPr>
        <w:t xml:space="preserve">nierbūvju </w:t>
      </w:r>
      <w:r w:rsidR="00C353AE" w:rsidRPr="008367B8">
        <w:rPr>
          <w:i/>
        </w:rPr>
        <w:t>platību</w:t>
      </w:r>
      <w:r w:rsidR="001142F6" w:rsidRPr="008367B8">
        <w:rPr>
          <w:i/>
        </w:rPr>
        <w:t>)</w:t>
      </w:r>
      <w:r w:rsidR="008A3F90">
        <w:t xml:space="preserve"> </w:t>
      </w:r>
      <w:r w:rsidR="001C34DE">
        <w:t xml:space="preserve">hektāros </w:t>
      </w:r>
      <w:r w:rsidR="001F128A">
        <w:t>–</w:t>
      </w:r>
      <w:r w:rsidR="001C34DE">
        <w:t xml:space="preserve"> ha</w:t>
      </w:r>
      <w:r w:rsidR="0099224B">
        <w:t xml:space="preserve">. </w:t>
      </w:r>
      <w:r w:rsidR="00DF0D58">
        <w:t>P</w:t>
      </w:r>
      <w:r w:rsidR="00777AF1">
        <w:t>latību</w:t>
      </w:r>
      <w:r w:rsidR="00FF3149">
        <w:t xml:space="preserve"> </w:t>
      </w:r>
      <w:r w:rsidR="00DF0D58">
        <w:t>uzmēra</w:t>
      </w:r>
      <w:r w:rsidR="00777AF1">
        <w:t xml:space="preserve"> </w:t>
      </w:r>
      <w:r w:rsidR="00FF3149" w:rsidRPr="00FF3149">
        <w:t xml:space="preserve">horizontāli no ceļa klātnes malas vai no brauktuves </w:t>
      </w:r>
      <w:r w:rsidR="00FF3149" w:rsidRPr="00F00AAF">
        <w:t>malas vai no iepriekš nopļautās</w:t>
      </w:r>
      <w:r w:rsidR="004A0417" w:rsidRPr="00F00AAF">
        <w:t xml:space="preserve"> vietas</w:t>
      </w:r>
      <w:r w:rsidR="006302DB" w:rsidRPr="00F00AAF">
        <w:t>.</w:t>
      </w:r>
    </w:p>
    <w:p w14:paraId="03737314" w14:textId="5FBF0CD6" w:rsidR="006B73A9" w:rsidRPr="00F0629E" w:rsidRDefault="006B73A9" w:rsidP="008367B8">
      <w:pPr>
        <w:pStyle w:val="Virsraksts2"/>
        <w:numPr>
          <w:ilvl w:val="1"/>
          <w:numId w:val="37"/>
        </w:numPr>
        <w:spacing w:after="120"/>
        <w:ind w:left="709" w:hanging="709"/>
      </w:pPr>
      <w:bookmarkStart w:id="1673" w:name="_Toc279316686"/>
      <w:bookmarkStart w:id="1674" w:name="_Toc55468840"/>
      <w:bookmarkStart w:id="1675" w:name="_Toc215754779"/>
      <w:r w:rsidRPr="00F0629E">
        <w:rPr>
          <w:rFonts w:cs="Times New Roman"/>
          <w:caps/>
        </w:rPr>
        <w:t>Latvāņ</w:t>
      </w:r>
      <w:r w:rsidR="0050511C" w:rsidRPr="00F0629E">
        <w:rPr>
          <w:rFonts w:cs="Times New Roman"/>
          <w:caps/>
        </w:rPr>
        <w:t>a</w:t>
      </w:r>
      <w:r w:rsidRPr="00F0629E">
        <w:t xml:space="preserve"> </w:t>
      </w:r>
      <w:bookmarkEnd w:id="1673"/>
      <w:r w:rsidRPr="00F0629E">
        <w:rPr>
          <w:rFonts w:cs="Times New Roman"/>
          <w:caps/>
        </w:rPr>
        <w:t>iznīcināšana</w:t>
      </w:r>
      <w:bookmarkEnd w:id="1674"/>
      <w:bookmarkEnd w:id="1675"/>
    </w:p>
    <w:p w14:paraId="1788BF4E" w14:textId="52F3781D" w:rsidR="007B5217" w:rsidRDefault="001263E9" w:rsidP="008367B8">
      <w:pPr>
        <w:pStyle w:val="Sarakstarindkopa"/>
        <w:numPr>
          <w:ilvl w:val="2"/>
          <w:numId w:val="37"/>
        </w:numPr>
        <w:ind w:left="0" w:firstLine="0"/>
        <w:contextualSpacing w:val="0"/>
        <w:jc w:val="both"/>
        <w:rPr>
          <w:b/>
          <w:bCs/>
        </w:rPr>
      </w:pPr>
      <w:r>
        <w:rPr>
          <w:b/>
          <w:bCs/>
        </w:rPr>
        <w:t>DARBA NOSAUKUMS</w:t>
      </w:r>
    </w:p>
    <w:p w14:paraId="6F537955" w14:textId="6343FF65" w:rsidR="006B73A9" w:rsidRPr="00FA2CE5" w:rsidRDefault="006B73A9" w:rsidP="008367B8">
      <w:pPr>
        <w:pStyle w:val="Sarakstarindkopa"/>
        <w:numPr>
          <w:ilvl w:val="3"/>
          <w:numId w:val="37"/>
        </w:numPr>
        <w:tabs>
          <w:tab w:val="left" w:pos="1134"/>
          <w:tab w:val="left" w:pos="1701"/>
        </w:tabs>
        <w:ind w:left="709" w:firstLine="0"/>
        <w:contextualSpacing w:val="0"/>
        <w:jc w:val="both"/>
      </w:pPr>
      <w:bookmarkStart w:id="1676" w:name="_Hlk62727672"/>
      <w:r w:rsidRPr="00FA2CE5">
        <w:t>Latvāņ</w:t>
      </w:r>
      <w:r w:rsidR="00196632">
        <w:t>a</w:t>
      </w:r>
      <w:r w:rsidRPr="00FA2CE5">
        <w:t xml:space="preserve"> pļaušana ceļa nodalījuma joslā – ha</w:t>
      </w:r>
      <w:r w:rsidR="00B84828">
        <w:t>;</w:t>
      </w:r>
    </w:p>
    <w:bookmarkEnd w:id="1676"/>
    <w:p w14:paraId="594D1CE5" w14:textId="57DCD406" w:rsidR="00B84828" w:rsidRDefault="006B73A9" w:rsidP="008367B8">
      <w:pPr>
        <w:pStyle w:val="Sarakstarindkopa"/>
        <w:numPr>
          <w:ilvl w:val="3"/>
          <w:numId w:val="37"/>
        </w:numPr>
        <w:tabs>
          <w:tab w:val="left" w:pos="1134"/>
          <w:tab w:val="left" w:pos="1701"/>
        </w:tabs>
        <w:ind w:left="709" w:firstLine="0"/>
        <w:contextualSpacing w:val="0"/>
        <w:jc w:val="both"/>
      </w:pPr>
      <w:r w:rsidRPr="00FA2CE5">
        <w:t>Atsevišķa latvāņa likvidācija –</w:t>
      </w:r>
      <w:r w:rsidR="00236E8C">
        <w:t xml:space="preserve"> gab</w:t>
      </w:r>
      <w:r w:rsidR="007E2955">
        <w:t>.</w:t>
      </w:r>
    </w:p>
    <w:p w14:paraId="1581D671" w14:textId="74AB610D" w:rsidR="006B73A9" w:rsidRPr="009E0052" w:rsidRDefault="006B73A9" w:rsidP="008367B8">
      <w:pPr>
        <w:pStyle w:val="Sarakstarindkopa"/>
        <w:numPr>
          <w:ilvl w:val="3"/>
          <w:numId w:val="37"/>
        </w:numPr>
        <w:tabs>
          <w:tab w:val="left" w:pos="1134"/>
          <w:tab w:val="left" w:pos="1701"/>
        </w:tabs>
        <w:ind w:left="709" w:firstLine="0"/>
        <w:contextualSpacing w:val="0"/>
        <w:jc w:val="both"/>
      </w:pPr>
      <w:r w:rsidRPr="009E0052">
        <w:t>Latvāņ</w:t>
      </w:r>
      <w:r w:rsidR="00196632" w:rsidRPr="009E0052">
        <w:t>a</w:t>
      </w:r>
      <w:r w:rsidRPr="009E0052">
        <w:t xml:space="preserve"> pļaušana ar rokas darba rīkiem – m²</w:t>
      </w:r>
      <w:r w:rsidR="007E2955" w:rsidRPr="009E0052">
        <w:t>.</w:t>
      </w:r>
    </w:p>
    <w:p w14:paraId="7A504B86" w14:textId="0F387494" w:rsidR="00163854" w:rsidRPr="00236955" w:rsidRDefault="001263E9" w:rsidP="008367B8">
      <w:pPr>
        <w:pStyle w:val="Sarakstarindkopa"/>
        <w:numPr>
          <w:ilvl w:val="2"/>
          <w:numId w:val="37"/>
        </w:numPr>
        <w:ind w:left="0" w:firstLine="0"/>
        <w:contextualSpacing w:val="0"/>
        <w:jc w:val="both"/>
      </w:pPr>
      <w:r w:rsidRPr="00581229">
        <w:rPr>
          <w:b/>
          <w:bCs/>
        </w:rPr>
        <w:t>IEKĀRTAS</w:t>
      </w:r>
    </w:p>
    <w:p w14:paraId="5CDCB0C4" w14:textId="52CA5ECA" w:rsidR="0088590B" w:rsidRPr="00395F20" w:rsidRDefault="00395F20" w:rsidP="0088590B">
      <w:pPr>
        <w:jc w:val="both"/>
      </w:pPr>
      <w:r w:rsidRPr="008367B8">
        <w:t>Iekārtas</w:t>
      </w:r>
      <w:r w:rsidR="0019679B">
        <w:t xml:space="preserve"> un mehānismi</w:t>
      </w:r>
      <w:r w:rsidRPr="008367B8">
        <w:t xml:space="preserve"> nepieciešamā darba veikšanai</w:t>
      </w:r>
      <w:r w:rsidR="0019679B">
        <w:t>.</w:t>
      </w:r>
    </w:p>
    <w:p w14:paraId="5E041DDC" w14:textId="6C555E9B" w:rsidR="006B73A9" w:rsidRPr="00A52466" w:rsidRDefault="001263E9" w:rsidP="008367B8">
      <w:pPr>
        <w:pStyle w:val="Sarakstarindkopa"/>
        <w:numPr>
          <w:ilvl w:val="2"/>
          <w:numId w:val="37"/>
        </w:numPr>
        <w:ind w:left="0" w:firstLine="0"/>
        <w:jc w:val="both"/>
      </w:pPr>
      <w:r w:rsidRPr="00581229">
        <w:rPr>
          <w:b/>
          <w:bCs/>
        </w:rPr>
        <w:lastRenderedPageBreak/>
        <w:t>DARBA</w:t>
      </w:r>
      <w:r w:rsidRPr="00A52466">
        <w:t xml:space="preserve"> </w:t>
      </w:r>
      <w:r w:rsidRPr="00581229">
        <w:rPr>
          <w:b/>
          <w:bCs/>
        </w:rPr>
        <w:t>IZPILDE</w:t>
      </w:r>
    </w:p>
    <w:p w14:paraId="5EFA5D15" w14:textId="4BF68F1D" w:rsidR="006B73A9" w:rsidRDefault="006B73A9" w:rsidP="00EC6BD1">
      <w:pPr>
        <w:jc w:val="both"/>
      </w:pPr>
      <w:r w:rsidRPr="00FA2CE5">
        <w:t>Darbu j</w:t>
      </w:r>
      <w:r w:rsidR="00735C4C">
        <w:t xml:space="preserve">āplāno veikt </w:t>
      </w:r>
      <w:r w:rsidRPr="00FA2CE5">
        <w:t>pirms latvāņ</w:t>
      </w:r>
      <w:r w:rsidR="0050511C">
        <w:t>a</w:t>
      </w:r>
      <w:r w:rsidRPr="00FA2CE5">
        <w:t xml:space="preserve"> ziedkopas izveidošanās.</w:t>
      </w:r>
      <w:r w:rsidR="00735C4C">
        <w:t xml:space="preserve"> </w:t>
      </w:r>
      <w:r w:rsidR="00735C4C" w:rsidRPr="00735C4C">
        <w:t>Darba izpildē ir jāievēro 2008. gada 14. jūlijā apstiprināto MK noteikumu Nr. 559 „Invazīvo augu sugas – Sosnovska latvāņa – izplatības ierobežošanas noteikumi”</w:t>
      </w:r>
      <w:r w:rsidR="00735C4C">
        <w:t xml:space="preserve"> prasības.</w:t>
      </w:r>
    </w:p>
    <w:p w14:paraId="775F5B2E" w14:textId="02C8CF9F" w:rsidR="00967FDC" w:rsidRPr="00B2643A" w:rsidRDefault="00967FDC" w:rsidP="00EC6BD1">
      <w:pPr>
        <w:jc w:val="both"/>
      </w:pPr>
      <w:r>
        <w:t>Latvāņu</w:t>
      </w:r>
      <w:r w:rsidRPr="00967FDC">
        <w:t xml:space="preserve"> pļaušanai Darba uzraugs vai Līguma vadītājs UVIS Darbu plānā vai kontroles ziņojumā (turpmāk – UVIS) norāda pļaušanas platumu (m), kas noteikts mērot to horizontāli no ceļa klātnes malas vai no brauktuves malas vai no iepriekš nopļautās vietas</w:t>
      </w:r>
      <w:r w:rsidR="00E64952">
        <w:t>.</w:t>
      </w:r>
      <w:r w:rsidR="00BB5624" w:rsidRPr="00BB5624">
        <w:t xml:space="preserve"> </w:t>
      </w:r>
      <w:r w:rsidR="00BB5624" w:rsidRPr="00FA2CE5">
        <w:t>Latvā</w:t>
      </w:r>
      <w:r w:rsidR="00FF3F87">
        <w:t>ņu pļaušana</w:t>
      </w:r>
      <w:r w:rsidR="003F01D2">
        <w:t>s darba izpildē ir jānopļauj arī</w:t>
      </w:r>
      <w:r w:rsidR="00FF3F87">
        <w:t xml:space="preserve"> </w:t>
      </w:r>
      <w:r w:rsidR="00BB5624">
        <w:t xml:space="preserve">zāli un </w:t>
      </w:r>
      <w:r w:rsidR="00BB5624" w:rsidRPr="00FA2CE5">
        <w:t>krūmi.</w:t>
      </w:r>
      <w:r w:rsidR="00B125A6">
        <w:t xml:space="preserve"> </w:t>
      </w:r>
      <w:r w:rsidR="00B125A6" w:rsidRPr="00B125A6">
        <w:t xml:space="preserve">Darba izpildē ir jāievēro 2008. gada 14. jūlijā apstiprināto MK noteikumu Nr. 559 „Invazīvo augu sugas – </w:t>
      </w:r>
      <w:r w:rsidR="00B125A6" w:rsidRPr="00091659">
        <w:t xml:space="preserve">Sosnovska latvāņa – izplatības ierobežošanas noteikumi” pielikuma “Latvāņa izplatības ierobežošanas metodes” </w:t>
      </w:r>
      <w:r w:rsidR="00B125A6" w:rsidRPr="00AC4D4B">
        <w:t>1.</w:t>
      </w:r>
      <w:r w:rsidR="00B125A6" w:rsidRPr="00F17522">
        <w:t>4</w:t>
      </w:r>
      <w:r w:rsidR="00B125A6" w:rsidRPr="00B2643A">
        <w:t>. punktā noteikto kārtību.</w:t>
      </w:r>
    </w:p>
    <w:p w14:paraId="592A31C2" w14:textId="05E581DA" w:rsidR="00C57450" w:rsidRPr="00B2643A" w:rsidRDefault="00C57450" w:rsidP="00FA6273">
      <w:pPr>
        <w:jc w:val="both"/>
      </w:pPr>
      <w:r w:rsidRPr="00B2643A">
        <w:t xml:space="preserve">Atsevišķa latvāņa likvidāciju lieto nelielu </w:t>
      </w:r>
      <w:r w:rsidR="0066101B" w:rsidRPr="00B2643A">
        <w:t xml:space="preserve">latvāņa </w:t>
      </w:r>
      <w:r w:rsidRPr="00B2643A">
        <w:t xml:space="preserve">audžu ierobežošanai un vietās, kur </w:t>
      </w:r>
      <w:r w:rsidR="00C30A88" w:rsidRPr="00B2643A">
        <w:t xml:space="preserve">ierobežošanai </w:t>
      </w:r>
      <w:r w:rsidRPr="00B2643A">
        <w:t xml:space="preserve">nevar izmantot tehniku. </w:t>
      </w:r>
      <w:r w:rsidR="00B15CEB" w:rsidRPr="00B2643A">
        <w:t xml:space="preserve">Atsevišķa latvāņa likvidācijai Darba uzraugs vai Līguma vadītājs UVIS Darbu plānā vai kontroles ziņojumā norāda vietu un skaitu. </w:t>
      </w:r>
      <w:r w:rsidR="0070537C" w:rsidRPr="00B2643A">
        <w:t xml:space="preserve">Darba izpildē ir jāievēro 2008. gada 14. jūlijā apstiprināto MK noteikumu Nr. 559 „Invazīvo augu sugas – Sosnovska latvāņa – izplatības ierobežošanas noteikumi” </w:t>
      </w:r>
      <w:r w:rsidR="00F503EA" w:rsidRPr="00B2643A">
        <w:t xml:space="preserve">pielikuma </w:t>
      </w:r>
      <w:r w:rsidR="007E5161" w:rsidRPr="00B2643A">
        <w:t>“Latvāņa izplatības ierobežošanas metodes”</w:t>
      </w:r>
      <w:r w:rsidR="00B125A6" w:rsidRPr="00B2643A">
        <w:t xml:space="preserve"> 1.1. un 1.2. punktos noteikto kārtību.</w:t>
      </w:r>
    </w:p>
    <w:p w14:paraId="5C1897AF" w14:textId="16A3F084" w:rsidR="00D03849" w:rsidRDefault="00236E8C" w:rsidP="008367B8">
      <w:pPr>
        <w:ind w:firstLine="0"/>
        <w:jc w:val="both"/>
        <w:rPr>
          <w:b/>
          <w:bCs/>
        </w:rPr>
      </w:pPr>
      <w:r w:rsidRPr="00B2643A">
        <w:t xml:space="preserve">Latvāņa pļaušana ar rokas darba rīkiem </w:t>
      </w:r>
      <w:r w:rsidR="00FF6E13" w:rsidRPr="00B2643A">
        <w:t xml:space="preserve">lieto nelielu latvāņa audžu ierobežošanai un vietās, kur </w:t>
      </w:r>
      <w:r w:rsidR="00CC06EB" w:rsidRPr="00B2643A">
        <w:t xml:space="preserve">to </w:t>
      </w:r>
      <w:r w:rsidR="00FF6E13" w:rsidRPr="00B2643A">
        <w:t xml:space="preserve">ierobežošanai nevar izmantot </w:t>
      </w:r>
      <w:r w:rsidR="00667918" w:rsidRPr="00B2643A">
        <w:t xml:space="preserve">mehanizētu </w:t>
      </w:r>
      <w:r w:rsidR="00FF6E13" w:rsidRPr="00B2643A">
        <w:t>tehniku</w:t>
      </w:r>
      <w:r w:rsidR="00CC06EB" w:rsidRPr="00B2643A">
        <w:t xml:space="preserve"> (piemēram</w:t>
      </w:r>
      <w:r w:rsidR="00E17AFF" w:rsidRPr="00B2643A">
        <w:t xml:space="preserve"> t</w:t>
      </w:r>
      <w:r w:rsidR="0066725A" w:rsidRPr="00B2643A">
        <w:t>eritorijās, kur tas nav iespējams</w:t>
      </w:r>
      <w:r w:rsidR="00CC06EB" w:rsidRPr="00B2643A">
        <w:t xml:space="preserve">: </w:t>
      </w:r>
      <w:r w:rsidR="0066725A" w:rsidRPr="00B2643A">
        <w:t>mežmalās, augstās nogāzēs un citās ierobežotās vietās).</w:t>
      </w:r>
      <w:r w:rsidR="00667918" w:rsidRPr="00B2643A">
        <w:t xml:space="preserve"> </w:t>
      </w:r>
      <w:r w:rsidR="00C72BF3" w:rsidRPr="00B2643A">
        <w:t>Latvāņu pļaušanas darba izpildē ir jānopļauj arī zāli. Darba izpildē ir jāievēro 2008. gada 14. jūlijā apstiprināto MK noteikumu Nr. 559 „Invazīvo augu sugas – Sosnovska latvāņa – izplatības ierobežošanas noteikumi” pielikuma “Latvāņa izplatības ierobežošanas metodes” 1.4. punktā noteikto kārtību.</w:t>
      </w:r>
    </w:p>
    <w:p w14:paraId="1DB549A2" w14:textId="7A003E95" w:rsidR="006B73A9" w:rsidRPr="003F2D2B" w:rsidRDefault="001263E9" w:rsidP="008367B8">
      <w:pPr>
        <w:pStyle w:val="Sarakstarindkopa"/>
        <w:numPr>
          <w:ilvl w:val="2"/>
          <w:numId w:val="37"/>
        </w:numPr>
        <w:ind w:left="0" w:firstLine="0"/>
        <w:jc w:val="both"/>
      </w:pPr>
      <w:r w:rsidRPr="00581229">
        <w:rPr>
          <w:b/>
          <w:bCs/>
        </w:rPr>
        <w:t>KVALITĀTES</w:t>
      </w:r>
      <w:r w:rsidRPr="003F2D2B">
        <w:t xml:space="preserve"> </w:t>
      </w:r>
      <w:r w:rsidRPr="00581229">
        <w:rPr>
          <w:b/>
          <w:bCs/>
        </w:rPr>
        <w:t>NOVĒRTĒJUMS</w:t>
      </w:r>
    </w:p>
    <w:p w14:paraId="4ED69A13" w14:textId="4CDABF29" w:rsidR="006B73A9" w:rsidRPr="003F2D2B" w:rsidRDefault="006B73A9" w:rsidP="00EC6BD1">
      <w:pPr>
        <w:jc w:val="both"/>
      </w:pPr>
      <w:r w:rsidRPr="003F2D2B">
        <w:t>Nopļaut</w:t>
      </w:r>
      <w:r w:rsidR="00170FE7">
        <w:t>ais</w:t>
      </w:r>
      <w:r w:rsidRPr="003F2D2B">
        <w:t xml:space="preserve"> latvā</w:t>
      </w:r>
      <w:r w:rsidR="00170FE7">
        <w:t>nis</w:t>
      </w:r>
      <w:r w:rsidRPr="003F2D2B">
        <w:t xml:space="preserve"> nedrīkst traucēt ūdens novades sistēmas darb</w:t>
      </w:r>
      <w:r w:rsidR="00995B8B">
        <w:t>ību</w:t>
      </w:r>
      <w:r w:rsidR="005653A2">
        <w:t xml:space="preserve">, </w:t>
      </w:r>
      <w:r w:rsidRPr="003F2D2B">
        <w:t xml:space="preserve">piegružot ietves, </w:t>
      </w:r>
      <w:r w:rsidR="00D07193">
        <w:t xml:space="preserve">pasažieru </w:t>
      </w:r>
      <w:r w:rsidRPr="003F2D2B">
        <w:t>pieturvietu platformas un brauktuvi.</w:t>
      </w:r>
    </w:p>
    <w:p w14:paraId="19E1BD05" w14:textId="13ABA01C" w:rsidR="006B73A9" w:rsidRDefault="006B73A9" w:rsidP="00B31402">
      <w:pPr>
        <w:spacing w:after="240"/>
        <w:jc w:val="both"/>
      </w:pPr>
      <w:r w:rsidRPr="00FA2CE5">
        <w:t>Pēc atsevišķ</w:t>
      </w:r>
      <w:r w:rsidR="008B79AF">
        <w:t>a</w:t>
      </w:r>
      <w:r w:rsidRPr="00FA2CE5">
        <w:t xml:space="preserve"> latvā</w:t>
      </w:r>
      <w:r w:rsidR="006E01A4">
        <w:t>ņa</w:t>
      </w:r>
      <w:r w:rsidRPr="00FA2CE5">
        <w:t xml:space="preserve"> likvidēšanas ceļa nodalījuma joslā</w:t>
      </w:r>
      <w:r w:rsidR="00E061C9">
        <w:t>, tas</w:t>
      </w:r>
      <w:r w:rsidRPr="00FA2CE5">
        <w:t xml:space="preserve"> nedrīkst palikt ar nenogrieztu ziedu čemuru</w:t>
      </w:r>
      <w:r w:rsidR="00155F2B">
        <w:t>.</w:t>
      </w:r>
    </w:p>
    <w:p w14:paraId="755C9DFE" w14:textId="5A5E7151" w:rsidR="0093478D" w:rsidRPr="008367B8" w:rsidRDefault="0093478D" w:rsidP="008367B8">
      <w:pPr>
        <w:pStyle w:val="Sarakstarindkopa"/>
        <w:numPr>
          <w:ilvl w:val="2"/>
          <w:numId w:val="37"/>
        </w:numPr>
        <w:ind w:left="0" w:firstLine="0"/>
        <w:jc w:val="both"/>
        <w:rPr>
          <w:b/>
          <w:bCs/>
        </w:rPr>
      </w:pPr>
      <w:r w:rsidRPr="008367B8">
        <w:rPr>
          <w:b/>
          <w:bCs/>
        </w:rPr>
        <w:t>DARBU DAUDZUMU UZMĒRĪŠANA</w:t>
      </w:r>
    </w:p>
    <w:p w14:paraId="023877F8" w14:textId="3A2A16BB" w:rsidR="00BE769E" w:rsidRDefault="00031404" w:rsidP="00BE769E">
      <w:pPr>
        <w:jc w:val="both"/>
      </w:pPr>
      <w:r>
        <w:t>Jāuzmēra n</w:t>
      </w:r>
      <w:r w:rsidR="00BE769E">
        <w:t xml:space="preserve">opļautais laukums hektāros – ha </w:t>
      </w:r>
      <w:r w:rsidR="00BE769E" w:rsidRPr="009E0052">
        <w:t>vai kvadrātmetros – m²</w:t>
      </w:r>
      <w:r w:rsidR="009E0052">
        <w:t>;</w:t>
      </w:r>
    </w:p>
    <w:p w14:paraId="3B2DDFA4" w14:textId="2D327626" w:rsidR="0093478D" w:rsidRDefault="00481FD5" w:rsidP="008367B8">
      <w:pPr>
        <w:spacing w:after="120"/>
        <w:jc w:val="both"/>
      </w:pPr>
      <w:r>
        <w:t>Jā</w:t>
      </w:r>
      <w:r w:rsidR="00A26A14">
        <w:t>uzskaita</w:t>
      </w:r>
      <w:r>
        <w:t xml:space="preserve"> </w:t>
      </w:r>
      <w:r w:rsidR="005A33CC">
        <w:t>l</w:t>
      </w:r>
      <w:r w:rsidR="00BE769E">
        <w:t>ikvidētos atsevišķos latvāņus gabalos</w:t>
      </w:r>
      <w:r w:rsidR="009E0052">
        <w:t xml:space="preserve"> </w:t>
      </w:r>
      <w:r w:rsidR="00BE769E">
        <w:t xml:space="preserve"> – gab.</w:t>
      </w:r>
    </w:p>
    <w:p w14:paraId="3524D35F" w14:textId="6566737C" w:rsidR="006B73A9" w:rsidRPr="00A52466" w:rsidRDefault="006B73A9" w:rsidP="008367B8">
      <w:pPr>
        <w:pStyle w:val="Virsraksts2"/>
        <w:numPr>
          <w:ilvl w:val="1"/>
          <w:numId w:val="37"/>
        </w:numPr>
        <w:spacing w:after="120"/>
        <w:ind w:left="709" w:hanging="709"/>
      </w:pPr>
      <w:bookmarkStart w:id="1677" w:name="_Toc279316690"/>
      <w:bookmarkStart w:id="1678" w:name="_Toc55468841"/>
      <w:bookmarkStart w:id="1679" w:name="_Toc215754780"/>
      <w:r w:rsidRPr="00434F49">
        <w:rPr>
          <w:rFonts w:cs="Times New Roman"/>
          <w:bCs/>
          <w:caps/>
        </w:rPr>
        <w:t>Dzīvžog</w:t>
      </w:r>
      <w:r w:rsidR="00F67599">
        <w:rPr>
          <w:rFonts w:cs="Times New Roman"/>
          <w:bCs/>
          <w:caps/>
        </w:rPr>
        <w:t>a</w:t>
      </w:r>
      <w:r w:rsidRPr="00A52466">
        <w:t xml:space="preserve"> </w:t>
      </w:r>
      <w:r w:rsidRPr="00434F49">
        <w:rPr>
          <w:rFonts w:cs="Times New Roman"/>
          <w:bCs/>
          <w:caps/>
        </w:rPr>
        <w:t>apgriešana</w:t>
      </w:r>
      <w:bookmarkEnd w:id="1677"/>
      <w:bookmarkEnd w:id="1678"/>
      <w:bookmarkEnd w:id="1679"/>
    </w:p>
    <w:p w14:paraId="4459A947" w14:textId="3AD0ABC6" w:rsidR="00573823" w:rsidRDefault="001263E9" w:rsidP="008367B8">
      <w:pPr>
        <w:pStyle w:val="Sarakstarindkopa"/>
        <w:numPr>
          <w:ilvl w:val="2"/>
          <w:numId w:val="37"/>
        </w:numPr>
        <w:ind w:left="0" w:firstLine="0"/>
        <w:contextualSpacing w:val="0"/>
        <w:jc w:val="both"/>
        <w:rPr>
          <w:b/>
          <w:bCs/>
        </w:rPr>
      </w:pPr>
      <w:r>
        <w:rPr>
          <w:b/>
          <w:bCs/>
        </w:rPr>
        <w:t>DARBA NOSAUKUMS</w:t>
      </w:r>
    </w:p>
    <w:p w14:paraId="7EE0B9D0" w14:textId="51FEAE38" w:rsidR="00FF2FAC" w:rsidRDefault="38A6D5D2" w:rsidP="008367B8">
      <w:pPr>
        <w:pStyle w:val="Sarakstarindkopa"/>
        <w:numPr>
          <w:ilvl w:val="3"/>
          <w:numId w:val="37"/>
        </w:numPr>
        <w:tabs>
          <w:tab w:val="left" w:pos="1701"/>
        </w:tabs>
        <w:ind w:left="709" w:firstLine="0"/>
        <w:jc w:val="both"/>
      </w:pPr>
      <w:r>
        <w:t>Dzīvžog</w:t>
      </w:r>
      <w:r w:rsidR="4760E349">
        <w:t>a</w:t>
      </w:r>
      <w:r>
        <w:t xml:space="preserve"> apgriešana  – m²</w:t>
      </w:r>
      <w:r w:rsidR="75368D6A">
        <w:t>;</w:t>
      </w:r>
    </w:p>
    <w:p w14:paraId="04E06BC6" w14:textId="1F6BD93D" w:rsidR="00573823" w:rsidRDefault="00573823" w:rsidP="008367B8">
      <w:pPr>
        <w:tabs>
          <w:tab w:val="left" w:pos="1701"/>
        </w:tabs>
        <w:ind w:left="709" w:firstLine="0"/>
        <w:jc w:val="both"/>
      </w:pPr>
    </w:p>
    <w:p w14:paraId="30933544" w14:textId="5849A91A" w:rsidR="00573823" w:rsidRDefault="001263E9"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60CDAEAA" w14:textId="4C6D77A7" w:rsidR="006B73A9" w:rsidRPr="00A52466" w:rsidRDefault="006B73A9" w:rsidP="00EC6BD1">
      <w:pPr>
        <w:jc w:val="both"/>
      </w:pPr>
      <w:r w:rsidRPr="00A52466">
        <w:t>Dzīvžog</w:t>
      </w:r>
      <w:r w:rsidR="00F67599">
        <w:t>a</w:t>
      </w:r>
      <w:r w:rsidRPr="00A52466">
        <w:t xml:space="preserve"> apgriešanu paredz, lai saglabātu funkcionālajiem mērķiem atbilstošus izveidotos apstādījumus.</w:t>
      </w:r>
    </w:p>
    <w:p w14:paraId="25A287C3" w14:textId="23ABBFC2" w:rsidR="006B73A9" w:rsidRPr="00A52466" w:rsidRDefault="001263E9" w:rsidP="008367B8">
      <w:pPr>
        <w:pStyle w:val="Sarakstarindkopa"/>
        <w:numPr>
          <w:ilvl w:val="2"/>
          <w:numId w:val="37"/>
        </w:numPr>
        <w:ind w:left="0" w:firstLine="0"/>
        <w:jc w:val="both"/>
      </w:pPr>
      <w:r w:rsidRPr="00090B3F">
        <w:rPr>
          <w:b/>
          <w:bCs/>
        </w:rPr>
        <w:t>DARBA</w:t>
      </w:r>
      <w:r w:rsidRPr="00A52466">
        <w:t xml:space="preserve"> </w:t>
      </w:r>
      <w:r w:rsidRPr="00090B3F">
        <w:rPr>
          <w:b/>
          <w:bCs/>
        </w:rPr>
        <w:t>APRAKSTS</w:t>
      </w:r>
    </w:p>
    <w:p w14:paraId="673F16DC" w14:textId="0779B136" w:rsidR="006B73A9" w:rsidRPr="00A52466" w:rsidRDefault="006B73A9" w:rsidP="00EC6BD1">
      <w:pPr>
        <w:jc w:val="both"/>
      </w:pPr>
      <w:r w:rsidRPr="00A52466">
        <w:lastRenderedPageBreak/>
        <w:t>Dzīvžog</w:t>
      </w:r>
      <w:r w:rsidR="00F67599">
        <w:t>a</w:t>
      </w:r>
      <w:r w:rsidRPr="00A52466">
        <w:t xml:space="preserve"> apgriešana ietver</w:t>
      </w:r>
      <w:r w:rsidRPr="00A52466">
        <w:rPr>
          <w:iCs/>
        </w:rPr>
        <w:t xml:space="preserve"> dzīvžoga apgriešanu, veidojot nepieciešamo vainagu</w:t>
      </w:r>
      <w:r w:rsidR="006E0053">
        <w:rPr>
          <w:iCs/>
        </w:rPr>
        <w:t>, kā arī</w:t>
      </w:r>
      <w:r w:rsidRPr="00A52466">
        <w:rPr>
          <w:iCs/>
        </w:rPr>
        <w:t xml:space="preserve"> a</w:t>
      </w:r>
      <w:r w:rsidRPr="00A52466">
        <w:t>tgriezumu aizvākšanu</w:t>
      </w:r>
      <w:r w:rsidR="006E0053">
        <w:t>.</w:t>
      </w:r>
    </w:p>
    <w:p w14:paraId="470D4263" w14:textId="3C1F8D48" w:rsidR="006B73A9" w:rsidRPr="00A52466" w:rsidRDefault="001263E9" w:rsidP="008367B8">
      <w:pPr>
        <w:pStyle w:val="Sarakstarindkopa"/>
        <w:numPr>
          <w:ilvl w:val="2"/>
          <w:numId w:val="37"/>
        </w:numPr>
        <w:ind w:left="0" w:firstLine="0"/>
        <w:jc w:val="both"/>
      </w:pPr>
      <w:r w:rsidRPr="00090B3F">
        <w:rPr>
          <w:b/>
          <w:bCs/>
        </w:rPr>
        <w:t>DARB</w:t>
      </w:r>
      <w:r w:rsidRPr="00C75336">
        <w:rPr>
          <w:b/>
          <w:bCs/>
        </w:rPr>
        <w:t>A IZPILDE</w:t>
      </w:r>
    </w:p>
    <w:p w14:paraId="5FF5856A" w14:textId="4C35AB2F" w:rsidR="006B73A9" w:rsidRPr="00A52466" w:rsidRDefault="006B73A9" w:rsidP="00EC6BD1">
      <w:pPr>
        <w:jc w:val="both"/>
      </w:pPr>
      <w:r w:rsidRPr="00A52466">
        <w:t xml:space="preserve">Stādījumu veidojošiem kokiem </w:t>
      </w:r>
      <w:r w:rsidR="00C75336">
        <w:t>b</w:t>
      </w:r>
      <w:r w:rsidRPr="00A52466">
        <w:t>ojātie un sausie zari jāizgriež. Dzīvžoga formu veido atbilstoši paredzētajam. Atgriezumus sakrauj kaudzēs</w:t>
      </w:r>
      <w:r w:rsidR="00D94F07">
        <w:t xml:space="preserve"> un</w:t>
      </w:r>
      <w:r w:rsidRPr="00A52466">
        <w:t xml:space="preserve"> </w:t>
      </w:r>
      <w:r w:rsidR="00BC58F8">
        <w:t>aizvāc</w:t>
      </w:r>
      <w:r w:rsidRPr="00A52466">
        <w:t>.</w:t>
      </w:r>
    </w:p>
    <w:p w14:paraId="690C1510" w14:textId="02E10271" w:rsidR="006B73A9" w:rsidRPr="00A52466" w:rsidRDefault="006B73A9" w:rsidP="00EC6BD1">
      <w:pPr>
        <w:jc w:val="both"/>
      </w:pPr>
      <w:r w:rsidRPr="00A52466">
        <w:t>Sniegu aizturošo dzīvžogu veido augstumā no 2,0 m līdz 2,5 m.</w:t>
      </w:r>
    </w:p>
    <w:p w14:paraId="0F90F3B0" w14:textId="29377F6E" w:rsidR="006B73A9" w:rsidRPr="00A52466" w:rsidRDefault="001263E9" w:rsidP="008367B8">
      <w:pPr>
        <w:pStyle w:val="Sarakstarindkopa"/>
        <w:numPr>
          <w:ilvl w:val="2"/>
          <w:numId w:val="37"/>
        </w:numPr>
        <w:ind w:left="0" w:firstLine="0"/>
        <w:jc w:val="both"/>
      </w:pPr>
      <w:r w:rsidRPr="00090B3F">
        <w:rPr>
          <w:b/>
          <w:bCs/>
        </w:rPr>
        <w:t>KVALITĀTES</w:t>
      </w:r>
      <w:r w:rsidRPr="00A52466">
        <w:t xml:space="preserve"> </w:t>
      </w:r>
      <w:r w:rsidRPr="00090B3F">
        <w:rPr>
          <w:b/>
          <w:bCs/>
        </w:rPr>
        <w:t>NOVĒRTĒJUMS</w:t>
      </w:r>
    </w:p>
    <w:p w14:paraId="4763F027" w14:textId="5CDB375E" w:rsidR="00BC3C39" w:rsidRDefault="006B73A9" w:rsidP="009E160A">
      <w:pPr>
        <w:spacing w:after="240"/>
        <w:jc w:val="both"/>
      </w:pPr>
      <w:r w:rsidRPr="00A52466">
        <w:t>Apgrieztajam dzīvžogam vizuāli jāiekļaujas kopējā ainavā un tam jāveic savas funkcijas. Tajā nedrīkst palikt sausi vai bojāti zari. Nogrieztiem zariem ir jābūt aizvāktiem</w:t>
      </w:r>
      <w:r w:rsidR="002B16E4">
        <w:t>.</w:t>
      </w:r>
      <w:r w:rsidRPr="00A52466">
        <w:t xml:space="preserve"> </w:t>
      </w:r>
    </w:p>
    <w:p w14:paraId="17791B0C" w14:textId="3367F35A" w:rsidR="00CB4242" w:rsidRPr="008367B8" w:rsidRDefault="0093478D" w:rsidP="008367B8">
      <w:pPr>
        <w:pStyle w:val="Sarakstarindkopa"/>
        <w:numPr>
          <w:ilvl w:val="2"/>
          <w:numId w:val="37"/>
        </w:numPr>
        <w:ind w:left="0" w:firstLine="0"/>
        <w:jc w:val="both"/>
        <w:rPr>
          <w:b/>
        </w:rPr>
      </w:pPr>
      <w:r w:rsidRPr="008367B8">
        <w:rPr>
          <w:b/>
        </w:rPr>
        <w:t>DARBU DAUDZUMU UZMĒRĪŠANA</w:t>
      </w:r>
    </w:p>
    <w:p w14:paraId="07303A99" w14:textId="22BF8E14" w:rsidR="0093478D" w:rsidRPr="00A52466" w:rsidRDefault="00ED2718" w:rsidP="008367B8">
      <w:pPr>
        <w:spacing w:after="120"/>
        <w:jc w:val="both"/>
      </w:pPr>
      <w:r w:rsidRPr="00ED2718">
        <w:t>Jāuzmēra apgrieztā dzīvžoga sānu un augšējās virsmas laukumus kvadrātmetros – m²</w:t>
      </w:r>
    </w:p>
    <w:p w14:paraId="5CC10A87" w14:textId="6D78079F" w:rsidR="006B73A9" w:rsidRPr="00A52466" w:rsidRDefault="006B73A9" w:rsidP="008367B8">
      <w:pPr>
        <w:pStyle w:val="Virsraksts2"/>
        <w:numPr>
          <w:ilvl w:val="1"/>
          <w:numId w:val="37"/>
        </w:numPr>
        <w:spacing w:after="120"/>
        <w:ind w:left="709" w:hanging="709"/>
      </w:pPr>
      <w:bookmarkStart w:id="1680" w:name="_Toc65163575"/>
      <w:bookmarkStart w:id="1681" w:name="_Toc65163736"/>
      <w:bookmarkStart w:id="1682" w:name="_Toc65165442"/>
      <w:bookmarkStart w:id="1683" w:name="_Toc65169449"/>
      <w:bookmarkStart w:id="1684" w:name="_Toc65169638"/>
      <w:bookmarkStart w:id="1685" w:name="_Toc65169803"/>
      <w:bookmarkStart w:id="1686" w:name="_Toc65170027"/>
      <w:bookmarkStart w:id="1687" w:name="_Toc65163576"/>
      <w:bookmarkStart w:id="1688" w:name="_Toc65163737"/>
      <w:bookmarkStart w:id="1689" w:name="_Toc65165443"/>
      <w:bookmarkStart w:id="1690" w:name="_Toc65169450"/>
      <w:bookmarkStart w:id="1691" w:name="_Toc65169639"/>
      <w:bookmarkStart w:id="1692" w:name="_Toc65169804"/>
      <w:bookmarkStart w:id="1693" w:name="_Toc65170028"/>
      <w:bookmarkStart w:id="1694" w:name="_Toc65163577"/>
      <w:bookmarkStart w:id="1695" w:name="_Toc65163738"/>
      <w:bookmarkStart w:id="1696" w:name="_Toc65165444"/>
      <w:bookmarkStart w:id="1697" w:name="_Toc65169451"/>
      <w:bookmarkStart w:id="1698" w:name="_Toc65169640"/>
      <w:bookmarkStart w:id="1699" w:name="_Toc65169805"/>
      <w:bookmarkStart w:id="1700" w:name="_Toc65170029"/>
      <w:bookmarkStart w:id="1701" w:name="_Toc65163578"/>
      <w:bookmarkStart w:id="1702" w:name="_Toc65163739"/>
      <w:bookmarkStart w:id="1703" w:name="_Toc65165445"/>
      <w:bookmarkStart w:id="1704" w:name="_Toc65169452"/>
      <w:bookmarkStart w:id="1705" w:name="_Toc65169641"/>
      <w:bookmarkStart w:id="1706" w:name="_Toc65169806"/>
      <w:bookmarkStart w:id="1707" w:name="_Toc65170030"/>
      <w:bookmarkStart w:id="1708" w:name="_Toc65163579"/>
      <w:bookmarkStart w:id="1709" w:name="_Toc65163740"/>
      <w:bookmarkStart w:id="1710" w:name="_Toc65165446"/>
      <w:bookmarkStart w:id="1711" w:name="_Toc65169453"/>
      <w:bookmarkStart w:id="1712" w:name="_Toc65169642"/>
      <w:bookmarkStart w:id="1713" w:name="_Toc65169807"/>
      <w:bookmarkStart w:id="1714" w:name="_Toc65170031"/>
      <w:bookmarkStart w:id="1715" w:name="_Toc65163580"/>
      <w:bookmarkStart w:id="1716" w:name="_Toc65163741"/>
      <w:bookmarkStart w:id="1717" w:name="_Toc65165447"/>
      <w:bookmarkStart w:id="1718" w:name="_Toc65169454"/>
      <w:bookmarkStart w:id="1719" w:name="_Toc65169643"/>
      <w:bookmarkStart w:id="1720" w:name="_Toc65169808"/>
      <w:bookmarkStart w:id="1721" w:name="_Toc65170032"/>
      <w:bookmarkStart w:id="1722" w:name="_Toc65163581"/>
      <w:bookmarkStart w:id="1723" w:name="_Toc65163742"/>
      <w:bookmarkStart w:id="1724" w:name="_Toc65165448"/>
      <w:bookmarkStart w:id="1725" w:name="_Toc65169455"/>
      <w:bookmarkStart w:id="1726" w:name="_Toc65169644"/>
      <w:bookmarkStart w:id="1727" w:name="_Toc65169809"/>
      <w:bookmarkStart w:id="1728" w:name="_Toc65170033"/>
      <w:bookmarkStart w:id="1729" w:name="_Toc65163582"/>
      <w:bookmarkStart w:id="1730" w:name="_Toc65163743"/>
      <w:bookmarkStart w:id="1731" w:name="_Toc65165449"/>
      <w:bookmarkStart w:id="1732" w:name="_Toc65169456"/>
      <w:bookmarkStart w:id="1733" w:name="_Toc65169645"/>
      <w:bookmarkStart w:id="1734" w:name="_Toc65169810"/>
      <w:bookmarkStart w:id="1735" w:name="_Toc65170034"/>
      <w:bookmarkStart w:id="1736" w:name="_Toc65163583"/>
      <w:bookmarkStart w:id="1737" w:name="_Toc65163744"/>
      <w:bookmarkStart w:id="1738" w:name="_Toc65165450"/>
      <w:bookmarkStart w:id="1739" w:name="_Toc65169457"/>
      <w:bookmarkStart w:id="1740" w:name="_Toc65169646"/>
      <w:bookmarkStart w:id="1741" w:name="_Toc65169811"/>
      <w:bookmarkStart w:id="1742" w:name="_Toc65170035"/>
      <w:bookmarkStart w:id="1743" w:name="_Toc65163584"/>
      <w:bookmarkStart w:id="1744" w:name="_Toc65163745"/>
      <w:bookmarkStart w:id="1745" w:name="_Toc65165451"/>
      <w:bookmarkStart w:id="1746" w:name="_Toc65169458"/>
      <w:bookmarkStart w:id="1747" w:name="_Toc65169647"/>
      <w:bookmarkStart w:id="1748" w:name="_Toc65169812"/>
      <w:bookmarkStart w:id="1749" w:name="_Toc65170036"/>
      <w:bookmarkStart w:id="1750" w:name="_Toc65163585"/>
      <w:bookmarkStart w:id="1751" w:name="_Toc65163746"/>
      <w:bookmarkStart w:id="1752" w:name="_Toc65165452"/>
      <w:bookmarkStart w:id="1753" w:name="_Toc65169459"/>
      <w:bookmarkStart w:id="1754" w:name="_Toc65169648"/>
      <w:bookmarkStart w:id="1755" w:name="_Toc65169813"/>
      <w:bookmarkStart w:id="1756" w:name="_Toc65170037"/>
      <w:bookmarkStart w:id="1757" w:name="_Toc65163586"/>
      <w:bookmarkStart w:id="1758" w:name="_Toc65163747"/>
      <w:bookmarkStart w:id="1759" w:name="_Toc65165453"/>
      <w:bookmarkStart w:id="1760" w:name="_Toc65169460"/>
      <w:bookmarkStart w:id="1761" w:name="_Toc65169649"/>
      <w:bookmarkStart w:id="1762" w:name="_Toc65169814"/>
      <w:bookmarkStart w:id="1763" w:name="_Toc65170038"/>
      <w:bookmarkStart w:id="1764" w:name="_Toc65163587"/>
      <w:bookmarkStart w:id="1765" w:name="_Toc65163748"/>
      <w:bookmarkStart w:id="1766" w:name="_Toc65165454"/>
      <w:bookmarkStart w:id="1767" w:name="_Toc65169461"/>
      <w:bookmarkStart w:id="1768" w:name="_Toc65169650"/>
      <w:bookmarkStart w:id="1769" w:name="_Toc65169815"/>
      <w:bookmarkStart w:id="1770" w:name="_Toc65170039"/>
      <w:bookmarkStart w:id="1771" w:name="_Toc55468843"/>
      <w:bookmarkStart w:id="1772" w:name="_Toc215754781"/>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rsidRPr="00434F49">
        <w:rPr>
          <w:rFonts w:cs="Times New Roman"/>
          <w:bCs/>
          <w:caps/>
        </w:rPr>
        <w:t>Seguma</w:t>
      </w:r>
      <w:r w:rsidRPr="00B37F20">
        <w:rPr>
          <w:rFonts w:cs="Times New Roman"/>
          <w:bCs/>
        </w:rPr>
        <w:t>,</w:t>
      </w:r>
      <w:r w:rsidRPr="00A52466">
        <w:t xml:space="preserve"> </w:t>
      </w:r>
      <w:r w:rsidRPr="00434F49">
        <w:rPr>
          <w:rFonts w:cs="Times New Roman"/>
          <w:bCs/>
          <w:caps/>
        </w:rPr>
        <w:t>tilta</w:t>
      </w:r>
      <w:r w:rsidRPr="00A52466">
        <w:t xml:space="preserve"> </w:t>
      </w:r>
      <w:r w:rsidRPr="00B37F20">
        <w:rPr>
          <w:rFonts w:cs="Times New Roman"/>
          <w:bCs/>
          <w:caps/>
        </w:rPr>
        <w:t>brauktuves</w:t>
      </w:r>
      <w:r w:rsidRPr="00B37F20">
        <w:rPr>
          <w:rFonts w:cs="Times New Roman"/>
          <w:bCs/>
        </w:rPr>
        <w:t>,</w:t>
      </w:r>
      <w:r w:rsidRPr="00A52466">
        <w:t xml:space="preserve"> </w:t>
      </w:r>
      <w:r w:rsidRPr="00B37F20">
        <w:rPr>
          <w:rFonts w:cs="Times New Roman"/>
          <w:bCs/>
          <w:caps/>
        </w:rPr>
        <w:t>laukumu</w:t>
      </w:r>
      <w:r w:rsidRPr="00A52466">
        <w:t xml:space="preserve"> </w:t>
      </w:r>
      <w:r w:rsidRPr="00B37F20">
        <w:rPr>
          <w:rFonts w:cs="Times New Roman"/>
          <w:bCs/>
          <w:caps/>
        </w:rPr>
        <w:t>un</w:t>
      </w:r>
      <w:r w:rsidRPr="00A52466">
        <w:t xml:space="preserve"> </w:t>
      </w:r>
      <w:r w:rsidRPr="00B37F20">
        <w:rPr>
          <w:rFonts w:cs="Times New Roman"/>
          <w:bCs/>
          <w:caps/>
        </w:rPr>
        <w:t>teritoriju</w:t>
      </w:r>
      <w:r w:rsidRPr="00A52466">
        <w:t xml:space="preserve"> </w:t>
      </w:r>
      <w:r w:rsidRPr="00B37F20">
        <w:rPr>
          <w:rFonts w:cs="Times New Roman"/>
          <w:bCs/>
          <w:caps/>
        </w:rPr>
        <w:t>tīrīšana</w:t>
      </w:r>
      <w:r w:rsidRPr="00A52466">
        <w:t xml:space="preserve"> </w:t>
      </w:r>
      <w:r w:rsidRPr="00B37F20">
        <w:rPr>
          <w:rFonts w:cs="Times New Roman"/>
          <w:bCs/>
          <w:caps/>
        </w:rPr>
        <w:t>vai</w:t>
      </w:r>
      <w:r w:rsidRPr="00A52466">
        <w:t xml:space="preserve"> </w:t>
      </w:r>
      <w:r w:rsidRPr="00B37F20">
        <w:rPr>
          <w:rFonts w:cs="Times New Roman"/>
          <w:bCs/>
          <w:caps/>
        </w:rPr>
        <w:t>mazgāšana</w:t>
      </w:r>
      <w:bookmarkEnd w:id="1771"/>
      <w:bookmarkEnd w:id="1772"/>
    </w:p>
    <w:p w14:paraId="378701E4" w14:textId="28242F2B" w:rsidR="00F9171F" w:rsidRDefault="001263E9" w:rsidP="008367B8">
      <w:pPr>
        <w:pStyle w:val="Sarakstarindkopa"/>
        <w:numPr>
          <w:ilvl w:val="2"/>
          <w:numId w:val="37"/>
        </w:numPr>
        <w:tabs>
          <w:tab w:val="left" w:pos="567"/>
          <w:tab w:val="left" w:pos="851"/>
        </w:tabs>
        <w:ind w:left="0" w:firstLine="0"/>
        <w:contextualSpacing w:val="0"/>
        <w:jc w:val="both"/>
        <w:rPr>
          <w:b/>
          <w:bCs/>
        </w:rPr>
      </w:pPr>
      <w:r>
        <w:rPr>
          <w:b/>
          <w:bCs/>
        </w:rPr>
        <w:t>DARBA NOSAUKUMS</w:t>
      </w:r>
    </w:p>
    <w:p w14:paraId="73433697" w14:textId="0E739261" w:rsidR="008F65E3" w:rsidRPr="007A7C43" w:rsidRDefault="008F65E3" w:rsidP="008367B8">
      <w:pPr>
        <w:pStyle w:val="Sarakstarindkopa"/>
        <w:numPr>
          <w:ilvl w:val="3"/>
          <w:numId w:val="37"/>
        </w:numPr>
        <w:tabs>
          <w:tab w:val="left" w:pos="1701"/>
        </w:tabs>
        <w:ind w:left="709" w:firstLine="0"/>
        <w:contextualSpacing w:val="0"/>
        <w:jc w:val="both"/>
      </w:pPr>
      <w:r w:rsidRPr="007A7C43">
        <w:t>Laukumu un teritoriju tīrīšana – 100 m²</w:t>
      </w:r>
      <w:r w:rsidR="00267F65" w:rsidRPr="007A7C43">
        <w:t>;</w:t>
      </w:r>
    </w:p>
    <w:p w14:paraId="7492443A" w14:textId="51F57178" w:rsidR="008F65E3" w:rsidRDefault="00F74F9B" w:rsidP="008367B8">
      <w:pPr>
        <w:pStyle w:val="Sarakstarindkopa"/>
        <w:numPr>
          <w:ilvl w:val="3"/>
          <w:numId w:val="37"/>
        </w:numPr>
        <w:tabs>
          <w:tab w:val="left" w:pos="1701"/>
        </w:tabs>
        <w:ind w:left="709" w:firstLine="0"/>
        <w:contextualSpacing w:val="0"/>
        <w:jc w:val="both"/>
      </w:pPr>
      <w:r>
        <w:t>Ceļa brauk</w:t>
      </w:r>
      <w:r w:rsidR="00026676">
        <w:t>t</w:t>
      </w:r>
      <w:r>
        <w:t>uves s</w:t>
      </w:r>
      <w:r w:rsidR="008F65E3">
        <w:t>eguma tīrīšana – 100 m²</w:t>
      </w:r>
      <w:r w:rsidR="00267F65">
        <w:t>;</w:t>
      </w:r>
    </w:p>
    <w:p w14:paraId="2A504B33" w14:textId="176B9871" w:rsidR="008F65E3" w:rsidRDefault="07044D5A" w:rsidP="008367B8">
      <w:pPr>
        <w:pStyle w:val="Sarakstarindkopa"/>
        <w:numPr>
          <w:ilvl w:val="3"/>
          <w:numId w:val="37"/>
        </w:numPr>
        <w:tabs>
          <w:tab w:val="left" w:pos="1701"/>
        </w:tabs>
        <w:ind w:left="709" w:firstLine="0"/>
        <w:jc w:val="both"/>
      </w:pPr>
      <w:r>
        <w:t>Seguma tīrīšana gar apmalēm – km</w:t>
      </w:r>
      <w:r w:rsidR="57CF8462">
        <w:t>;</w:t>
      </w:r>
    </w:p>
    <w:p w14:paraId="6561AD2E" w14:textId="15C3E1F3" w:rsidR="008F65E3" w:rsidRDefault="008F65E3" w:rsidP="008367B8">
      <w:pPr>
        <w:pStyle w:val="Sarakstarindkopa"/>
        <w:numPr>
          <w:ilvl w:val="3"/>
          <w:numId w:val="37"/>
        </w:numPr>
        <w:tabs>
          <w:tab w:val="left" w:pos="1701"/>
        </w:tabs>
        <w:ind w:left="709" w:firstLine="0"/>
        <w:contextualSpacing w:val="0"/>
        <w:jc w:val="both"/>
      </w:pPr>
      <w:r>
        <w:t>Seguma sakārtošana – m²</w:t>
      </w:r>
      <w:r w:rsidR="00267F65">
        <w:t>;</w:t>
      </w:r>
    </w:p>
    <w:p w14:paraId="6F3DACC1" w14:textId="16BFE8EB" w:rsidR="008F65E3" w:rsidRDefault="008F65E3" w:rsidP="008367B8">
      <w:pPr>
        <w:pStyle w:val="Sarakstarindkopa"/>
        <w:numPr>
          <w:ilvl w:val="3"/>
          <w:numId w:val="37"/>
        </w:numPr>
        <w:tabs>
          <w:tab w:val="left" w:pos="1701"/>
        </w:tabs>
        <w:ind w:left="709" w:firstLine="0"/>
        <w:contextualSpacing w:val="0"/>
        <w:jc w:val="both"/>
      </w:pPr>
      <w:r>
        <w:t>Tilta brauktuves attīrīšana no sanesumiem – m²</w:t>
      </w:r>
      <w:r w:rsidR="00267F65">
        <w:t>;</w:t>
      </w:r>
    </w:p>
    <w:p w14:paraId="161072FD" w14:textId="4FAA038D" w:rsidR="00094DD5" w:rsidRDefault="008F65E3" w:rsidP="008367B8">
      <w:pPr>
        <w:pStyle w:val="Sarakstarindkopa"/>
        <w:numPr>
          <w:ilvl w:val="3"/>
          <w:numId w:val="37"/>
        </w:numPr>
        <w:tabs>
          <w:tab w:val="left" w:pos="1701"/>
        </w:tabs>
        <w:ind w:left="709" w:firstLine="0"/>
        <w:contextualSpacing w:val="0"/>
        <w:jc w:val="both"/>
      </w:pPr>
      <w:r>
        <w:t>Tilta brauktuves mazgāšana – m²</w:t>
      </w:r>
      <w:r w:rsidR="00267F65">
        <w:t>;</w:t>
      </w:r>
    </w:p>
    <w:p w14:paraId="2DAC227D" w14:textId="3BBAA164" w:rsidR="004363EB" w:rsidRDefault="004363EB" w:rsidP="008367B8">
      <w:pPr>
        <w:pStyle w:val="Sarakstarindkopa"/>
        <w:numPr>
          <w:ilvl w:val="3"/>
          <w:numId w:val="37"/>
        </w:numPr>
        <w:tabs>
          <w:tab w:val="left" w:pos="1701"/>
        </w:tabs>
        <w:ind w:left="709" w:firstLine="0"/>
        <w:contextualSpacing w:val="0"/>
        <w:jc w:val="both"/>
      </w:pPr>
      <w:r>
        <w:t>Tilta ūdens novades sistēmas attīrīšana –m.</w:t>
      </w:r>
    </w:p>
    <w:p w14:paraId="516069FC" w14:textId="58EED7A8" w:rsidR="00F9171F" w:rsidRDefault="004363EB" w:rsidP="008367B8">
      <w:pPr>
        <w:pStyle w:val="Sarakstarindkopa"/>
        <w:numPr>
          <w:ilvl w:val="3"/>
          <w:numId w:val="37"/>
        </w:numPr>
        <w:tabs>
          <w:tab w:val="left" w:pos="1701"/>
        </w:tabs>
        <w:ind w:left="709" w:firstLine="0"/>
        <w:jc w:val="both"/>
      </w:pPr>
      <w:r>
        <w:t>Gājēju ce</w:t>
      </w:r>
      <w:r w:rsidR="00A66852">
        <w:t>ļa</w:t>
      </w:r>
      <w:r>
        <w:t xml:space="preserve"> tīrīšana/kopšana - 100m</w:t>
      </w:r>
      <w:r w:rsidRPr="00397F60">
        <w:rPr>
          <w:vertAlign w:val="superscript"/>
        </w:rPr>
        <w:t>2</w:t>
      </w:r>
      <w:r w:rsidR="000E3640">
        <w:rPr>
          <w:vertAlign w:val="superscript"/>
        </w:rPr>
        <w:t xml:space="preserve"> </w:t>
      </w:r>
      <w:r w:rsidR="000E3640">
        <w:t>.</w:t>
      </w:r>
    </w:p>
    <w:p w14:paraId="17D4234B" w14:textId="5DD42D8F" w:rsidR="070BDD13" w:rsidRPr="008367B8" w:rsidRDefault="070BDD13" w:rsidP="008367B8">
      <w:pPr>
        <w:tabs>
          <w:tab w:val="left" w:pos="1701"/>
        </w:tabs>
        <w:ind w:left="709" w:firstLine="0"/>
        <w:jc w:val="both"/>
        <w:rPr>
          <w:vertAlign w:val="superscript"/>
        </w:rPr>
      </w:pPr>
    </w:p>
    <w:p w14:paraId="68B964FF" w14:textId="750ADD85" w:rsidR="00F9171F" w:rsidRDefault="001263E9"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2BC6929E" w14:textId="2FE4A583" w:rsidR="006B73A9" w:rsidRPr="0021482E" w:rsidRDefault="006B73A9" w:rsidP="00BA3AF9">
      <w:pPr>
        <w:jc w:val="both"/>
      </w:pPr>
      <w:r w:rsidRPr="0021482E">
        <w:t xml:space="preserve">Seguma, tilta brauktuves, laukumu un teritoriju tīrīšana vai mazgāšana uztur </w:t>
      </w:r>
      <w:r w:rsidRPr="00140B9F">
        <w:t>kārtībā</w:t>
      </w:r>
      <w:r w:rsidR="006F1B54" w:rsidRPr="00140B9F">
        <w:t xml:space="preserve"> </w:t>
      </w:r>
      <w:r w:rsidR="00267F65" w:rsidRPr="00140B9F">
        <w:t xml:space="preserve">pasažieru </w:t>
      </w:r>
      <w:r w:rsidR="00B362D2" w:rsidRPr="00140B9F">
        <w:t>paviljonus</w:t>
      </w:r>
      <w:r w:rsidRPr="00140B9F">
        <w:t>, autobusu</w:t>
      </w:r>
      <w:r w:rsidRPr="0021482E">
        <w:t xml:space="preserve"> pieturvietas, stāvlaukumus, atpūtas vietas, tiltu brauktuves un citas autoceļa labiekārtojuma teritorijas, kā arī nodrošina no netīrumiem, dubļiem un/vai sanesumiem tīru segumu, kā arī </w:t>
      </w:r>
      <w:r w:rsidR="00206E17" w:rsidRPr="0021482E">
        <w:t xml:space="preserve">nodrošina </w:t>
      </w:r>
      <w:r w:rsidRPr="0021482E">
        <w:t xml:space="preserve">drošus braukšanas apstākļus, lokāli sakārtojot segumu (tostarp pēc CSNg), ja uz tā konstatēti transportlīdzekļu darba šķidrumu plankumi, stikla lauskas, u.c. </w:t>
      </w:r>
    </w:p>
    <w:p w14:paraId="7BF38253" w14:textId="41638F45" w:rsidR="006B73A9" w:rsidRPr="00A52466" w:rsidRDefault="001263E9" w:rsidP="008367B8">
      <w:pPr>
        <w:pStyle w:val="Sarakstarindkopa"/>
        <w:numPr>
          <w:ilvl w:val="2"/>
          <w:numId w:val="37"/>
        </w:numPr>
        <w:ind w:left="0" w:firstLine="0"/>
        <w:jc w:val="both"/>
      </w:pPr>
      <w:r w:rsidRPr="00BA3AF9">
        <w:rPr>
          <w:b/>
          <w:bCs/>
        </w:rPr>
        <w:t>DARBA</w:t>
      </w:r>
      <w:r w:rsidRPr="00A52466">
        <w:t xml:space="preserve"> </w:t>
      </w:r>
      <w:r w:rsidRPr="00BA3AF9">
        <w:rPr>
          <w:b/>
          <w:bCs/>
        </w:rPr>
        <w:t>APRAKSTS</w:t>
      </w:r>
    </w:p>
    <w:p w14:paraId="5A887B77" w14:textId="4D4DAC53" w:rsidR="00E6319A" w:rsidRDefault="00253B37" w:rsidP="00EC6BD1">
      <w:pPr>
        <w:jc w:val="both"/>
      </w:pPr>
      <w:r>
        <w:t xml:space="preserve">Laukumu un teritoriju tīrīšana </w:t>
      </w:r>
      <w:r w:rsidR="00CB1C21">
        <w:t>–</w:t>
      </w:r>
      <w:r w:rsidR="0071633A">
        <w:t xml:space="preserve"> </w:t>
      </w:r>
      <w:r w:rsidR="00CB1C21">
        <w:t>tīrīšana ar</w:t>
      </w:r>
      <w:r w:rsidR="004229C8">
        <w:t xml:space="preserve"> tehniku vai </w:t>
      </w:r>
      <w:r w:rsidR="00DC3B7B">
        <w:t>rokas instrumentiem</w:t>
      </w:r>
      <w:r w:rsidR="004229C8">
        <w:t xml:space="preserve">. </w:t>
      </w:r>
      <w:r w:rsidR="00A3344C">
        <w:t>(</w:t>
      </w:r>
      <w:r w:rsidR="00FD273F">
        <w:t xml:space="preserve">laukumi, autobusu pieturvietas, </w:t>
      </w:r>
      <w:r w:rsidR="00AC4D4B">
        <w:t xml:space="preserve">pasažieru </w:t>
      </w:r>
      <w:r w:rsidR="00FD273F">
        <w:t>paviljoni)</w:t>
      </w:r>
    </w:p>
    <w:p w14:paraId="6A10EF77" w14:textId="71AE4EE8" w:rsidR="00A2336C" w:rsidRDefault="00F74F9B" w:rsidP="00EC6BD1">
      <w:pPr>
        <w:jc w:val="both"/>
      </w:pPr>
      <w:r>
        <w:t>Ceļa brauktuves s</w:t>
      </w:r>
      <w:r w:rsidR="00E6319A">
        <w:t>eguma t</w:t>
      </w:r>
      <w:r w:rsidR="0043194A">
        <w:t>ī</w:t>
      </w:r>
      <w:r w:rsidR="00E6319A">
        <w:t>rīšana</w:t>
      </w:r>
      <w:r w:rsidR="00C10973">
        <w:t xml:space="preserve"> – seguma </w:t>
      </w:r>
      <w:r w:rsidR="00D3333F">
        <w:t xml:space="preserve">mehāniska tīrīšana no visa veida </w:t>
      </w:r>
      <w:r w:rsidR="00717529">
        <w:t>netīrumiem.</w:t>
      </w:r>
    </w:p>
    <w:p w14:paraId="064FD0EA" w14:textId="048705F8" w:rsidR="0061454C" w:rsidRDefault="00A2336C" w:rsidP="00EC6BD1">
      <w:pPr>
        <w:jc w:val="both"/>
      </w:pPr>
      <w:r>
        <w:t>Seguma tīrīšana gar apmalēm</w:t>
      </w:r>
      <w:r w:rsidR="003938C2">
        <w:t xml:space="preserve"> veicama </w:t>
      </w:r>
      <w:r w:rsidR="00810682">
        <w:t>līdz 1m</w:t>
      </w:r>
      <w:r w:rsidR="0061454C">
        <w:t xml:space="preserve"> platumā ar mehānismiem</w:t>
      </w:r>
      <w:r w:rsidR="00241652">
        <w:t xml:space="preserve"> </w:t>
      </w:r>
      <w:r w:rsidR="001B4A27">
        <w:t>gar</w:t>
      </w:r>
      <w:r w:rsidR="007C6570">
        <w:t xml:space="preserve"> </w:t>
      </w:r>
      <w:r w:rsidR="00810682">
        <w:t>apmali</w:t>
      </w:r>
      <w:r w:rsidR="007C6570">
        <w:t>.</w:t>
      </w:r>
      <w:r w:rsidR="005E0593">
        <w:t xml:space="preserve"> </w:t>
      </w:r>
    </w:p>
    <w:p w14:paraId="30AE5CDE" w14:textId="4715FC96" w:rsidR="0061454C" w:rsidRDefault="00D41E2E" w:rsidP="00EC6BD1">
      <w:pPr>
        <w:jc w:val="both"/>
      </w:pPr>
      <w:r>
        <w:lastRenderedPageBreak/>
        <w:t xml:space="preserve">Seguma sakārtošana – </w:t>
      </w:r>
      <w:r w:rsidR="005215FA">
        <w:t>sakopšanas darbi pēc CSNg</w:t>
      </w:r>
      <w:r w:rsidR="001E37B7">
        <w:t xml:space="preserve"> vai ci</w:t>
      </w:r>
      <w:r w:rsidR="00C626EB">
        <w:t>tos seguma piesārņojuma gadījumos</w:t>
      </w:r>
      <w:r w:rsidR="00B40843">
        <w:t>,</w:t>
      </w:r>
      <w:r w:rsidR="00145304">
        <w:t xml:space="preserve"> </w:t>
      </w:r>
      <w:r w:rsidR="00407264">
        <w:t xml:space="preserve">aizvācot </w:t>
      </w:r>
      <w:r w:rsidR="0044627E">
        <w:t>no brauktuves svešķermeņus</w:t>
      </w:r>
      <w:r w:rsidR="002E473B">
        <w:t xml:space="preserve">, atlūzas, </w:t>
      </w:r>
      <w:r w:rsidR="00C626EB">
        <w:t>nepieciešamības gadījumā arī naftas produktus</w:t>
      </w:r>
      <w:r w:rsidR="002561AF">
        <w:t xml:space="preserve"> un citus tehniskos šķidrumus, </w:t>
      </w:r>
      <w:r w:rsidR="0057042F">
        <w:t>satiksmei bīstamu seguma bojājumu gadījumā norobežo brauktuvi</w:t>
      </w:r>
      <w:r w:rsidR="00A72863">
        <w:t xml:space="preserve"> uzstādot </w:t>
      </w:r>
      <w:r w:rsidR="00A72863" w:rsidRPr="00A72863">
        <w:t>pagaidu ceļa zīmes un citus nepieciešamos ierobežojumus</w:t>
      </w:r>
      <w:r w:rsidR="0081618D">
        <w:t>.</w:t>
      </w:r>
    </w:p>
    <w:p w14:paraId="49F5DDDE" w14:textId="1BAABA58" w:rsidR="005215FA" w:rsidRDefault="00C55665" w:rsidP="00EC6BD1">
      <w:pPr>
        <w:jc w:val="both"/>
      </w:pPr>
      <w:r>
        <w:t xml:space="preserve">Tilta brauktuves attīrīšana no sanesumiem </w:t>
      </w:r>
      <w:r w:rsidR="000D5002">
        <w:t>–</w:t>
      </w:r>
      <w:r>
        <w:t xml:space="preserve"> </w:t>
      </w:r>
      <w:r w:rsidR="000D5002">
        <w:t>brauktuves attīrīšana ar mehānismiem un rokas instrumentiem.</w:t>
      </w:r>
    </w:p>
    <w:p w14:paraId="23B17645" w14:textId="731C0240" w:rsidR="00BB1F63" w:rsidRDefault="00BB1F63" w:rsidP="00EC6BD1">
      <w:pPr>
        <w:jc w:val="both"/>
      </w:pPr>
      <w:r>
        <w:t xml:space="preserve">Tilta brauktuves mazgāšana </w:t>
      </w:r>
      <w:r w:rsidR="00EB51D9">
        <w:t>–</w:t>
      </w:r>
      <w:r>
        <w:t xml:space="preserve"> </w:t>
      </w:r>
      <w:r w:rsidR="00EB51D9">
        <w:t>tilta un to elementu mazgāšana ar</w:t>
      </w:r>
      <w:r w:rsidR="00A230AF">
        <w:t xml:space="preserve"> </w:t>
      </w:r>
      <w:r w:rsidR="00781475">
        <w:t>spiediena iekārtām.</w:t>
      </w:r>
    </w:p>
    <w:p w14:paraId="5A26AE67" w14:textId="103D1756" w:rsidR="00DE0BE2" w:rsidRDefault="00DE0BE2" w:rsidP="00EC6BD1">
      <w:pPr>
        <w:jc w:val="both"/>
      </w:pPr>
      <w:r>
        <w:t xml:space="preserve">Tilta </w:t>
      </w:r>
      <w:r w:rsidR="004F2304">
        <w:t xml:space="preserve">ūdens novades sistēma </w:t>
      </w:r>
      <w:r w:rsidR="00D14805">
        <w:t xml:space="preserve">– tilta </w:t>
      </w:r>
      <w:r w:rsidR="00F51BDA">
        <w:t>teknes, gūlijas vertikālo un horizontālo</w:t>
      </w:r>
      <w:r w:rsidR="007667B5">
        <w:t xml:space="preserve"> cauruļu </w:t>
      </w:r>
      <w:r w:rsidR="008A4138">
        <w:t>tīrīšana un skalošana.</w:t>
      </w:r>
    </w:p>
    <w:p w14:paraId="5C742E0C" w14:textId="7E8F9F1D" w:rsidR="00781475" w:rsidRDefault="00F15A7D" w:rsidP="00EC6BD1">
      <w:pPr>
        <w:jc w:val="both"/>
      </w:pPr>
      <w:r>
        <w:t>Gājēju ce</w:t>
      </w:r>
      <w:r w:rsidR="000E2515">
        <w:t xml:space="preserve">ļa </w:t>
      </w:r>
      <w:r>
        <w:t xml:space="preserve">tīrīšana/kopšana </w:t>
      </w:r>
      <w:r w:rsidR="0015179D">
        <w:t>–</w:t>
      </w:r>
      <w:r>
        <w:t xml:space="preserve"> </w:t>
      </w:r>
      <w:r w:rsidR="0015179D">
        <w:t>tīrot ar mehānismiem, kur ar tehniku nav iespējams piekļūt, rokas instrumentiem</w:t>
      </w:r>
      <w:r w:rsidR="001602CD">
        <w:t>.</w:t>
      </w:r>
      <w:r w:rsidR="00543148">
        <w:t xml:space="preserve"> </w:t>
      </w:r>
    </w:p>
    <w:p w14:paraId="47DB9C91" w14:textId="4F94E0BA" w:rsidR="006B73A9" w:rsidRPr="008367B8" w:rsidRDefault="006B73A9" w:rsidP="00EC6BD1">
      <w:pPr>
        <w:jc w:val="both"/>
        <w:rPr>
          <w:strike/>
        </w:rPr>
      </w:pPr>
    </w:p>
    <w:p w14:paraId="4F124E9A" w14:textId="27FBFB9E" w:rsidR="006B73A9" w:rsidRPr="00A52466" w:rsidRDefault="001263E9" w:rsidP="008367B8">
      <w:pPr>
        <w:pStyle w:val="Sarakstarindkopa"/>
        <w:numPr>
          <w:ilvl w:val="2"/>
          <w:numId w:val="37"/>
        </w:numPr>
        <w:ind w:left="0" w:firstLine="0"/>
        <w:jc w:val="both"/>
      </w:pPr>
      <w:r w:rsidRPr="00BA3AF9">
        <w:rPr>
          <w:b/>
          <w:bCs/>
        </w:rPr>
        <w:t>MATERIĀLI</w:t>
      </w:r>
    </w:p>
    <w:p w14:paraId="0C5E4151" w14:textId="3B908C04" w:rsidR="006B73A9" w:rsidRPr="000D121E" w:rsidRDefault="006B73A9" w:rsidP="00EC6BD1">
      <w:pPr>
        <w:jc w:val="both"/>
      </w:pPr>
      <w:r w:rsidRPr="00340E22">
        <w:t xml:space="preserve">Ja jāsavāc naftas </w:t>
      </w:r>
      <w:r w:rsidR="00601452" w:rsidRPr="00340E22">
        <w:t>produkti vai cit</w:t>
      </w:r>
      <w:r w:rsidR="001259EF" w:rsidRPr="00340E22">
        <w:t>i</w:t>
      </w:r>
      <w:r w:rsidR="00601452" w:rsidRPr="00340E22">
        <w:t xml:space="preserve"> tehnisk</w:t>
      </w:r>
      <w:r w:rsidR="001259EF" w:rsidRPr="00340E22">
        <w:t>ie</w:t>
      </w:r>
      <w:r w:rsidR="00601452" w:rsidRPr="00340E22">
        <w:t xml:space="preserve"> šķidrum</w:t>
      </w:r>
      <w:r w:rsidR="001259EF" w:rsidRPr="00340E22">
        <w:t>i</w:t>
      </w:r>
      <w:r w:rsidR="00601452" w:rsidRPr="00340E22">
        <w:t xml:space="preserve">, darba izpildē ir jāpielieto </w:t>
      </w:r>
      <w:r w:rsidR="00FB67FC" w:rsidRPr="00340E22">
        <w:t>attiecīgā</w:t>
      </w:r>
      <w:r w:rsidRPr="00340E22">
        <w:t xml:space="preserve"> produkt</w:t>
      </w:r>
      <w:r w:rsidR="00FB67FC" w:rsidRPr="00340E22">
        <w:t>a savākšanas</w:t>
      </w:r>
      <w:r w:rsidRPr="00340E22">
        <w:t xml:space="preserve"> absorbent</w:t>
      </w:r>
      <w:r w:rsidR="000C454C" w:rsidRPr="00340E22">
        <w:t>u</w:t>
      </w:r>
      <w:r w:rsidRPr="00340E22">
        <w:t>.</w:t>
      </w:r>
    </w:p>
    <w:p w14:paraId="16FC6BF6" w14:textId="77777777" w:rsidR="006B73A9" w:rsidRPr="00FA2CE5" w:rsidRDefault="006B73A9" w:rsidP="00EC6BD1">
      <w:pPr>
        <w:jc w:val="both"/>
      </w:pPr>
      <w:r w:rsidRPr="00FA2CE5">
        <w:t>Ūdenim, ja paredzēta mazgāšana, ir jābūt tīram, bez ķīmiskiem, eļļainiem u.c. piemaisījumiem.</w:t>
      </w:r>
    </w:p>
    <w:p w14:paraId="6CC6844C" w14:textId="62F850CC" w:rsidR="006B73A9" w:rsidRPr="00A52466" w:rsidRDefault="001263E9" w:rsidP="008367B8">
      <w:pPr>
        <w:pStyle w:val="Sarakstarindkopa"/>
        <w:numPr>
          <w:ilvl w:val="2"/>
          <w:numId w:val="37"/>
        </w:numPr>
        <w:ind w:left="0" w:firstLine="0"/>
        <w:jc w:val="both"/>
      </w:pPr>
      <w:r w:rsidRPr="00BA3AF9">
        <w:rPr>
          <w:b/>
          <w:bCs/>
        </w:rPr>
        <w:t>IEKĀRTAS</w:t>
      </w:r>
    </w:p>
    <w:p w14:paraId="5FBD8A59" w14:textId="33583BBD" w:rsidR="00D234D2" w:rsidRDefault="00D234D2" w:rsidP="00CA5372">
      <w:pPr>
        <w:ind w:firstLine="680"/>
      </w:pPr>
      <w:r w:rsidRPr="00CC459D">
        <w:t>Darba veikšanai nepieciešamās iekārtas un aprīkojum</w:t>
      </w:r>
      <w:r>
        <w:t>s</w:t>
      </w:r>
      <w:r w:rsidRPr="00CC459D">
        <w:t>.</w:t>
      </w:r>
      <w:r w:rsidR="00426124">
        <w:t xml:space="preserve"> </w:t>
      </w:r>
      <w:r w:rsidR="001A55EA">
        <w:t>Gājēju ce</w:t>
      </w:r>
      <w:r w:rsidR="000E2515">
        <w:t>ļa</w:t>
      </w:r>
      <w:r w:rsidR="001A55EA">
        <w:t xml:space="preserve"> tīrīšanai </w:t>
      </w:r>
      <w:r w:rsidR="001A55EA" w:rsidRPr="001A55EA">
        <w:t>Darba iekārta (automašīnai vai traktortehnikai), kuras kopējā masa nepārsniedz 4 tonnas.</w:t>
      </w:r>
    </w:p>
    <w:p w14:paraId="113DBC27" w14:textId="41CB17F9" w:rsidR="001602CD" w:rsidRDefault="006B73A9" w:rsidP="00426124">
      <w:pPr>
        <w:ind w:firstLine="680"/>
      </w:pPr>
      <w:r w:rsidRPr="00FA2CE5">
        <w:t>Ja paredzēta mazgāšana – iekārta ūdens strūklas spiediena nodrošināšanai (ieteicams – 100 – 150 bāri).</w:t>
      </w:r>
    </w:p>
    <w:p w14:paraId="171F72A8" w14:textId="03F2CA4A" w:rsidR="00315DEF" w:rsidRDefault="00315DEF" w:rsidP="00426124">
      <w:pPr>
        <w:ind w:firstLine="680"/>
      </w:pPr>
    </w:p>
    <w:p w14:paraId="0173C1B3" w14:textId="2B18102D" w:rsidR="006B73A9" w:rsidRPr="00A52466" w:rsidRDefault="001263E9" w:rsidP="008367B8">
      <w:pPr>
        <w:pStyle w:val="Sarakstarindkopa"/>
        <w:numPr>
          <w:ilvl w:val="2"/>
          <w:numId w:val="37"/>
        </w:numPr>
        <w:ind w:left="0" w:firstLine="0"/>
        <w:jc w:val="both"/>
      </w:pPr>
      <w:r w:rsidRPr="00BA3AF9">
        <w:rPr>
          <w:b/>
          <w:bCs/>
        </w:rPr>
        <w:t>DARBA</w:t>
      </w:r>
      <w:r w:rsidRPr="00A52466">
        <w:t xml:space="preserve"> </w:t>
      </w:r>
      <w:r w:rsidRPr="00BA3AF9">
        <w:rPr>
          <w:b/>
          <w:bCs/>
        </w:rPr>
        <w:t>IZPILDE</w:t>
      </w:r>
    </w:p>
    <w:p w14:paraId="50DA920B" w14:textId="795402BC" w:rsidR="006B73A9" w:rsidRPr="00C12DCB" w:rsidRDefault="000800FB" w:rsidP="00EC6BD1">
      <w:pPr>
        <w:jc w:val="both"/>
      </w:pPr>
      <w:r w:rsidRPr="008367B8">
        <w:t>Laukumu un teritoriju tīrīšana ietver</w:t>
      </w:r>
      <w:r w:rsidR="005D1CC2" w:rsidRPr="008367B8">
        <w:t>, a</w:t>
      </w:r>
      <w:r w:rsidR="320308AA" w:rsidRPr="00C12DCB">
        <w:t xml:space="preserve">utobusu pieturvietās, pasažieru paviljonos, stāvlaukumos, atpūtas vietās un citās autoceļa labiekārtojuma teritorijās </w:t>
      </w:r>
      <w:r w:rsidR="009A299F" w:rsidRPr="00C12DCB">
        <w:t>veicam</w:t>
      </w:r>
      <w:r w:rsidR="009A299F" w:rsidRPr="008367B8">
        <w:t>os</w:t>
      </w:r>
      <w:r w:rsidR="009A299F" w:rsidRPr="00C12DCB">
        <w:t xml:space="preserve"> </w:t>
      </w:r>
      <w:r w:rsidR="320308AA" w:rsidRPr="00C12DCB">
        <w:t>darb</w:t>
      </w:r>
      <w:r w:rsidR="009A299F" w:rsidRPr="008367B8">
        <w:t>us</w:t>
      </w:r>
      <w:r w:rsidR="320308AA" w:rsidRPr="00C12DCB">
        <w:t>:</w:t>
      </w:r>
    </w:p>
    <w:p w14:paraId="6C219BAB" w14:textId="483311C3" w:rsidR="006B73A9" w:rsidRPr="00C12DCB" w:rsidRDefault="320308AA" w:rsidP="001A52A2">
      <w:pPr>
        <w:pStyle w:val="Sarakstarindkopa"/>
        <w:numPr>
          <w:ilvl w:val="0"/>
          <w:numId w:val="4"/>
        </w:numPr>
        <w:ind w:left="567" w:hanging="567"/>
        <w:jc w:val="both"/>
      </w:pPr>
      <w:r w:rsidRPr="00C12DCB">
        <w:t>atkritumu, ceļam nepiederošo priekšmetu</w:t>
      </w:r>
      <w:r w:rsidR="4EB1FDF3" w:rsidRPr="00C12DCB">
        <w:t xml:space="preserve"> </w:t>
      </w:r>
      <w:r w:rsidRPr="00C12DCB">
        <w:t>savākšana;</w:t>
      </w:r>
    </w:p>
    <w:p w14:paraId="605DD519" w14:textId="26F9D62B" w:rsidR="006B73A9" w:rsidRPr="00C12DCB" w:rsidRDefault="320308AA" w:rsidP="001A52A2">
      <w:pPr>
        <w:pStyle w:val="Sarakstarindkopa"/>
        <w:numPr>
          <w:ilvl w:val="0"/>
          <w:numId w:val="4"/>
        </w:numPr>
        <w:ind w:left="567" w:hanging="567"/>
        <w:jc w:val="both"/>
      </w:pPr>
      <w:r w:rsidRPr="00C12DCB">
        <w:t xml:space="preserve">nelielo atkritumu (tilpumu līdz </w:t>
      </w:r>
      <w:r w:rsidR="007D0A0E" w:rsidRPr="008367B8">
        <w:t>5</w:t>
      </w:r>
      <w:r w:rsidRPr="00C12DCB">
        <w:t>0l) tvertņu iztukšošana;</w:t>
      </w:r>
    </w:p>
    <w:p w14:paraId="0AC5022B" w14:textId="3D0A4C07" w:rsidR="006B73A9" w:rsidRPr="00C12DCB" w:rsidRDefault="320308AA" w:rsidP="001A52A2">
      <w:pPr>
        <w:pStyle w:val="Sarakstarindkopa"/>
        <w:numPr>
          <w:ilvl w:val="0"/>
          <w:numId w:val="4"/>
        </w:numPr>
        <w:ind w:left="567" w:hanging="567"/>
        <w:jc w:val="both"/>
      </w:pPr>
      <w:r w:rsidRPr="00C12DCB">
        <w:t>laukumu (</w:t>
      </w:r>
      <w:r w:rsidR="265E602A" w:rsidRPr="00C12DCB">
        <w:t>gājēju ceļu</w:t>
      </w:r>
      <w:r w:rsidRPr="00C12DCB">
        <w:t xml:space="preserve">, pasažieru </w:t>
      </w:r>
      <w:r w:rsidR="00D07193" w:rsidRPr="00C12DCB">
        <w:t>piet</w:t>
      </w:r>
      <w:r w:rsidR="007D28AD" w:rsidRPr="00C12DCB">
        <w:t xml:space="preserve">urvietas </w:t>
      </w:r>
      <w:r w:rsidRPr="00C12DCB">
        <w:t>platformu) noslaucīšana,</w:t>
      </w:r>
      <w:r w:rsidR="4EB1FDF3" w:rsidRPr="00C12DCB">
        <w:t xml:space="preserve"> </w:t>
      </w:r>
      <w:r w:rsidRPr="00C12DCB">
        <w:t>pasažieru paviljonu grīdas slaucīšana;</w:t>
      </w:r>
    </w:p>
    <w:p w14:paraId="42F0D62E" w14:textId="00C448CC" w:rsidR="006B73A9" w:rsidRPr="00C12DCB" w:rsidRDefault="320308AA" w:rsidP="001A52A2">
      <w:pPr>
        <w:pStyle w:val="Sarakstarindkopa"/>
        <w:numPr>
          <w:ilvl w:val="0"/>
          <w:numId w:val="4"/>
        </w:numPr>
        <w:ind w:left="567" w:hanging="567"/>
        <w:jc w:val="both"/>
      </w:pPr>
      <w:r w:rsidRPr="00C12DCB">
        <w:t xml:space="preserve">zāles izravēšana pasažieru </w:t>
      </w:r>
      <w:r w:rsidR="0069574A" w:rsidRPr="00C12DCB">
        <w:t xml:space="preserve">pieturvietas </w:t>
      </w:r>
      <w:r w:rsidRPr="00C12DCB">
        <w:t>platformās un gar apmales akmeņiem;</w:t>
      </w:r>
    </w:p>
    <w:p w14:paraId="2C558325" w14:textId="6801D715" w:rsidR="006B73A9" w:rsidRPr="00C12DCB" w:rsidRDefault="320308AA" w:rsidP="001A52A2">
      <w:pPr>
        <w:pStyle w:val="Sarakstarindkopa"/>
        <w:numPr>
          <w:ilvl w:val="0"/>
          <w:numId w:val="4"/>
        </w:numPr>
        <w:ind w:left="567" w:hanging="567"/>
        <w:jc w:val="both"/>
      </w:pPr>
      <w:r w:rsidRPr="00C12DCB">
        <w:t xml:space="preserve">zāles appļaušana ap pasažieru </w:t>
      </w:r>
      <w:r w:rsidR="0069574A" w:rsidRPr="00C12DCB">
        <w:t xml:space="preserve">pieturvietas </w:t>
      </w:r>
      <w:r w:rsidRPr="00C12DCB">
        <w:t>platformu un pasažieru paviljonu (2 m joslā)</w:t>
      </w:r>
      <w:r w:rsidR="00BF719E" w:rsidRPr="00C12DCB">
        <w:t>, ja zāle garāka par 30 cm</w:t>
      </w:r>
      <w:r w:rsidRPr="00C12DCB">
        <w:t>;</w:t>
      </w:r>
    </w:p>
    <w:p w14:paraId="6794F383" w14:textId="3EC24C2A" w:rsidR="006B73A9" w:rsidRPr="00C12DCB" w:rsidRDefault="320308AA" w:rsidP="001A52A2">
      <w:pPr>
        <w:pStyle w:val="Sarakstarindkopa"/>
        <w:numPr>
          <w:ilvl w:val="0"/>
          <w:numId w:val="4"/>
        </w:numPr>
        <w:ind w:left="567" w:hanging="567"/>
        <w:jc w:val="both"/>
      </w:pPr>
      <w:r w:rsidRPr="00C12DCB">
        <w:t xml:space="preserve">sīku defektu (bez materiāliem) novēršana, piemēram, norautu latu pienaglošana </w:t>
      </w:r>
      <w:r w:rsidR="6DB13B87" w:rsidRPr="00C12DCB">
        <w:t>soliem</w:t>
      </w:r>
      <w:r w:rsidRPr="00C12DCB">
        <w:t>, u.c.</w:t>
      </w:r>
    </w:p>
    <w:p w14:paraId="22E637DF" w14:textId="77777777" w:rsidR="00F820AA" w:rsidRPr="00C12DCB" w:rsidRDefault="00632EBE" w:rsidP="00FC24E2">
      <w:pPr>
        <w:pStyle w:val="Sarakstarindkopa"/>
        <w:numPr>
          <w:ilvl w:val="0"/>
          <w:numId w:val="4"/>
        </w:numPr>
        <w:ind w:left="567" w:hanging="567"/>
        <w:jc w:val="both"/>
      </w:pPr>
      <w:r w:rsidRPr="00C12DCB">
        <w:t>dubļi, pretslīdes materiālu atkritumi</w:t>
      </w:r>
      <w:r w:rsidR="002D55D1" w:rsidRPr="00C12DCB">
        <w:t>, sanesumi</w:t>
      </w:r>
      <w:r w:rsidR="00F82114" w:rsidRPr="00C12DCB">
        <w:t xml:space="preserve"> jāsavāc </w:t>
      </w:r>
      <w:r w:rsidR="00FF5D62" w:rsidRPr="00C12DCB">
        <w:t>līdz 15. maijam</w:t>
      </w:r>
      <w:r w:rsidR="003C5C4A" w:rsidRPr="00C12DCB">
        <w:t xml:space="preserve">. </w:t>
      </w:r>
    </w:p>
    <w:p w14:paraId="16073FA0" w14:textId="2F29DF5A" w:rsidR="0093386C" w:rsidRPr="00C12DCB" w:rsidRDefault="00F06477" w:rsidP="00FC24E2">
      <w:pPr>
        <w:pStyle w:val="Sarakstarindkopa"/>
        <w:numPr>
          <w:ilvl w:val="0"/>
          <w:numId w:val="4"/>
        </w:numPr>
        <w:ind w:left="567" w:hanging="567"/>
        <w:jc w:val="both"/>
      </w:pPr>
      <w:r w:rsidRPr="00C12DCB">
        <w:t>p</w:t>
      </w:r>
      <w:r w:rsidR="003C5C4A" w:rsidRPr="00C12DCB">
        <w:t>irms ziemas sezonas</w:t>
      </w:r>
      <w:r w:rsidR="00E17A1E" w:rsidRPr="00C12DCB">
        <w:t xml:space="preserve"> </w:t>
      </w:r>
      <w:r w:rsidR="00F820AA" w:rsidRPr="00C12DCB">
        <w:t>sanesumi</w:t>
      </w:r>
      <w:r w:rsidR="00AE345B" w:rsidRPr="00C12DCB">
        <w:t xml:space="preserve"> un</w:t>
      </w:r>
      <w:r w:rsidR="00A019D7" w:rsidRPr="00C12DCB">
        <w:t xml:space="preserve"> </w:t>
      </w:r>
      <w:r w:rsidR="000E5D0D" w:rsidRPr="00C12DCB">
        <w:t>netīrumi jāsavāc</w:t>
      </w:r>
      <w:r w:rsidR="00A019D7" w:rsidRPr="00C12DCB">
        <w:t xml:space="preserve"> līdz </w:t>
      </w:r>
      <w:r w:rsidR="00AE345B" w:rsidRPr="00C12DCB">
        <w:t>30. septembrim.</w:t>
      </w:r>
    </w:p>
    <w:p w14:paraId="584ED6F5" w14:textId="00C3BB16" w:rsidR="006B73A9" w:rsidRPr="00FA2CE5" w:rsidRDefault="006B73A9" w:rsidP="00EC6BD1">
      <w:pPr>
        <w:jc w:val="both"/>
      </w:pPr>
      <w:r w:rsidRPr="00C12DCB">
        <w:lastRenderedPageBreak/>
        <w:t>No tilta braucamās daļas, drošības joslām un ietvēm un ap margu un barjeru</w:t>
      </w:r>
      <w:r w:rsidRPr="00FA2CE5">
        <w:t xml:space="preserve"> stabiņiem jānovāc visa veģetācija, grunts sanesumi un netīrumi. Nav pieļaujama savākto netīrumu nomešana lejā no tilta vai pārvada. </w:t>
      </w:r>
      <w:r w:rsidR="00A55C10">
        <w:t>Veicot tilta seguma tīrīšanu</w:t>
      </w:r>
      <w:r w:rsidRPr="00FA2CE5">
        <w:t xml:space="preserve"> </w:t>
      </w:r>
      <w:r w:rsidR="00686F77" w:rsidRPr="00FA2CE5">
        <w:t>jāno</w:t>
      </w:r>
      <w:r w:rsidR="00686F77">
        <w:t>tīra</w:t>
      </w:r>
      <w:r w:rsidR="00686F77" w:rsidRPr="00FA2CE5">
        <w:t xml:space="preserve"> </w:t>
      </w:r>
      <w:r w:rsidRPr="00FA2CE5">
        <w:t>tilta klājs un jāiztīra no netīrumiem</w:t>
      </w:r>
      <w:r w:rsidR="001A41BA">
        <w:t xml:space="preserve"> (zāles kušķiem)</w:t>
      </w:r>
      <w:r w:rsidRPr="00FA2CE5">
        <w:t xml:space="preserve"> ūdens notekcaurules.</w:t>
      </w:r>
    </w:p>
    <w:p w14:paraId="07F4CF4F" w14:textId="028842D0" w:rsidR="006B73A9" w:rsidRPr="00FA2CE5" w:rsidRDefault="006B73A9" w:rsidP="00EC6BD1">
      <w:pPr>
        <w:jc w:val="both"/>
      </w:pPr>
      <w:r w:rsidRPr="00FA2CE5">
        <w:t xml:space="preserve">Tilta brauktuves, ietves, apmales akmeņus un barjeras ieteicams mazgāt ar spiediena ūdens strūklu. </w:t>
      </w:r>
      <w:r w:rsidR="003931E5">
        <w:t xml:space="preserve">Ja </w:t>
      </w:r>
      <w:r w:rsidR="002C1732">
        <w:t>mazgāšanai vēlas</w:t>
      </w:r>
      <w:r w:rsidR="003931E5">
        <w:t xml:space="preserve"> </w:t>
      </w:r>
      <w:r w:rsidR="002C1732">
        <w:t>pie</w:t>
      </w:r>
      <w:r w:rsidR="003931E5">
        <w:t>lietot jaudīgāk</w:t>
      </w:r>
      <w:r w:rsidR="002C1732">
        <w:t>u</w:t>
      </w:r>
      <w:r w:rsidR="003931E5">
        <w:t xml:space="preserve"> a</w:t>
      </w:r>
      <w:r w:rsidRPr="00FA2CE5">
        <w:t>ugstspiediena strūkl</w:t>
      </w:r>
      <w:r w:rsidR="0091624F">
        <w:t>u</w:t>
      </w:r>
      <w:r w:rsidR="009D1F46" w:rsidRPr="009D1F46">
        <w:rPr>
          <w:color w:val="EE0000"/>
        </w:rPr>
        <w:t>,</w:t>
      </w:r>
      <w:r w:rsidR="0091624F">
        <w:t xml:space="preserve"> tās</w:t>
      </w:r>
      <w:r w:rsidRPr="00FA2CE5">
        <w:t xml:space="preserve"> lietošana iepriekš jāsaskaņo ar </w:t>
      </w:r>
      <w:r w:rsidR="00483F2B">
        <w:t>P</w:t>
      </w:r>
      <w:r w:rsidRPr="00FA2CE5">
        <w:t>asūtītāju.</w:t>
      </w:r>
    </w:p>
    <w:p w14:paraId="55C1CF9B" w14:textId="77777777" w:rsidR="006B73A9" w:rsidRPr="00FA2CE5" w:rsidRDefault="006B73A9" w:rsidP="00EC6BD1">
      <w:pPr>
        <w:jc w:val="both"/>
      </w:pPr>
      <w:r w:rsidRPr="00FA2CE5">
        <w:t>Mazgājot brauktuvi ceļa pārvadiem virs dzelzceļa ar elektrisko piedziņu, šie darbi ir jāsaskaņo ar dzelzceļa nodaļu, saņemot nepieciešamos drošības noteikumus, kā arī nepieciešamības gadījumā jāvienojas par strāvas atslēgumu.</w:t>
      </w:r>
    </w:p>
    <w:p w14:paraId="07465936" w14:textId="4077D824" w:rsidR="006B73A9" w:rsidRPr="00FA2CE5" w:rsidRDefault="006B73A9" w:rsidP="00EC6BD1">
      <w:pPr>
        <w:jc w:val="both"/>
      </w:pPr>
      <w:r w:rsidRPr="00FA2CE5">
        <w:t>Tilta ūdens novades sistēma – ūdens novadcaurules un teknes jāattīra no netīrumiem katrā ūdens novadīšanas traucējuma gadījumā</w:t>
      </w:r>
      <w:r w:rsidR="00E2613E">
        <w:t>, bet ne retāk kā reizi gadā.</w:t>
      </w:r>
    </w:p>
    <w:p w14:paraId="30D90F4F" w14:textId="2EA0333B" w:rsidR="006B73A9" w:rsidRPr="00A52466" w:rsidRDefault="001263E9" w:rsidP="008367B8">
      <w:pPr>
        <w:pStyle w:val="Sarakstarindkopa"/>
        <w:numPr>
          <w:ilvl w:val="2"/>
          <w:numId w:val="37"/>
        </w:numPr>
        <w:ind w:left="0" w:firstLine="0"/>
        <w:jc w:val="both"/>
      </w:pPr>
      <w:r w:rsidRPr="00BA3AF9">
        <w:rPr>
          <w:b/>
          <w:bCs/>
        </w:rPr>
        <w:t>KVALITĀTES</w:t>
      </w:r>
      <w:r w:rsidRPr="00A52466">
        <w:t xml:space="preserve"> </w:t>
      </w:r>
      <w:r w:rsidRPr="00BA3AF9">
        <w:rPr>
          <w:b/>
          <w:bCs/>
        </w:rPr>
        <w:t>NOVĒRTĒJUMS</w:t>
      </w:r>
    </w:p>
    <w:p w14:paraId="122D275D" w14:textId="77777777" w:rsidR="006B73A9" w:rsidRPr="00FA2CE5" w:rsidRDefault="006B73A9" w:rsidP="00EC6BD1">
      <w:pPr>
        <w:jc w:val="both"/>
      </w:pPr>
      <w:r w:rsidRPr="00FA2CE5">
        <w:t xml:space="preserve">Autobusu pieturvietām, </w:t>
      </w:r>
      <w:r>
        <w:t xml:space="preserve">pasažieru </w:t>
      </w:r>
      <w:r w:rsidRPr="00FA2CE5">
        <w:t>paviljoniem, stāvlaukumiem, atpūtas vietām un citām autoceļa labiekārtojuma teritorijām jābūt sakoptām.</w:t>
      </w:r>
    </w:p>
    <w:p w14:paraId="694BD035" w14:textId="1A52531B" w:rsidR="006B73A9" w:rsidRPr="00FA2CE5" w:rsidRDefault="006B73A9" w:rsidP="00EC6BD1">
      <w:pPr>
        <w:jc w:val="both"/>
      </w:pPr>
      <w:r w:rsidRPr="00FA2CE5">
        <w:t>Uz tilta klāja nedrīkst atrasties veģetācija, grunts sanesumi un netīrumi, kuru dēļ</w:t>
      </w:r>
      <w:r w:rsidR="006F1B54">
        <w:t xml:space="preserve"> </w:t>
      </w:r>
      <w:r w:rsidRPr="00FA2CE5">
        <w:t>var</w:t>
      </w:r>
      <w:r w:rsidR="006F1B54">
        <w:t xml:space="preserve"> </w:t>
      </w:r>
      <w:r w:rsidRPr="00FA2CE5">
        <w:t>krāties ūdens.</w:t>
      </w:r>
    </w:p>
    <w:p w14:paraId="1C7F6EA7" w14:textId="77777777" w:rsidR="006B73A9" w:rsidRPr="00FA2CE5" w:rsidRDefault="006B73A9" w:rsidP="00EC6BD1">
      <w:pPr>
        <w:jc w:val="both"/>
      </w:pPr>
      <w:r w:rsidRPr="00FA2CE5">
        <w:t>Segumam visā attīrītajā platībā jābūt tīram no netīrumiem un nepiederošiem priekšmetiem. Ja pēc tīrīšanas uz nomales izveidojas valnis, tas jānovāc.</w:t>
      </w:r>
    </w:p>
    <w:p w14:paraId="18C5C02F" w14:textId="50ABA7DC" w:rsidR="006B73A9" w:rsidRPr="00FA2CE5" w:rsidRDefault="006B73A9" w:rsidP="00EC6BD1">
      <w:pPr>
        <w:jc w:val="both"/>
      </w:pPr>
      <w:r w:rsidRPr="009423E0">
        <w:t xml:space="preserve">Ja veikta naftas produktu </w:t>
      </w:r>
      <w:r w:rsidR="1A519174" w:rsidRPr="008367B8">
        <w:t>vai citu tehnisk</w:t>
      </w:r>
      <w:r w:rsidR="00DB07FB">
        <w:t>o</w:t>
      </w:r>
      <w:r w:rsidR="1A519174" w:rsidRPr="008367B8">
        <w:t xml:space="preserve"> šķidrumu</w:t>
      </w:r>
      <w:r w:rsidRPr="009423E0">
        <w:t xml:space="preserve"> savākšana, seguma virsma</w:t>
      </w:r>
      <w:r w:rsidRPr="00FA2CE5">
        <w:t xml:space="preserve"> nedrīkst palikt pārklāta ar eļļainas plēves kārtiņu.</w:t>
      </w:r>
    </w:p>
    <w:p w14:paraId="756A87FD" w14:textId="0C6BF959" w:rsidR="006B73A9" w:rsidRDefault="006B73A9" w:rsidP="00EC6BD1">
      <w:pPr>
        <w:jc w:val="both"/>
      </w:pPr>
      <w:r w:rsidRPr="00FA2CE5">
        <w:t>Teknēm un novadcaurulēm jābūt tīrām un ūdenim netraucēti jāplūst pa tām.</w:t>
      </w:r>
    </w:p>
    <w:p w14:paraId="236CF16E" w14:textId="33D5C686" w:rsidR="00154150" w:rsidRDefault="006B73A9" w:rsidP="009E160A">
      <w:pPr>
        <w:spacing w:after="240"/>
        <w:jc w:val="both"/>
      </w:pPr>
      <w:r w:rsidRPr="00FA2CE5">
        <w:t>Izpildītais</w:t>
      </w:r>
      <w:r w:rsidR="006F1B54">
        <w:t xml:space="preserve"> </w:t>
      </w:r>
      <w:r w:rsidRPr="00FA2CE5">
        <w:t xml:space="preserve">darbs kontrolējams visā attīrītajā platībā. </w:t>
      </w:r>
    </w:p>
    <w:p w14:paraId="5B0C327D" w14:textId="496CEB80" w:rsidR="00980DA9" w:rsidRPr="008367B8" w:rsidRDefault="00980DA9" w:rsidP="008367B8">
      <w:pPr>
        <w:pStyle w:val="Sarakstarindkopa"/>
        <w:numPr>
          <w:ilvl w:val="2"/>
          <w:numId w:val="37"/>
        </w:numPr>
        <w:ind w:left="0" w:firstLine="0"/>
        <w:jc w:val="both"/>
        <w:rPr>
          <w:b/>
          <w:bCs/>
        </w:rPr>
      </w:pPr>
      <w:r w:rsidRPr="008367B8">
        <w:rPr>
          <w:b/>
          <w:bCs/>
        </w:rPr>
        <w:t xml:space="preserve"> </w:t>
      </w:r>
      <w:r w:rsidR="00D06851" w:rsidRPr="008367B8">
        <w:rPr>
          <w:b/>
          <w:bCs/>
        </w:rPr>
        <w:t>DARBU DAUDZUMU UZMĒRĪŠANA</w:t>
      </w:r>
    </w:p>
    <w:p w14:paraId="28B2CDCA" w14:textId="1F657FBF" w:rsidR="00D06851" w:rsidRPr="00D74A52" w:rsidRDefault="00937778" w:rsidP="00D06851">
      <w:pPr>
        <w:jc w:val="both"/>
      </w:pPr>
      <w:r>
        <w:t>Laukumu</w:t>
      </w:r>
      <w:r w:rsidR="00AC5C65">
        <w:t xml:space="preserve">, teritoriju un segumu tīrīšana </w:t>
      </w:r>
      <w:r w:rsidR="00885A71">
        <w:t>–</w:t>
      </w:r>
      <w:r w:rsidR="00AC5C65">
        <w:t xml:space="preserve"> </w:t>
      </w:r>
      <w:r w:rsidR="00885A71">
        <w:t>100 kvadrātmetri – 100m</w:t>
      </w:r>
      <w:r w:rsidR="00885A71" w:rsidRPr="008367B8">
        <w:rPr>
          <w:vertAlign w:val="superscript"/>
        </w:rPr>
        <w:t>2</w:t>
      </w:r>
      <w:r w:rsidR="00636962">
        <w:rPr>
          <w:vertAlign w:val="superscript"/>
        </w:rPr>
        <w:t xml:space="preserve"> </w:t>
      </w:r>
      <w:r w:rsidR="00636962">
        <w:t>;</w:t>
      </w:r>
    </w:p>
    <w:p w14:paraId="1365FC94" w14:textId="13E293C3" w:rsidR="00885A71" w:rsidRDefault="005E09FA" w:rsidP="00D06851">
      <w:pPr>
        <w:jc w:val="both"/>
      </w:pPr>
      <w:r>
        <w:t xml:space="preserve">Seguma tīrīšana </w:t>
      </w:r>
      <w:r w:rsidR="00241652">
        <w:t xml:space="preserve">gar apmalēm </w:t>
      </w:r>
      <w:r w:rsidR="001A273F">
        <w:t>–</w:t>
      </w:r>
      <w:r w:rsidR="00FD1AD5">
        <w:t xml:space="preserve"> k</w:t>
      </w:r>
      <w:r w:rsidR="00241652">
        <w:t>ilometros – km</w:t>
      </w:r>
      <w:r w:rsidR="00636962">
        <w:t>;</w:t>
      </w:r>
    </w:p>
    <w:p w14:paraId="2C8B3192" w14:textId="44494AC5" w:rsidR="008A4138" w:rsidRPr="00D74A52" w:rsidRDefault="00D861DD" w:rsidP="00D06851">
      <w:pPr>
        <w:jc w:val="both"/>
      </w:pPr>
      <w:r>
        <w:t xml:space="preserve">Seguma sakārtošana, </w:t>
      </w:r>
      <w:r w:rsidR="00C43319">
        <w:t>tilta brauktuves attīrīšana un tilta brauktuves mazgāšana</w:t>
      </w:r>
      <w:r w:rsidR="009D0AF0">
        <w:t xml:space="preserve"> – kvadrātmetros – m</w:t>
      </w:r>
      <w:r w:rsidR="009D0AF0" w:rsidRPr="008367B8">
        <w:rPr>
          <w:vertAlign w:val="superscript"/>
        </w:rPr>
        <w:t>2</w:t>
      </w:r>
      <w:r w:rsidR="00636962">
        <w:rPr>
          <w:vertAlign w:val="superscript"/>
        </w:rPr>
        <w:t xml:space="preserve"> </w:t>
      </w:r>
      <w:r w:rsidR="00636962">
        <w:t>;</w:t>
      </w:r>
    </w:p>
    <w:p w14:paraId="0A9A7EDE" w14:textId="6453780A" w:rsidR="00FD1AD5" w:rsidRDefault="00FD1AD5" w:rsidP="00D06851">
      <w:pPr>
        <w:jc w:val="both"/>
      </w:pPr>
      <w:r>
        <w:t xml:space="preserve">Tilta ūdens atvades sistēmas tīrīšana – metros </w:t>
      </w:r>
      <w:r w:rsidR="00636962">
        <w:t>–</w:t>
      </w:r>
      <w:r>
        <w:t xml:space="preserve"> m</w:t>
      </w:r>
      <w:r w:rsidR="00636962">
        <w:t>;</w:t>
      </w:r>
    </w:p>
    <w:p w14:paraId="2E818148" w14:textId="7130FEA8" w:rsidR="00241652" w:rsidRPr="00D74A52" w:rsidRDefault="00905588" w:rsidP="008367B8">
      <w:pPr>
        <w:spacing w:after="120"/>
        <w:jc w:val="both"/>
      </w:pPr>
      <w:r>
        <w:t>Gājēju ce</w:t>
      </w:r>
      <w:r w:rsidR="000E2515">
        <w:t>ļa</w:t>
      </w:r>
      <w:r>
        <w:t xml:space="preserve"> tīrīšana/kopšana</w:t>
      </w:r>
      <w:r w:rsidR="00806EFE">
        <w:t xml:space="preserve"> </w:t>
      </w:r>
      <w:r w:rsidR="0011110F">
        <w:t>–</w:t>
      </w:r>
      <w:r w:rsidR="00806EFE">
        <w:t xml:space="preserve"> </w:t>
      </w:r>
      <w:r w:rsidR="0011110F">
        <w:t>100 kvadrātmetri</w:t>
      </w:r>
      <w:r w:rsidR="00E35986">
        <w:t xml:space="preserve"> - </w:t>
      </w:r>
      <w:r w:rsidR="00D95440">
        <w:t>100m</w:t>
      </w:r>
      <w:r w:rsidR="00D95440" w:rsidRPr="00321385">
        <w:rPr>
          <w:vertAlign w:val="superscript"/>
        </w:rPr>
        <w:t>2</w:t>
      </w:r>
      <w:r w:rsidR="00636962">
        <w:rPr>
          <w:vertAlign w:val="superscript"/>
        </w:rPr>
        <w:t xml:space="preserve"> </w:t>
      </w:r>
      <w:r w:rsidR="00636962">
        <w:t>.</w:t>
      </w:r>
    </w:p>
    <w:p w14:paraId="687A5B4D" w14:textId="1CF47CF5" w:rsidR="006B73A9" w:rsidRPr="00A52466" w:rsidRDefault="006B73A9" w:rsidP="008367B8">
      <w:pPr>
        <w:pStyle w:val="Virsraksts2"/>
        <w:numPr>
          <w:ilvl w:val="1"/>
          <w:numId w:val="37"/>
        </w:numPr>
        <w:spacing w:after="120"/>
        <w:ind w:left="709" w:hanging="709"/>
      </w:pPr>
      <w:bookmarkStart w:id="1773" w:name="_Toc278703689"/>
      <w:bookmarkStart w:id="1774" w:name="_Toc55468844"/>
      <w:bookmarkStart w:id="1775" w:name="_Toc215754782"/>
      <w:r w:rsidRPr="00434F49">
        <w:rPr>
          <w:rFonts w:cs="Times New Roman"/>
          <w:bCs/>
          <w:caps/>
        </w:rPr>
        <w:t>Signālstabiņ</w:t>
      </w:r>
      <w:r w:rsidR="00C60CC6">
        <w:rPr>
          <w:rFonts w:cs="Times New Roman"/>
          <w:bCs/>
          <w:caps/>
        </w:rPr>
        <w:t>a</w:t>
      </w:r>
      <w:r w:rsidRPr="00A52466">
        <w:t xml:space="preserve">, </w:t>
      </w:r>
      <w:r w:rsidRPr="00434F49">
        <w:rPr>
          <w:rFonts w:cs="Times New Roman"/>
          <w:bCs/>
          <w:caps/>
        </w:rPr>
        <w:t>barjer</w:t>
      </w:r>
      <w:r w:rsidR="00C60CC6">
        <w:rPr>
          <w:rFonts w:cs="Times New Roman"/>
          <w:bCs/>
          <w:caps/>
        </w:rPr>
        <w:t>as</w:t>
      </w:r>
      <w:r w:rsidRPr="00A52466">
        <w:t xml:space="preserve"> </w:t>
      </w:r>
      <w:r w:rsidRPr="001F44AA">
        <w:rPr>
          <w:rFonts w:cs="Times New Roman"/>
          <w:bCs/>
          <w:caps/>
        </w:rPr>
        <w:t>un</w:t>
      </w:r>
      <w:r w:rsidRPr="00A52466">
        <w:t xml:space="preserve"> </w:t>
      </w:r>
      <w:r w:rsidRPr="001F44AA">
        <w:rPr>
          <w:rFonts w:cs="Times New Roman"/>
          <w:bCs/>
          <w:caps/>
        </w:rPr>
        <w:t>ceļa</w:t>
      </w:r>
      <w:r w:rsidRPr="00A52466">
        <w:t xml:space="preserve"> </w:t>
      </w:r>
      <w:r w:rsidR="005A7054" w:rsidRPr="001F44AA">
        <w:rPr>
          <w:rFonts w:cs="Times New Roman"/>
          <w:bCs/>
          <w:caps/>
        </w:rPr>
        <w:t>zīm</w:t>
      </w:r>
      <w:r w:rsidR="005A7054">
        <w:rPr>
          <w:rFonts w:cs="Times New Roman"/>
          <w:bCs/>
          <w:caps/>
        </w:rPr>
        <w:t>es</w:t>
      </w:r>
      <w:r w:rsidR="005A7054" w:rsidRPr="00A52466">
        <w:t xml:space="preserve"> </w:t>
      </w:r>
      <w:r w:rsidRPr="001F44AA">
        <w:rPr>
          <w:rFonts w:cs="Times New Roman"/>
          <w:bCs/>
          <w:caps/>
        </w:rPr>
        <w:t>mazgāšana</w:t>
      </w:r>
      <w:bookmarkEnd w:id="1773"/>
      <w:bookmarkEnd w:id="1774"/>
      <w:bookmarkEnd w:id="1775"/>
    </w:p>
    <w:p w14:paraId="411B146D" w14:textId="0D9D2FF7" w:rsidR="001F44AA" w:rsidRDefault="001263E9" w:rsidP="008367B8">
      <w:pPr>
        <w:pStyle w:val="Sarakstarindkopa"/>
        <w:numPr>
          <w:ilvl w:val="2"/>
          <w:numId w:val="37"/>
        </w:numPr>
        <w:ind w:left="0" w:firstLine="0"/>
        <w:contextualSpacing w:val="0"/>
        <w:jc w:val="both"/>
        <w:rPr>
          <w:b/>
          <w:bCs/>
        </w:rPr>
      </w:pPr>
      <w:r>
        <w:rPr>
          <w:b/>
          <w:bCs/>
        </w:rPr>
        <w:t>DARBA NOSAUKUMS</w:t>
      </w:r>
    </w:p>
    <w:p w14:paraId="6DFE39A2" w14:textId="468121C6" w:rsidR="001F44AA" w:rsidRDefault="001F44AA" w:rsidP="008367B8">
      <w:pPr>
        <w:pStyle w:val="Sarakstarindkopa"/>
        <w:numPr>
          <w:ilvl w:val="3"/>
          <w:numId w:val="37"/>
        </w:numPr>
        <w:tabs>
          <w:tab w:val="left" w:pos="1134"/>
          <w:tab w:val="left" w:pos="1701"/>
        </w:tabs>
        <w:ind w:left="709" w:firstLine="0"/>
        <w:contextualSpacing w:val="0"/>
        <w:jc w:val="both"/>
      </w:pPr>
      <w:r>
        <w:t>Signālstabiņ</w:t>
      </w:r>
      <w:r w:rsidR="005A7054">
        <w:t>a</w:t>
      </w:r>
      <w:r w:rsidR="00154150">
        <w:t xml:space="preserve"> </w:t>
      </w:r>
      <w:r w:rsidR="004D49D5">
        <w:t>vai</w:t>
      </w:r>
      <w:r w:rsidR="00154150" w:rsidRPr="00434726">
        <w:t xml:space="preserve"> ceļa stabiņ</w:t>
      </w:r>
      <w:r w:rsidR="005A7054" w:rsidRPr="00434726">
        <w:t>a</w:t>
      </w:r>
      <w:r w:rsidRPr="00434726">
        <w:t xml:space="preserve"> mazgāšana</w:t>
      </w:r>
      <w:r>
        <w:t xml:space="preserve"> – gab</w:t>
      </w:r>
      <w:r w:rsidR="00965E01">
        <w:t>.;</w:t>
      </w:r>
    </w:p>
    <w:p w14:paraId="4CF5EF17" w14:textId="2B215FDE" w:rsidR="001F44AA" w:rsidRDefault="001F44AA" w:rsidP="008367B8">
      <w:pPr>
        <w:pStyle w:val="Sarakstarindkopa"/>
        <w:numPr>
          <w:ilvl w:val="3"/>
          <w:numId w:val="37"/>
        </w:numPr>
        <w:tabs>
          <w:tab w:val="left" w:pos="1134"/>
          <w:tab w:val="left" w:pos="1701"/>
        </w:tabs>
        <w:ind w:left="709" w:firstLine="0"/>
        <w:contextualSpacing w:val="0"/>
        <w:jc w:val="both"/>
      </w:pPr>
      <w:r>
        <w:t>Barjer</w:t>
      </w:r>
      <w:r w:rsidR="005A7054">
        <w:t>as</w:t>
      </w:r>
      <w:r>
        <w:t xml:space="preserve"> mazgāšana – m</w:t>
      </w:r>
      <w:r w:rsidR="00965E01">
        <w:t>;</w:t>
      </w:r>
    </w:p>
    <w:p w14:paraId="3B9E33D8" w14:textId="3A6792E1" w:rsidR="001F44AA" w:rsidRDefault="001F44AA" w:rsidP="008367B8">
      <w:pPr>
        <w:pStyle w:val="Sarakstarindkopa"/>
        <w:numPr>
          <w:ilvl w:val="3"/>
          <w:numId w:val="37"/>
        </w:numPr>
        <w:tabs>
          <w:tab w:val="left" w:pos="1134"/>
          <w:tab w:val="left" w:pos="1701"/>
        </w:tabs>
        <w:ind w:left="709" w:firstLine="0"/>
        <w:contextualSpacing w:val="0"/>
        <w:jc w:val="both"/>
      </w:pPr>
      <w:r>
        <w:t xml:space="preserve">Ceļa </w:t>
      </w:r>
      <w:r w:rsidR="005A7054">
        <w:t xml:space="preserve">zīmes </w:t>
      </w:r>
      <w:r>
        <w:t>mazgāšana – gab</w:t>
      </w:r>
      <w:r w:rsidR="00965E01">
        <w:t>.</w:t>
      </w:r>
    </w:p>
    <w:p w14:paraId="6F13AA9D" w14:textId="6D68E237" w:rsidR="006B73A9" w:rsidRPr="002A3034" w:rsidRDefault="001263E9" w:rsidP="008367B8">
      <w:pPr>
        <w:pStyle w:val="Sarakstarindkopa"/>
        <w:numPr>
          <w:ilvl w:val="2"/>
          <w:numId w:val="37"/>
        </w:numPr>
        <w:ind w:left="0" w:firstLine="0"/>
        <w:contextualSpacing w:val="0"/>
        <w:jc w:val="both"/>
      </w:pPr>
      <w:r w:rsidRPr="00965E01">
        <w:rPr>
          <w:b/>
          <w:bCs/>
        </w:rPr>
        <w:t>MATERIĀLI</w:t>
      </w:r>
    </w:p>
    <w:p w14:paraId="60853A2D" w14:textId="0D2C92FC" w:rsidR="006B73A9" w:rsidRPr="002A3034" w:rsidRDefault="006B73A9" w:rsidP="00EC6BD1">
      <w:pPr>
        <w:jc w:val="both"/>
      </w:pPr>
      <w:r w:rsidRPr="002A3034">
        <w:t>Mazgāšanas līdzeklis ir ūdens</w:t>
      </w:r>
      <w:r w:rsidRPr="0077467E">
        <w:t xml:space="preserve">, </w:t>
      </w:r>
      <w:r w:rsidR="005A40AA" w:rsidRPr="008367B8">
        <w:t>nepieciešamības</w:t>
      </w:r>
      <w:r w:rsidR="005A40AA" w:rsidRPr="0077467E">
        <w:t xml:space="preserve"> </w:t>
      </w:r>
      <w:r w:rsidRPr="0077467E">
        <w:t>gadījumos var veidot ūdens šķīdumu ar</w:t>
      </w:r>
      <w:r w:rsidR="006F1B54" w:rsidRPr="0077467E">
        <w:t xml:space="preserve"> </w:t>
      </w:r>
      <w:r w:rsidRPr="0077467E">
        <w:t>ļoti mazas koncentrācijas mazgāšanas šķīdumu</w:t>
      </w:r>
      <w:r w:rsidR="006927DA">
        <w:t>,</w:t>
      </w:r>
      <w:r w:rsidR="005A40AA" w:rsidRPr="0077467E">
        <w:t xml:space="preserve"> </w:t>
      </w:r>
      <w:r w:rsidR="0077467E" w:rsidRPr="0077467E">
        <w:t>ievērojot</w:t>
      </w:r>
      <w:r w:rsidR="0077467E">
        <w:t xml:space="preserve"> spēkā esošās vides aizsardzības prasības</w:t>
      </w:r>
      <w:r w:rsidRPr="002A3034">
        <w:t>.</w:t>
      </w:r>
    </w:p>
    <w:p w14:paraId="7215B4F9" w14:textId="6525810B" w:rsidR="006B73A9" w:rsidRPr="002A3034" w:rsidRDefault="001263E9" w:rsidP="008367B8">
      <w:pPr>
        <w:pStyle w:val="Sarakstarindkopa"/>
        <w:numPr>
          <w:ilvl w:val="2"/>
          <w:numId w:val="37"/>
        </w:numPr>
        <w:tabs>
          <w:tab w:val="left" w:pos="567"/>
        </w:tabs>
        <w:ind w:left="0" w:firstLine="0"/>
        <w:jc w:val="both"/>
      </w:pPr>
      <w:r w:rsidRPr="00965E01">
        <w:rPr>
          <w:b/>
          <w:bCs/>
        </w:rPr>
        <w:lastRenderedPageBreak/>
        <w:t>IEKĀRTAS</w:t>
      </w:r>
    </w:p>
    <w:p w14:paraId="45CCB27D" w14:textId="707AF653" w:rsidR="006B73A9" w:rsidRPr="002A3034" w:rsidRDefault="008B56D8" w:rsidP="00EC6BD1">
      <w:pPr>
        <w:jc w:val="both"/>
      </w:pPr>
      <w:r w:rsidRPr="00CC459D">
        <w:t>Darba veikšanai nepieciešamās iekārtas un aprīkojum</w:t>
      </w:r>
      <w:r>
        <w:t>s</w:t>
      </w:r>
      <w:r w:rsidRPr="00CC459D">
        <w:t>.</w:t>
      </w:r>
    </w:p>
    <w:p w14:paraId="708388CD" w14:textId="5B7CFABB" w:rsidR="006B73A9" w:rsidRPr="002A3034" w:rsidRDefault="001263E9" w:rsidP="008367B8">
      <w:pPr>
        <w:pStyle w:val="Sarakstarindkopa"/>
        <w:numPr>
          <w:ilvl w:val="2"/>
          <w:numId w:val="37"/>
        </w:numPr>
        <w:ind w:left="0" w:firstLine="0"/>
        <w:jc w:val="both"/>
      </w:pPr>
      <w:r w:rsidRPr="00965E01">
        <w:rPr>
          <w:b/>
          <w:bCs/>
        </w:rPr>
        <w:t>KVALITĀTES</w:t>
      </w:r>
      <w:r w:rsidRPr="002A3034">
        <w:t xml:space="preserve"> </w:t>
      </w:r>
      <w:r w:rsidRPr="00965E01">
        <w:rPr>
          <w:b/>
          <w:bCs/>
        </w:rPr>
        <w:t>NOVĒRTĒJUMS</w:t>
      </w:r>
    </w:p>
    <w:p w14:paraId="01240661" w14:textId="14B6ED96" w:rsidR="006B73A9" w:rsidRPr="002A3034" w:rsidRDefault="00054430" w:rsidP="00EC6BD1">
      <w:pPr>
        <w:jc w:val="both"/>
      </w:pPr>
      <w:r w:rsidRPr="002A3034">
        <w:t>Nomazgātaj</w:t>
      </w:r>
      <w:r>
        <w:t>a</w:t>
      </w:r>
      <w:r w:rsidRPr="002A3034">
        <w:t>m signālstabiņ</w:t>
      </w:r>
      <w:r>
        <w:t>a</w:t>
      </w:r>
      <w:r w:rsidRPr="002A3034">
        <w:t>m</w:t>
      </w:r>
      <w:r w:rsidR="006B73A9" w:rsidRPr="002A3034">
        <w:t xml:space="preserve">, </w:t>
      </w:r>
      <w:r w:rsidR="002F3C85" w:rsidRPr="002F3C85">
        <w:t>ceļa stabiņ</w:t>
      </w:r>
      <w:r w:rsidR="002F3C85">
        <w:t>am</w:t>
      </w:r>
      <w:r w:rsidR="00832A86">
        <w:t xml:space="preserve">, </w:t>
      </w:r>
      <w:r w:rsidRPr="002A3034">
        <w:t>barjer</w:t>
      </w:r>
      <w:r>
        <w:t>ai</w:t>
      </w:r>
      <w:r w:rsidR="006B73A9" w:rsidRPr="002A3034">
        <w:t>, ceļa zīm</w:t>
      </w:r>
      <w:r>
        <w:t>ei</w:t>
      </w:r>
      <w:r w:rsidR="006B73A9" w:rsidRPr="002A3034">
        <w:t xml:space="preserve"> jābūt skaidri </w:t>
      </w:r>
      <w:r w:rsidRPr="002A3034">
        <w:t>saskatām</w:t>
      </w:r>
      <w:r w:rsidR="00AD4C06">
        <w:t>iem</w:t>
      </w:r>
      <w:r w:rsidRPr="002A3034">
        <w:t xml:space="preserve"> </w:t>
      </w:r>
      <w:r w:rsidR="006B73A9" w:rsidRPr="002A3034">
        <w:t xml:space="preserve">jebkurā diennakts laikā noteiktajā redzamības attālumā. </w:t>
      </w:r>
      <w:r w:rsidR="006B73A9" w:rsidRPr="000B31F5">
        <w:t xml:space="preserve">Nedrīkst palikt netīrumu vai mazgāšanas līdzekļu putu </w:t>
      </w:r>
      <w:r w:rsidR="000B31F5" w:rsidRPr="000B31F5">
        <w:t>atliekas</w:t>
      </w:r>
      <w:r w:rsidR="006B73A9" w:rsidRPr="002A3034">
        <w:t>.</w:t>
      </w:r>
    </w:p>
    <w:p w14:paraId="5E156BE9" w14:textId="7C40F2E2" w:rsidR="006B73A9" w:rsidRDefault="006B73A9" w:rsidP="009E160A">
      <w:pPr>
        <w:spacing w:after="240"/>
        <w:jc w:val="both"/>
      </w:pPr>
      <w:r w:rsidRPr="002A3034">
        <w:t>Izpildītais darbs kontrolējams visā nomazgāt</w:t>
      </w:r>
      <w:r w:rsidR="00CF25D0">
        <w:t>ās</w:t>
      </w:r>
      <w:r w:rsidRPr="002A3034">
        <w:t xml:space="preserve"> </w:t>
      </w:r>
      <w:r w:rsidRPr="0061318C">
        <w:t>barjer</w:t>
      </w:r>
      <w:r w:rsidR="001F6DFD" w:rsidRPr="008367B8">
        <w:t>as</w:t>
      </w:r>
      <w:r w:rsidRPr="002A3034">
        <w:t xml:space="preserve"> garumā vai apskatot katru nomazgāto signālstabiņu</w:t>
      </w:r>
      <w:r w:rsidR="00832A86">
        <w:t xml:space="preserve">, </w:t>
      </w:r>
      <w:r w:rsidR="00832A86" w:rsidRPr="00832A86">
        <w:t>ceļa stabiņ</w:t>
      </w:r>
      <w:r w:rsidR="00832A86">
        <w:t>u</w:t>
      </w:r>
      <w:r w:rsidRPr="002A3034">
        <w:t xml:space="preserve"> vai ceļa zīmi</w:t>
      </w:r>
      <w:r w:rsidR="00F52714">
        <w:t>.</w:t>
      </w:r>
    </w:p>
    <w:p w14:paraId="42B13DA8" w14:textId="32FAEF49" w:rsidR="009519B3" w:rsidRPr="008367B8" w:rsidRDefault="0086097E" w:rsidP="008367B8">
      <w:pPr>
        <w:pStyle w:val="Sarakstarindkopa"/>
        <w:numPr>
          <w:ilvl w:val="2"/>
          <w:numId w:val="37"/>
        </w:numPr>
        <w:ind w:left="0" w:firstLine="0"/>
        <w:jc w:val="both"/>
        <w:rPr>
          <w:b/>
          <w:bCs/>
        </w:rPr>
      </w:pPr>
      <w:r w:rsidRPr="008367B8">
        <w:rPr>
          <w:b/>
          <w:bCs/>
        </w:rPr>
        <w:t>DARBU DAUDZUMU UZMĒRĪŠANA</w:t>
      </w:r>
    </w:p>
    <w:p w14:paraId="38B9A262" w14:textId="5AD3E1C6" w:rsidR="0086097E" w:rsidRDefault="00D56086" w:rsidP="0086097E">
      <w:pPr>
        <w:jc w:val="both"/>
      </w:pPr>
      <w:r>
        <w:t xml:space="preserve"> </w:t>
      </w:r>
      <w:r w:rsidR="00510A19">
        <w:t>J</w:t>
      </w:r>
      <w:r w:rsidR="00961B24">
        <w:t xml:space="preserve">āsaskaita </w:t>
      </w:r>
      <w:r w:rsidR="006856C5">
        <w:t xml:space="preserve">nomazgātie </w:t>
      </w:r>
      <w:r w:rsidR="00BB28E7">
        <w:t>signālstabiņi</w:t>
      </w:r>
      <w:r w:rsidR="002F3C85">
        <w:t>, c</w:t>
      </w:r>
      <w:r w:rsidR="002F3C85" w:rsidRPr="002F3C85">
        <w:t>eļa stabiņ</w:t>
      </w:r>
      <w:r w:rsidR="002F3C85">
        <w:t>i</w:t>
      </w:r>
      <w:r w:rsidR="00B874CF">
        <w:t xml:space="preserve"> un ceļa zīmes </w:t>
      </w:r>
      <w:r w:rsidR="00AB4455">
        <w:t>– gabalos – gab.</w:t>
      </w:r>
    </w:p>
    <w:p w14:paraId="4BF03A31" w14:textId="3A02FB3E" w:rsidR="00AB4455" w:rsidRDefault="00D56086" w:rsidP="008367B8">
      <w:pPr>
        <w:spacing w:after="120"/>
        <w:jc w:val="both"/>
      </w:pPr>
      <w:r>
        <w:t xml:space="preserve">Jāuzmēra </w:t>
      </w:r>
      <w:r w:rsidR="000424F1">
        <w:t xml:space="preserve">nomazgātās </w:t>
      </w:r>
      <w:r w:rsidR="00031404">
        <w:t>b</w:t>
      </w:r>
      <w:r w:rsidR="001F31C7">
        <w:t xml:space="preserve">arjeras  – metros </w:t>
      </w:r>
      <w:r w:rsidR="00A44334">
        <w:t>–</w:t>
      </w:r>
      <w:r w:rsidR="001F31C7">
        <w:t xml:space="preserve"> m</w:t>
      </w:r>
      <w:r w:rsidR="00A44334">
        <w:t xml:space="preserve">. </w:t>
      </w:r>
    </w:p>
    <w:p w14:paraId="3A488E04" w14:textId="5EBC865A" w:rsidR="006B73A9" w:rsidRPr="002A3034" w:rsidRDefault="00140B9F" w:rsidP="008367B8">
      <w:pPr>
        <w:pStyle w:val="Virsraksts2"/>
        <w:numPr>
          <w:ilvl w:val="1"/>
          <w:numId w:val="37"/>
        </w:numPr>
        <w:spacing w:after="120"/>
        <w:ind w:left="709" w:hanging="709"/>
      </w:pPr>
      <w:bookmarkStart w:id="1776" w:name="_Toc64323295"/>
      <w:bookmarkStart w:id="1777" w:name="_Toc64323431"/>
      <w:bookmarkStart w:id="1778" w:name="_Toc64323569"/>
      <w:bookmarkStart w:id="1779" w:name="_Toc64324290"/>
      <w:bookmarkStart w:id="1780" w:name="_Toc64323296"/>
      <w:bookmarkStart w:id="1781" w:name="_Toc64323432"/>
      <w:bookmarkStart w:id="1782" w:name="_Toc64323570"/>
      <w:bookmarkStart w:id="1783" w:name="_Toc64324291"/>
      <w:bookmarkStart w:id="1784" w:name="_Toc64323297"/>
      <w:bookmarkStart w:id="1785" w:name="_Toc64323433"/>
      <w:bookmarkStart w:id="1786" w:name="_Toc64323571"/>
      <w:bookmarkStart w:id="1787" w:name="_Toc64324292"/>
      <w:bookmarkStart w:id="1788" w:name="_Toc55468845"/>
      <w:bookmarkStart w:id="1789" w:name="_Toc215754783"/>
      <w:bookmarkEnd w:id="1776"/>
      <w:bookmarkEnd w:id="1777"/>
      <w:bookmarkEnd w:id="1778"/>
      <w:bookmarkEnd w:id="1779"/>
      <w:bookmarkEnd w:id="1780"/>
      <w:bookmarkEnd w:id="1781"/>
      <w:bookmarkEnd w:id="1782"/>
      <w:bookmarkEnd w:id="1783"/>
      <w:bookmarkEnd w:id="1784"/>
      <w:bookmarkEnd w:id="1785"/>
      <w:bookmarkEnd w:id="1786"/>
      <w:bookmarkEnd w:id="1787"/>
      <w:r>
        <w:rPr>
          <w:rFonts w:cs="Times New Roman"/>
          <w:bCs/>
          <w:caps/>
        </w:rPr>
        <w:t>Saistīta</w:t>
      </w:r>
      <w:r w:rsidR="006B73A9" w:rsidRPr="002A3034">
        <w:t xml:space="preserve"> </w:t>
      </w:r>
      <w:bookmarkEnd w:id="1788"/>
      <w:r w:rsidR="001D7696">
        <w:rPr>
          <w:rFonts w:cs="Times New Roman"/>
          <w:bCs/>
          <w:caps/>
        </w:rPr>
        <w:t>seguma</w:t>
      </w:r>
      <w:r w:rsidR="008323AB">
        <w:rPr>
          <w:rFonts w:cs="Times New Roman"/>
          <w:bCs/>
          <w:caps/>
        </w:rPr>
        <w:t xml:space="preserve"> </w:t>
      </w:r>
      <w:r w:rsidR="001D7696">
        <w:rPr>
          <w:rFonts w:cs="Times New Roman"/>
          <w:bCs/>
          <w:caps/>
        </w:rPr>
        <w:t>aizsardzība</w:t>
      </w:r>
      <w:r w:rsidR="008323AB">
        <w:rPr>
          <w:rFonts w:cs="Times New Roman"/>
          <w:bCs/>
          <w:caps/>
        </w:rPr>
        <w:t xml:space="preserve"> </w:t>
      </w:r>
      <w:r w:rsidR="008F0E8E">
        <w:rPr>
          <w:rFonts w:cs="Times New Roman"/>
          <w:bCs/>
          <w:caps/>
        </w:rPr>
        <w:t>pret sala un termiskajām deformācijām</w:t>
      </w:r>
      <w:bookmarkEnd w:id="1789"/>
    </w:p>
    <w:p w14:paraId="1CEA24A6" w14:textId="7BB455B0" w:rsidR="003140A2" w:rsidRDefault="001263E9" w:rsidP="008367B8">
      <w:pPr>
        <w:pStyle w:val="Sarakstarindkopa"/>
        <w:numPr>
          <w:ilvl w:val="2"/>
          <w:numId w:val="37"/>
        </w:numPr>
        <w:ind w:left="0" w:firstLine="0"/>
        <w:contextualSpacing w:val="0"/>
        <w:jc w:val="both"/>
        <w:rPr>
          <w:b/>
          <w:bCs/>
        </w:rPr>
      </w:pPr>
      <w:r>
        <w:rPr>
          <w:b/>
          <w:bCs/>
        </w:rPr>
        <w:t>DARBA NOSAUKUMS</w:t>
      </w:r>
    </w:p>
    <w:p w14:paraId="309D9C71" w14:textId="5B68FADE" w:rsidR="003140A2" w:rsidRDefault="003140A2" w:rsidP="008367B8">
      <w:pPr>
        <w:pStyle w:val="Sarakstarindkopa"/>
        <w:numPr>
          <w:ilvl w:val="3"/>
          <w:numId w:val="37"/>
        </w:numPr>
        <w:tabs>
          <w:tab w:val="left" w:pos="1701"/>
        </w:tabs>
        <w:ind w:left="709" w:firstLine="0"/>
        <w:contextualSpacing w:val="0"/>
        <w:jc w:val="both"/>
      </w:pPr>
      <w:r>
        <w:t xml:space="preserve"> </w:t>
      </w:r>
      <w:r w:rsidR="00FA2EF6">
        <w:t xml:space="preserve">Deformējoša </w:t>
      </w:r>
      <w:r>
        <w:t>posm</w:t>
      </w:r>
      <w:r w:rsidR="00C11581">
        <w:t>a</w:t>
      </w:r>
      <w:r>
        <w:t xml:space="preserve"> nosegšana ar smilti – m³;</w:t>
      </w:r>
    </w:p>
    <w:p w14:paraId="5D8CC454" w14:textId="23F5E7AC" w:rsidR="003140A2" w:rsidRDefault="003140A2" w:rsidP="008367B8">
      <w:pPr>
        <w:pStyle w:val="Sarakstarindkopa"/>
        <w:numPr>
          <w:ilvl w:val="3"/>
          <w:numId w:val="37"/>
        </w:numPr>
        <w:tabs>
          <w:tab w:val="left" w:pos="1701"/>
        </w:tabs>
        <w:ind w:left="709" w:firstLine="0"/>
        <w:contextualSpacing w:val="0"/>
        <w:jc w:val="both"/>
      </w:pPr>
      <w:r>
        <w:t xml:space="preserve">Smilts novākšana no </w:t>
      </w:r>
      <w:r w:rsidR="005C7D57">
        <w:t xml:space="preserve">deformējoša </w:t>
      </w:r>
      <w:r w:rsidR="00C11581">
        <w:t xml:space="preserve">posma </w:t>
      </w:r>
      <w:r>
        <w:t>– m³</w:t>
      </w:r>
      <w:r w:rsidR="002C253B">
        <w:t>.</w:t>
      </w:r>
    </w:p>
    <w:p w14:paraId="24C1483F" w14:textId="47E5361E" w:rsidR="002A602E" w:rsidRDefault="001263E9" w:rsidP="008367B8">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6927AEA9" w14:textId="42C25516" w:rsidR="00605357" w:rsidRDefault="00140B9F" w:rsidP="003E03F2">
      <w:pPr>
        <w:jc w:val="both"/>
      </w:pPr>
      <w:r>
        <w:t>Saistīta</w:t>
      </w:r>
      <w:r w:rsidR="005C7D57">
        <w:t xml:space="preserve"> seguma deformācija</w:t>
      </w:r>
      <w:r w:rsidR="00107534">
        <w:t xml:space="preserve"> </w:t>
      </w:r>
      <w:r w:rsidR="00043D0E">
        <w:t xml:space="preserve">(arī seguma kūkumošana) </w:t>
      </w:r>
      <w:r w:rsidR="00107534">
        <w:t>norisinās p</w:t>
      </w:r>
      <w:r w:rsidR="00605357" w:rsidRPr="005746EC">
        <w:t xml:space="preserve">ārmitrinātai zemes klātnes gruntij zem segas konstrukcijas sasalstot, </w:t>
      </w:r>
      <w:r w:rsidR="00A8624B">
        <w:t>kā rezultāt</w:t>
      </w:r>
      <w:r w:rsidR="00605357" w:rsidRPr="005746EC">
        <w:t xml:space="preserve">ā </w:t>
      </w:r>
      <w:r w:rsidR="00BE6996">
        <w:t xml:space="preserve"> ceļa sega </w:t>
      </w:r>
      <w:r w:rsidR="00605357" w:rsidRPr="005746EC">
        <w:t>izspiež</w:t>
      </w:r>
      <w:r w:rsidR="00BE6996">
        <w:t>as</w:t>
      </w:r>
      <w:r w:rsidR="00605357" w:rsidRPr="005746EC">
        <w:t xml:space="preserve"> uz augšu</w:t>
      </w:r>
      <w:r w:rsidR="00C8630C">
        <w:t>,</w:t>
      </w:r>
      <w:r w:rsidR="00605357" w:rsidRPr="005746EC">
        <w:t xml:space="preserve"> veidojot</w:t>
      </w:r>
      <w:r w:rsidR="006E53F2">
        <w:t xml:space="preserve"> </w:t>
      </w:r>
      <w:r w:rsidR="006E53F2" w:rsidRPr="00FA2CE5">
        <w:t>lokāl</w:t>
      </w:r>
      <w:r w:rsidR="006E53F2">
        <w:t>us</w:t>
      </w:r>
      <w:r w:rsidR="006E53F2" w:rsidRPr="00FA2CE5">
        <w:t xml:space="preserve"> iesēdum</w:t>
      </w:r>
      <w:r w:rsidR="006E53F2">
        <w:t xml:space="preserve">us, </w:t>
      </w:r>
      <w:r w:rsidR="006E53F2" w:rsidRPr="00FA2CE5">
        <w:t>pacēlum</w:t>
      </w:r>
      <w:r w:rsidR="006E53F2">
        <w:t>us</w:t>
      </w:r>
      <w:r w:rsidR="006E53F2" w:rsidRPr="00FA2CE5">
        <w:t xml:space="preserve"> un plaisas</w:t>
      </w:r>
      <w:r w:rsidR="006E53F2">
        <w:t>.</w:t>
      </w:r>
      <w:r w:rsidR="00605357" w:rsidRPr="005746EC">
        <w:t xml:space="preserve"> </w:t>
      </w:r>
    </w:p>
    <w:p w14:paraId="48EFDFB8" w14:textId="481E2A42" w:rsidR="000659D3" w:rsidRPr="00D03849" w:rsidRDefault="006B73A9" w:rsidP="00D03849">
      <w:pPr>
        <w:jc w:val="both"/>
      </w:pPr>
      <w:r w:rsidRPr="00FA2CE5">
        <w:t xml:space="preserve">Paredzēts aizsargāt </w:t>
      </w:r>
      <w:r w:rsidR="00140B9F">
        <w:t xml:space="preserve">saistīto </w:t>
      </w:r>
      <w:r w:rsidRPr="00FA2CE5">
        <w:t xml:space="preserve">segumu no sagraušanas  </w:t>
      </w:r>
      <w:r w:rsidR="00D1478F">
        <w:t xml:space="preserve">deformāciju rašanās </w:t>
      </w:r>
      <w:r w:rsidRPr="00FA2CE5">
        <w:t xml:space="preserve">periodā. Pielieto, ja uz autoceļa ar </w:t>
      </w:r>
      <w:r w:rsidR="00140B9F">
        <w:t>saistīto</w:t>
      </w:r>
      <w:r w:rsidR="00140B9F" w:rsidRPr="00FA2CE5">
        <w:t xml:space="preserve"> </w:t>
      </w:r>
      <w:r w:rsidRPr="00FA2CE5">
        <w:t xml:space="preserve">segumu parādās </w:t>
      </w:r>
      <w:r w:rsidR="00D1478F">
        <w:t xml:space="preserve">deformācijas </w:t>
      </w:r>
      <w:r w:rsidRPr="00FA2CE5">
        <w:t xml:space="preserve"> pazīmes</w:t>
      </w:r>
      <w:r w:rsidR="003E03F2">
        <w:t>.</w:t>
      </w:r>
      <w:r w:rsidRPr="00FA2CE5">
        <w:t xml:space="preserve"> </w:t>
      </w:r>
    </w:p>
    <w:p w14:paraId="63017A35" w14:textId="4C955154" w:rsidR="006B73A9" w:rsidRPr="002A3034" w:rsidRDefault="001263E9" w:rsidP="008367B8">
      <w:pPr>
        <w:pStyle w:val="Sarakstarindkopa"/>
        <w:numPr>
          <w:ilvl w:val="2"/>
          <w:numId w:val="37"/>
        </w:numPr>
        <w:ind w:left="0" w:firstLine="0"/>
        <w:jc w:val="both"/>
      </w:pPr>
      <w:r w:rsidRPr="002A602E">
        <w:rPr>
          <w:b/>
          <w:bCs/>
        </w:rPr>
        <w:t>DARBA</w:t>
      </w:r>
      <w:r w:rsidRPr="002A3034">
        <w:t xml:space="preserve"> </w:t>
      </w:r>
      <w:r w:rsidRPr="002A602E">
        <w:rPr>
          <w:b/>
          <w:bCs/>
        </w:rPr>
        <w:t>APRAKSTS</w:t>
      </w:r>
    </w:p>
    <w:p w14:paraId="4ABA36CB" w14:textId="0DCEBF5C" w:rsidR="006B73A9" w:rsidRPr="002A3034" w:rsidRDefault="006B73A9" w:rsidP="00EC6BD1">
      <w:pPr>
        <w:jc w:val="both"/>
      </w:pPr>
      <w:r w:rsidRPr="002A3034">
        <w:t xml:space="preserve"> </w:t>
      </w:r>
      <w:r w:rsidR="00CF36E2">
        <w:t xml:space="preserve">Deformējoša </w:t>
      </w:r>
      <w:r w:rsidRPr="002A3034">
        <w:t>posm</w:t>
      </w:r>
      <w:r w:rsidR="00C55662">
        <w:t>a</w:t>
      </w:r>
      <w:r w:rsidRPr="002A3034">
        <w:t xml:space="preserve"> nosegšana ar smilti ietver, nepieciešamo materiālu sagatavošanu, piegādi un iestrādi.</w:t>
      </w:r>
    </w:p>
    <w:p w14:paraId="64D4E708" w14:textId="6F4DE840" w:rsidR="006B73A9" w:rsidRPr="002A3034" w:rsidRDefault="006B73A9" w:rsidP="00EC6BD1">
      <w:pPr>
        <w:jc w:val="both"/>
      </w:pPr>
      <w:r w:rsidRPr="002A3034">
        <w:t>Smilts novākšana no</w:t>
      </w:r>
      <w:r w:rsidR="00E117BD">
        <w:t xml:space="preserve"> </w:t>
      </w:r>
      <w:r w:rsidR="00C91445">
        <w:t xml:space="preserve">deformējoša </w:t>
      </w:r>
      <w:r w:rsidRPr="002A3034">
        <w:t>posm</w:t>
      </w:r>
      <w:r w:rsidR="00C55662">
        <w:t>a</w:t>
      </w:r>
      <w:r w:rsidRPr="002A3034">
        <w:t xml:space="preserve"> ietver materiāla </w:t>
      </w:r>
      <w:r w:rsidRPr="00FA2CE5">
        <w:t>savākšanu</w:t>
      </w:r>
      <w:r w:rsidR="00691670">
        <w:t>,</w:t>
      </w:r>
      <w:r w:rsidRPr="002A3034">
        <w:t xml:space="preserve"> </w:t>
      </w:r>
      <w:r w:rsidR="00600B36">
        <w:t>aizvāk</w:t>
      </w:r>
      <w:r w:rsidR="00C82650">
        <w:t>šanu</w:t>
      </w:r>
      <w:r w:rsidR="009C570E">
        <w:t xml:space="preserve"> no autoceļa</w:t>
      </w:r>
      <w:r w:rsidRPr="002A3034">
        <w:t>.</w:t>
      </w:r>
    </w:p>
    <w:p w14:paraId="56AFFD37" w14:textId="12AFDE1B" w:rsidR="006B73A9" w:rsidRPr="002A3034" w:rsidRDefault="001263E9" w:rsidP="008367B8">
      <w:pPr>
        <w:pStyle w:val="Sarakstarindkopa"/>
        <w:numPr>
          <w:ilvl w:val="2"/>
          <w:numId w:val="37"/>
        </w:numPr>
        <w:ind w:left="0" w:firstLine="0"/>
        <w:jc w:val="both"/>
      </w:pPr>
      <w:r w:rsidRPr="002A602E">
        <w:rPr>
          <w:b/>
          <w:bCs/>
        </w:rPr>
        <w:t>MATERIĀLI</w:t>
      </w:r>
    </w:p>
    <w:p w14:paraId="3892029E" w14:textId="50CF19B9" w:rsidR="006B73A9" w:rsidRPr="002A3034" w:rsidRDefault="006B73A9" w:rsidP="00EC6BD1">
      <w:pPr>
        <w:jc w:val="both"/>
      </w:pPr>
      <w:r w:rsidRPr="00FA2CE5">
        <w:t>Sausa, nesasalusi smilts</w:t>
      </w:r>
      <w:r w:rsidR="00761D04">
        <w:t xml:space="preserve"> </w:t>
      </w:r>
      <w:r w:rsidR="002C1ECB">
        <w:t xml:space="preserve">ievērojot </w:t>
      </w:r>
      <w:r w:rsidR="00822503">
        <w:t xml:space="preserve">šo specifikāciju </w:t>
      </w:r>
      <w:r w:rsidR="00164073">
        <w:t>3.3.4.</w:t>
      </w:r>
      <w:r w:rsidR="007C1A6E">
        <w:t xml:space="preserve"> punkta prasībām</w:t>
      </w:r>
      <w:r w:rsidRPr="00FA2CE5">
        <w:t>.</w:t>
      </w:r>
    </w:p>
    <w:p w14:paraId="55E8D491" w14:textId="1318F518" w:rsidR="006B73A9" w:rsidRPr="002A3034" w:rsidRDefault="001263E9" w:rsidP="008367B8">
      <w:pPr>
        <w:pStyle w:val="Sarakstarindkopa"/>
        <w:numPr>
          <w:ilvl w:val="2"/>
          <w:numId w:val="37"/>
        </w:numPr>
        <w:ind w:left="0" w:firstLine="0"/>
        <w:jc w:val="both"/>
      </w:pPr>
      <w:r w:rsidRPr="002A602E">
        <w:rPr>
          <w:b/>
          <w:bCs/>
        </w:rPr>
        <w:t>DARBA</w:t>
      </w:r>
      <w:r w:rsidRPr="002A3034">
        <w:t xml:space="preserve"> </w:t>
      </w:r>
      <w:r w:rsidRPr="002A602E">
        <w:rPr>
          <w:b/>
          <w:bCs/>
        </w:rPr>
        <w:t>IZPILDE</w:t>
      </w:r>
    </w:p>
    <w:p w14:paraId="602FA8FF" w14:textId="22A7C368" w:rsidR="006B73A9" w:rsidRPr="00FA2CE5" w:rsidRDefault="006B73A9" w:rsidP="431BFF3C">
      <w:pPr>
        <w:spacing w:line="257" w:lineRule="auto"/>
        <w:jc w:val="both"/>
        <w:rPr>
          <w:rFonts w:eastAsia="Times New Roman"/>
        </w:rPr>
      </w:pPr>
      <w:r w:rsidRPr="0061318C">
        <w:t xml:space="preserve"> </w:t>
      </w:r>
      <w:r w:rsidR="001F3D4A" w:rsidRPr="0061318C">
        <w:t>Deformējoša</w:t>
      </w:r>
      <w:r w:rsidRPr="0061318C">
        <w:t xml:space="preserve"> posm</w:t>
      </w:r>
      <w:r w:rsidR="00342232" w:rsidRPr="0061318C">
        <w:t>a</w:t>
      </w:r>
      <w:r w:rsidRPr="0061318C">
        <w:t xml:space="preserve"> brauktuvi visā tās platībā vienmērīgi noklāj ar</w:t>
      </w:r>
      <w:r w:rsidR="19FC619E" w:rsidRPr="0061318C">
        <w:rPr>
          <w:rFonts w:eastAsia="Times New Roman"/>
        </w:rPr>
        <w:t xml:space="preserve"> </w:t>
      </w:r>
      <w:r w:rsidR="19FC619E" w:rsidRPr="008367B8">
        <w:rPr>
          <w:rFonts w:eastAsia="Times New Roman"/>
        </w:rPr>
        <w:t xml:space="preserve">smilti </w:t>
      </w:r>
      <w:r>
        <w:t>pārsedzot arī nomales 0,5m</w:t>
      </w:r>
      <w:r w:rsidR="00D47CF2">
        <w:t xml:space="preserve"> platumā</w:t>
      </w:r>
      <w:r>
        <w:t xml:space="preserve">, tādējādi pasargājot  </w:t>
      </w:r>
      <w:r w:rsidR="004B33A2">
        <w:t xml:space="preserve">deformējošās </w:t>
      </w:r>
      <w:r>
        <w:t>vietas no transporta slodžu iedarbības.</w:t>
      </w:r>
      <w:r w:rsidR="00524898">
        <w:t xml:space="preserve"> Ja nepieciešams, jāveic periodisk</w:t>
      </w:r>
      <w:r w:rsidR="00C97307">
        <w:t>a</w:t>
      </w:r>
      <w:r w:rsidR="00524898">
        <w:t xml:space="preserve"> smilts materiāla papildināšana.</w:t>
      </w:r>
    </w:p>
    <w:p w14:paraId="1F73352D" w14:textId="77777777" w:rsidR="006B73A9" w:rsidRPr="00FA2CE5" w:rsidRDefault="006B73A9" w:rsidP="00EC6BD1">
      <w:pPr>
        <w:jc w:val="both"/>
      </w:pPr>
      <w:r w:rsidRPr="00FA2CE5">
        <w:t xml:space="preserve">Uzstāda nepieciešamos satiksmes organizācijas tehniskos līdzekļus drošas satiksmes nodrošināšanai. </w:t>
      </w:r>
    </w:p>
    <w:p w14:paraId="20A342CA" w14:textId="17210FDF" w:rsidR="006B73A9" w:rsidRPr="00FA2CE5" w:rsidRDefault="006B73A9" w:rsidP="00EC6BD1">
      <w:pPr>
        <w:jc w:val="both"/>
      </w:pPr>
      <w:r w:rsidRPr="00FA2CE5">
        <w:t>Aizsardzības pasākumi pārtraucami</w:t>
      </w:r>
      <w:r w:rsidR="007D0A66">
        <w:t xml:space="preserve"> </w:t>
      </w:r>
      <w:r w:rsidR="004D492C">
        <w:t>tad</w:t>
      </w:r>
      <w:r w:rsidRPr="00FA2CE5">
        <w:t>, kad zemes klātne pilnībā atkususi un izžuvusi.</w:t>
      </w:r>
    </w:p>
    <w:p w14:paraId="324603A5" w14:textId="24FD2653" w:rsidR="006B73A9" w:rsidRPr="00FA2CE5" w:rsidRDefault="006B73A9" w:rsidP="00EC6BD1">
      <w:pPr>
        <w:jc w:val="both"/>
      </w:pPr>
      <w:r w:rsidRPr="00FA2CE5">
        <w:lastRenderedPageBreak/>
        <w:t>Smilts novākšana no ceļa seguma jāveic, nepārtraucot satiksmi, darbus veicot  brauktuves vien</w:t>
      </w:r>
      <w:r w:rsidR="00A71EE0">
        <w:t>ā</w:t>
      </w:r>
      <w:r w:rsidRPr="00FA2CE5">
        <w:t xml:space="preserve"> pus</w:t>
      </w:r>
      <w:r w:rsidR="00A71EE0">
        <w:t>ē</w:t>
      </w:r>
      <w:r w:rsidRPr="00FA2CE5">
        <w:t xml:space="preserve">. Pie sarežģītiem kustības apstākļiem jānodrošina satiksmes regulēšanas pasākumi. </w:t>
      </w:r>
    </w:p>
    <w:p w14:paraId="430696A0" w14:textId="1900BE5E" w:rsidR="006B73A9" w:rsidRPr="00FA2CE5" w:rsidRDefault="006B73A9" w:rsidP="00EC6BD1">
      <w:pPr>
        <w:jc w:val="both"/>
      </w:pPr>
      <w:r w:rsidRPr="00FA2CE5">
        <w:t>Pēc smilts aizvešanas brauktuves segums jānotīra.</w:t>
      </w:r>
    </w:p>
    <w:p w14:paraId="6ECD4F1D" w14:textId="405C2BDE" w:rsidR="006B73A9" w:rsidRPr="002A3034" w:rsidRDefault="001263E9" w:rsidP="008367B8">
      <w:pPr>
        <w:pStyle w:val="Sarakstarindkopa"/>
        <w:numPr>
          <w:ilvl w:val="2"/>
          <w:numId w:val="37"/>
        </w:numPr>
        <w:ind w:left="0" w:firstLine="0"/>
        <w:jc w:val="both"/>
      </w:pPr>
      <w:r w:rsidRPr="002A602E">
        <w:rPr>
          <w:b/>
          <w:bCs/>
        </w:rPr>
        <w:t>KVALITĀTES</w:t>
      </w:r>
      <w:r w:rsidRPr="002A3034">
        <w:t xml:space="preserve"> </w:t>
      </w:r>
      <w:r w:rsidRPr="002A602E">
        <w:rPr>
          <w:b/>
          <w:bCs/>
        </w:rPr>
        <w:t>NOVĒRTĒJUMS</w:t>
      </w:r>
    </w:p>
    <w:p w14:paraId="55610751" w14:textId="225979A1" w:rsidR="006B73A9" w:rsidRPr="00FA2CE5" w:rsidRDefault="006B73A9" w:rsidP="009E160A">
      <w:pPr>
        <w:spacing w:after="240"/>
        <w:jc w:val="both"/>
      </w:pPr>
      <w:r w:rsidRPr="00FA2CE5">
        <w:t xml:space="preserve">Uzbērtās smilts kārtai jānosedz viss  </w:t>
      </w:r>
      <w:r w:rsidR="00574CC1">
        <w:t xml:space="preserve">deformējošā </w:t>
      </w:r>
      <w:r w:rsidRPr="00FA2CE5">
        <w:t>seguma posms. Posmam jābūt apzīmētam ar ceļa zīmi nr. 116 ″Uzbērta grants vai šķembas″</w:t>
      </w:r>
      <w:r w:rsidR="006F1B54">
        <w:t xml:space="preserve"> </w:t>
      </w:r>
      <w:r w:rsidRPr="00FA2CE5">
        <w:t>un ieviestam ātruma ierobežojumam, kas nodrošina drošu satiksmi.</w:t>
      </w:r>
    </w:p>
    <w:p w14:paraId="275C4936" w14:textId="2DBD23C3" w:rsidR="001A52A2" w:rsidRDefault="006B73A9" w:rsidP="009E160A">
      <w:pPr>
        <w:spacing w:after="240"/>
        <w:jc w:val="both"/>
      </w:pPr>
      <w:r w:rsidRPr="00FA2CE5">
        <w:t>Pēc smilts novākšanas brauktuves segumam jābūt tīram. Ja pēc tīrīšanas uz nomales izveidojas valnis, tas jānovāc.</w:t>
      </w:r>
    </w:p>
    <w:p w14:paraId="43395B37" w14:textId="02AD2BA0" w:rsidR="00642309" w:rsidRPr="008367B8" w:rsidRDefault="00214265" w:rsidP="008367B8">
      <w:pPr>
        <w:pStyle w:val="Sarakstarindkopa"/>
        <w:numPr>
          <w:ilvl w:val="2"/>
          <w:numId w:val="37"/>
        </w:numPr>
        <w:ind w:left="0" w:firstLine="0"/>
        <w:jc w:val="both"/>
        <w:rPr>
          <w:b/>
          <w:bCs/>
        </w:rPr>
      </w:pPr>
      <w:r w:rsidRPr="008367B8">
        <w:rPr>
          <w:b/>
          <w:bCs/>
        </w:rPr>
        <w:t>DARBU DAUDZUMU UZMĒRĪŠANA</w:t>
      </w:r>
    </w:p>
    <w:p w14:paraId="06B3C58F" w14:textId="5D9BD853" w:rsidR="00896598" w:rsidRDefault="00D427A8" w:rsidP="00896598">
      <w:pPr>
        <w:jc w:val="both"/>
      </w:pPr>
      <w:r>
        <w:t xml:space="preserve">Deformējošā </w:t>
      </w:r>
      <w:r w:rsidR="00FE2C48">
        <w:t>posma nosegšana ar smilti – kubikmetri</w:t>
      </w:r>
      <w:r w:rsidR="000F6639">
        <w:t xml:space="preserve"> - </w:t>
      </w:r>
      <w:r w:rsidR="00FE2C48">
        <w:t>m³</w:t>
      </w:r>
    </w:p>
    <w:p w14:paraId="2E98AFB8" w14:textId="3EC6C2E4" w:rsidR="00E42C7D" w:rsidRPr="00FA2CE5" w:rsidRDefault="00E42C7D" w:rsidP="008367B8">
      <w:pPr>
        <w:spacing w:after="120"/>
        <w:jc w:val="both"/>
      </w:pPr>
      <w:r>
        <w:t xml:space="preserve">Smilts novākšana no  </w:t>
      </w:r>
      <w:r w:rsidR="0075056D">
        <w:t>deformējošā</w:t>
      </w:r>
      <w:r w:rsidR="00C57DCB">
        <w:t xml:space="preserve"> </w:t>
      </w:r>
      <w:r>
        <w:t>posma – kubikmetri - m³</w:t>
      </w:r>
    </w:p>
    <w:p w14:paraId="5F728CB0" w14:textId="69CB3206" w:rsidR="00B12449" w:rsidRPr="002E745C" w:rsidRDefault="00B12449" w:rsidP="008367B8">
      <w:pPr>
        <w:pStyle w:val="Virsraksts2"/>
        <w:numPr>
          <w:ilvl w:val="1"/>
          <w:numId w:val="37"/>
        </w:numPr>
        <w:spacing w:after="120"/>
        <w:ind w:left="709" w:hanging="709"/>
      </w:pPr>
      <w:bookmarkStart w:id="1790" w:name="_Toc215754784"/>
      <w:r w:rsidRPr="002E745C">
        <w:rPr>
          <w:rFonts w:cs="Times New Roman"/>
          <w:bCs/>
          <w:caps/>
        </w:rPr>
        <w:t>Izskalojum</w:t>
      </w:r>
      <w:r w:rsidR="001D7696">
        <w:rPr>
          <w:rFonts w:cs="Times New Roman"/>
          <w:bCs/>
          <w:caps/>
        </w:rPr>
        <w:t>a</w:t>
      </w:r>
      <w:r w:rsidRPr="002E745C">
        <w:t xml:space="preserve"> </w:t>
      </w:r>
      <w:r w:rsidRPr="002E745C">
        <w:rPr>
          <w:rFonts w:cs="Times New Roman"/>
          <w:bCs/>
          <w:caps/>
        </w:rPr>
        <w:t>aizbēršana</w:t>
      </w:r>
      <w:bookmarkEnd w:id="1790"/>
    </w:p>
    <w:p w14:paraId="417CC158" w14:textId="6888B986" w:rsidR="00B12449" w:rsidRPr="002A3034" w:rsidRDefault="001263E9" w:rsidP="008367B8">
      <w:pPr>
        <w:pStyle w:val="Sarakstarindkopa"/>
        <w:numPr>
          <w:ilvl w:val="2"/>
          <w:numId w:val="37"/>
        </w:numPr>
        <w:ind w:left="0" w:firstLine="0"/>
        <w:contextualSpacing w:val="0"/>
        <w:jc w:val="both"/>
      </w:pPr>
      <w:r w:rsidRPr="00E27827">
        <w:rPr>
          <w:b/>
          <w:bCs/>
        </w:rPr>
        <w:t>DARBA</w:t>
      </w:r>
      <w:r w:rsidRPr="002A3034">
        <w:t xml:space="preserve"> </w:t>
      </w:r>
      <w:r w:rsidRPr="00E27827">
        <w:rPr>
          <w:b/>
          <w:bCs/>
        </w:rPr>
        <w:t>NOSAUKUMS</w:t>
      </w:r>
    </w:p>
    <w:p w14:paraId="735C5C72" w14:textId="453B6A3E" w:rsidR="00E27827" w:rsidRDefault="00E27827" w:rsidP="008367B8">
      <w:pPr>
        <w:pStyle w:val="Sarakstarindkopa"/>
        <w:numPr>
          <w:ilvl w:val="3"/>
          <w:numId w:val="37"/>
        </w:numPr>
        <w:tabs>
          <w:tab w:val="left" w:pos="1134"/>
          <w:tab w:val="left" w:pos="1701"/>
        </w:tabs>
        <w:ind w:left="709" w:firstLine="0"/>
        <w:contextualSpacing w:val="0"/>
        <w:jc w:val="both"/>
      </w:pPr>
      <w:r w:rsidRPr="00E27827">
        <w:t>Izskalojum</w:t>
      </w:r>
      <w:r w:rsidR="00342232">
        <w:t>a</w:t>
      </w:r>
      <w:r w:rsidRPr="00E27827">
        <w:t xml:space="preserve"> aizbēršana – m³</w:t>
      </w:r>
      <w:r>
        <w:t>.</w:t>
      </w:r>
    </w:p>
    <w:p w14:paraId="267B939E" w14:textId="6211995B" w:rsidR="00B12449" w:rsidRPr="00EC63D8" w:rsidRDefault="00B12449" w:rsidP="008367B8">
      <w:pPr>
        <w:pStyle w:val="Sarakstarindkopa"/>
        <w:numPr>
          <w:ilvl w:val="2"/>
          <w:numId w:val="37"/>
        </w:numPr>
        <w:ind w:left="0" w:firstLine="0"/>
        <w:contextualSpacing w:val="0"/>
        <w:jc w:val="both"/>
      </w:pPr>
      <w:r w:rsidRPr="00E27827">
        <w:rPr>
          <w:b/>
          <w:bCs/>
        </w:rPr>
        <w:t>D</w:t>
      </w:r>
      <w:r w:rsidR="001263E9" w:rsidRPr="00E27827">
        <w:rPr>
          <w:b/>
          <w:bCs/>
        </w:rPr>
        <w:t>ARBA</w:t>
      </w:r>
      <w:r w:rsidR="001263E9" w:rsidRPr="00EC63D8">
        <w:t xml:space="preserve"> </w:t>
      </w:r>
      <w:r w:rsidR="001263E9" w:rsidRPr="00E27827">
        <w:rPr>
          <w:b/>
          <w:bCs/>
        </w:rPr>
        <w:t>APRAKSTS</w:t>
      </w:r>
    </w:p>
    <w:p w14:paraId="6DDADD00" w14:textId="72871F55" w:rsidR="00B12449" w:rsidRPr="00EC63D8" w:rsidRDefault="00B12449" w:rsidP="00E27827">
      <w:pPr>
        <w:jc w:val="both"/>
      </w:pPr>
      <w:r w:rsidRPr="00EC63D8">
        <w:t>Izskalojum</w:t>
      </w:r>
      <w:r w:rsidR="00342232">
        <w:t>a</w:t>
      </w:r>
      <w:r w:rsidRPr="00EC63D8">
        <w:t xml:space="preserve"> aizbēršana ietver esošā izskalojuma vietas sagatavošanu aizpildīšanai, nepieciešamo materiālu piegādi un iestrādi, vai arī izskalotā materiāla iestrādi, kā arī izskalojuma vietas un skartās teritorijas sakopšanu (nepieciešamības gadījumā </w:t>
      </w:r>
      <w:r w:rsidR="00E27827" w:rsidRPr="00EC63D8">
        <w:t xml:space="preserve">izskaloto materiālu </w:t>
      </w:r>
      <w:r w:rsidRPr="00EC63D8">
        <w:t>aizvācot).</w:t>
      </w:r>
    </w:p>
    <w:p w14:paraId="005D4995" w14:textId="04EADE72" w:rsidR="00B12449" w:rsidRPr="00EC63D8" w:rsidRDefault="001263E9" w:rsidP="008367B8">
      <w:pPr>
        <w:pStyle w:val="Sarakstarindkopa"/>
        <w:numPr>
          <w:ilvl w:val="2"/>
          <w:numId w:val="37"/>
        </w:numPr>
        <w:ind w:left="0" w:firstLine="0"/>
        <w:jc w:val="both"/>
      </w:pPr>
      <w:r w:rsidRPr="00E27827">
        <w:rPr>
          <w:b/>
          <w:bCs/>
        </w:rPr>
        <w:t>MATERIĀLI</w:t>
      </w:r>
    </w:p>
    <w:p w14:paraId="15DC80EB" w14:textId="4D905074" w:rsidR="00B12449" w:rsidRPr="00EC63D8" w:rsidRDefault="00B12449" w:rsidP="00E27827">
      <w:pPr>
        <w:jc w:val="both"/>
      </w:pPr>
      <w:r w:rsidRPr="00EC63D8">
        <w:t>Izskalojum</w:t>
      </w:r>
      <w:r w:rsidR="00342232">
        <w:t>a</w:t>
      </w:r>
      <w:r w:rsidRPr="00EC63D8">
        <w:t xml:space="preserve"> aizbēršanai pielietojami materiāli, kur</w:t>
      </w:r>
      <w:r w:rsidR="00044B8F">
        <w:t>u</w:t>
      </w:r>
      <w:r w:rsidRPr="00EC63D8">
        <w:t xml:space="preserve"> fizikāli – mehāniskās īpašības ir vienādas vai labākas par </w:t>
      </w:r>
      <w:r w:rsidR="005378F7">
        <w:t xml:space="preserve">atjaunojamā </w:t>
      </w:r>
      <w:r w:rsidRPr="00EC63D8">
        <w:t>ceļa konstruktīvā elementa izbūvē lietotajiem materiāliem.</w:t>
      </w:r>
    </w:p>
    <w:p w14:paraId="474A7C28" w14:textId="163B812C" w:rsidR="00B12449" w:rsidRPr="00EC63D8" w:rsidRDefault="00B12449" w:rsidP="008367B8">
      <w:pPr>
        <w:ind w:firstLine="0"/>
        <w:jc w:val="both"/>
      </w:pPr>
    </w:p>
    <w:p w14:paraId="2E10C12E" w14:textId="69EE16B6" w:rsidR="00B12449" w:rsidRPr="00EC63D8" w:rsidRDefault="001263E9" w:rsidP="008367B8">
      <w:pPr>
        <w:pStyle w:val="Sarakstarindkopa"/>
        <w:numPr>
          <w:ilvl w:val="2"/>
          <w:numId w:val="37"/>
        </w:numPr>
        <w:ind w:left="0" w:firstLine="0"/>
        <w:jc w:val="both"/>
      </w:pPr>
      <w:r w:rsidRPr="00E27827">
        <w:rPr>
          <w:b/>
          <w:bCs/>
        </w:rPr>
        <w:t>DARBA</w:t>
      </w:r>
      <w:r w:rsidRPr="00EC63D8">
        <w:t xml:space="preserve"> </w:t>
      </w:r>
      <w:r w:rsidRPr="00E27827">
        <w:rPr>
          <w:b/>
          <w:bCs/>
        </w:rPr>
        <w:t>IZPILDE</w:t>
      </w:r>
    </w:p>
    <w:p w14:paraId="53CFDC73" w14:textId="77777777" w:rsidR="00B12449" w:rsidRPr="00EC63D8" w:rsidRDefault="00B12449" w:rsidP="00E27827">
      <w:pPr>
        <w:jc w:val="both"/>
      </w:pPr>
      <w:r w:rsidRPr="00EC63D8">
        <w:t xml:space="preserve">Pirms darbu izpildes jānoskaidro un jānovērš turpmākie izskalojuma rašanās cēloņi. </w:t>
      </w:r>
    </w:p>
    <w:p w14:paraId="57A9F9B0" w14:textId="0CFB0918" w:rsidR="0018566B" w:rsidRPr="00B54E85" w:rsidRDefault="00B12449" w:rsidP="004E6F65">
      <w:pPr>
        <w:jc w:val="both"/>
        <w:rPr>
          <w:b/>
          <w:bCs/>
        </w:rPr>
      </w:pPr>
      <w:r w:rsidRPr="00EC63D8">
        <w:t>Izskalojumu vietu aizber, iestrādājot minerālo materiālu izskalojuma vietā ar roku darba rīkiem vai mehanizēti, veicot materiāla sablīvēšanu</w:t>
      </w:r>
      <w:r w:rsidR="00317A25">
        <w:t>.</w:t>
      </w:r>
      <w:r w:rsidRPr="00EC63D8">
        <w:t xml:space="preserve"> Sablīvējamā slāņa biezums 20 – 30 cm. </w:t>
      </w:r>
      <w:r w:rsidRPr="00B54E85">
        <w:t xml:space="preserve">Pēc izskalojuma aizbēršanas veic </w:t>
      </w:r>
      <w:r w:rsidR="00E82916" w:rsidRPr="00B54E85">
        <w:t xml:space="preserve">skartās </w:t>
      </w:r>
      <w:r w:rsidR="00BE5903" w:rsidRPr="008367B8">
        <w:t>n</w:t>
      </w:r>
      <w:r w:rsidR="009C62B8" w:rsidRPr="008367B8">
        <w:t>ogāzes</w:t>
      </w:r>
      <w:r w:rsidRPr="00B54E85">
        <w:t xml:space="preserve"> planēšanu.</w:t>
      </w:r>
    </w:p>
    <w:p w14:paraId="539EFE45" w14:textId="1B82F3A5" w:rsidR="00B12449" w:rsidRPr="00EC63D8" w:rsidRDefault="001263E9" w:rsidP="008367B8">
      <w:pPr>
        <w:pStyle w:val="Sarakstarindkopa"/>
        <w:numPr>
          <w:ilvl w:val="2"/>
          <w:numId w:val="37"/>
        </w:numPr>
        <w:ind w:left="0" w:firstLine="0"/>
        <w:jc w:val="both"/>
      </w:pPr>
      <w:r w:rsidRPr="00E27827">
        <w:rPr>
          <w:b/>
          <w:bCs/>
        </w:rPr>
        <w:t>KVALITĀTES</w:t>
      </w:r>
      <w:r w:rsidRPr="00EC63D8">
        <w:t xml:space="preserve"> </w:t>
      </w:r>
      <w:r w:rsidRPr="00E27827">
        <w:rPr>
          <w:b/>
          <w:bCs/>
        </w:rPr>
        <w:t>NOVĒRTĒJUMS</w:t>
      </w:r>
    </w:p>
    <w:p w14:paraId="5930C1FA" w14:textId="2677FBCA" w:rsidR="001A52A2" w:rsidRDefault="00B12449" w:rsidP="009E160A">
      <w:pPr>
        <w:spacing w:after="240"/>
        <w:jc w:val="both"/>
      </w:pPr>
      <w:r w:rsidRPr="00EC63D8">
        <w:t xml:space="preserve">Pēc izskalojuma aizbēršanas  </w:t>
      </w:r>
      <w:r w:rsidR="0023051B">
        <w:t>atjaunotajai</w:t>
      </w:r>
      <w:r w:rsidR="003B6DB5">
        <w:t xml:space="preserve"> </w:t>
      </w:r>
      <w:r w:rsidRPr="00EC63D8">
        <w:t>vietai jābūt vienā līmenī ar esošo ceļa profilu un nomalei jābūt līdzenai ar atbilstošu šķērskritumu. Zemes klātnes nogāzes slīpumam jāsakrīt ar esošo nogāzes slīpumu. Izpildītais darbs kontrolējams vizuāli</w:t>
      </w:r>
      <w:r w:rsidR="00F52714">
        <w:t>.</w:t>
      </w:r>
    </w:p>
    <w:p w14:paraId="4768AF43" w14:textId="637E4BDF" w:rsidR="002E62F1" w:rsidRDefault="002E62F1" w:rsidP="008367B8">
      <w:pPr>
        <w:pStyle w:val="Sarakstarindkopa"/>
        <w:numPr>
          <w:ilvl w:val="2"/>
          <w:numId w:val="37"/>
        </w:numPr>
        <w:ind w:left="0" w:firstLine="0"/>
        <w:jc w:val="both"/>
      </w:pPr>
      <w:r w:rsidRPr="008367B8">
        <w:rPr>
          <w:b/>
          <w:bCs/>
        </w:rPr>
        <w:t>DARBU DAUDZUMU UZMĒRĪŠANA</w:t>
      </w:r>
    </w:p>
    <w:p w14:paraId="3B7DFA6A" w14:textId="6BC8EA4D" w:rsidR="001D54DA" w:rsidRPr="00EC63D8" w:rsidRDefault="00D56086" w:rsidP="008367B8">
      <w:pPr>
        <w:spacing w:after="120"/>
        <w:jc w:val="both"/>
      </w:pPr>
      <w:r>
        <w:lastRenderedPageBreak/>
        <w:t>Jāuzmēra i</w:t>
      </w:r>
      <w:r w:rsidR="006F49AF" w:rsidRPr="00E27827">
        <w:t>zskalojum</w:t>
      </w:r>
      <w:r w:rsidR="006F49AF">
        <w:t>a</w:t>
      </w:r>
      <w:r w:rsidR="006F49AF" w:rsidRPr="00E27827">
        <w:t xml:space="preserve"> aizbēršana </w:t>
      </w:r>
      <w:r w:rsidR="00B64DF2">
        <w:t>uzmērot</w:t>
      </w:r>
      <w:r w:rsidR="005C4806" w:rsidRPr="005C4806">
        <w:t xml:space="preserve"> materiāla daudzumu atbilstoši specifikāciju  1.4.5.5. punkt</w:t>
      </w:r>
      <w:r w:rsidR="004915DB">
        <w:t>ā</w:t>
      </w:r>
      <w:r w:rsidR="00B64DF2">
        <w:t xml:space="preserve"> noteiktajam </w:t>
      </w:r>
      <w:r w:rsidR="006F49AF">
        <w:t>kubikmetr</w:t>
      </w:r>
      <w:r w:rsidR="00B64DF2">
        <w:t>os</w:t>
      </w:r>
      <w:r w:rsidR="006F49AF">
        <w:t xml:space="preserve"> - </w:t>
      </w:r>
      <w:r w:rsidR="006F49AF" w:rsidRPr="00E27827">
        <w:t>m³</w:t>
      </w:r>
      <w:r w:rsidR="00801682">
        <w:t>.</w:t>
      </w:r>
    </w:p>
    <w:p w14:paraId="6EBC0B04" w14:textId="2C950417" w:rsidR="00B12449" w:rsidRPr="00EC63D8" w:rsidRDefault="00C76FAE" w:rsidP="008367B8">
      <w:pPr>
        <w:pStyle w:val="Virsraksts2"/>
        <w:numPr>
          <w:ilvl w:val="1"/>
          <w:numId w:val="37"/>
        </w:numPr>
        <w:spacing w:after="120"/>
        <w:ind w:left="709" w:hanging="709"/>
      </w:pPr>
      <w:bookmarkStart w:id="1791" w:name="_Toc278622259"/>
      <w:bookmarkStart w:id="1792" w:name="_Toc55468847"/>
      <w:bookmarkStart w:id="1793" w:name="_Toc215754785"/>
      <w:r>
        <w:rPr>
          <w:rFonts w:cs="Times New Roman"/>
          <w:bCs/>
          <w:caps/>
        </w:rPr>
        <w:t>Nogāzes</w:t>
      </w:r>
      <w:r w:rsidR="004C5816" w:rsidRPr="00EC63D8">
        <w:t xml:space="preserve"> </w:t>
      </w:r>
      <w:r w:rsidR="00B12449" w:rsidRPr="00E27827">
        <w:rPr>
          <w:rFonts w:cs="Times New Roman"/>
          <w:bCs/>
          <w:caps/>
        </w:rPr>
        <w:t>nostiprinājum</w:t>
      </w:r>
      <w:r w:rsidR="004C5816">
        <w:rPr>
          <w:rFonts w:cs="Times New Roman"/>
          <w:bCs/>
          <w:caps/>
        </w:rPr>
        <w:t>a</w:t>
      </w:r>
      <w:r w:rsidR="00B12449" w:rsidRPr="00EC63D8">
        <w:t xml:space="preserve"> </w:t>
      </w:r>
      <w:bookmarkEnd w:id="1791"/>
      <w:bookmarkEnd w:id="1792"/>
      <w:r w:rsidR="00133CAC">
        <w:rPr>
          <w:rFonts w:cs="Times New Roman"/>
          <w:bCs/>
          <w:caps/>
        </w:rPr>
        <w:t>bojājum</w:t>
      </w:r>
      <w:r w:rsidR="004C5816">
        <w:rPr>
          <w:rFonts w:cs="Times New Roman"/>
          <w:bCs/>
          <w:caps/>
        </w:rPr>
        <w:t>a</w:t>
      </w:r>
      <w:r w:rsidR="00133CAC">
        <w:rPr>
          <w:rFonts w:cs="Times New Roman"/>
          <w:bCs/>
          <w:caps/>
        </w:rPr>
        <w:t xml:space="preserve"> novēršana</w:t>
      </w:r>
      <w:bookmarkEnd w:id="1793"/>
    </w:p>
    <w:p w14:paraId="6CEF699A" w14:textId="4AC7B86F"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77573CF5" w14:textId="546B7071" w:rsidR="00E27827" w:rsidRDefault="004C5816" w:rsidP="008367B8">
      <w:pPr>
        <w:pStyle w:val="Sarakstarindkopa"/>
        <w:numPr>
          <w:ilvl w:val="3"/>
          <w:numId w:val="37"/>
        </w:numPr>
        <w:tabs>
          <w:tab w:val="left" w:pos="1134"/>
          <w:tab w:val="left" w:pos="1701"/>
        </w:tabs>
        <w:ind w:left="709" w:firstLine="0"/>
        <w:contextualSpacing w:val="0"/>
        <w:jc w:val="both"/>
      </w:pPr>
      <w:r>
        <w:t xml:space="preserve">Nogāzes </w:t>
      </w:r>
      <w:r w:rsidR="00E27827">
        <w:t>nostiprinājum</w:t>
      </w:r>
      <w:r>
        <w:t>a</w:t>
      </w:r>
      <w:r w:rsidR="00E27827">
        <w:t xml:space="preserve"> </w:t>
      </w:r>
      <w:r w:rsidR="00133CAC">
        <w:t>bojājum</w:t>
      </w:r>
      <w:r>
        <w:t>a</w:t>
      </w:r>
      <w:r w:rsidR="00133CAC">
        <w:t xml:space="preserve"> novēršana</w:t>
      </w:r>
      <w:r w:rsidR="00E27827">
        <w:t xml:space="preserve"> ar bruģakmeņiem – m²;</w:t>
      </w:r>
    </w:p>
    <w:p w14:paraId="68CA80A9" w14:textId="50126B2B" w:rsidR="00E27827" w:rsidRDefault="00903A58" w:rsidP="008367B8">
      <w:pPr>
        <w:pStyle w:val="Sarakstarindkopa"/>
        <w:numPr>
          <w:ilvl w:val="3"/>
          <w:numId w:val="37"/>
        </w:numPr>
        <w:tabs>
          <w:tab w:val="left" w:pos="1134"/>
          <w:tab w:val="left" w:pos="1701"/>
        </w:tabs>
        <w:ind w:left="709" w:firstLine="0"/>
        <w:contextualSpacing w:val="0"/>
        <w:jc w:val="both"/>
      </w:pPr>
      <w:r>
        <w:t>N</w:t>
      </w:r>
      <w:r w:rsidR="00E27827">
        <w:t>ogā</w:t>
      </w:r>
      <w:r>
        <w:t>zes</w:t>
      </w:r>
      <w:r w:rsidR="00E27827">
        <w:t xml:space="preserve"> nostiprinājum</w:t>
      </w:r>
      <w:r>
        <w:t>a</w:t>
      </w:r>
      <w:r w:rsidR="00E27827">
        <w:t xml:space="preserve"> </w:t>
      </w:r>
      <w:r w:rsidR="00133CAC">
        <w:t>bojājum</w:t>
      </w:r>
      <w:r>
        <w:t>a</w:t>
      </w:r>
      <w:r w:rsidR="00133CAC">
        <w:t xml:space="preserve"> novēršana</w:t>
      </w:r>
      <w:r w:rsidR="00E27827">
        <w:t xml:space="preserve"> ar betona plātnēm – m²;</w:t>
      </w:r>
    </w:p>
    <w:p w14:paraId="07C516BD" w14:textId="79081999" w:rsidR="00E27827" w:rsidRDefault="00903A58" w:rsidP="008367B8">
      <w:pPr>
        <w:pStyle w:val="Sarakstarindkopa"/>
        <w:numPr>
          <w:ilvl w:val="3"/>
          <w:numId w:val="37"/>
        </w:numPr>
        <w:tabs>
          <w:tab w:val="left" w:pos="1134"/>
          <w:tab w:val="left" w:pos="1701"/>
        </w:tabs>
        <w:ind w:left="709" w:firstLine="0"/>
        <w:contextualSpacing w:val="0"/>
        <w:jc w:val="both"/>
      </w:pPr>
      <w:r>
        <w:t>N</w:t>
      </w:r>
      <w:r w:rsidR="00E27827">
        <w:t>ogā</w:t>
      </w:r>
      <w:r>
        <w:t>zes</w:t>
      </w:r>
      <w:r w:rsidR="00E27827">
        <w:t xml:space="preserve"> nostiprinājum</w:t>
      </w:r>
      <w:r>
        <w:t>a</w:t>
      </w:r>
      <w:r w:rsidR="00E27827">
        <w:t xml:space="preserve"> </w:t>
      </w:r>
      <w:r w:rsidR="00133CAC">
        <w:t>bojājum</w:t>
      </w:r>
      <w:r w:rsidR="00EA7E96">
        <w:t>a</w:t>
      </w:r>
      <w:r w:rsidR="00133CAC">
        <w:t xml:space="preserve"> novēršana</w:t>
      </w:r>
      <w:r w:rsidR="00E27827">
        <w:t xml:space="preserve"> ar monolīto betonu – m².</w:t>
      </w:r>
    </w:p>
    <w:p w14:paraId="7D1A9C29" w14:textId="7D7DC5B0"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APRAKSTS</w:t>
      </w:r>
    </w:p>
    <w:p w14:paraId="00E5DD77" w14:textId="2B12BC26" w:rsidR="00B12449" w:rsidRPr="00EC63D8" w:rsidRDefault="00EA7E96" w:rsidP="00E27827">
      <w:pPr>
        <w:jc w:val="both"/>
      </w:pPr>
      <w:r>
        <w:t>N</w:t>
      </w:r>
      <w:r w:rsidR="00B12449" w:rsidRPr="00EC63D8">
        <w:t>ogā</w:t>
      </w:r>
      <w:r>
        <w:t>zes</w:t>
      </w:r>
      <w:r w:rsidR="00B12449" w:rsidRPr="00EC63D8">
        <w:t xml:space="preserve"> nostiprinājumu </w:t>
      </w:r>
      <w:r w:rsidR="00133CAC">
        <w:t>bojājum</w:t>
      </w:r>
      <w:r>
        <w:t>a</w:t>
      </w:r>
      <w:r w:rsidR="00133CAC">
        <w:t xml:space="preserve"> novēršana</w:t>
      </w:r>
      <w:r w:rsidR="00B12449" w:rsidRPr="00EC63D8">
        <w:t xml:space="preserve"> ietver bojāt</w:t>
      </w:r>
      <w:r>
        <w:t>ā</w:t>
      </w:r>
      <w:r w:rsidR="00B12449" w:rsidRPr="00EC63D8">
        <w:t xml:space="preserve"> nostiprinājumu noņemšanu</w:t>
      </w:r>
      <w:r w:rsidR="00B75021">
        <w:t>,</w:t>
      </w:r>
      <w:r w:rsidR="006F1B54">
        <w:t xml:space="preserve"> </w:t>
      </w:r>
      <w:r w:rsidR="00072F43">
        <w:t>pamata sagat</w:t>
      </w:r>
      <w:r w:rsidR="00DF718D">
        <w:t>a</w:t>
      </w:r>
      <w:r w:rsidR="00072F43">
        <w:t>vošanu</w:t>
      </w:r>
      <w:r w:rsidR="00DF718D">
        <w:t xml:space="preserve">, nostiprinājuma </w:t>
      </w:r>
      <w:r w:rsidR="00D2316E">
        <w:t>izbūvi</w:t>
      </w:r>
      <w:r w:rsidR="00B12449" w:rsidRPr="00EC63D8">
        <w:t>.</w:t>
      </w:r>
    </w:p>
    <w:p w14:paraId="0D6DC86B" w14:textId="2FB9D651" w:rsidR="00B12449" w:rsidRPr="00EC63D8" w:rsidRDefault="00F86BDF" w:rsidP="008367B8">
      <w:pPr>
        <w:pStyle w:val="Sarakstarindkopa"/>
        <w:numPr>
          <w:ilvl w:val="2"/>
          <w:numId w:val="37"/>
        </w:numPr>
        <w:ind w:left="0" w:firstLine="0"/>
        <w:jc w:val="both"/>
      </w:pPr>
      <w:r w:rsidRPr="00E27827">
        <w:rPr>
          <w:b/>
          <w:bCs/>
        </w:rPr>
        <w:t>MATERIĀLI</w:t>
      </w:r>
    </w:p>
    <w:p w14:paraId="47AE6E77" w14:textId="3F3F4F7B" w:rsidR="00B12449" w:rsidRPr="00EC63D8" w:rsidRDefault="0051728C" w:rsidP="00E27827">
      <w:pPr>
        <w:jc w:val="both"/>
      </w:pPr>
      <w:r>
        <w:t>Nogāzes nostiprinājuma p</w:t>
      </w:r>
      <w:r w:rsidR="0C371C9E">
        <w:t>amata</w:t>
      </w:r>
      <w:r w:rsidR="4910E6AC">
        <w:t>m</w:t>
      </w:r>
      <w:r w:rsidR="0C371C9E">
        <w:t xml:space="preserve"> – nesaistītu minerālmateriālu maisījums pamatu kārtām atbilstoš</w:t>
      </w:r>
      <w:r w:rsidR="0020493D">
        <w:t>i</w:t>
      </w:r>
      <w:r w:rsidR="0C371C9E">
        <w:t xml:space="preserve"> </w:t>
      </w:r>
      <w:r w:rsidR="00197DD8">
        <w:t>ABS</w:t>
      </w:r>
      <w:r w:rsidR="0C371C9E">
        <w:t>-</w:t>
      </w:r>
      <w:r w:rsidR="00B659CA">
        <w:t>2023/3</w:t>
      </w:r>
      <w:r w:rsidR="00B659CA" w:rsidRPr="6F5430EC">
        <w:rPr>
          <w:i/>
          <w:iCs/>
        </w:rPr>
        <w:t xml:space="preserve"> </w:t>
      </w:r>
      <w:r w:rsidR="0C371C9E">
        <w:t>5.2.4 punkta prasībām.</w:t>
      </w:r>
    </w:p>
    <w:p w14:paraId="09D0960D" w14:textId="542ACBC1" w:rsidR="00B12449" w:rsidRPr="00EC63D8" w:rsidRDefault="00B12449" w:rsidP="00E27827">
      <w:pPr>
        <w:jc w:val="both"/>
      </w:pPr>
      <w:r w:rsidRPr="00EC63D8">
        <w:t>Betona plātnes atbilstošas LVS EN 1339</w:t>
      </w:r>
      <w:r w:rsidR="00E27827">
        <w:t xml:space="preserve"> </w:t>
      </w:r>
      <w:r w:rsidRPr="00EC63D8">
        <w:t>– h ≥ 8 cm;</w:t>
      </w:r>
    </w:p>
    <w:p w14:paraId="22191F2E" w14:textId="77777777" w:rsidR="00B12449" w:rsidRPr="00EC63D8" w:rsidRDefault="00B12449" w:rsidP="00E27827">
      <w:pPr>
        <w:jc w:val="both"/>
      </w:pPr>
      <w:r w:rsidRPr="00EC63D8">
        <w:t>Dabīgā akmens bruģakmeņi – h = 15 – 30 cm.</w:t>
      </w:r>
    </w:p>
    <w:p w14:paraId="38CDF2DD" w14:textId="7AD8E710" w:rsidR="00B12449" w:rsidRPr="00EC63D8" w:rsidRDefault="00B12449" w:rsidP="00E27827">
      <w:pPr>
        <w:jc w:val="both"/>
      </w:pPr>
      <w:r w:rsidRPr="00EC63D8">
        <w:t>Betons, kura minimālā stiprības klase ir C30/37, atbilstoši LVS EN 206</w:t>
      </w:r>
      <w:r w:rsidR="002F6746" w:rsidRPr="002F6746">
        <w:t>+A2</w:t>
      </w:r>
      <w:r w:rsidRPr="00EC63D8">
        <w:t>, h ≥ 8 cm.</w:t>
      </w:r>
    </w:p>
    <w:p w14:paraId="4033039D" w14:textId="0F6F5A28" w:rsidR="00B12449" w:rsidRPr="00EC63D8" w:rsidRDefault="00F86BDF" w:rsidP="008367B8">
      <w:pPr>
        <w:pStyle w:val="Sarakstarindkopa"/>
        <w:numPr>
          <w:ilvl w:val="2"/>
          <w:numId w:val="37"/>
        </w:numPr>
        <w:tabs>
          <w:tab w:val="left" w:pos="567"/>
        </w:tabs>
        <w:ind w:left="0" w:firstLine="0"/>
        <w:jc w:val="both"/>
      </w:pPr>
      <w:r w:rsidRPr="00E27827">
        <w:rPr>
          <w:b/>
          <w:bCs/>
        </w:rPr>
        <w:t>DARBA</w:t>
      </w:r>
      <w:r w:rsidRPr="00EC63D8">
        <w:t xml:space="preserve"> </w:t>
      </w:r>
      <w:r w:rsidRPr="00E27827">
        <w:rPr>
          <w:b/>
          <w:bCs/>
        </w:rPr>
        <w:t>IZPILDE</w:t>
      </w:r>
    </w:p>
    <w:p w14:paraId="001E697F" w14:textId="5F32BB8C" w:rsidR="00B12449" w:rsidRPr="00EC63D8" w:rsidRDefault="00B12449" w:rsidP="00E27827">
      <w:pPr>
        <w:jc w:val="both"/>
      </w:pPr>
      <w:r w:rsidRPr="00EC63D8">
        <w:t>Bojāt</w:t>
      </w:r>
      <w:r w:rsidR="00AF2260">
        <w:t>ais</w:t>
      </w:r>
      <w:r w:rsidRPr="00EC63D8">
        <w:t xml:space="preserve"> </w:t>
      </w:r>
      <w:r w:rsidR="00AF2260" w:rsidRPr="00EC63D8">
        <w:t>nogā</w:t>
      </w:r>
      <w:r w:rsidR="00AF2260">
        <w:t>zes</w:t>
      </w:r>
      <w:r w:rsidR="00AF2260" w:rsidRPr="00EC63D8">
        <w:t xml:space="preserve"> </w:t>
      </w:r>
      <w:r w:rsidRPr="00EC63D8">
        <w:t xml:space="preserve">nostiprinājuma materiāls jādemontē un jāaizvāc. Nostiprinājuma materiāls arī savācams no upes gultnes. Atsegtā nogāzes virsma jānoplanē. Zem bruģa vai betona nostiprinājumiem </w:t>
      </w:r>
      <w:r w:rsidR="00E82916" w:rsidRPr="00EC63D8">
        <w:t>jā</w:t>
      </w:r>
      <w:r w:rsidR="00E82916">
        <w:t>sakārto</w:t>
      </w:r>
      <w:r w:rsidR="00E82916" w:rsidRPr="00EC63D8">
        <w:t xml:space="preserve"> </w:t>
      </w:r>
      <w:r w:rsidRPr="00EC63D8">
        <w:t xml:space="preserve">grants vai šķembu pamats h ≥ 10 cm, tas jānoplanē un jānoblīvē. </w:t>
      </w:r>
      <w:r w:rsidRPr="00FA2CE5">
        <w:t>Betona</w:t>
      </w:r>
      <w:r w:rsidRPr="00EC63D8">
        <w:t xml:space="preserve"> plātņu nostiprinājums liekams uz cementa javas, ar javu aizpildāmas arī plātņu saduršuves. Pieļaujama plātņu nostiprinājumu tukšo vietu (trūkstošo plātņu vietas) aizpildīšana ar monolīto betonu h ≥ 8 cm.</w:t>
      </w:r>
    </w:p>
    <w:p w14:paraId="29C1CDE2" w14:textId="240F5FC9" w:rsidR="00B12449" w:rsidRPr="00EC63D8" w:rsidRDefault="00F86BDF" w:rsidP="008367B8">
      <w:pPr>
        <w:pStyle w:val="Sarakstarindkopa"/>
        <w:numPr>
          <w:ilvl w:val="2"/>
          <w:numId w:val="37"/>
        </w:numPr>
        <w:tabs>
          <w:tab w:val="left" w:pos="567"/>
        </w:tabs>
        <w:ind w:left="0" w:firstLine="0"/>
        <w:jc w:val="both"/>
      </w:pPr>
      <w:r w:rsidRPr="00E27827">
        <w:rPr>
          <w:b/>
          <w:bCs/>
        </w:rPr>
        <w:t>KVALITĀTES</w:t>
      </w:r>
      <w:r w:rsidRPr="00EC63D8">
        <w:t xml:space="preserve"> </w:t>
      </w:r>
      <w:r w:rsidRPr="00E27827">
        <w:rPr>
          <w:b/>
          <w:bCs/>
        </w:rPr>
        <w:t>NOVĒRTĒJUMS</w:t>
      </w:r>
    </w:p>
    <w:p w14:paraId="7F636C97" w14:textId="251F5165" w:rsidR="00115E53" w:rsidRDefault="00B12449" w:rsidP="008367B8">
      <w:pPr>
        <w:jc w:val="both"/>
      </w:pPr>
      <w:r w:rsidRPr="00EC63D8">
        <w:t xml:space="preserve">Nostiprinājuma virsmai jābūt ar </w:t>
      </w:r>
      <w:r w:rsidR="00A51486">
        <w:t>apkārtē</w:t>
      </w:r>
      <w:r w:rsidR="00065828">
        <w:t xml:space="preserve">jai videi </w:t>
      </w:r>
      <w:r w:rsidRPr="00EC63D8">
        <w:t>atbilstošu līdzenumu</w:t>
      </w:r>
      <w:r w:rsidR="00E27827">
        <w:t>,</w:t>
      </w:r>
      <w:r w:rsidRPr="00EC63D8">
        <w:t xml:space="preserve"> slīpumu. Izpildītais darbs kontrolējams vizuāli</w:t>
      </w:r>
      <w:r w:rsidR="00F52714">
        <w:t>.</w:t>
      </w:r>
    </w:p>
    <w:p w14:paraId="24406C4E" w14:textId="09004126" w:rsidR="00D86693" w:rsidRPr="008367B8" w:rsidRDefault="009E71FB" w:rsidP="008367B8">
      <w:pPr>
        <w:pStyle w:val="Sarakstarindkopa"/>
        <w:numPr>
          <w:ilvl w:val="2"/>
          <w:numId w:val="37"/>
        </w:numPr>
        <w:tabs>
          <w:tab w:val="left" w:pos="567"/>
        </w:tabs>
        <w:ind w:left="0" w:firstLine="0"/>
        <w:jc w:val="both"/>
      </w:pPr>
      <w:r w:rsidRPr="00F91DA1">
        <w:rPr>
          <w:b/>
          <w:bCs/>
        </w:rPr>
        <w:t>DARBU DAUDZUMU UZMĒRĪŠANA</w:t>
      </w:r>
    </w:p>
    <w:p w14:paraId="0BD379BA" w14:textId="6E2558A8" w:rsidR="009E71FB" w:rsidRPr="00EC63D8" w:rsidRDefault="00413F99" w:rsidP="008367B8">
      <w:pPr>
        <w:tabs>
          <w:tab w:val="left" w:pos="567"/>
        </w:tabs>
        <w:spacing w:after="120"/>
        <w:jc w:val="both"/>
      </w:pPr>
      <w:r>
        <w:t>Jāuzmēra n</w:t>
      </w:r>
      <w:r w:rsidR="00104063">
        <w:t>ogāzes n</w:t>
      </w:r>
      <w:r w:rsidR="00466BA1">
        <w:t>o</w:t>
      </w:r>
      <w:r w:rsidR="00104063">
        <w:t xml:space="preserve">stiprinājuma </w:t>
      </w:r>
      <w:r>
        <w:t>bojājuma novēršana kvadrātmetros – m</w:t>
      </w:r>
      <w:r w:rsidRPr="008367B8">
        <w:rPr>
          <w:vertAlign w:val="superscript"/>
        </w:rPr>
        <w:t>2</w:t>
      </w:r>
    </w:p>
    <w:p w14:paraId="0ED8F2A3" w14:textId="0F28BAD3" w:rsidR="00B12449" w:rsidRPr="00EC63D8" w:rsidRDefault="00C76FAE" w:rsidP="008367B8">
      <w:pPr>
        <w:pStyle w:val="Virsraksts2"/>
        <w:numPr>
          <w:ilvl w:val="1"/>
          <w:numId w:val="37"/>
        </w:numPr>
        <w:spacing w:after="120"/>
        <w:ind w:left="709" w:hanging="709"/>
      </w:pPr>
      <w:bookmarkStart w:id="1794" w:name="_Toc278622260"/>
      <w:bookmarkStart w:id="1795" w:name="_Toc55468848"/>
      <w:bookmarkStart w:id="1796" w:name="_Toc215754786"/>
      <w:r>
        <w:rPr>
          <w:rFonts w:cs="Times New Roman"/>
          <w:bCs/>
          <w:caps/>
        </w:rPr>
        <w:t>Nostiprinājuma</w:t>
      </w:r>
      <w:r w:rsidR="00B12449" w:rsidRPr="00EC63D8">
        <w:t xml:space="preserve"> </w:t>
      </w:r>
      <w:r w:rsidR="00B12449" w:rsidRPr="00E27827">
        <w:rPr>
          <w:rFonts w:cs="Times New Roman"/>
          <w:bCs/>
          <w:caps/>
        </w:rPr>
        <w:t>atbalsta</w:t>
      </w:r>
      <w:r w:rsidR="00B12449" w:rsidRPr="00EC63D8">
        <w:t xml:space="preserve"> </w:t>
      </w:r>
      <w:bookmarkEnd w:id="1794"/>
      <w:bookmarkEnd w:id="1795"/>
      <w:r w:rsidR="00133CAC">
        <w:rPr>
          <w:rFonts w:cs="Times New Roman"/>
          <w:bCs/>
          <w:caps/>
        </w:rPr>
        <w:t>bojājum</w:t>
      </w:r>
      <w:r w:rsidR="001947F3">
        <w:rPr>
          <w:rFonts w:cs="Times New Roman"/>
          <w:bCs/>
          <w:caps/>
        </w:rPr>
        <w:t>a</w:t>
      </w:r>
      <w:r w:rsidR="00133CAC">
        <w:rPr>
          <w:rFonts w:cs="Times New Roman"/>
          <w:bCs/>
          <w:caps/>
        </w:rPr>
        <w:t xml:space="preserve"> novēršana</w:t>
      </w:r>
      <w:bookmarkEnd w:id="1796"/>
    </w:p>
    <w:p w14:paraId="5A3067CF" w14:textId="334A4D30"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0E0B5C8D" w14:textId="38B9F7F4" w:rsidR="00B12449" w:rsidRDefault="001947F3" w:rsidP="008367B8">
      <w:pPr>
        <w:pStyle w:val="Sarakstarindkopa"/>
        <w:numPr>
          <w:ilvl w:val="3"/>
          <w:numId w:val="37"/>
        </w:numPr>
        <w:tabs>
          <w:tab w:val="left" w:pos="1134"/>
          <w:tab w:val="left" w:pos="1701"/>
        </w:tabs>
        <w:ind w:left="709" w:firstLine="0"/>
        <w:contextualSpacing w:val="0"/>
        <w:jc w:val="both"/>
      </w:pPr>
      <w:r>
        <w:t>N</w:t>
      </w:r>
      <w:r w:rsidR="00B12449" w:rsidRPr="00FA2CE5">
        <w:t>ostiprinājum</w:t>
      </w:r>
      <w:r w:rsidR="00D917C9">
        <w:t>a</w:t>
      </w:r>
      <w:r w:rsidR="00B12449" w:rsidRPr="00FA2CE5">
        <w:t xml:space="preserve"> atbalsta </w:t>
      </w:r>
      <w:r w:rsidR="00133CAC">
        <w:t>bojājum</w:t>
      </w:r>
      <w:r>
        <w:t>a</w:t>
      </w:r>
      <w:r w:rsidR="00133CAC">
        <w:t xml:space="preserve"> novēršana</w:t>
      </w:r>
      <w:r w:rsidR="00B12449" w:rsidRPr="00FA2CE5">
        <w:t xml:space="preserve"> – m</w:t>
      </w:r>
      <w:r w:rsidR="00E27827">
        <w:t>.</w:t>
      </w:r>
    </w:p>
    <w:p w14:paraId="1B1CDFE2" w14:textId="5E47C6F6"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APRAKSTS</w:t>
      </w:r>
    </w:p>
    <w:p w14:paraId="5FA56627" w14:textId="6F7735CD" w:rsidR="00B12449" w:rsidRPr="00EC63D8" w:rsidRDefault="001947F3" w:rsidP="00E27827">
      <w:pPr>
        <w:jc w:val="both"/>
      </w:pPr>
      <w:r>
        <w:t>N</w:t>
      </w:r>
      <w:r w:rsidR="00B12449" w:rsidRPr="00EC63D8">
        <w:t>ostiprinājum</w:t>
      </w:r>
      <w:r>
        <w:t>a</w:t>
      </w:r>
      <w:r w:rsidR="00B12449" w:rsidRPr="00EC63D8">
        <w:t xml:space="preserve"> atbalsta </w:t>
      </w:r>
      <w:r w:rsidR="00133CAC">
        <w:t>bojājum</w:t>
      </w:r>
      <w:r>
        <w:t>a</w:t>
      </w:r>
      <w:r w:rsidR="00133CAC">
        <w:t xml:space="preserve"> novēršana</w:t>
      </w:r>
      <w:r w:rsidR="00B12449" w:rsidRPr="00EC63D8">
        <w:t xml:space="preserve"> ietver bojāt</w:t>
      </w:r>
      <w:r>
        <w:t>ā</w:t>
      </w:r>
      <w:r w:rsidR="00B12449" w:rsidRPr="00EC63D8">
        <w:t xml:space="preserve"> atbalst</w:t>
      </w:r>
      <w:r>
        <w:t>a</w:t>
      </w:r>
      <w:r w:rsidR="00B12449" w:rsidRPr="00EC63D8">
        <w:t xml:space="preserve"> noņemšanu, iztrūkstošo materiālu iestrādi, nogāžu nostiprinājuma atbalsta un akmeņu bēruma </w:t>
      </w:r>
      <w:r w:rsidR="00E82916">
        <w:t>atlikša</w:t>
      </w:r>
      <w:r w:rsidR="00E82916" w:rsidRPr="00EC63D8">
        <w:t>nu</w:t>
      </w:r>
      <w:r w:rsidR="00E82916">
        <w:t xml:space="preserve"> atpakaļ</w:t>
      </w:r>
      <w:r w:rsidR="00E27827">
        <w:t>.</w:t>
      </w:r>
    </w:p>
    <w:p w14:paraId="1D4C3023" w14:textId="79AD297F" w:rsidR="0003523F" w:rsidRPr="00FE3645" w:rsidRDefault="00F86BDF" w:rsidP="008367B8">
      <w:pPr>
        <w:pStyle w:val="Sarakstarindkopa"/>
        <w:numPr>
          <w:ilvl w:val="2"/>
          <w:numId w:val="37"/>
        </w:numPr>
        <w:ind w:left="0" w:firstLine="0"/>
        <w:jc w:val="both"/>
      </w:pPr>
      <w:r w:rsidRPr="00E27827">
        <w:rPr>
          <w:b/>
          <w:bCs/>
        </w:rPr>
        <w:t>MATERIĀLI</w:t>
      </w:r>
    </w:p>
    <w:p w14:paraId="03A290A6" w14:textId="516A1465" w:rsidR="00E27827" w:rsidRDefault="00FE3645" w:rsidP="00F86BDF">
      <w:pPr>
        <w:pStyle w:val="Sarakstarindkopa"/>
        <w:ind w:left="0"/>
        <w:contextualSpacing w:val="0"/>
        <w:jc w:val="both"/>
      </w:pPr>
      <w:r w:rsidRPr="00DC6A3F">
        <w:lastRenderedPageBreak/>
        <w:t xml:space="preserve">Saliekamie betona bloki vai monolītais betons 0,24 m³, saskaņā ar ″Tiltu specifikācijas </w:t>
      </w:r>
      <w:r w:rsidR="00EE2EE7" w:rsidRPr="00DC6A3F">
        <w:t>20</w:t>
      </w:r>
      <w:r w:rsidR="00EE2EE7">
        <w:t>20</w:t>
      </w:r>
      <w:r w:rsidRPr="00DC6A3F">
        <w:t>″ procesa S5.4. b) apakšpunkta prasībām – prasības betonam, kura minimālā stiprības klase ir C30/37, vides iedarbības klase vidēji agresīva</w:t>
      </w:r>
      <w:r w:rsidR="00DC6A3F">
        <w:t>.</w:t>
      </w:r>
    </w:p>
    <w:p w14:paraId="4697B4FC" w14:textId="3E77A3E5" w:rsidR="00B12449" w:rsidRPr="00EC63D8" w:rsidRDefault="00F86BDF" w:rsidP="008367B8">
      <w:pPr>
        <w:pStyle w:val="Sarakstarindkopa"/>
        <w:numPr>
          <w:ilvl w:val="2"/>
          <w:numId w:val="37"/>
        </w:numPr>
        <w:ind w:left="0" w:firstLine="0"/>
        <w:jc w:val="both"/>
      </w:pPr>
      <w:r w:rsidRPr="00E27827">
        <w:rPr>
          <w:b/>
          <w:bCs/>
        </w:rPr>
        <w:t>DARBA</w:t>
      </w:r>
      <w:r w:rsidRPr="00EC63D8">
        <w:t xml:space="preserve"> </w:t>
      </w:r>
      <w:r w:rsidRPr="00E27827">
        <w:rPr>
          <w:b/>
          <w:bCs/>
        </w:rPr>
        <w:t>IZPILDE</w:t>
      </w:r>
    </w:p>
    <w:p w14:paraId="0C28246F" w14:textId="6A8106DC" w:rsidR="00704901" w:rsidRDefault="00B12449" w:rsidP="00E27827">
      <w:pPr>
        <w:jc w:val="both"/>
      </w:pPr>
      <w:r w:rsidRPr="00EC63D8">
        <w:t>Bojātais nogāžu nostiprinājuma atbalsts (atbalsta ″zobs″) jānojauc</w:t>
      </w:r>
      <w:r w:rsidR="00D940F5">
        <w:t>.</w:t>
      </w:r>
      <w:r w:rsidRPr="00EC63D8">
        <w:t xml:space="preserve"> Pēc iespējas jāsavāc arī upes gultnē ieskalotie materiāli.</w:t>
      </w:r>
      <w:r w:rsidR="006F1B54">
        <w:t xml:space="preserve"> </w:t>
      </w:r>
    </w:p>
    <w:p w14:paraId="39B5DA29" w14:textId="52C46401" w:rsidR="00B12449" w:rsidRDefault="00B12449" w:rsidP="00E27827">
      <w:pPr>
        <w:jc w:val="both"/>
      </w:pPr>
      <w:r w:rsidRPr="00EC63D8">
        <w:t>Atbalsta ″zoba” konstrukcijai jābūt līdzīgai ar esošo ″zobu″.</w:t>
      </w:r>
      <w:r w:rsidR="00704901">
        <w:t xml:space="preserve"> </w:t>
      </w:r>
      <w:r w:rsidRPr="00EC63D8">
        <w:t xml:space="preserve">Atbalsta ″zobs” </w:t>
      </w:r>
      <w:r w:rsidR="00E82916">
        <w:t>remontējams</w:t>
      </w:r>
      <w:r w:rsidR="00E82916" w:rsidRPr="00EC63D8">
        <w:t xml:space="preserve"> </w:t>
      </w:r>
      <w:r w:rsidRPr="00EC63D8">
        <w:t xml:space="preserve">no derīgiem esošajiem materiāliem un no klāt pievestiem materiāliem. Atbalstu var </w:t>
      </w:r>
      <w:r w:rsidR="00E82916">
        <w:t>remontē</w:t>
      </w:r>
      <w:r w:rsidR="00E82916" w:rsidRPr="00EC63D8">
        <w:t xml:space="preserve">t </w:t>
      </w:r>
      <w:r w:rsidRPr="00EC63D8">
        <w:t xml:space="preserve">arī no monolītā </w:t>
      </w:r>
      <w:r w:rsidRPr="00FA2CE5">
        <w:t>dzelzsbetona</w:t>
      </w:r>
      <w:r w:rsidRPr="00EC63D8">
        <w:t xml:space="preserve">. </w:t>
      </w:r>
      <w:r w:rsidR="00E82916">
        <w:t>Salab</w:t>
      </w:r>
      <w:r w:rsidR="00E82916" w:rsidRPr="00EC63D8">
        <w:t xml:space="preserve">ojams </w:t>
      </w:r>
      <w:r w:rsidRPr="00EC63D8">
        <w:t>arī akmens bērums gar atbalstu.</w:t>
      </w:r>
      <w:r w:rsidR="00EF7AF0" w:rsidRPr="00EF7AF0">
        <w:t xml:space="preserve"> </w:t>
      </w:r>
    </w:p>
    <w:p w14:paraId="107F3BC0" w14:textId="4F7E88C2" w:rsidR="00B12449" w:rsidRPr="00EC63D8" w:rsidRDefault="00F86BDF" w:rsidP="008367B8">
      <w:pPr>
        <w:pStyle w:val="Sarakstarindkopa"/>
        <w:numPr>
          <w:ilvl w:val="2"/>
          <w:numId w:val="37"/>
        </w:numPr>
        <w:ind w:left="0" w:firstLine="0"/>
        <w:jc w:val="both"/>
      </w:pPr>
      <w:r w:rsidRPr="00E27827">
        <w:rPr>
          <w:b/>
          <w:bCs/>
        </w:rPr>
        <w:t>KVALITĀTES</w:t>
      </w:r>
      <w:r w:rsidRPr="00EC63D8">
        <w:t xml:space="preserve"> </w:t>
      </w:r>
      <w:r w:rsidRPr="00E27827">
        <w:rPr>
          <w:b/>
          <w:bCs/>
        </w:rPr>
        <w:t>NOVĒRTĒJUMS</w:t>
      </w:r>
    </w:p>
    <w:p w14:paraId="571FF200" w14:textId="692B2801" w:rsidR="002972B7" w:rsidRDefault="00B12449" w:rsidP="00510E93">
      <w:pPr>
        <w:spacing w:after="240"/>
        <w:jc w:val="both"/>
      </w:pPr>
      <w:r w:rsidRPr="00EC63D8">
        <w:t>Jānodrošina tilta konusa un nogāzes aizsargāšana no upes straumes erozijas. Atbalsta konstrukcijai jābūt līdzīgai ar esošo atbalstu.</w:t>
      </w:r>
      <w:r w:rsidR="00E27827">
        <w:t xml:space="preserve"> </w:t>
      </w:r>
      <w:r w:rsidRPr="00EC63D8">
        <w:t>Atbalsta</w:t>
      </w:r>
      <w:r w:rsidR="00E82916">
        <w:t xml:space="preserve"> “zobs”</w:t>
      </w:r>
      <w:r w:rsidRPr="00EC63D8">
        <w:t xml:space="preserve"> un akmens bēruma daļa vērtējama vizuāli kopā ar zem tilta esošo nogāžu un konusu nostiprinājumu.</w:t>
      </w:r>
    </w:p>
    <w:p w14:paraId="64BF1404" w14:textId="7C482BE7" w:rsidR="009904B5" w:rsidRDefault="00CD38DD" w:rsidP="008367B8">
      <w:pPr>
        <w:pStyle w:val="Sarakstarindkopa"/>
        <w:numPr>
          <w:ilvl w:val="2"/>
          <w:numId w:val="37"/>
        </w:numPr>
        <w:ind w:left="0" w:firstLine="0"/>
        <w:jc w:val="both"/>
      </w:pPr>
      <w:r w:rsidRPr="0030113D">
        <w:rPr>
          <w:b/>
        </w:rPr>
        <w:t>DARBU DAUDZUMU UZMĒRĪŠANA</w:t>
      </w:r>
    </w:p>
    <w:p w14:paraId="55D8A218" w14:textId="697708AA" w:rsidR="00D80274" w:rsidRDefault="00AC57DC" w:rsidP="00510E93">
      <w:pPr>
        <w:spacing w:after="240"/>
        <w:jc w:val="both"/>
      </w:pPr>
      <w:r>
        <w:t xml:space="preserve">Jāuzmēra nostiprinājuma </w:t>
      </w:r>
      <w:r w:rsidR="006704EA">
        <w:t xml:space="preserve">atbalsta </w:t>
      </w:r>
      <w:r>
        <w:t>bojājum</w:t>
      </w:r>
      <w:r w:rsidR="006704EA">
        <w:t>u</w:t>
      </w:r>
      <w:r>
        <w:t xml:space="preserve"> novēršana metros – m</w:t>
      </w:r>
      <w:r w:rsidR="005F5029">
        <w:t>.</w:t>
      </w:r>
    </w:p>
    <w:p w14:paraId="79668E4C" w14:textId="5AB474DB" w:rsidR="00B12449" w:rsidRPr="00ED2EF6" w:rsidRDefault="00ED2EF6" w:rsidP="008367B8">
      <w:pPr>
        <w:pStyle w:val="Virsraksts2"/>
        <w:numPr>
          <w:ilvl w:val="1"/>
          <w:numId w:val="37"/>
        </w:numPr>
        <w:spacing w:after="120"/>
        <w:ind w:left="709" w:hanging="709"/>
      </w:pPr>
      <w:bookmarkStart w:id="1797" w:name="_Toc55468849"/>
      <w:bookmarkStart w:id="1798" w:name="_Toc215754787"/>
      <w:r>
        <w:rPr>
          <w:rFonts w:cs="Times New Roman"/>
          <w:caps/>
        </w:rPr>
        <w:t xml:space="preserve">Dzīvnieku </w:t>
      </w:r>
      <w:r w:rsidR="0C371C9E" w:rsidRPr="00ED2EF6">
        <w:rPr>
          <w:rFonts w:cs="Times New Roman"/>
          <w:caps/>
        </w:rPr>
        <w:t>žoga</w:t>
      </w:r>
      <w:r w:rsidR="0C371C9E" w:rsidRPr="00ED2EF6">
        <w:t xml:space="preserve"> </w:t>
      </w:r>
      <w:bookmarkEnd w:id="1797"/>
      <w:r w:rsidR="1839C142" w:rsidRPr="00ED2EF6">
        <w:rPr>
          <w:rFonts w:cs="Times New Roman"/>
          <w:caps/>
        </w:rPr>
        <w:t>bojājumu novēršana</w:t>
      </w:r>
      <w:bookmarkEnd w:id="1798"/>
    </w:p>
    <w:p w14:paraId="08697C87" w14:textId="4B28DB36"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51DAFF03" w14:textId="76D02896" w:rsidR="00B12449" w:rsidRDefault="008A0574" w:rsidP="008367B8">
      <w:pPr>
        <w:pStyle w:val="Sarakstarindkopa"/>
        <w:numPr>
          <w:ilvl w:val="3"/>
          <w:numId w:val="37"/>
        </w:numPr>
        <w:tabs>
          <w:tab w:val="left" w:pos="1134"/>
          <w:tab w:val="left" w:pos="1701"/>
        </w:tabs>
        <w:ind w:left="709" w:firstLine="0"/>
        <w:contextualSpacing w:val="0"/>
        <w:jc w:val="both"/>
      </w:pPr>
      <w:r>
        <w:t>Dzīvnieku</w:t>
      </w:r>
      <w:r w:rsidR="00C56C34">
        <w:t xml:space="preserve"> ž</w:t>
      </w:r>
      <w:r w:rsidR="00B12449" w:rsidRPr="00FA2CE5">
        <w:t xml:space="preserve">oga sieta </w:t>
      </w:r>
      <w:r w:rsidR="00133CAC">
        <w:t>bojājumu novēršana</w:t>
      </w:r>
      <w:r w:rsidR="00B12449" w:rsidRPr="00FA2CE5">
        <w:t xml:space="preserve"> – m</w:t>
      </w:r>
      <w:r w:rsidR="00E27827">
        <w:t>;</w:t>
      </w:r>
    </w:p>
    <w:p w14:paraId="59760A3A" w14:textId="7FC1F793" w:rsidR="00B12449" w:rsidRDefault="00325B16" w:rsidP="008367B8">
      <w:pPr>
        <w:pStyle w:val="Sarakstarindkopa"/>
        <w:numPr>
          <w:ilvl w:val="3"/>
          <w:numId w:val="37"/>
        </w:numPr>
        <w:tabs>
          <w:tab w:val="left" w:pos="1134"/>
          <w:tab w:val="left" w:pos="1701"/>
        </w:tabs>
        <w:ind w:left="709" w:firstLine="0"/>
        <w:contextualSpacing w:val="0"/>
        <w:jc w:val="both"/>
      </w:pPr>
      <w:r>
        <w:t>Ž</w:t>
      </w:r>
      <w:r w:rsidR="00B12449" w:rsidRPr="00FA2CE5">
        <w:t xml:space="preserve">oga </w:t>
      </w:r>
      <w:r w:rsidR="00E87B79">
        <w:t xml:space="preserve">koka </w:t>
      </w:r>
      <w:r w:rsidR="00B12449" w:rsidRPr="00FA2CE5">
        <w:t xml:space="preserve">stabu (balstu un atgāžņu) </w:t>
      </w:r>
      <w:r w:rsidR="00133CAC">
        <w:t>bojājumu novēršana</w:t>
      </w:r>
      <w:r w:rsidR="00B12449" w:rsidRPr="00FA2CE5">
        <w:t xml:space="preserve"> – gab</w:t>
      </w:r>
      <w:r w:rsidR="00E27827">
        <w:t>.</w:t>
      </w:r>
    </w:p>
    <w:p w14:paraId="5FD86B30" w14:textId="79181232" w:rsidR="00E87B79" w:rsidRPr="00FA2CE5" w:rsidRDefault="00E87B79" w:rsidP="008367B8">
      <w:pPr>
        <w:pStyle w:val="Sarakstarindkopa"/>
        <w:numPr>
          <w:ilvl w:val="3"/>
          <w:numId w:val="37"/>
        </w:numPr>
        <w:tabs>
          <w:tab w:val="left" w:pos="1134"/>
          <w:tab w:val="left" w:pos="1701"/>
        </w:tabs>
        <w:ind w:left="709" w:firstLine="0"/>
        <w:contextualSpacing w:val="0"/>
        <w:jc w:val="both"/>
      </w:pPr>
      <w:r>
        <w:t>Žoga metāla stabu (balstu un atgāžņu) bojājumu novēršana – gab.</w:t>
      </w:r>
    </w:p>
    <w:p w14:paraId="786D3C85" w14:textId="7EC50E34"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APRAKSTS</w:t>
      </w:r>
    </w:p>
    <w:p w14:paraId="41ABDF2C" w14:textId="42961E6D" w:rsidR="00EF19F7" w:rsidRDefault="00B34AB0" w:rsidP="00E27827">
      <w:pPr>
        <w:jc w:val="both"/>
      </w:pPr>
      <w:r>
        <w:t>Dzīvnieku ž</w:t>
      </w:r>
      <w:r w:rsidR="00B12449" w:rsidRPr="00EC63D8">
        <w:t xml:space="preserve">oga </w:t>
      </w:r>
      <w:r w:rsidR="00BC608A">
        <w:t xml:space="preserve">sieta </w:t>
      </w:r>
      <w:r w:rsidR="00133CAC">
        <w:t>bojājumu novēršana</w:t>
      </w:r>
      <w:r w:rsidR="00B12449" w:rsidRPr="00EC63D8">
        <w:t xml:space="preserve"> ietver </w:t>
      </w:r>
      <w:r w:rsidR="00B12449" w:rsidRPr="00FA2CE5">
        <w:t>bojātā žoga demontāžu</w:t>
      </w:r>
      <w:r w:rsidR="00BC608A">
        <w:t>,</w:t>
      </w:r>
      <w:r w:rsidR="00B12449" w:rsidRPr="00FA2CE5">
        <w:t xml:space="preserve"> aizvākšanu, un jauna žoga </w:t>
      </w:r>
      <w:r w:rsidR="00E05563">
        <w:t xml:space="preserve">sieta </w:t>
      </w:r>
      <w:r w:rsidR="003B2D70">
        <w:t xml:space="preserve">un </w:t>
      </w:r>
      <w:r w:rsidR="00F23CA9">
        <w:t xml:space="preserve">dzeloņstieples </w:t>
      </w:r>
      <w:r w:rsidR="00B12449" w:rsidRPr="00FA2CE5">
        <w:t>uzstādīšanu</w:t>
      </w:r>
      <w:r w:rsidR="00E27827">
        <w:t>.</w:t>
      </w:r>
      <w:r w:rsidR="003079E4">
        <w:t xml:space="preserve"> </w:t>
      </w:r>
    </w:p>
    <w:p w14:paraId="321B9BE4" w14:textId="141A1045" w:rsidR="00923B32" w:rsidRPr="00FA2CE5" w:rsidRDefault="00EB61F4" w:rsidP="00ED2EF6">
      <w:pPr>
        <w:jc w:val="both"/>
      </w:pPr>
      <w:r>
        <w:t xml:space="preserve">Žoga </w:t>
      </w:r>
      <w:r w:rsidR="00EF19F7">
        <w:t xml:space="preserve">koka vai metāla </w:t>
      </w:r>
      <w:r>
        <w:t>stabu (balstu un atgāžņu) bojājumu novēršana</w:t>
      </w:r>
      <w:r w:rsidR="00C05B17">
        <w:t xml:space="preserve"> ietver bojāto elementu demontāžu un atjaunošan</w:t>
      </w:r>
      <w:r w:rsidR="00EF19F7">
        <w:t>u</w:t>
      </w:r>
      <w:r w:rsidR="00C05B17">
        <w:t>.</w:t>
      </w:r>
    </w:p>
    <w:p w14:paraId="4D1B88F6" w14:textId="2AFAFC5E" w:rsidR="00B12449" w:rsidRPr="00EC63D8" w:rsidRDefault="00F86BDF" w:rsidP="008367B8">
      <w:pPr>
        <w:pStyle w:val="Sarakstarindkopa"/>
        <w:numPr>
          <w:ilvl w:val="2"/>
          <w:numId w:val="37"/>
        </w:numPr>
        <w:ind w:left="0" w:firstLine="0"/>
        <w:jc w:val="both"/>
      </w:pPr>
      <w:r w:rsidRPr="00E27827">
        <w:rPr>
          <w:b/>
          <w:bCs/>
        </w:rPr>
        <w:t>MATERIĀLI</w:t>
      </w:r>
    </w:p>
    <w:p w14:paraId="346233F6" w14:textId="41272FB6" w:rsidR="00B12449" w:rsidRPr="00FA2CE5" w:rsidRDefault="00CF278E" w:rsidP="00E27827">
      <w:pPr>
        <w:jc w:val="both"/>
      </w:pPr>
      <w:r>
        <w:t xml:space="preserve">Dzīvnieku </w:t>
      </w:r>
      <w:r w:rsidR="004F3DA2">
        <w:t>žog</w:t>
      </w:r>
      <w:r w:rsidR="00162CDB">
        <w:t xml:space="preserve">a sietam ir jālieto </w:t>
      </w:r>
      <w:r w:rsidR="004F3DA2">
        <w:t>cinkot</w:t>
      </w:r>
      <w:r w:rsidR="00162CDB">
        <w:t>u</w:t>
      </w:r>
      <w:r w:rsidR="004F3DA2">
        <w:t xml:space="preserve"> metināt</w:t>
      </w:r>
      <w:r w:rsidR="00162CDB">
        <w:t>u</w:t>
      </w:r>
      <w:r w:rsidR="004F3DA2">
        <w:t xml:space="preserve"> vai pīt</w:t>
      </w:r>
      <w:r w:rsidR="00162CDB">
        <w:t>u</w:t>
      </w:r>
      <w:r w:rsidR="004F3DA2">
        <w:t xml:space="preserve"> metāla siet</w:t>
      </w:r>
      <w:r w:rsidR="00162CDB">
        <w:t>u</w:t>
      </w:r>
      <w:r w:rsidR="004F3DA2">
        <w:t xml:space="preserve"> a</w:t>
      </w:r>
      <w:r w:rsidR="003F209A">
        <w:t>r</w:t>
      </w:r>
      <w:r w:rsidR="004F3DA2">
        <w:t xml:space="preserve"> stieples </w:t>
      </w:r>
      <w:r w:rsidR="000D0D38">
        <w:t xml:space="preserve">diametru 2,2 mm. </w:t>
      </w:r>
    </w:p>
    <w:p w14:paraId="0BA4C234" w14:textId="0BBC40CF" w:rsidR="00B12449" w:rsidRPr="00FA2CE5" w:rsidRDefault="00B12449" w:rsidP="0077554D">
      <w:pPr>
        <w:jc w:val="both"/>
      </w:pPr>
      <w:r w:rsidRPr="00FA2CE5">
        <w:t xml:space="preserve">Dzeloņstieple </w:t>
      </w:r>
      <w:r w:rsidR="00B059C1">
        <w:t>cinkota</w:t>
      </w:r>
      <w:r w:rsidRPr="00FA2CE5">
        <w:t>.</w:t>
      </w:r>
      <w:r w:rsidR="0077554D">
        <w:t xml:space="preserve"> </w:t>
      </w:r>
      <w:r w:rsidRPr="00FA2CE5">
        <w:t>Dzeloņstieple</w:t>
      </w:r>
      <w:r w:rsidR="0077554D">
        <w:t>s</w:t>
      </w:r>
      <w:r w:rsidRPr="00FA2CE5">
        <w:t xml:space="preserve"> </w:t>
      </w:r>
      <w:r w:rsidR="0077554D">
        <w:t>diametrs</w:t>
      </w:r>
      <w:r w:rsidRPr="00FA2CE5">
        <w:t xml:space="preserve"> 2,1 mm.</w:t>
      </w:r>
    </w:p>
    <w:p w14:paraId="4ABB07CD" w14:textId="77777777" w:rsidR="00B12449" w:rsidRPr="00FA2CE5" w:rsidRDefault="00B12449" w:rsidP="00E27827">
      <w:pPr>
        <w:jc w:val="both"/>
      </w:pPr>
      <w:r w:rsidRPr="00FA2CE5">
        <w:t>Žoga un dzeloņstieples stiprinājums – U veida skavas 3,5 x 35 mm ar pretkorozijas (cinka –alumīnija) apstrādi.</w:t>
      </w:r>
    </w:p>
    <w:p w14:paraId="0427252F" w14:textId="68DCDCBA" w:rsidR="00B12449" w:rsidRDefault="00C6382D" w:rsidP="00E27827">
      <w:pPr>
        <w:jc w:val="both"/>
      </w:pPr>
      <w:r>
        <w:t>Stabi</w:t>
      </w:r>
      <w:r w:rsidR="00B12449" w:rsidRPr="00FA2CE5">
        <w:t xml:space="preserve"> un atgāžņi</w:t>
      </w:r>
      <w:r w:rsidR="000E3576">
        <w:t xml:space="preserve"> atbilstoši esošajiem</w:t>
      </w:r>
      <w:r w:rsidR="00B12449" w:rsidRPr="00FA2CE5">
        <w:t xml:space="preserve"> – impregnēts koks 2,6 m garumā ar diametru 8 cm</w:t>
      </w:r>
      <w:r w:rsidR="00EE3EEB">
        <w:t xml:space="preserve">, vai </w:t>
      </w:r>
      <w:r w:rsidR="006E44AB">
        <w:t>metāla</w:t>
      </w:r>
      <w:r w:rsidR="00F379C6">
        <w:t xml:space="preserve"> balsts </w:t>
      </w:r>
      <w:r w:rsidR="008A04DC">
        <w:t>cinkots</w:t>
      </w:r>
      <w:r w:rsidR="005C1545">
        <w:t xml:space="preserve">, </w:t>
      </w:r>
      <w:r w:rsidR="00581BCB">
        <w:t>šķērsgriezuma izmēri 0,06</w:t>
      </w:r>
      <w:r w:rsidR="001D25CF">
        <w:t xml:space="preserve"> x 0,04 x 0,003 m, balsta garums 2,3m</w:t>
      </w:r>
      <w:r w:rsidR="00B12449" w:rsidRPr="00FA2CE5">
        <w:t>.</w:t>
      </w:r>
    </w:p>
    <w:p w14:paraId="047BD4BF" w14:textId="77777777" w:rsidR="00F23CA9" w:rsidRPr="00FA2CE5" w:rsidRDefault="00F23CA9" w:rsidP="00E27827">
      <w:pPr>
        <w:jc w:val="both"/>
      </w:pPr>
    </w:p>
    <w:p w14:paraId="39F71D07" w14:textId="01957AA6" w:rsidR="00B12449" w:rsidRPr="00EC63D8" w:rsidRDefault="00F86BDF" w:rsidP="008367B8">
      <w:pPr>
        <w:pStyle w:val="Sarakstarindkopa"/>
        <w:numPr>
          <w:ilvl w:val="2"/>
          <w:numId w:val="37"/>
        </w:numPr>
        <w:ind w:left="0" w:firstLine="0"/>
        <w:jc w:val="both"/>
      </w:pPr>
      <w:r w:rsidRPr="00E27827">
        <w:rPr>
          <w:b/>
          <w:bCs/>
        </w:rPr>
        <w:t>DARBA</w:t>
      </w:r>
      <w:r w:rsidRPr="00EC63D8">
        <w:t xml:space="preserve"> </w:t>
      </w:r>
      <w:r w:rsidRPr="00E27827">
        <w:rPr>
          <w:b/>
          <w:bCs/>
        </w:rPr>
        <w:t>IZPILDE</w:t>
      </w:r>
    </w:p>
    <w:p w14:paraId="582155AE" w14:textId="3F12EA8D" w:rsidR="00B12449" w:rsidRPr="00FA2CE5" w:rsidRDefault="00C003EB" w:rsidP="009B6B23">
      <w:pPr>
        <w:jc w:val="both"/>
      </w:pPr>
      <w:r w:rsidRPr="00C003EB">
        <w:lastRenderedPageBreak/>
        <w:t>Dzīvnieku žoga sieta bojājumu novēršan</w:t>
      </w:r>
      <w:r w:rsidR="0052582F">
        <w:t>ā ir j</w:t>
      </w:r>
      <w:r w:rsidR="005A0A0D">
        <w:t xml:space="preserve">ādemontē bojātais </w:t>
      </w:r>
      <w:r w:rsidR="00D93B48">
        <w:t>žogs</w:t>
      </w:r>
      <w:r w:rsidR="00A66DF8">
        <w:t>,</w:t>
      </w:r>
      <w:r w:rsidR="00D93B48">
        <w:t xml:space="preserve"> </w:t>
      </w:r>
      <w:r w:rsidR="00665EF5">
        <w:t>j</w:t>
      </w:r>
      <w:r w:rsidR="00B12449" w:rsidRPr="00FA2CE5">
        <w:t xml:space="preserve">āuzstāda </w:t>
      </w:r>
      <w:r w:rsidR="00665EF5">
        <w:t xml:space="preserve">jauns </w:t>
      </w:r>
      <w:r w:rsidR="00F7308B">
        <w:t>bojātā vietā</w:t>
      </w:r>
      <w:r w:rsidR="00103CF3">
        <w:t xml:space="preserve"> ar</w:t>
      </w:r>
      <w:r w:rsidR="00A51C36">
        <w:t xml:space="preserve"> </w:t>
      </w:r>
      <w:r w:rsidR="00B12449" w:rsidRPr="00FA2CE5">
        <w:t>dzeloņstiepli augšpusē.</w:t>
      </w:r>
      <w:r w:rsidR="00154586">
        <w:t xml:space="preserve"> Žoga balsti atbilstoši </w:t>
      </w:r>
      <w:r w:rsidR="00960F48">
        <w:t>esošajiem (koks vai metāls)</w:t>
      </w:r>
      <w:r w:rsidR="007F2870">
        <w:t>.</w:t>
      </w:r>
    </w:p>
    <w:p w14:paraId="11E0E0A3" w14:textId="3D4E1A3B" w:rsidR="00B12449" w:rsidRPr="00FA2CE5" w:rsidRDefault="004F14FC" w:rsidP="00E27827">
      <w:pPr>
        <w:jc w:val="both"/>
      </w:pPr>
      <w:r>
        <w:t>V</w:t>
      </w:r>
      <w:r w:rsidR="001737AF">
        <w:t>eicot bojājumu novēršanu</w:t>
      </w:r>
      <w:r w:rsidR="00B12449" w:rsidRPr="00FA2CE5">
        <w:t xml:space="preserve">, jāveic balstu un atgāžņu </w:t>
      </w:r>
      <w:r w:rsidR="007C31FE">
        <w:t>vertikāl</w:t>
      </w:r>
      <w:r w:rsidR="0009023B">
        <w:t>ā</w:t>
      </w:r>
      <w:r w:rsidR="007C31FE">
        <w:t xml:space="preserve"> </w:t>
      </w:r>
      <w:r w:rsidR="0009023B">
        <w:t>novietojuma</w:t>
      </w:r>
      <w:r w:rsidR="007C31FE">
        <w:t xml:space="preserve"> un </w:t>
      </w:r>
      <w:r w:rsidR="007C549A">
        <w:t>nostiprinājum</w:t>
      </w:r>
      <w:r w:rsidR="0009023B">
        <w:t xml:space="preserve">a </w:t>
      </w:r>
      <w:r w:rsidR="00B12449" w:rsidRPr="00FA2CE5">
        <w:t>pārbaude</w:t>
      </w:r>
      <w:r w:rsidR="00D35326">
        <w:t>, ne</w:t>
      </w:r>
      <w:r w:rsidR="00D142E8">
        <w:t xml:space="preserve">atbilstības gadījumā veic </w:t>
      </w:r>
      <w:r w:rsidR="00B12449" w:rsidRPr="00FA2CE5">
        <w:t>bojāto balstu un atgāžņu nomaiņ</w:t>
      </w:r>
      <w:r w:rsidR="00D142E8">
        <w:t>u</w:t>
      </w:r>
      <w:r w:rsidR="00B12449" w:rsidRPr="00FA2CE5">
        <w:t xml:space="preserve"> un izkustināto balstu un atgāžņu nostiprināšan</w:t>
      </w:r>
      <w:r w:rsidR="00D142E8">
        <w:t>u</w:t>
      </w:r>
      <w:r w:rsidR="00B12449" w:rsidRPr="00FA2CE5">
        <w:t>.</w:t>
      </w:r>
    </w:p>
    <w:p w14:paraId="7B167A52" w14:textId="6AE3F66F" w:rsidR="00B12449" w:rsidRPr="00FA2CE5" w:rsidRDefault="00B12449" w:rsidP="00E27827">
      <w:pPr>
        <w:jc w:val="both"/>
      </w:pPr>
      <w:r w:rsidRPr="00FA2CE5">
        <w:t>Attālums starp balstiem</w:t>
      </w:r>
      <w:r w:rsidR="005041DB">
        <w:t xml:space="preserve"> tāds pat</w:t>
      </w:r>
      <w:r w:rsidR="00E51406">
        <w:t>s</w:t>
      </w:r>
      <w:r w:rsidR="005041DB">
        <w:t xml:space="preserve"> kā </w:t>
      </w:r>
      <w:r w:rsidR="00130D8B">
        <w:t>atjaunojamā posmā</w:t>
      </w:r>
      <w:r w:rsidR="0068074D">
        <w:t xml:space="preserve"> esoši</w:t>
      </w:r>
      <w:r w:rsidR="00103CF3">
        <w:t>e</w:t>
      </w:r>
      <w:r w:rsidR="0068074D">
        <w:t xml:space="preserve"> balsti</w:t>
      </w:r>
      <w:r w:rsidR="00C85E29">
        <w:t>,</w:t>
      </w:r>
      <w:r w:rsidRPr="00FA2CE5">
        <w:t xml:space="preserve"> ik pa 30 m </w:t>
      </w:r>
      <w:r w:rsidR="00C85E29">
        <w:t>jāatjauno</w:t>
      </w:r>
      <w:r w:rsidR="00C85E29" w:rsidRPr="00FA2CE5">
        <w:t xml:space="preserve"> </w:t>
      </w:r>
      <w:r w:rsidRPr="00FA2CE5">
        <w:t>atgāžņi.</w:t>
      </w:r>
      <w:r w:rsidR="005E00D1">
        <w:t xml:space="preserve"> Ja esoši balsti stiprināti betonā, atjaunojamie balsti arī nostiprināmi betonā.</w:t>
      </w:r>
    </w:p>
    <w:p w14:paraId="285F82F8" w14:textId="1A0877ED" w:rsidR="00B12449" w:rsidRPr="00EC63D8" w:rsidRDefault="00F86BDF" w:rsidP="008367B8">
      <w:pPr>
        <w:pStyle w:val="Sarakstarindkopa"/>
        <w:numPr>
          <w:ilvl w:val="2"/>
          <w:numId w:val="37"/>
        </w:numPr>
        <w:ind w:left="0" w:firstLine="0"/>
        <w:jc w:val="both"/>
      </w:pPr>
      <w:r w:rsidRPr="00E27827">
        <w:rPr>
          <w:b/>
          <w:bCs/>
        </w:rPr>
        <w:t>KVALITĀTES</w:t>
      </w:r>
      <w:r w:rsidRPr="00EC63D8">
        <w:t xml:space="preserve"> </w:t>
      </w:r>
      <w:r w:rsidRPr="00E27827">
        <w:rPr>
          <w:b/>
          <w:bCs/>
        </w:rPr>
        <w:t>NOVĒRTĒJUMS</w:t>
      </w:r>
    </w:p>
    <w:p w14:paraId="783D9DEE" w14:textId="7C47BF55" w:rsidR="00512BCA" w:rsidRDefault="00FE4486" w:rsidP="008367B8">
      <w:pPr>
        <w:jc w:val="both"/>
      </w:pPr>
      <w:r>
        <w:t>Ž</w:t>
      </w:r>
      <w:r w:rsidR="00B12449" w:rsidRPr="00FA2CE5">
        <w:t>oga</w:t>
      </w:r>
      <w:r w:rsidR="008838C1">
        <w:t>m</w:t>
      </w:r>
      <w:r w:rsidR="00B12449" w:rsidRPr="00FA2CE5">
        <w:t xml:space="preserve"> jābūt vienā līnijā.</w:t>
      </w:r>
      <w:r w:rsidR="008C1999">
        <w:t xml:space="preserve"> </w:t>
      </w:r>
      <w:r w:rsidR="00B12449" w:rsidRPr="00FA2CE5">
        <w:t xml:space="preserve">Izpildītais darbs jākontrolē visā </w:t>
      </w:r>
      <w:r w:rsidR="00E82916" w:rsidRPr="00FA2CE5">
        <w:t xml:space="preserve"> </w:t>
      </w:r>
      <w:r w:rsidR="001247C1">
        <w:t>atjauno</w:t>
      </w:r>
      <w:r w:rsidR="0035777C">
        <w:t>tā</w:t>
      </w:r>
      <w:r w:rsidR="001247C1">
        <w:t xml:space="preserve"> </w:t>
      </w:r>
      <w:r w:rsidR="00B12449" w:rsidRPr="00FA2CE5">
        <w:t>žoga posma garumā.</w:t>
      </w:r>
    </w:p>
    <w:p w14:paraId="3CAE8638" w14:textId="54CDCFF7" w:rsidR="005D528B" w:rsidRPr="008367B8" w:rsidRDefault="005D528B" w:rsidP="008367B8">
      <w:pPr>
        <w:pStyle w:val="Sarakstarindkopa"/>
        <w:numPr>
          <w:ilvl w:val="2"/>
          <w:numId w:val="37"/>
        </w:numPr>
        <w:ind w:left="0" w:firstLine="0"/>
        <w:jc w:val="both"/>
        <w:rPr>
          <w:b/>
        </w:rPr>
      </w:pPr>
      <w:r>
        <w:t xml:space="preserve"> </w:t>
      </w:r>
      <w:r w:rsidRPr="008367B8">
        <w:rPr>
          <w:b/>
        </w:rPr>
        <w:t>DARBU DAUDZUMU UZMĒRĪŠANA</w:t>
      </w:r>
    </w:p>
    <w:p w14:paraId="6BEBFD3D" w14:textId="1694408C" w:rsidR="005D528B" w:rsidRDefault="008E4A7F" w:rsidP="005D528B">
      <w:pPr>
        <w:jc w:val="both"/>
      </w:pPr>
      <w:r>
        <w:t xml:space="preserve">Jāuzmēra </w:t>
      </w:r>
      <w:r w:rsidR="00754BF5">
        <w:t>žog</w:t>
      </w:r>
      <w:r w:rsidR="00877B5F">
        <w:t xml:space="preserve">a </w:t>
      </w:r>
      <w:r w:rsidR="003F3022">
        <w:t>sieta bojājumu novēršana</w:t>
      </w:r>
      <w:r w:rsidR="00754BF5">
        <w:t xml:space="preserve"> metros </w:t>
      </w:r>
      <w:r w:rsidR="00D07C07">
        <w:t>–</w:t>
      </w:r>
      <w:r w:rsidR="00754BF5">
        <w:t xml:space="preserve"> m</w:t>
      </w:r>
      <w:r w:rsidR="005F5029">
        <w:t>;</w:t>
      </w:r>
    </w:p>
    <w:p w14:paraId="502CD2F8" w14:textId="3AE113FE" w:rsidR="00F86BDF" w:rsidRDefault="00D07C07" w:rsidP="008367B8">
      <w:pPr>
        <w:jc w:val="both"/>
      </w:pPr>
      <w:r>
        <w:t>Jāu</w:t>
      </w:r>
      <w:r w:rsidR="002675BB">
        <w:t>zskaita</w:t>
      </w:r>
      <w:r>
        <w:t xml:space="preserve"> </w:t>
      </w:r>
      <w:r w:rsidR="005B631D">
        <w:t>atjaunotie</w:t>
      </w:r>
      <w:r w:rsidR="00E56F3E">
        <w:t xml:space="preserve"> </w:t>
      </w:r>
      <w:r w:rsidR="00327EBD">
        <w:t>stabi</w:t>
      </w:r>
      <w:r w:rsidR="003F3022">
        <w:t xml:space="preserve"> gabalos – gab.</w:t>
      </w:r>
    </w:p>
    <w:p w14:paraId="7236F31B" w14:textId="134DF7C7" w:rsidR="00B12449" w:rsidRPr="005F5DE3" w:rsidRDefault="00633937" w:rsidP="008367B8">
      <w:pPr>
        <w:pStyle w:val="Virsraksts2"/>
        <w:numPr>
          <w:ilvl w:val="1"/>
          <w:numId w:val="37"/>
        </w:numPr>
        <w:spacing w:after="120"/>
        <w:ind w:left="709" w:hanging="709"/>
      </w:pPr>
      <w:bookmarkStart w:id="1799" w:name="_Ref34232955"/>
      <w:bookmarkStart w:id="1800" w:name="_Toc55468850"/>
      <w:bookmarkStart w:id="1801" w:name="_Toc215754788"/>
      <w:r>
        <w:rPr>
          <w:rFonts w:cs="Times New Roman"/>
          <w:caps/>
        </w:rPr>
        <w:t xml:space="preserve">Caurtekas </w:t>
      </w:r>
      <w:r w:rsidR="000D0A93">
        <w:rPr>
          <w:rFonts w:cs="Times New Roman"/>
          <w:caps/>
        </w:rPr>
        <w:t>tīrīšana</w:t>
      </w:r>
      <w:r w:rsidR="005546DB" w:rsidRPr="000D0A93">
        <w:rPr>
          <w:rFonts w:cs="Times New Roman"/>
          <w:caps/>
        </w:rPr>
        <w:t xml:space="preserve"> </w:t>
      </w:r>
      <w:r w:rsidR="000D0A93">
        <w:rPr>
          <w:rFonts w:cs="Times New Roman"/>
          <w:caps/>
        </w:rPr>
        <w:t>vai</w:t>
      </w:r>
      <w:r w:rsidR="00F86BDF" w:rsidRPr="000D0A93">
        <w:rPr>
          <w:rFonts w:cs="Times New Roman"/>
          <w:caps/>
        </w:rPr>
        <w:t xml:space="preserve"> </w:t>
      </w:r>
      <w:bookmarkEnd w:id="1799"/>
      <w:bookmarkEnd w:id="1800"/>
      <w:r w:rsidR="000D0A93">
        <w:rPr>
          <w:rFonts w:cs="Times New Roman"/>
          <w:caps/>
        </w:rPr>
        <w:t>bojājuma novēr</w:t>
      </w:r>
      <w:r>
        <w:rPr>
          <w:rFonts w:cs="Times New Roman"/>
          <w:caps/>
        </w:rPr>
        <w:t>šana</w:t>
      </w:r>
      <w:bookmarkEnd w:id="1801"/>
    </w:p>
    <w:p w14:paraId="5BACFC24" w14:textId="1C465A65"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1651EA9D" w14:textId="2510DEF9" w:rsidR="00B12449" w:rsidRPr="00FA2CE5" w:rsidRDefault="00B12449" w:rsidP="008367B8">
      <w:pPr>
        <w:pStyle w:val="Sarakstarindkopa"/>
        <w:numPr>
          <w:ilvl w:val="3"/>
          <w:numId w:val="37"/>
        </w:numPr>
        <w:tabs>
          <w:tab w:val="left" w:pos="1134"/>
          <w:tab w:val="left" w:pos="1701"/>
        </w:tabs>
        <w:ind w:left="709" w:firstLine="0"/>
        <w:contextualSpacing w:val="0"/>
        <w:jc w:val="both"/>
      </w:pPr>
      <w:r w:rsidRPr="00FA2CE5">
        <w:t>Sīku bojājum</w:t>
      </w:r>
      <w:r w:rsidR="00EA22E5">
        <w:t>a</w:t>
      </w:r>
      <w:r w:rsidRPr="00FA2CE5">
        <w:t xml:space="preserve"> novēršana caurtekā – m</w:t>
      </w:r>
      <w:r w:rsidR="00E27827">
        <w:t>;</w:t>
      </w:r>
    </w:p>
    <w:p w14:paraId="5FA25456" w14:textId="1346CAFB" w:rsidR="00B12449" w:rsidRPr="00FA2CE5" w:rsidRDefault="00B12449" w:rsidP="008367B8">
      <w:pPr>
        <w:pStyle w:val="Sarakstarindkopa"/>
        <w:numPr>
          <w:ilvl w:val="3"/>
          <w:numId w:val="37"/>
        </w:numPr>
        <w:tabs>
          <w:tab w:val="left" w:pos="1134"/>
          <w:tab w:val="left" w:pos="1701"/>
        </w:tabs>
        <w:ind w:left="709" w:firstLine="0"/>
        <w:contextualSpacing w:val="0"/>
        <w:jc w:val="both"/>
      </w:pPr>
      <w:r w:rsidRPr="00FA2CE5">
        <w:t>Caurtek</w:t>
      </w:r>
      <w:r w:rsidR="00EB11F7">
        <w:t>as</w:t>
      </w:r>
      <w:r w:rsidRPr="00FA2CE5">
        <w:t xml:space="preserve"> (ar diametru &lt; 0,8 m) tīrīšana – m</w:t>
      </w:r>
      <w:r w:rsidR="00E27827">
        <w:t>;</w:t>
      </w:r>
    </w:p>
    <w:p w14:paraId="718A5622" w14:textId="1DE5AE77" w:rsidR="00B12449" w:rsidRPr="00FA2CE5" w:rsidRDefault="00B12449" w:rsidP="008367B8">
      <w:pPr>
        <w:pStyle w:val="Sarakstarindkopa"/>
        <w:numPr>
          <w:ilvl w:val="3"/>
          <w:numId w:val="37"/>
        </w:numPr>
        <w:tabs>
          <w:tab w:val="left" w:pos="1134"/>
          <w:tab w:val="left" w:pos="1701"/>
        </w:tabs>
        <w:ind w:left="709" w:firstLine="0"/>
        <w:contextualSpacing w:val="0"/>
        <w:jc w:val="both"/>
      </w:pPr>
      <w:r w:rsidRPr="00FA2CE5">
        <w:t>Caurtek</w:t>
      </w:r>
      <w:r w:rsidR="00EB11F7">
        <w:t>as</w:t>
      </w:r>
      <w:r w:rsidRPr="00FA2CE5">
        <w:t xml:space="preserve"> (ar diametru ≥ 0,8 m) tīrīšana – m</w:t>
      </w:r>
      <w:r w:rsidR="00E27827">
        <w:t>;</w:t>
      </w:r>
    </w:p>
    <w:p w14:paraId="63174FF5" w14:textId="1ED17F2D" w:rsidR="00B12449" w:rsidRDefault="00B12449" w:rsidP="008367B8">
      <w:pPr>
        <w:pStyle w:val="Sarakstarindkopa"/>
        <w:numPr>
          <w:ilvl w:val="3"/>
          <w:numId w:val="37"/>
        </w:numPr>
        <w:tabs>
          <w:tab w:val="left" w:pos="1134"/>
          <w:tab w:val="left" w:pos="1701"/>
        </w:tabs>
        <w:ind w:left="709" w:firstLine="0"/>
        <w:contextualSpacing w:val="0"/>
        <w:jc w:val="both"/>
      </w:pPr>
      <w:r w:rsidRPr="00FA2CE5">
        <w:t>Caurtekas gala attīrīšana – gab</w:t>
      </w:r>
      <w:r w:rsidR="00E27827">
        <w:t>.</w:t>
      </w:r>
    </w:p>
    <w:p w14:paraId="106362B7" w14:textId="63C45967" w:rsidR="00B12449" w:rsidRPr="00EC63D8" w:rsidRDefault="00F86BDF" w:rsidP="008367B8">
      <w:pPr>
        <w:pStyle w:val="Sarakstarindkopa"/>
        <w:numPr>
          <w:ilvl w:val="2"/>
          <w:numId w:val="37"/>
        </w:numPr>
        <w:ind w:left="0" w:firstLine="0"/>
        <w:contextualSpacing w:val="0"/>
        <w:jc w:val="both"/>
      </w:pPr>
      <w:r w:rsidRPr="00E27827">
        <w:rPr>
          <w:b/>
          <w:bCs/>
        </w:rPr>
        <w:t>DEFINĪCIJAS</w:t>
      </w:r>
      <w:r>
        <w:t xml:space="preserve"> </w:t>
      </w:r>
      <w:r w:rsidRPr="00E27827">
        <w:rPr>
          <w:b/>
          <w:bCs/>
        </w:rPr>
        <w:t>UN</w:t>
      </w:r>
      <w:r>
        <w:t xml:space="preserve"> </w:t>
      </w:r>
      <w:r w:rsidRPr="00E27827">
        <w:rPr>
          <w:b/>
          <w:bCs/>
        </w:rPr>
        <w:t>SKAIDROJUMI</w:t>
      </w:r>
    </w:p>
    <w:p w14:paraId="746654AC" w14:textId="022E0D03" w:rsidR="00E27827" w:rsidRDefault="00E27827" w:rsidP="00E27827">
      <w:pPr>
        <w:jc w:val="both"/>
      </w:pPr>
      <w:r>
        <w:t>Sīku bojājum</w:t>
      </w:r>
      <w:r w:rsidR="00EA22E5">
        <w:t>a</w:t>
      </w:r>
      <w:r>
        <w:t xml:space="preserve"> novēršanas process paredzēts caurtekām ar diametru, kas</w:t>
      </w:r>
      <w:r w:rsidR="006F1B54">
        <w:t xml:space="preserve"> </w:t>
      </w:r>
      <w:r>
        <w:t>lielāks par 1,0 m, kā arī taisnstūra caurtekām, darbu veicot no caurtekas iekšpuses.</w:t>
      </w:r>
    </w:p>
    <w:p w14:paraId="4FCED1DC" w14:textId="19B46EF0" w:rsidR="00B12449" w:rsidRPr="00EC63D8" w:rsidRDefault="00B12449" w:rsidP="00E27827">
      <w:pPr>
        <w:jc w:val="both"/>
      </w:pPr>
      <w:r w:rsidRPr="00EC63D8">
        <w:t>Caurtekas tīrīšana – caurtekas un tās gultnes attīrīšana no sanesumiem, aizsērējumiem un svešķermeņiem caurtekā un līdz 2 m ārpus caurtekas uz katru pusi vai nostiprinātās teknes garumā.</w:t>
      </w:r>
    </w:p>
    <w:p w14:paraId="4C55B46C" w14:textId="07A421C5" w:rsidR="00B12449" w:rsidRPr="00EC63D8" w:rsidRDefault="00B12449" w:rsidP="00E27827">
      <w:pPr>
        <w:jc w:val="both"/>
      </w:pPr>
      <w:r w:rsidRPr="00EC63D8">
        <w:t>Caurtekas gala tīrīšana – caurtekas gala attīrīšana no sanesumiem, aizsērējumiem un svešķermeņiem līdz 1 m caurtekas iekšpusē un līdz 2</w:t>
      </w:r>
      <w:r w:rsidR="00B12BDA">
        <w:t xml:space="preserve"> </w:t>
      </w:r>
      <w:r w:rsidRPr="00EC63D8">
        <w:t>m ārpus caurtekas vai nostiprinātās teknes garumā.</w:t>
      </w:r>
    </w:p>
    <w:p w14:paraId="0EF7625D" w14:textId="50D5DCDE" w:rsidR="00B12449" w:rsidRPr="00EC63D8" w:rsidRDefault="00F86BDF" w:rsidP="008367B8">
      <w:pPr>
        <w:pStyle w:val="Sarakstarindkopa"/>
        <w:numPr>
          <w:ilvl w:val="2"/>
          <w:numId w:val="37"/>
        </w:numPr>
        <w:ind w:left="0" w:firstLine="0"/>
        <w:jc w:val="both"/>
      </w:pPr>
      <w:r w:rsidRPr="00E27827">
        <w:rPr>
          <w:b/>
          <w:bCs/>
        </w:rPr>
        <w:t>DARBA</w:t>
      </w:r>
      <w:r w:rsidRPr="00EC63D8">
        <w:t xml:space="preserve"> </w:t>
      </w:r>
      <w:r w:rsidRPr="00E27827">
        <w:rPr>
          <w:b/>
          <w:bCs/>
        </w:rPr>
        <w:t>APRAKSTS</w:t>
      </w:r>
    </w:p>
    <w:p w14:paraId="43853611" w14:textId="3BB5D4B4" w:rsidR="00B12449" w:rsidRPr="00EC63D8" w:rsidRDefault="00B12449" w:rsidP="00E27827">
      <w:pPr>
        <w:jc w:val="both"/>
      </w:pPr>
      <w:r w:rsidRPr="00EC63D8">
        <w:t>Sīku bojājum</w:t>
      </w:r>
      <w:r w:rsidR="00EA22E5">
        <w:t>a</w:t>
      </w:r>
      <w:r w:rsidRPr="00EC63D8">
        <w:t xml:space="preserve"> novēršana caurtekās ietver šuves tīrīšanu un šuves aizpildīšanu.</w:t>
      </w:r>
    </w:p>
    <w:p w14:paraId="41A4519F" w14:textId="00EAD0BF" w:rsidR="00E27827" w:rsidRDefault="00B12449" w:rsidP="00E27827">
      <w:pPr>
        <w:ind w:firstLine="680"/>
      </w:pPr>
      <w:r w:rsidRPr="00EC63D8">
        <w:t>Caurtek</w:t>
      </w:r>
      <w:r w:rsidR="00EA22E5">
        <w:t>as</w:t>
      </w:r>
      <w:r w:rsidRPr="00EC63D8">
        <w:t xml:space="preserve"> tīrīšana un gala attīrīšana ietver visus darbus, materiālus un iekārtas, kas nepieciešami, lai iztīrītu caurteku un gultni.</w:t>
      </w:r>
      <w:r w:rsidR="00E27827">
        <w:t xml:space="preserve"> </w:t>
      </w:r>
    </w:p>
    <w:p w14:paraId="614167F9" w14:textId="53E660DB" w:rsidR="00B12449" w:rsidRPr="00EC63D8" w:rsidRDefault="00F86BDF" w:rsidP="008367B8">
      <w:pPr>
        <w:pStyle w:val="Sarakstarindkopa"/>
        <w:numPr>
          <w:ilvl w:val="2"/>
          <w:numId w:val="37"/>
        </w:numPr>
        <w:ind w:left="0" w:firstLine="0"/>
        <w:jc w:val="both"/>
      </w:pPr>
      <w:r w:rsidRPr="00E27827">
        <w:rPr>
          <w:b/>
          <w:bCs/>
        </w:rPr>
        <w:t>MATERIĀLI</w:t>
      </w:r>
    </w:p>
    <w:p w14:paraId="253EB272" w14:textId="7EA6A96B" w:rsidR="00B12449" w:rsidRPr="00EC63D8" w:rsidRDefault="00B12449" w:rsidP="00E27827">
      <w:pPr>
        <w:jc w:val="both"/>
      </w:pPr>
      <w:r w:rsidRPr="00EC63D8">
        <w:t>Sīku bojājumu novēršanai jālieto cementa java ar spiedes stiprības klasi ne zemāku par C30/37. Šuvju aizpildīšanai nedrīkst lietot celtniecības putas</w:t>
      </w:r>
      <w:r w:rsidR="00747EED">
        <w:t>.</w:t>
      </w:r>
    </w:p>
    <w:p w14:paraId="15A3651D" w14:textId="187CEA47" w:rsidR="00B12449" w:rsidRPr="00EC63D8" w:rsidRDefault="00F86BDF" w:rsidP="008367B8">
      <w:pPr>
        <w:pStyle w:val="Sarakstarindkopa"/>
        <w:numPr>
          <w:ilvl w:val="2"/>
          <w:numId w:val="37"/>
        </w:numPr>
        <w:ind w:left="0" w:firstLine="0"/>
        <w:contextualSpacing w:val="0"/>
        <w:jc w:val="both"/>
      </w:pPr>
      <w:r w:rsidRPr="00E27827">
        <w:rPr>
          <w:b/>
          <w:bCs/>
        </w:rPr>
        <w:t>DARBA</w:t>
      </w:r>
      <w:r w:rsidRPr="00EC63D8">
        <w:t xml:space="preserve"> </w:t>
      </w:r>
      <w:r w:rsidRPr="00E27827">
        <w:rPr>
          <w:b/>
          <w:bCs/>
        </w:rPr>
        <w:t>IZPILDE</w:t>
      </w:r>
    </w:p>
    <w:p w14:paraId="386AC807" w14:textId="77777777" w:rsidR="00B12449" w:rsidRPr="00FA2CE5" w:rsidRDefault="00B12449" w:rsidP="008367B8">
      <w:pPr>
        <w:pStyle w:val="Sarakstarindkopa"/>
        <w:numPr>
          <w:ilvl w:val="3"/>
          <w:numId w:val="37"/>
        </w:numPr>
        <w:tabs>
          <w:tab w:val="left" w:pos="1701"/>
        </w:tabs>
        <w:ind w:left="709" w:firstLine="0"/>
        <w:contextualSpacing w:val="0"/>
        <w:jc w:val="both"/>
      </w:pPr>
      <w:r w:rsidRPr="00E27827">
        <w:rPr>
          <w:b/>
          <w:bCs/>
        </w:rPr>
        <w:t>Sīku</w:t>
      </w:r>
      <w:r w:rsidRPr="00FA2CE5">
        <w:t xml:space="preserve"> </w:t>
      </w:r>
      <w:r w:rsidRPr="00E27827">
        <w:rPr>
          <w:b/>
          <w:bCs/>
        </w:rPr>
        <w:t>bojājumu</w:t>
      </w:r>
      <w:r w:rsidRPr="00FA2CE5">
        <w:t xml:space="preserve"> </w:t>
      </w:r>
      <w:r w:rsidRPr="00E27827">
        <w:rPr>
          <w:b/>
          <w:bCs/>
        </w:rPr>
        <w:t>novēršana</w:t>
      </w:r>
    </w:p>
    <w:p w14:paraId="73887ABF" w14:textId="4F83FBF6" w:rsidR="00B12449" w:rsidRPr="00EC63D8" w:rsidRDefault="00B12449" w:rsidP="00E27827">
      <w:pPr>
        <w:jc w:val="both"/>
      </w:pPr>
      <w:r w:rsidRPr="00EC63D8">
        <w:lastRenderedPageBreak/>
        <w:t>Bojātās šuves iztīrāmas no sanesumiem, netīrumiem un</w:t>
      </w:r>
      <w:r w:rsidR="006F1B54">
        <w:t xml:space="preserve"> </w:t>
      </w:r>
      <w:r w:rsidRPr="00EC63D8">
        <w:t>sabrukušā betona atliekām.</w:t>
      </w:r>
    </w:p>
    <w:p w14:paraId="55D9F928" w14:textId="77777777" w:rsidR="00B12449" w:rsidRPr="00EC63D8" w:rsidRDefault="00B12449" w:rsidP="00E27827">
      <w:pPr>
        <w:jc w:val="both"/>
      </w:pPr>
      <w:r w:rsidRPr="00EC63D8">
        <w:t>Iztīrītās šuves aizdrīvējamas ar bitumenā vārītām pakulām un pēc tam aizpildāmas ar cementa javu.</w:t>
      </w:r>
    </w:p>
    <w:p w14:paraId="26385278" w14:textId="00F809FD" w:rsidR="00B12449" w:rsidRPr="00EC63D8" w:rsidRDefault="00B12449" w:rsidP="00E27827">
      <w:pPr>
        <w:jc w:val="both"/>
      </w:pPr>
      <w:r w:rsidRPr="00EC63D8">
        <w:t xml:space="preserve">Virsma nolīdzināma līdz nebojātā groda virsmas līmenim. Būvgružus </w:t>
      </w:r>
      <w:r w:rsidR="003F0C6E">
        <w:t>j</w:t>
      </w:r>
      <w:r w:rsidR="00492A38">
        <w:t>āaizvāc no autoceļa</w:t>
      </w:r>
      <w:r w:rsidRPr="00EC63D8">
        <w:t>. Darbs izpildāms siltā laikā, pie gaisa temperatūras ne zemākas par + 5 °C.</w:t>
      </w:r>
    </w:p>
    <w:p w14:paraId="59C07E63" w14:textId="77777777" w:rsidR="00B12449" w:rsidRPr="00FA2CE5" w:rsidRDefault="00B12449" w:rsidP="008367B8">
      <w:pPr>
        <w:pStyle w:val="Sarakstarindkopa"/>
        <w:numPr>
          <w:ilvl w:val="3"/>
          <w:numId w:val="37"/>
        </w:numPr>
        <w:tabs>
          <w:tab w:val="left" w:pos="1701"/>
        </w:tabs>
        <w:ind w:left="709" w:firstLine="0"/>
        <w:jc w:val="both"/>
      </w:pPr>
      <w:r w:rsidRPr="00E27827">
        <w:rPr>
          <w:b/>
          <w:bCs/>
        </w:rPr>
        <w:t>Caurteku</w:t>
      </w:r>
      <w:r w:rsidRPr="00FA2CE5">
        <w:t xml:space="preserve"> </w:t>
      </w:r>
      <w:r w:rsidRPr="00E27827">
        <w:rPr>
          <w:b/>
          <w:bCs/>
        </w:rPr>
        <w:t>tīrīšana</w:t>
      </w:r>
      <w:r w:rsidRPr="00FA2CE5">
        <w:t xml:space="preserve"> </w:t>
      </w:r>
      <w:r w:rsidRPr="00E27827">
        <w:rPr>
          <w:b/>
          <w:bCs/>
        </w:rPr>
        <w:t>no</w:t>
      </w:r>
      <w:r w:rsidRPr="00FA2CE5">
        <w:t xml:space="preserve"> </w:t>
      </w:r>
      <w:r w:rsidRPr="00E27827">
        <w:rPr>
          <w:b/>
          <w:bCs/>
        </w:rPr>
        <w:t>sanesumiem</w:t>
      </w:r>
    </w:p>
    <w:p w14:paraId="48BD9007" w14:textId="73823171" w:rsidR="00B12449" w:rsidRPr="00FA2CE5" w:rsidRDefault="00B12449" w:rsidP="00E27827">
      <w:pPr>
        <w:jc w:val="both"/>
      </w:pPr>
      <w:r w:rsidRPr="00FA2CE5">
        <w:t>Sanesumu attīrīšana caurtek</w:t>
      </w:r>
      <w:r w:rsidR="00F6241E">
        <w:t>as</w:t>
      </w:r>
      <w:r w:rsidRPr="00FA2CE5">
        <w:t xml:space="preserve"> galos jāveic no caurtek</w:t>
      </w:r>
      <w:r w:rsidR="00F6241E">
        <w:t>as</w:t>
      </w:r>
      <w:r w:rsidRPr="00FA2CE5">
        <w:t xml:space="preserve"> gal</w:t>
      </w:r>
      <w:r w:rsidR="00F6241E">
        <w:t>u</w:t>
      </w:r>
      <w:r w:rsidRPr="00FA2CE5">
        <w:t xml:space="preserve"> teknēm iztīrot sanesumus, aizsērējumus un svešķermeņus. Tīrīšanas garums – nostiprinātās teknes garumā vai līdz 2 m uz katru pusi no caurtekas gala sienām. Jāiztīra arī caurtekas iekšpuse līdz 1 m garumā.</w:t>
      </w:r>
      <w:r w:rsidR="006F1B54">
        <w:t xml:space="preserve"> </w:t>
      </w:r>
    </w:p>
    <w:p w14:paraId="2B4B443F" w14:textId="47FAD5DE" w:rsidR="00B12449" w:rsidRPr="00FA2CE5" w:rsidRDefault="00B12449" w:rsidP="00E27827">
      <w:pPr>
        <w:jc w:val="both"/>
      </w:pPr>
      <w:r w:rsidRPr="00FA2CE5">
        <w:t>Caurtek</w:t>
      </w:r>
      <w:r w:rsidR="000D6B80">
        <w:t>as</w:t>
      </w:r>
      <w:r w:rsidRPr="00FA2CE5">
        <w:t xml:space="preserve"> tīrīšana visā garumā jāveic, attīrot caurtekas iekšpusi visā garumā, kā arī nostiprinātās teknes garumā vai līdz 2 m uz katru pusi no caurtekas gala sienām.</w:t>
      </w:r>
    </w:p>
    <w:p w14:paraId="51C04296" w14:textId="2945AA2B" w:rsidR="00C372E8" w:rsidRDefault="00B12449" w:rsidP="008F5092">
      <w:pPr>
        <w:jc w:val="both"/>
        <w:rPr>
          <w:b/>
          <w:bCs/>
        </w:rPr>
      </w:pPr>
      <w:r w:rsidRPr="00FA2CE5">
        <w:t xml:space="preserve">Iztīrītā sanesumu grunts izlīdzināma grāvja malā vai uz nogāzes. </w:t>
      </w:r>
    </w:p>
    <w:p w14:paraId="09091F98" w14:textId="3FB1DF2B" w:rsidR="00B12449" w:rsidRPr="009010C2" w:rsidRDefault="00F86BDF" w:rsidP="008367B8">
      <w:pPr>
        <w:pStyle w:val="Sarakstarindkopa"/>
        <w:numPr>
          <w:ilvl w:val="2"/>
          <w:numId w:val="37"/>
        </w:numPr>
        <w:ind w:left="0" w:firstLine="0"/>
        <w:contextualSpacing w:val="0"/>
        <w:jc w:val="both"/>
      </w:pPr>
      <w:r w:rsidRPr="00E27827">
        <w:rPr>
          <w:b/>
          <w:bCs/>
        </w:rPr>
        <w:t>KVALITĀTES</w:t>
      </w:r>
      <w:r w:rsidRPr="009010C2">
        <w:t xml:space="preserve"> </w:t>
      </w:r>
      <w:r w:rsidRPr="00E27827">
        <w:rPr>
          <w:b/>
          <w:bCs/>
        </w:rPr>
        <w:t>NOVĒRTĒJUMS</w:t>
      </w:r>
    </w:p>
    <w:p w14:paraId="3E0DD107" w14:textId="77777777" w:rsidR="00B12449" w:rsidRPr="00E27827" w:rsidRDefault="00B12449" w:rsidP="008367B8">
      <w:pPr>
        <w:pStyle w:val="Sarakstarindkopa"/>
        <w:numPr>
          <w:ilvl w:val="3"/>
          <w:numId w:val="37"/>
        </w:numPr>
        <w:tabs>
          <w:tab w:val="left" w:pos="1701"/>
        </w:tabs>
        <w:ind w:left="709" w:firstLine="0"/>
        <w:contextualSpacing w:val="0"/>
        <w:jc w:val="both"/>
        <w:rPr>
          <w:b/>
          <w:bCs/>
        </w:rPr>
      </w:pPr>
      <w:r w:rsidRPr="00E27827">
        <w:rPr>
          <w:b/>
          <w:bCs/>
        </w:rPr>
        <w:t>Sīku bojājumu novēršana</w:t>
      </w:r>
    </w:p>
    <w:p w14:paraId="3318D179" w14:textId="4F97FB2A" w:rsidR="00B12449" w:rsidRPr="009010C2" w:rsidRDefault="00B12449" w:rsidP="00E27827">
      <w:pPr>
        <w:jc w:val="both"/>
      </w:pPr>
      <w:r w:rsidRPr="00FA2CE5">
        <w:t>Caurtek</w:t>
      </w:r>
      <w:r w:rsidR="00A334D6">
        <w:t>as</w:t>
      </w:r>
      <w:r w:rsidRPr="00FA2CE5">
        <w:t xml:space="preserve"> šuvēm jābūt vienmērīgi aizpildītām, novēršot ūdens caursūkšanos un grunts izskalošanos caur caurteku elementu saduršuvēm. Darba vietai</w:t>
      </w:r>
      <w:r w:rsidR="006F1B54">
        <w:t xml:space="preserve"> </w:t>
      </w:r>
      <w:r w:rsidRPr="00FA2CE5">
        <w:t>jābūt sakārtotai</w:t>
      </w:r>
      <w:r w:rsidR="00117C61">
        <w:t>.</w:t>
      </w:r>
      <w:r w:rsidRPr="00FA2CE5">
        <w:t xml:space="preserve"> Pārbaudes un uzmērījumi izpildāmi jebkurā vietā, ja vizuāli konstatēta neatbilstību iespējamība. </w:t>
      </w:r>
    </w:p>
    <w:p w14:paraId="5A28DB88" w14:textId="77777777" w:rsidR="00B12449" w:rsidRPr="00E27827" w:rsidRDefault="00B12449" w:rsidP="008367B8">
      <w:pPr>
        <w:pStyle w:val="Sarakstarindkopa"/>
        <w:numPr>
          <w:ilvl w:val="3"/>
          <w:numId w:val="37"/>
        </w:numPr>
        <w:tabs>
          <w:tab w:val="left" w:pos="1701"/>
        </w:tabs>
        <w:ind w:left="709" w:firstLine="0"/>
        <w:jc w:val="both"/>
        <w:rPr>
          <w:b/>
          <w:bCs/>
        </w:rPr>
      </w:pPr>
      <w:r w:rsidRPr="00E27827">
        <w:rPr>
          <w:b/>
          <w:bCs/>
        </w:rPr>
        <w:t>Caurteku tīrīšana no sanesumiem</w:t>
      </w:r>
    </w:p>
    <w:p w14:paraId="6C7AE2AB" w14:textId="2BCE56D4" w:rsidR="00B12449" w:rsidRPr="00FA2CE5" w:rsidRDefault="00B12449" w:rsidP="00E27827">
      <w:pPr>
        <w:jc w:val="both"/>
      </w:pPr>
      <w:r w:rsidRPr="00FA2CE5">
        <w:t>Caurtekai jābūt tīrai visā tās garumā, brīvai no sanesumiem un svešķermeņiem.</w:t>
      </w:r>
      <w:r w:rsidR="006F1B54">
        <w:t xml:space="preserve"> </w:t>
      </w:r>
      <w:r w:rsidRPr="00FA2CE5">
        <w:t>Gal</w:t>
      </w:r>
      <w:r w:rsidR="00370029">
        <w:t>a</w:t>
      </w:r>
      <w:r w:rsidRPr="00FA2CE5">
        <w:t>sienām jābūt atraktām, atsedzot to augšējo virsmu un fasādes daļu līdz caurtekas gultnes apakšējai daļai. Ceļa nogāžu virsmai un darba laikā skartai teritorijai jābūt noplanētai atbilstošā slīpumā.</w:t>
      </w:r>
    </w:p>
    <w:p w14:paraId="4156BA66" w14:textId="64AFAB05" w:rsidR="00B12449" w:rsidRDefault="00B12449" w:rsidP="0047747C">
      <w:pPr>
        <w:spacing w:after="240"/>
        <w:ind w:firstLine="680"/>
      </w:pPr>
      <w:r w:rsidRPr="00FA2CE5">
        <w:t>Jābūt nodrošinātai brīvai ūdens caurtecei. Sanesum</w:t>
      </w:r>
      <w:r w:rsidR="00587A95">
        <w:t>u gruntij jābūt izlīdzinātai</w:t>
      </w:r>
      <w:r w:rsidR="003A6176">
        <w:t>.</w:t>
      </w:r>
    </w:p>
    <w:p w14:paraId="22B18481" w14:textId="5F94B6B5" w:rsidR="00F501E4" w:rsidRPr="008367B8" w:rsidRDefault="009D15F7" w:rsidP="008367B8">
      <w:pPr>
        <w:pStyle w:val="Sarakstarindkopa"/>
        <w:numPr>
          <w:ilvl w:val="2"/>
          <w:numId w:val="37"/>
        </w:numPr>
        <w:ind w:left="0" w:firstLine="0"/>
        <w:contextualSpacing w:val="0"/>
        <w:jc w:val="both"/>
        <w:rPr>
          <w:b/>
          <w:bCs/>
        </w:rPr>
      </w:pPr>
      <w:r w:rsidRPr="008367B8">
        <w:rPr>
          <w:b/>
          <w:bCs/>
        </w:rPr>
        <w:t>DARBU DAUDZUMU UZMĒRĪŠANA</w:t>
      </w:r>
    </w:p>
    <w:p w14:paraId="728FDEB4" w14:textId="4240B91B" w:rsidR="009D15F7" w:rsidRPr="008367B8" w:rsidRDefault="005F37AE" w:rsidP="009D15F7">
      <w:pPr>
        <w:jc w:val="both"/>
      </w:pPr>
      <w:r w:rsidRPr="005F37AE">
        <w:t>Sīku bojājuma novēršana caurtekā</w:t>
      </w:r>
      <w:r w:rsidRPr="005F5DE3">
        <w:t xml:space="preserve"> </w:t>
      </w:r>
      <w:r w:rsidR="00E825EF">
        <w:t>ir j</w:t>
      </w:r>
      <w:r w:rsidR="00780083" w:rsidRPr="008367B8">
        <w:t>āuzmēra</w:t>
      </w:r>
      <w:r w:rsidR="00B108FD" w:rsidRPr="008367B8">
        <w:t xml:space="preserve"> aizpildītās </w:t>
      </w:r>
      <w:r w:rsidR="0008482F" w:rsidRPr="008367B8">
        <w:t>šuves metros – m</w:t>
      </w:r>
      <w:r w:rsidR="00E825EF">
        <w:t>;</w:t>
      </w:r>
    </w:p>
    <w:p w14:paraId="46690DB0" w14:textId="1F0CE1EE" w:rsidR="0008482F" w:rsidRPr="008367B8" w:rsidRDefault="002B550E" w:rsidP="009D15F7">
      <w:pPr>
        <w:jc w:val="both"/>
      </w:pPr>
      <w:r w:rsidRPr="008367B8">
        <w:t>Jāuzmēra iztīrītā c</w:t>
      </w:r>
      <w:r w:rsidR="00F77E9D" w:rsidRPr="008367B8">
        <w:t>aurtek</w:t>
      </w:r>
      <w:r w:rsidRPr="008367B8">
        <w:t>a</w:t>
      </w:r>
      <w:r w:rsidR="00F77E9D" w:rsidRPr="008367B8">
        <w:t xml:space="preserve"> metros – m</w:t>
      </w:r>
      <w:r w:rsidR="00E825EF">
        <w:t>;</w:t>
      </w:r>
    </w:p>
    <w:p w14:paraId="2805A178" w14:textId="62932CBF" w:rsidR="00F77E9D" w:rsidRPr="005F5DE3" w:rsidRDefault="001C2487" w:rsidP="008367B8">
      <w:pPr>
        <w:spacing w:after="120"/>
        <w:jc w:val="both"/>
      </w:pPr>
      <w:r w:rsidRPr="008367B8">
        <w:t>Jāuzmēra attīrītie caurteku gali gabalos – gab.</w:t>
      </w:r>
    </w:p>
    <w:p w14:paraId="0B4BAAC1" w14:textId="1704CED9" w:rsidR="00B12449" w:rsidRPr="009010C2" w:rsidRDefault="00795330" w:rsidP="008367B8">
      <w:pPr>
        <w:pStyle w:val="Virsraksts2"/>
        <w:numPr>
          <w:ilvl w:val="1"/>
          <w:numId w:val="37"/>
        </w:numPr>
        <w:spacing w:after="120"/>
        <w:ind w:left="709" w:hanging="709"/>
      </w:pPr>
      <w:bookmarkStart w:id="1802" w:name="_Toc278622264"/>
      <w:bookmarkStart w:id="1803" w:name="_Toc55468851"/>
      <w:bookmarkStart w:id="1804" w:name="_Toc215754789"/>
      <w:r>
        <w:rPr>
          <w:rFonts w:cs="Times New Roman"/>
          <w:bCs/>
          <w:caps/>
        </w:rPr>
        <w:t>Bojājumu</w:t>
      </w:r>
      <w:r w:rsidR="00B12449" w:rsidRPr="00E27827">
        <w:rPr>
          <w:rFonts w:cs="Times New Roman"/>
          <w:bCs/>
        </w:rPr>
        <w:t xml:space="preserve"> </w:t>
      </w:r>
      <w:r w:rsidR="00E27827" w:rsidRPr="00E27827">
        <w:rPr>
          <w:rFonts w:cs="Times New Roman"/>
          <w:bCs/>
        </w:rPr>
        <w:t>(</w:t>
      </w:r>
      <w:r w:rsidR="00B12449" w:rsidRPr="00E27827">
        <w:rPr>
          <w:rFonts w:cs="Times New Roman"/>
          <w:bCs/>
          <w:caps/>
        </w:rPr>
        <w:t>betona</w:t>
      </w:r>
      <w:r w:rsidR="00B12449" w:rsidRPr="00E27827">
        <w:rPr>
          <w:rFonts w:cs="Times New Roman"/>
          <w:bCs/>
        </w:rPr>
        <w:t xml:space="preserve"> </w:t>
      </w:r>
      <w:r w:rsidR="00B12449" w:rsidRPr="00E27827">
        <w:rPr>
          <w:rFonts w:cs="Times New Roman"/>
          <w:bCs/>
          <w:caps/>
        </w:rPr>
        <w:t>izdrupumu</w:t>
      </w:r>
      <w:r w:rsidR="00B12449" w:rsidRPr="00E27827">
        <w:rPr>
          <w:rFonts w:cs="Times New Roman"/>
          <w:bCs/>
        </w:rPr>
        <w:t>)</w:t>
      </w:r>
      <w:r w:rsidR="00B12449" w:rsidRPr="009010C2">
        <w:t xml:space="preserve"> </w:t>
      </w:r>
      <w:r w:rsidR="00B12449" w:rsidRPr="00E27827">
        <w:rPr>
          <w:rFonts w:cs="Times New Roman"/>
          <w:bCs/>
          <w:caps/>
        </w:rPr>
        <w:t>novēršana</w:t>
      </w:r>
      <w:r w:rsidR="00B12449" w:rsidRPr="009010C2">
        <w:t xml:space="preserve"> </w:t>
      </w:r>
      <w:r w:rsidR="00B12449" w:rsidRPr="00E27827">
        <w:rPr>
          <w:rFonts w:cs="Times New Roman"/>
          <w:bCs/>
          <w:caps/>
        </w:rPr>
        <w:t>tiltu</w:t>
      </w:r>
      <w:r w:rsidR="00B12449" w:rsidRPr="009010C2">
        <w:t xml:space="preserve"> </w:t>
      </w:r>
      <w:r w:rsidR="00B12449" w:rsidRPr="00E27827">
        <w:rPr>
          <w:rFonts w:cs="Times New Roman"/>
          <w:bCs/>
          <w:caps/>
        </w:rPr>
        <w:t>konstrukcijās</w:t>
      </w:r>
      <w:bookmarkEnd w:id="1802"/>
      <w:bookmarkEnd w:id="1803"/>
      <w:bookmarkEnd w:id="1804"/>
    </w:p>
    <w:p w14:paraId="723D4F8B" w14:textId="58A16D12" w:rsidR="00DF76D7" w:rsidRPr="002F454C" w:rsidRDefault="00F86BDF" w:rsidP="008367B8">
      <w:pPr>
        <w:pStyle w:val="Sarakstarindkopa"/>
        <w:numPr>
          <w:ilvl w:val="2"/>
          <w:numId w:val="37"/>
        </w:numPr>
        <w:ind w:left="0" w:firstLine="0"/>
        <w:contextualSpacing w:val="0"/>
        <w:jc w:val="both"/>
      </w:pPr>
      <w:r w:rsidRPr="002F454C">
        <w:rPr>
          <w:b/>
        </w:rPr>
        <w:t>DARBA</w:t>
      </w:r>
      <w:r w:rsidRPr="002F454C">
        <w:t xml:space="preserve"> </w:t>
      </w:r>
      <w:r w:rsidRPr="002F454C">
        <w:rPr>
          <w:b/>
        </w:rPr>
        <w:t>NOSAUKUMS</w:t>
      </w:r>
    </w:p>
    <w:p w14:paraId="11316D82" w14:textId="77777777" w:rsidR="008D01D9" w:rsidRDefault="00DF76D7" w:rsidP="008367B8">
      <w:pPr>
        <w:pStyle w:val="Sarakstarindkopa"/>
        <w:numPr>
          <w:ilvl w:val="3"/>
          <w:numId w:val="37"/>
        </w:numPr>
        <w:tabs>
          <w:tab w:val="left" w:pos="1560"/>
        </w:tabs>
        <w:ind w:left="709" w:firstLine="0"/>
        <w:jc w:val="both"/>
      </w:pPr>
      <w:r w:rsidRPr="002F454C">
        <w:t xml:space="preserve">Sīku bojājumu (betona izdrupumu) novēršana tiltu konstrukcijās – </w:t>
      </w:r>
      <w:r w:rsidR="00477148" w:rsidRPr="008367B8">
        <w:t>gab</w:t>
      </w:r>
      <w:r w:rsidR="008D01D9">
        <w:t>;</w:t>
      </w:r>
    </w:p>
    <w:p w14:paraId="352176EA" w14:textId="52A65BF8" w:rsidR="00DF76D7" w:rsidRDefault="00ED4FC5" w:rsidP="008367B8">
      <w:pPr>
        <w:pStyle w:val="Sarakstarindkopa"/>
        <w:numPr>
          <w:ilvl w:val="3"/>
          <w:numId w:val="37"/>
        </w:numPr>
        <w:tabs>
          <w:tab w:val="left" w:pos="1560"/>
        </w:tabs>
        <w:ind w:left="709" w:firstLine="0"/>
        <w:jc w:val="both"/>
      </w:pPr>
      <w:r w:rsidRPr="00ED4FC5">
        <w:t>Konstrukciju bojājumu novēršana ar remontjavu R3 – m</w:t>
      </w:r>
      <w:r>
        <w:rPr>
          <w:vertAlign w:val="superscript"/>
        </w:rPr>
        <w:t>3</w:t>
      </w:r>
      <w:r>
        <w:t>;</w:t>
      </w:r>
    </w:p>
    <w:p w14:paraId="2D46563C" w14:textId="3D1B35FA" w:rsidR="00ED4FC5" w:rsidRDefault="005A2FC6" w:rsidP="008367B8">
      <w:pPr>
        <w:pStyle w:val="Sarakstarindkopa"/>
        <w:numPr>
          <w:ilvl w:val="3"/>
          <w:numId w:val="37"/>
        </w:numPr>
        <w:tabs>
          <w:tab w:val="left" w:pos="1560"/>
        </w:tabs>
        <w:ind w:left="709" w:firstLine="0"/>
        <w:jc w:val="both"/>
      </w:pPr>
      <w:r w:rsidRPr="005A2FC6">
        <w:t>Konstrukciju bojājumu novēršana ar remontjavu R4 – m</w:t>
      </w:r>
      <w:r w:rsidR="00083ECB">
        <w:rPr>
          <w:vertAlign w:val="superscript"/>
        </w:rPr>
        <w:t>3</w:t>
      </w:r>
      <w:r w:rsidRPr="005A2FC6">
        <w:t>;</w:t>
      </w:r>
    </w:p>
    <w:p w14:paraId="5B477C48" w14:textId="0D2F2638" w:rsidR="00083ECB" w:rsidRPr="002F454C" w:rsidRDefault="00DA1E54" w:rsidP="008367B8">
      <w:pPr>
        <w:pStyle w:val="Sarakstarindkopa"/>
        <w:numPr>
          <w:ilvl w:val="3"/>
          <w:numId w:val="37"/>
        </w:numPr>
        <w:tabs>
          <w:tab w:val="left" w:pos="1560"/>
        </w:tabs>
        <w:ind w:left="709" w:firstLine="0"/>
        <w:jc w:val="both"/>
      </w:pPr>
      <w:r w:rsidRPr="00DA1E54">
        <w:t>Konstrukciju bojājumu novēršana ar betonu – m</w:t>
      </w:r>
      <w:r>
        <w:rPr>
          <w:vertAlign w:val="superscript"/>
        </w:rPr>
        <w:t>3</w:t>
      </w:r>
      <w:r>
        <w:t>.</w:t>
      </w:r>
    </w:p>
    <w:p w14:paraId="2B3E9E4A" w14:textId="4B3CC9DF" w:rsidR="00EB63B7" w:rsidRPr="002F454C" w:rsidRDefault="00F86BDF" w:rsidP="008367B8">
      <w:pPr>
        <w:pStyle w:val="Sarakstarindkopa"/>
        <w:numPr>
          <w:ilvl w:val="2"/>
          <w:numId w:val="37"/>
        </w:numPr>
        <w:ind w:left="0" w:firstLine="0"/>
        <w:contextualSpacing w:val="0"/>
        <w:jc w:val="both"/>
      </w:pPr>
      <w:bookmarkStart w:id="1805" w:name="_Hlk64979284"/>
      <w:r w:rsidRPr="002F454C">
        <w:rPr>
          <w:b/>
        </w:rPr>
        <w:t>DEFINĪCIJAS</w:t>
      </w:r>
      <w:r w:rsidRPr="002F454C">
        <w:t xml:space="preserve"> </w:t>
      </w:r>
      <w:r w:rsidRPr="002F454C">
        <w:rPr>
          <w:b/>
        </w:rPr>
        <w:t>UN</w:t>
      </w:r>
      <w:r w:rsidRPr="002F454C">
        <w:t xml:space="preserve"> </w:t>
      </w:r>
      <w:r w:rsidRPr="002F454C">
        <w:rPr>
          <w:b/>
        </w:rPr>
        <w:t>SKAIDROJUMI</w:t>
      </w:r>
    </w:p>
    <w:bookmarkEnd w:id="1805"/>
    <w:p w14:paraId="6390F718" w14:textId="05CAB348" w:rsidR="0038730E" w:rsidRDefault="00946D2C" w:rsidP="0038730E">
      <w:pPr>
        <w:jc w:val="both"/>
      </w:pPr>
      <w:r>
        <w:lastRenderedPageBreak/>
        <w:t>Sīku bojājumu novēršana tiltu</w:t>
      </w:r>
      <w:r w:rsidR="00765AB6">
        <w:t xml:space="preserve"> </w:t>
      </w:r>
      <w:r>
        <w:t>konstrukcijās</w:t>
      </w:r>
      <w:r w:rsidR="00765AB6">
        <w:t xml:space="preserve"> paredzēta</w:t>
      </w:r>
      <w:r w:rsidR="0038730E" w:rsidRPr="002F454C">
        <w:t xml:space="preserve"> dzelzsbetona konstrukciju </w:t>
      </w:r>
      <w:r w:rsidR="007078BE" w:rsidRPr="002F454C">
        <w:t>izdrupumiem</w:t>
      </w:r>
      <w:r w:rsidR="007078BE" w:rsidRPr="008367B8">
        <w:t xml:space="preserve"> </w:t>
      </w:r>
      <w:r w:rsidR="00CC4932" w:rsidRPr="008367B8">
        <w:t xml:space="preserve">ar laukumu </w:t>
      </w:r>
      <w:r w:rsidR="00F53BF8" w:rsidRPr="008367B8">
        <w:t>līdz 0,25 m</w:t>
      </w:r>
      <w:r w:rsidR="00F53BF8" w:rsidRPr="008367B8">
        <w:rPr>
          <w:vertAlign w:val="superscript"/>
        </w:rPr>
        <w:t>2</w:t>
      </w:r>
      <w:r w:rsidR="00F53BF8" w:rsidRPr="008367B8">
        <w:t xml:space="preserve"> virsmas</w:t>
      </w:r>
      <w:r w:rsidR="00DC7D98" w:rsidRPr="008367B8">
        <w:t>,</w:t>
      </w:r>
      <w:r w:rsidR="00F53BF8" w:rsidRPr="008367B8">
        <w:t xml:space="preserve"> </w:t>
      </w:r>
      <w:r w:rsidR="00DC7D98" w:rsidRPr="008367B8">
        <w:t>l</w:t>
      </w:r>
      <w:r w:rsidR="007078BE" w:rsidRPr="002F454C">
        <w:t>īdz</w:t>
      </w:r>
      <w:r w:rsidR="0038730E" w:rsidRPr="002F454C">
        <w:t xml:space="preserve"> </w:t>
      </w:r>
      <w:r w:rsidR="00765AB6">
        <w:t>5</w:t>
      </w:r>
      <w:r w:rsidR="00765AB6" w:rsidRPr="002F454C">
        <w:t xml:space="preserve"> </w:t>
      </w:r>
      <w:r w:rsidR="0038730E" w:rsidRPr="002F454C">
        <w:t>cm dziļumam</w:t>
      </w:r>
      <w:r w:rsidR="006F1B54" w:rsidRPr="002F454C">
        <w:t xml:space="preserve"> </w:t>
      </w:r>
      <w:r w:rsidR="0060302C" w:rsidRPr="008367B8">
        <w:t>bez</w:t>
      </w:r>
      <w:r w:rsidR="0038730E" w:rsidRPr="002F454C">
        <w:t xml:space="preserve"> stiegrojuma maiņ</w:t>
      </w:r>
      <w:r w:rsidR="00C90C5D" w:rsidRPr="008367B8">
        <w:t>as.</w:t>
      </w:r>
    </w:p>
    <w:p w14:paraId="1AB28C49" w14:textId="77777777" w:rsidR="00DD31B9" w:rsidRDefault="00DD31B9" w:rsidP="00DD31B9">
      <w:pPr>
        <w:jc w:val="both"/>
      </w:pPr>
      <w:r>
        <w:t>Konstrukciju bojājumu novēršana ar remontjavu R3 paredzēts slodzi nenesošu konstrukciju atjaunošanai.</w:t>
      </w:r>
    </w:p>
    <w:p w14:paraId="4EBC9653" w14:textId="77777777" w:rsidR="00DD31B9" w:rsidRDefault="00DD31B9" w:rsidP="00DD31B9">
      <w:pPr>
        <w:jc w:val="both"/>
      </w:pPr>
      <w:r>
        <w:t xml:space="preserve">Konstrukciju bojājumu novēršana ar remontjavu R4 paredzēts slodzi nesošu konstrukciju atjaunošanai. </w:t>
      </w:r>
    </w:p>
    <w:p w14:paraId="7A5FF98F" w14:textId="1106964C" w:rsidR="00DD31B9" w:rsidRPr="009010C2" w:rsidRDefault="00DD31B9" w:rsidP="00DD31B9">
      <w:pPr>
        <w:jc w:val="both"/>
      </w:pPr>
      <w:r>
        <w:t>Konstrukciju bojājumu novēršana ar betonu paredzēts lielāku bojājumu virs 5cm biezumā un lielākā platībā kā 0,25m2 (piemēram konstrukciju elementu atjaunošanā, izskalojumu zem konusa nostiprinājuma aizpildīšanā utt.).</w:t>
      </w:r>
    </w:p>
    <w:p w14:paraId="59E1F691" w14:textId="463EF055" w:rsidR="00DF76D7" w:rsidRPr="009010C2" w:rsidRDefault="00F86BDF" w:rsidP="008367B8">
      <w:pPr>
        <w:pStyle w:val="Sarakstarindkopa"/>
        <w:numPr>
          <w:ilvl w:val="2"/>
          <w:numId w:val="37"/>
        </w:numPr>
        <w:ind w:left="0" w:firstLine="0"/>
        <w:jc w:val="both"/>
      </w:pPr>
      <w:r w:rsidRPr="0038730E">
        <w:rPr>
          <w:b/>
          <w:bCs/>
        </w:rPr>
        <w:t>DARBA</w:t>
      </w:r>
      <w:r w:rsidRPr="009010C2">
        <w:t xml:space="preserve"> </w:t>
      </w:r>
      <w:r w:rsidRPr="0038730E">
        <w:rPr>
          <w:b/>
          <w:bCs/>
        </w:rPr>
        <w:t>APRAKSTS</w:t>
      </w:r>
    </w:p>
    <w:p w14:paraId="4CBCFA62" w14:textId="2EC569CF" w:rsidR="00DF76D7" w:rsidRDefault="007C4C51" w:rsidP="0038730E">
      <w:pPr>
        <w:jc w:val="both"/>
      </w:pPr>
      <w:r>
        <w:t>B</w:t>
      </w:r>
      <w:r w:rsidR="00DF76D7">
        <w:t>ojājumu (betona izdrupumu) novēršan</w:t>
      </w:r>
      <w:r w:rsidR="005C5A07">
        <w:t xml:space="preserve">u jāveic </w:t>
      </w:r>
      <w:r w:rsidR="0086010E">
        <w:t xml:space="preserve">ievērojot </w:t>
      </w:r>
      <w:r w:rsidR="00FA7097" w:rsidRPr="00FA7097">
        <w:t>″Tiltu specifikācijas 2020″ procesa S9.1.2 apakšpunkta prasības</w:t>
      </w:r>
      <w:r w:rsidR="00FA7097" w:rsidRPr="00FA7097" w:rsidDel="005C5A07">
        <w:t xml:space="preserve"> </w:t>
      </w:r>
      <w:r w:rsidR="00FA7097">
        <w:t xml:space="preserve">un tā </w:t>
      </w:r>
      <w:r w:rsidR="00DF76D7">
        <w:t>ietver</w:t>
      </w:r>
      <w:r w:rsidR="2FB0E28C">
        <w:t>:</w:t>
      </w:r>
      <w:r w:rsidR="00DF76D7">
        <w:t xml:space="preserve"> </w:t>
      </w:r>
    </w:p>
    <w:p w14:paraId="3BDC1C6D" w14:textId="2470ADC3" w:rsidR="105100E7" w:rsidRPr="00C34E28" w:rsidRDefault="105100E7" w:rsidP="008367B8">
      <w:pPr>
        <w:pStyle w:val="Sarakstarindkopa"/>
        <w:numPr>
          <w:ilvl w:val="0"/>
          <w:numId w:val="65"/>
        </w:numPr>
        <w:jc w:val="both"/>
        <w:rPr>
          <w:rFonts w:eastAsia="Times New Roman"/>
        </w:rPr>
      </w:pPr>
      <w:r w:rsidRPr="00C34E28">
        <w:rPr>
          <w:rFonts w:eastAsia="Times New Roman"/>
        </w:rPr>
        <w:t xml:space="preserve">bojātā betona atdalīšana un novākšana; </w:t>
      </w:r>
    </w:p>
    <w:p w14:paraId="286E0699" w14:textId="1210C027" w:rsidR="105100E7" w:rsidRPr="00C34E28" w:rsidRDefault="105100E7" w:rsidP="008367B8">
      <w:pPr>
        <w:pStyle w:val="Sarakstarindkopa"/>
        <w:numPr>
          <w:ilvl w:val="0"/>
          <w:numId w:val="65"/>
        </w:numPr>
        <w:jc w:val="both"/>
        <w:rPr>
          <w:rFonts w:eastAsia="Times New Roman"/>
        </w:rPr>
      </w:pPr>
      <w:r w:rsidRPr="00C34E28">
        <w:rPr>
          <w:rFonts w:eastAsia="Times New Roman"/>
        </w:rPr>
        <w:t>korodēj</w:t>
      </w:r>
      <w:r w:rsidR="00AF5741" w:rsidRPr="00C34E28">
        <w:rPr>
          <w:rFonts w:eastAsia="Times New Roman"/>
        </w:rPr>
        <w:t>o</w:t>
      </w:r>
      <w:r w:rsidRPr="00C34E28">
        <w:rPr>
          <w:rFonts w:eastAsia="Times New Roman"/>
        </w:rPr>
        <w:t>šā stiegrojuma tīrīšana un atkalšana;</w:t>
      </w:r>
    </w:p>
    <w:p w14:paraId="02DB81AD" w14:textId="15608422" w:rsidR="105100E7" w:rsidRPr="00C34E28" w:rsidRDefault="105100E7" w:rsidP="008367B8">
      <w:pPr>
        <w:pStyle w:val="Sarakstarindkopa"/>
        <w:numPr>
          <w:ilvl w:val="0"/>
          <w:numId w:val="65"/>
        </w:numPr>
        <w:jc w:val="both"/>
        <w:rPr>
          <w:rFonts w:eastAsia="Times New Roman"/>
        </w:rPr>
      </w:pPr>
      <w:r w:rsidRPr="00C34E28">
        <w:rPr>
          <w:rFonts w:eastAsia="Times New Roman"/>
        </w:rPr>
        <w:t xml:space="preserve">virsmas sagatavošana; </w:t>
      </w:r>
    </w:p>
    <w:p w14:paraId="24E15CDF" w14:textId="1EAFCF45" w:rsidR="105100E7" w:rsidRPr="00C34E28" w:rsidRDefault="105100E7" w:rsidP="008367B8">
      <w:pPr>
        <w:pStyle w:val="Sarakstarindkopa"/>
        <w:numPr>
          <w:ilvl w:val="0"/>
          <w:numId w:val="65"/>
        </w:numPr>
        <w:jc w:val="both"/>
        <w:rPr>
          <w:rFonts w:eastAsia="Times New Roman"/>
        </w:rPr>
      </w:pPr>
      <w:r w:rsidRPr="00C34E28">
        <w:rPr>
          <w:rFonts w:eastAsia="Times New Roman"/>
        </w:rPr>
        <w:t>nepieciešam</w:t>
      </w:r>
      <w:r w:rsidR="00DE7E72" w:rsidRPr="00C34E28">
        <w:rPr>
          <w:rFonts w:eastAsia="Times New Roman"/>
        </w:rPr>
        <w:t>ī</w:t>
      </w:r>
      <w:r w:rsidRPr="00C34E28">
        <w:rPr>
          <w:rFonts w:eastAsia="Times New Roman"/>
        </w:rPr>
        <w:t>bas gadījumā veidņošana;</w:t>
      </w:r>
    </w:p>
    <w:p w14:paraId="50BF4B59" w14:textId="354FF595" w:rsidR="00A72B3F" w:rsidRPr="008367B8" w:rsidRDefault="105100E7" w:rsidP="008367B8">
      <w:pPr>
        <w:pStyle w:val="Sarakstarindkopa"/>
        <w:numPr>
          <w:ilvl w:val="0"/>
          <w:numId w:val="65"/>
        </w:numPr>
        <w:jc w:val="both"/>
        <w:rPr>
          <w:rFonts w:eastAsia="Times New Roman"/>
        </w:rPr>
      </w:pPr>
      <w:r w:rsidRPr="00C34E28">
        <w:rPr>
          <w:rFonts w:eastAsia="Times New Roman"/>
        </w:rPr>
        <w:t>esošā betona virsmas tīrīšana un samitrināšana;</w:t>
      </w:r>
    </w:p>
    <w:p w14:paraId="13B79D52" w14:textId="7F70DB1F" w:rsidR="00407C73" w:rsidRDefault="105100E7" w:rsidP="008367B8">
      <w:pPr>
        <w:pStyle w:val="Sarakstarindkopa"/>
        <w:numPr>
          <w:ilvl w:val="0"/>
          <w:numId w:val="65"/>
        </w:numPr>
        <w:jc w:val="both"/>
      </w:pPr>
      <w:r w:rsidRPr="00C34E28">
        <w:rPr>
          <w:rFonts w:eastAsia="Times New Roman"/>
        </w:rPr>
        <w:t>bojātās vietas aizpildīšana</w:t>
      </w:r>
    </w:p>
    <w:p w14:paraId="595435DA" w14:textId="27933ECE" w:rsidR="005F5DE3" w:rsidRDefault="105100E7" w:rsidP="00A72B3F">
      <w:pPr>
        <w:pStyle w:val="Sarakstarindkopa"/>
        <w:numPr>
          <w:ilvl w:val="0"/>
          <w:numId w:val="65"/>
        </w:numPr>
        <w:jc w:val="both"/>
      </w:pPr>
      <w:r w:rsidRPr="31D3E0C6">
        <w:t>betona kopšana.</w:t>
      </w:r>
    </w:p>
    <w:p w14:paraId="6B47E82A" w14:textId="77777777" w:rsidR="00A72B3F" w:rsidRPr="008367B8" w:rsidRDefault="00A72B3F" w:rsidP="008367B8">
      <w:pPr>
        <w:pStyle w:val="Sarakstarindkopa"/>
        <w:ind w:left="1440" w:firstLine="0"/>
        <w:jc w:val="both"/>
      </w:pPr>
    </w:p>
    <w:p w14:paraId="08DE560D" w14:textId="1E87C318" w:rsidR="00DF76D7" w:rsidRPr="009010C2" w:rsidRDefault="00F86BDF" w:rsidP="008367B8">
      <w:pPr>
        <w:pStyle w:val="Sarakstarindkopa"/>
        <w:numPr>
          <w:ilvl w:val="2"/>
          <w:numId w:val="37"/>
        </w:numPr>
        <w:ind w:left="0" w:firstLine="0"/>
        <w:jc w:val="both"/>
      </w:pPr>
      <w:r w:rsidRPr="00726AB4">
        <w:rPr>
          <w:b/>
          <w:bCs/>
        </w:rPr>
        <w:t>MATERIĀLI</w:t>
      </w:r>
    </w:p>
    <w:p w14:paraId="5497D908" w14:textId="3D779647" w:rsidR="00DF76D7" w:rsidRPr="009010C2" w:rsidRDefault="00DF76D7" w:rsidP="004170E3">
      <w:pPr>
        <w:jc w:val="both"/>
      </w:pPr>
      <w:r>
        <w:t>Betons</w:t>
      </w:r>
      <w:r w:rsidR="2D1C4DDA">
        <w:t>,</w:t>
      </w:r>
      <w:r w:rsidR="2AB55AF2">
        <w:t xml:space="preserve"> remontjava</w:t>
      </w:r>
      <w:r w:rsidR="2E2CFBF0">
        <w:t>, torkretjava</w:t>
      </w:r>
      <w:r>
        <w:t>, saskaņā ar ″Tiltu specifikācijas 20</w:t>
      </w:r>
      <w:r w:rsidR="32EF6FD9">
        <w:t>20</w:t>
      </w:r>
      <w:r>
        <w:t>″ procesa S</w:t>
      </w:r>
      <w:r w:rsidR="3D4BE994">
        <w:t>9.1.2</w:t>
      </w:r>
      <w:r>
        <w:t xml:space="preserve"> apakšpunkta prasībām</w:t>
      </w:r>
      <w:r w:rsidR="7BB84D32">
        <w:t>.</w:t>
      </w:r>
      <w:r>
        <w:t xml:space="preserve"> </w:t>
      </w:r>
    </w:p>
    <w:p w14:paraId="0A1DD158" w14:textId="211701A7" w:rsidR="05F3F6A3" w:rsidRDefault="05F3F6A3" w:rsidP="00186E98">
      <w:pPr>
        <w:jc w:val="both"/>
        <w:rPr>
          <w:rFonts w:eastAsia="Times New Roman"/>
        </w:rPr>
      </w:pPr>
      <w:r w:rsidRPr="31D3E0C6">
        <w:rPr>
          <w:rFonts w:eastAsia="Times New Roman"/>
        </w:rPr>
        <w:t>Betona īpašībām jāatbilst S4.5.1. specifikācijas prasībām, ja papildu specifikācijā nav noteikts citādi. Betona minimālā klase – C35/45, XF3, F200. Izvēloties maksimālo pildvielu frakciju, jāņem vērā remontējamā posma ģeometrija, stiegrojuma blīvums un betonēšanas apstākļi.</w:t>
      </w:r>
    </w:p>
    <w:p w14:paraId="61C18121" w14:textId="304E25D9" w:rsidR="05F3F6A3" w:rsidRDefault="05F3F6A3" w:rsidP="00186E98">
      <w:pPr>
        <w:jc w:val="both"/>
        <w:rPr>
          <w:rFonts w:eastAsia="Times New Roman"/>
        </w:rPr>
      </w:pPr>
      <w:r w:rsidRPr="31D3E0C6">
        <w:rPr>
          <w:rFonts w:eastAsia="Times New Roman"/>
        </w:rPr>
        <w:t>Torkretjavai jāatbilst norādītajām minimālajām prasībām. Spiedes pretestība 45–80 MPa Lieces pretestība &gt; 6 MPa Elastības modulis 20–35 GPa Ūdens tvaiku caurlaidība &gt; 0,1 x 10–12 kg/msPa Termiskā izplešanās 0,7–1,5 x 10–5 uz °C Salizturība XF3, F200.</w:t>
      </w:r>
    </w:p>
    <w:p w14:paraId="30B0DA0E" w14:textId="2488DFCC" w:rsidR="05F3F6A3" w:rsidRDefault="005429EB" w:rsidP="00186E98">
      <w:pPr>
        <w:jc w:val="both"/>
        <w:rPr>
          <w:rFonts w:eastAsia="Times New Roman"/>
        </w:rPr>
      </w:pPr>
      <w:r>
        <w:rPr>
          <w:rFonts w:eastAsia="Times New Roman"/>
        </w:rPr>
        <w:t>Kā r</w:t>
      </w:r>
      <w:r w:rsidR="05F3F6A3" w:rsidRPr="31D3E0C6">
        <w:rPr>
          <w:rFonts w:eastAsia="Times New Roman"/>
        </w:rPr>
        <w:t>emontjav</w:t>
      </w:r>
      <w:r>
        <w:rPr>
          <w:rFonts w:eastAsia="Times New Roman"/>
        </w:rPr>
        <w:t>u</w:t>
      </w:r>
      <w:r w:rsidR="05F3F6A3" w:rsidRPr="31D3E0C6">
        <w:rPr>
          <w:rFonts w:eastAsia="Times New Roman"/>
        </w:rPr>
        <w:t xml:space="preserve"> </w:t>
      </w:r>
      <w:r w:rsidR="00740C18">
        <w:rPr>
          <w:rFonts w:eastAsia="Times New Roman"/>
        </w:rPr>
        <w:t>d</w:t>
      </w:r>
      <w:r w:rsidR="05F3F6A3" w:rsidRPr="31D3E0C6">
        <w:rPr>
          <w:rFonts w:eastAsia="Times New Roman"/>
        </w:rPr>
        <w:t>rīkst lietot uz minerālvielu vai epoksīdu bāzes izgatavotu remontjavu. Stiegrojuma pretkorozijas aizsardzībai jābūt cementa un sārmu izturīgai. Vidē, kas pakļauta hlorīdu iedarbībai, jālieto materiāli ar zemu hlorīdu uzsūktspēju. Remontjavai jāatbilst standarta LVS EN 1504-3 «Betona konstrukciju aizsardzības un remonta izstrādājumi un sistēmas. Galvenās prasības remontjavai Spiedes pretestība ≥ 45 MPa Hlorīda jonu saturs ≤ 0,05 % Saķeres (atraušanas) pretestība ≥ 2 MPa Elastības modulis ≥ 20 GPa Kapilārā absorbcija &gt; 0,5 x 10−12 kg/m2 h0,5 Salizturība XF3, F200 Rukums &lt; 0,5 ‰</w:t>
      </w:r>
    </w:p>
    <w:p w14:paraId="606DFD78" w14:textId="6678F9C5" w:rsidR="00DF76D7" w:rsidRPr="009010C2" w:rsidRDefault="00DF76D7" w:rsidP="004170E3">
      <w:pPr>
        <w:jc w:val="both"/>
      </w:pPr>
      <w:r w:rsidRPr="009010C2">
        <w:t xml:space="preserve">Antikorozijas pārklājums, saskaņā ar ″Tiltu specifikācijas </w:t>
      </w:r>
      <w:r w:rsidR="00284652" w:rsidRPr="009010C2">
        <w:t>20</w:t>
      </w:r>
      <w:r w:rsidR="00284652">
        <w:t>20</w:t>
      </w:r>
      <w:r w:rsidRPr="009010C2">
        <w:t>″ procesa S</w:t>
      </w:r>
      <w:r w:rsidR="000B0586">
        <w:t>9.1.2.</w:t>
      </w:r>
      <w:r w:rsidRPr="009010C2">
        <w:t xml:space="preserve"> b) apakšpunkta prasībām –</w:t>
      </w:r>
      <w:r w:rsidR="00426CC1">
        <w:t xml:space="preserve"> </w:t>
      </w:r>
      <w:r w:rsidRPr="009010C2">
        <w:t>izpildāms ar materiāliem, kas norādīti papildus aprakstā.</w:t>
      </w:r>
    </w:p>
    <w:p w14:paraId="5968C76E" w14:textId="57D2603F" w:rsidR="00DF76D7" w:rsidRPr="009010C2" w:rsidRDefault="00F86BDF" w:rsidP="008367B8">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23B79B08" w14:textId="4A12F706" w:rsidR="00DF76D7" w:rsidRDefault="00DF76D7" w:rsidP="004170E3">
      <w:pPr>
        <w:jc w:val="both"/>
      </w:pPr>
      <w:r w:rsidRPr="009010C2">
        <w:lastRenderedPageBreak/>
        <w:t xml:space="preserve">Darbs izpildāms saskaņā ar ″Tiltu specifikācijas </w:t>
      </w:r>
      <w:r w:rsidR="00284652" w:rsidRPr="009010C2">
        <w:t>20</w:t>
      </w:r>
      <w:r w:rsidR="00284652">
        <w:t>20</w:t>
      </w:r>
      <w:r w:rsidRPr="009010C2">
        <w:t>″ procesa S</w:t>
      </w:r>
      <w:r w:rsidR="000B0586">
        <w:t>9.1.2.</w:t>
      </w:r>
      <w:r w:rsidRPr="009010C2">
        <w:t xml:space="preserve"> noteiktajām prasībām – bojājumu atzīmēšana; betona atdalīšana; korodējošā stiegrojuma tīrīšana un virsmas līdzināšana; betona virsmu tīrīšana; mitrināšana; veidņošana; torkretēšana vai tukšumu aizpildīšana; betona kopšana.</w:t>
      </w:r>
    </w:p>
    <w:p w14:paraId="2661F236" w14:textId="77777777" w:rsidR="00F86BDF" w:rsidRPr="009010C2" w:rsidRDefault="00F86BDF" w:rsidP="004170E3">
      <w:pPr>
        <w:jc w:val="both"/>
      </w:pPr>
    </w:p>
    <w:p w14:paraId="417E4D40" w14:textId="18FD1BA1" w:rsidR="00DF76D7" w:rsidRPr="009010C2" w:rsidRDefault="00F86BDF" w:rsidP="008367B8">
      <w:pPr>
        <w:pStyle w:val="Sarakstarindkopa"/>
        <w:numPr>
          <w:ilvl w:val="2"/>
          <w:numId w:val="37"/>
        </w:numPr>
        <w:ind w:left="0" w:firstLine="0"/>
        <w:jc w:val="both"/>
      </w:pPr>
      <w:r w:rsidRPr="0038730E">
        <w:rPr>
          <w:b/>
          <w:bCs/>
        </w:rPr>
        <w:t>KVALITĀTES</w:t>
      </w:r>
      <w:r w:rsidRPr="009010C2">
        <w:t xml:space="preserve"> </w:t>
      </w:r>
      <w:r w:rsidRPr="0038730E">
        <w:rPr>
          <w:b/>
          <w:bCs/>
        </w:rPr>
        <w:t>NOVĒRTĒJUMS</w:t>
      </w:r>
    </w:p>
    <w:p w14:paraId="6B115455" w14:textId="0DB90DC4" w:rsidR="00426CC1" w:rsidRDefault="006F7034" w:rsidP="0047747C">
      <w:pPr>
        <w:spacing w:after="240"/>
        <w:jc w:val="both"/>
      </w:pPr>
      <w:r w:rsidRPr="006F7034">
        <w:t xml:space="preserve">Pielaide betonējuma virsmas nelīdzenumam ir ± 10 mm. </w:t>
      </w:r>
      <w:r w:rsidR="00DF76D7" w:rsidRPr="009010C2">
        <w:t>Pēc darbu pabeigšanas jākontrolē</w:t>
      </w:r>
      <w:r>
        <w:t>,</w:t>
      </w:r>
      <w:r w:rsidR="00DF76D7" w:rsidRPr="009010C2">
        <w:t xml:space="preserve"> vai nav </w:t>
      </w:r>
      <w:r w:rsidR="005857D6" w:rsidRPr="005857D6">
        <w:t xml:space="preserve">atslāņojušās vai saplaisājušas </w:t>
      </w:r>
      <w:r w:rsidR="00DF76D7" w:rsidRPr="009010C2">
        <w:t xml:space="preserve">remontētās virsmas daļas. </w:t>
      </w:r>
      <w:r w:rsidR="009D63E9" w:rsidRPr="009D63E9">
        <w:t xml:space="preserve">To veic, klaudzinot ar āmuru pa pabeigto virsmu. Maksimālais plaisu platums – 0,05 mm. </w:t>
      </w:r>
      <w:r w:rsidR="00DF76D7" w:rsidRPr="009010C2">
        <w:t>Š</w:t>
      </w:r>
      <w:r w:rsidR="009D63E9">
        <w:t>o</w:t>
      </w:r>
      <w:r w:rsidR="00DF76D7" w:rsidRPr="009010C2">
        <w:t xml:space="preserve"> kontrol</w:t>
      </w:r>
      <w:r w:rsidR="009D63E9">
        <w:t xml:space="preserve">i jāveic </w:t>
      </w:r>
      <w:r w:rsidR="00DF76D7" w:rsidRPr="009010C2">
        <w:t xml:space="preserve">28 dienas pēc </w:t>
      </w:r>
      <w:r w:rsidR="00647ABE" w:rsidRPr="00647ABE">
        <w:t>bojājumu novēršanas</w:t>
      </w:r>
      <w:r w:rsidR="00DF76D7" w:rsidRPr="009010C2">
        <w:t>.</w:t>
      </w:r>
    </w:p>
    <w:p w14:paraId="1D864F88" w14:textId="1F7578AB" w:rsidR="001C2487" w:rsidRPr="008367B8" w:rsidRDefault="000B7D16" w:rsidP="008367B8">
      <w:pPr>
        <w:pStyle w:val="Sarakstarindkopa"/>
        <w:numPr>
          <w:ilvl w:val="2"/>
          <w:numId w:val="37"/>
        </w:numPr>
        <w:ind w:left="0" w:firstLine="0"/>
        <w:jc w:val="both"/>
      </w:pPr>
      <w:r>
        <w:rPr>
          <w:b/>
          <w:bCs/>
        </w:rPr>
        <w:t>DARBU DAUDZUMU UZMĒRĪŠANA</w:t>
      </w:r>
    </w:p>
    <w:p w14:paraId="67DA4ADF" w14:textId="20068FA9" w:rsidR="000B7D16" w:rsidRDefault="000715D4" w:rsidP="008367B8">
      <w:pPr>
        <w:spacing w:after="120"/>
        <w:jc w:val="both"/>
      </w:pPr>
      <w:r w:rsidRPr="000715D4">
        <w:t xml:space="preserve">Sīku bojājumu (betona izdrupumu) novēršana </w:t>
      </w:r>
      <w:r>
        <w:t xml:space="preserve">ir </w:t>
      </w:r>
      <w:r w:rsidR="00A62C63">
        <w:t>j</w:t>
      </w:r>
      <w:r w:rsidR="00F60586">
        <w:t xml:space="preserve">āuzmēra </w:t>
      </w:r>
      <w:r w:rsidR="00F60586" w:rsidRPr="005F5029">
        <w:rPr>
          <w:color w:val="000000" w:themeColor="text1"/>
        </w:rPr>
        <w:t xml:space="preserve">labotās vietas gabalos </w:t>
      </w:r>
      <w:r w:rsidR="00F60586">
        <w:t xml:space="preserve">– </w:t>
      </w:r>
      <w:r w:rsidR="00EC50F9">
        <w:t>gab</w:t>
      </w:r>
      <w:r w:rsidR="00F60586">
        <w:t>.</w:t>
      </w:r>
    </w:p>
    <w:p w14:paraId="2B2AF6BD" w14:textId="57EA119A" w:rsidR="00FD74A9" w:rsidRDefault="00F176BD" w:rsidP="008367B8">
      <w:pPr>
        <w:spacing w:after="120"/>
        <w:jc w:val="both"/>
      </w:pPr>
      <w:r w:rsidRPr="00F176BD">
        <w:t>Konstrukciju bojājumu novēršanu ar remontjavu R3, R4 un betonu uzskaita pēc izlietotā materiāla kubikmetros – m</w:t>
      </w:r>
      <w:r w:rsidR="004C3BA7">
        <w:t xml:space="preserve"> </w:t>
      </w:r>
      <w:r w:rsidR="004C3BA7">
        <w:rPr>
          <w:vertAlign w:val="superscript"/>
        </w:rPr>
        <w:t>3</w:t>
      </w:r>
      <w:r w:rsidR="004C3BA7">
        <w:t>.</w:t>
      </w:r>
    </w:p>
    <w:p w14:paraId="3CAB805F" w14:textId="4EE8D06D" w:rsidR="00DF76D7" w:rsidRPr="009010C2" w:rsidRDefault="00DF76D7" w:rsidP="008367B8">
      <w:pPr>
        <w:pStyle w:val="Virsraksts2"/>
        <w:numPr>
          <w:ilvl w:val="1"/>
          <w:numId w:val="37"/>
        </w:numPr>
        <w:spacing w:after="120"/>
        <w:ind w:left="709" w:hanging="709"/>
      </w:pPr>
      <w:bookmarkStart w:id="1806" w:name="_Toc278622254"/>
      <w:bookmarkStart w:id="1807" w:name="_Toc55468852"/>
      <w:bookmarkStart w:id="1808" w:name="_Toc215754790"/>
      <w:r w:rsidRPr="0038730E">
        <w:rPr>
          <w:rFonts w:cs="Times New Roman"/>
          <w:bCs/>
          <w:caps/>
        </w:rPr>
        <w:t>Tērauda</w:t>
      </w:r>
      <w:r w:rsidRPr="009010C2">
        <w:t xml:space="preserve"> </w:t>
      </w:r>
      <w:r w:rsidR="005546DB">
        <w:rPr>
          <w:rFonts w:cs="Times New Roman"/>
          <w:bCs/>
          <w:caps/>
        </w:rPr>
        <w:t>šuves</w:t>
      </w:r>
      <w:r w:rsidR="00C47EDC" w:rsidRPr="009010C2">
        <w:t xml:space="preserve"> </w:t>
      </w:r>
      <w:r w:rsidRPr="0038730E">
        <w:rPr>
          <w:rFonts w:cs="Times New Roman"/>
          <w:bCs/>
          <w:caps/>
        </w:rPr>
        <w:t>attīrīšana</w:t>
      </w:r>
      <w:r w:rsidRPr="009010C2">
        <w:t xml:space="preserve"> </w:t>
      </w:r>
      <w:r w:rsidRPr="0038730E">
        <w:rPr>
          <w:rFonts w:cs="Times New Roman"/>
          <w:bCs/>
          <w:caps/>
        </w:rPr>
        <w:t>no</w:t>
      </w:r>
      <w:r w:rsidRPr="009010C2">
        <w:t xml:space="preserve"> </w:t>
      </w:r>
      <w:r w:rsidRPr="0038730E">
        <w:rPr>
          <w:rFonts w:cs="Times New Roman"/>
          <w:bCs/>
          <w:caps/>
        </w:rPr>
        <w:t>sanesumiem</w:t>
      </w:r>
      <w:bookmarkEnd w:id="1806"/>
      <w:bookmarkEnd w:id="1807"/>
      <w:bookmarkEnd w:id="1808"/>
    </w:p>
    <w:p w14:paraId="3A87BEEB" w14:textId="2646CA9B" w:rsidR="00DF76D7" w:rsidRPr="009010C2" w:rsidRDefault="00F86BDF" w:rsidP="008367B8">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04B4102C" w14:textId="14DBA92E" w:rsidR="00DF76D7" w:rsidRDefault="00DF76D7" w:rsidP="008367B8">
      <w:pPr>
        <w:pStyle w:val="Sarakstarindkopa"/>
        <w:numPr>
          <w:ilvl w:val="3"/>
          <w:numId w:val="37"/>
        </w:numPr>
        <w:tabs>
          <w:tab w:val="left" w:pos="1134"/>
          <w:tab w:val="left" w:pos="1701"/>
        </w:tabs>
        <w:ind w:left="709" w:firstLine="0"/>
        <w:contextualSpacing w:val="0"/>
        <w:jc w:val="both"/>
      </w:pPr>
      <w:r w:rsidRPr="00FA2CE5">
        <w:t xml:space="preserve">Tērauda </w:t>
      </w:r>
      <w:r w:rsidR="00C47EDC" w:rsidRPr="00FA2CE5">
        <w:t>šuv</w:t>
      </w:r>
      <w:r w:rsidR="00C47EDC">
        <w:t>es</w:t>
      </w:r>
      <w:r w:rsidR="00C47EDC" w:rsidRPr="00FA2CE5">
        <w:t xml:space="preserve"> </w:t>
      </w:r>
      <w:r w:rsidRPr="00FA2CE5">
        <w:t>attīrīšana no sanesumiem – m</w:t>
      </w:r>
      <w:r w:rsidR="004170E3">
        <w:t>.</w:t>
      </w:r>
    </w:p>
    <w:p w14:paraId="13506C99" w14:textId="552E7F25" w:rsidR="00DF76D7" w:rsidRPr="009010C2" w:rsidRDefault="00F86BDF" w:rsidP="008367B8">
      <w:pPr>
        <w:pStyle w:val="Sarakstarindkopa"/>
        <w:numPr>
          <w:ilvl w:val="2"/>
          <w:numId w:val="37"/>
        </w:numPr>
        <w:ind w:left="0" w:firstLine="0"/>
        <w:contextualSpacing w:val="0"/>
        <w:jc w:val="both"/>
      </w:pPr>
      <w:r w:rsidRPr="0038730E">
        <w:rPr>
          <w:b/>
          <w:bCs/>
        </w:rPr>
        <w:t>DARBA</w:t>
      </w:r>
      <w:r w:rsidRPr="009010C2">
        <w:t xml:space="preserve"> </w:t>
      </w:r>
      <w:r w:rsidRPr="0038730E">
        <w:rPr>
          <w:b/>
          <w:bCs/>
        </w:rPr>
        <w:t>APRAKSTS</w:t>
      </w:r>
    </w:p>
    <w:p w14:paraId="0F62E71A" w14:textId="679AC105" w:rsidR="00DF76D7" w:rsidRPr="009010C2" w:rsidRDefault="00DF76D7" w:rsidP="004170E3">
      <w:pPr>
        <w:jc w:val="both"/>
      </w:pPr>
      <w:r w:rsidRPr="009010C2">
        <w:t xml:space="preserve">Tērauda </w:t>
      </w:r>
      <w:r w:rsidR="00C47EDC" w:rsidRPr="009010C2">
        <w:t>šuv</w:t>
      </w:r>
      <w:r w:rsidR="00C47EDC">
        <w:t>es</w:t>
      </w:r>
      <w:r w:rsidR="00C47EDC" w:rsidRPr="009010C2">
        <w:t xml:space="preserve"> </w:t>
      </w:r>
      <w:r w:rsidRPr="009010C2">
        <w:t xml:space="preserve">attīrīšana no sanesumiem ietver deformācijas </w:t>
      </w:r>
      <w:r w:rsidR="00C47EDC" w:rsidRPr="009010C2">
        <w:t>šuv</w:t>
      </w:r>
      <w:r w:rsidR="00C47EDC">
        <w:t>es</w:t>
      </w:r>
      <w:r w:rsidR="00C47EDC" w:rsidRPr="009010C2">
        <w:t xml:space="preserve"> </w:t>
      </w:r>
      <w:r w:rsidRPr="009010C2">
        <w:t>attīrīšanu</w:t>
      </w:r>
      <w:r w:rsidR="00B460CB">
        <w:t xml:space="preserve"> no dubļiem</w:t>
      </w:r>
      <w:r w:rsidR="00D35737">
        <w:t xml:space="preserve"> un citiem </w:t>
      </w:r>
      <w:r w:rsidR="004E7082">
        <w:t>sanesumiem</w:t>
      </w:r>
      <w:r w:rsidR="004170E3">
        <w:t>.</w:t>
      </w:r>
    </w:p>
    <w:p w14:paraId="2AF2A55B" w14:textId="007B9811" w:rsidR="00DF76D7" w:rsidRPr="009010C2" w:rsidRDefault="00F86BDF" w:rsidP="008367B8">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39BE6EE8" w14:textId="7FFEAAF9" w:rsidR="00DF76D7" w:rsidRPr="009010C2" w:rsidRDefault="00DF76D7" w:rsidP="00F86BDF">
      <w:pPr>
        <w:jc w:val="both"/>
      </w:pPr>
      <w:r w:rsidRPr="009010C2">
        <w:t>Deformācijas šuvju un šuvju konstrukciju skalošana un tīrīšana jāveic tā, lai nebojātu šuvju blīvējumu (gumijas profilus, membrānas utt.).</w:t>
      </w:r>
      <w:r w:rsidR="00142F7A">
        <w:t xml:space="preserve"> </w:t>
      </w:r>
      <w:r w:rsidR="00AB73F1">
        <w:t>Š</w:t>
      </w:r>
      <w:r w:rsidR="0073015E">
        <w:t xml:space="preserve">uves metāla elementi jāatbrīvo arī no akmeņiem, vai citiem svešķermeņiem, kas </w:t>
      </w:r>
      <w:r w:rsidR="00AB73F1">
        <w:t>iesprūduši starp šuves metāla elementiem</w:t>
      </w:r>
      <w:r w:rsidR="00741F44">
        <w:t>.</w:t>
      </w:r>
    </w:p>
    <w:p w14:paraId="59B1997A" w14:textId="6F954E55" w:rsidR="00DF76D7" w:rsidRPr="009010C2" w:rsidRDefault="00F86BDF" w:rsidP="008367B8">
      <w:pPr>
        <w:pStyle w:val="Sarakstarindkopa"/>
        <w:numPr>
          <w:ilvl w:val="2"/>
          <w:numId w:val="37"/>
        </w:numPr>
        <w:ind w:left="0" w:firstLine="0"/>
        <w:contextualSpacing w:val="0"/>
        <w:jc w:val="both"/>
      </w:pPr>
      <w:r w:rsidRPr="0038730E">
        <w:rPr>
          <w:b/>
          <w:bCs/>
        </w:rPr>
        <w:t>KVALITĀTES</w:t>
      </w:r>
      <w:r w:rsidRPr="009010C2">
        <w:t xml:space="preserve"> </w:t>
      </w:r>
      <w:r w:rsidRPr="0038730E">
        <w:rPr>
          <w:b/>
          <w:bCs/>
        </w:rPr>
        <w:t>NOVĒRTĒJUMS</w:t>
      </w:r>
    </w:p>
    <w:p w14:paraId="0D59C1BA" w14:textId="67F21727" w:rsidR="00DF76D7" w:rsidRPr="009010C2" w:rsidRDefault="00DF76D7" w:rsidP="004170E3">
      <w:pPr>
        <w:jc w:val="both"/>
      </w:pPr>
      <w:r w:rsidRPr="009010C2">
        <w:t xml:space="preserve">Deformācijas </w:t>
      </w:r>
      <w:r w:rsidR="00C47EDC" w:rsidRPr="009010C2">
        <w:t>šuv</w:t>
      </w:r>
      <w:r w:rsidR="00C47EDC">
        <w:t>ei</w:t>
      </w:r>
      <w:r w:rsidR="00D701F0">
        <w:t>,</w:t>
      </w:r>
      <w:r w:rsidR="00C47EDC" w:rsidRPr="009010C2">
        <w:t xml:space="preserve"> </w:t>
      </w:r>
      <w:r w:rsidRPr="009010C2">
        <w:t>notekcaurulēm</w:t>
      </w:r>
      <w:r w:rsidR="00536174">
        <w:t>,</w:t>
      </w:r>
      <w:r w:rsidR="00117C4A">
        <w:t xml:space="preserve"> </w:t>
      </w:r>
      <w:r w:rsidR="0038545A">
        <w:t>šuves membrānām</w:t>
      </w:r>
      <w:r w:rsidR="00EC2868">
        <w:t>,</w:t>
      </w:r>
      <w:r w:rsidRPr="009010C2">
        <w:t xml:space="preserve"> jābūt tīrām un gumijas membrānām bez bojājumiem.</w:t>
      </w:r>
      <w:r w:rsidR="0038545A">
        <w:t xml:space="preserve"> Ja veicot šuves </w:t>
      </w:r>
      <w:r w:rsidR="00F70DCF">
        <w:t xml:space="preserve">tīrīšanas darbus konstatēti kādi gumijas profilu vai membrānu bojājumi, </w:t>
      </w:r>
      <w:r w:rsidR="006D727A">
        <w:t>jāveic foto fiksācija un jāinformē pasūtītājs</w:t>
      </w:r>
      <w:r w:rsidR="00B07501">
        <w:t>.</w:t>
      </w:r>
    </w:p>
    <w:p w14:paraId="6BC980BA" w14:textId="3C46A9E0" w:rsidR="008738A8" w:rsidRPr="008367B8" w:rsidRDefault="00B07501" w:rsidP="008367B8">
      <w:pPr>
        <w:pStyle w:val="Sarakstarindkopa"/>
        <w:numPr>
          <w:ilvl w:val="2"/>
          <w:numId w:val="37"/>
        </w:numPr>
        <w:ind w:left="0" w:firstLine="0"/>
        <w:contextualSpacing w:val="0"/>
        <w:jc w:val="both"/>
      </w:pPr>
      <w:r>
        <w:rPr>
          <w:b/>
          <w:bCs/>
        </w:rPr>
        <w:t>DARBU DAUDZUMU UZMĒRĪŠANA</w:t>
      </w:r>
    </w:p>
    <w:p w14:paraId="6E7C0A6B" w14:textId="6938BD03" w:rsidR="00B07501" w:rsidRPr="009010C2" w:rsidRDefault="00E60A8B" w:rsidP="008367B8">
      <w:pPr>
        <w:spacing w:after="120"/>
        <w:jc w:val="both"/>
      </w:pPr>
      <w:r>
        <w:t xml:space="preserve">Jāuzmēra iztīrītās </w:t>
      </w:r>
      <w:r w:rsidR="004527C4">
        <w:t>t</w:t>
      </w:r>
      <w:r w:rsidR="004527C4" w:rsidRPr="004527C4">
        <w:t xml:space="preserve">ērauda </w:t>
      </w:r>
      <w:r>
        <w:t>šuves garums metros – m.</w:t>
      </w:r>
    </w:p>
    <w:p w14:paraId="631D7BC5" w14:textId="46C65728" w:rsidR="00DF76D7" w:rsidRPr="009010C2" w:rsidRDefault="00DF76D7" w:rsidP="008367B8">
      <w:pPr>
        <w:pStyle w:val="Virsraksts2"/>
        <w:numPr>
          <w:ilvl w:val="1"/>
          <w:numId w:val="37"/>
        </w:numPr>
        <w:spacing w:after="120"/>
        <w:ind w:left="709" w:hanging="709"/>
      </w:pPr>
      <w:bookmarkStart w:id="1809" w:name="_Toc278622255"/>
      <w:bookmarkStart w:id="1810" w:name="_Toc55468853"/>
      <w:bookmarkStart w:id="1811" w:name="_Toc215754791"/>
      <w:r w:rsidRPr="0038730E">
        <w:rPr>
          <w:rFonts w:cs="Times New Roman"/>
          <w:bCs/>
          <w:caps/>
        </w:rPr>
        <w:t>Deformācijas</w:t>
      </w:r>
      <w:r w:rsidRPr="009010C2">
        <w:t xml:space="preserve"> </w:t>
      </w:r>
      <w:r w:rsidR="00BA2D7B" w:rsidRPr="0038730E">
        <w:rPr>
          <w:rFonts w:cs="Times New Roman"/>
          <w:bCs/>
          <w:caps/>
        </w:rPr>
        <w:t>šuv</w:t>
      </w:r>
      <w:r w:rsidR="00BA2D7B">
        <w:rPr>
          <w:rFonts w:cs="Times New Roman"/>
          <w:bCs/>
          <w:caps/>
        </w:rPr>
        <w:t>es</w:t>
      </w:r>
      <w:r w:rsidR="00BA2D7B" w:rsidRPr="009010C2">
        <w:t xml:space="preserve"> </w:t>
      </w:r>
      <w:r w:rsidRPr="0038730E">
        <w:rPr>
          <w:rFonts w:cs="Times New Roman"/>
          <w:bCs/>
          <w:caps/>
        </w:rPr>
        <w:t>sliekšņ</w:t>
      </w:r>
      <w:r w:rsidR="00BA2D7B">
        <w:rPr>
          <w:rFonts w:cs="Times New Roman"/>
          <w:bCs/>
          <w:caps/>
        </w:rPr>
        <w:t>a</w:t>
      </w:r>
      <w:r w:rsidRPr="009010C2">
        <w:t xml:space="preserve"> </w:t>
      </w:r>
      <w:bookmarkEnd w:id="1809"/>
      <w:bookmarkEnd w:id="1810"/>
      <w:r w:rsidR="00133CAC">
        <w:rPr>
          <w:rFonts w:cs="Times New Roman"/>
          <w:bCs/>
          <w:caps/>
        </w:rPr>
        <w:t>bojājumu novēršana</w:t>
      </w:r>
      <w:bookmarkEnd w:id="1811"/>
    </w:p>
    <w:p w14:paraId="1EF418EE" w14:textId="152DA7B0" w:rsidR="00DF76D7" w:rsidRPr="009010C2" w:rsidRDefault="00F86BDF" w:rsidP="008367B8">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156D1EC8" w14:textId="379C4A47" w:rsidR="00DF76D7" w:rsidRDefault="00DF76D7" w:rsidP="008367B8">
      <w:pPr>
        <w:pStyle w:val="Sarakstarindkopa"/>
        <w:numPr>
          <w:ilvl w:val="3"/>
          <w:numId w:val="37"/>
        </w:numPr>
        <w:tabs>
          <w:tab w:val="left" w:pos="1701"/>
        </w:tabs>
        <w:ind w:left="709" w:firstLine="0"/>
        <w:contextualSpacing w:val="0"/>
        <w:jc w:val="both"/>
      </w:pPr>
      <w:r w:rsidRPr="00FA2CE5">
        <w:t>Deformācijas šuv</w:t>
      </w:r>
      <w:r w:rsidR="00CE493E">
        <w:t>es</w:t>
      </w:r>
      <w:r w:rsidRPr="00FA2CE5">
        <w:t xml:space="preserve"> sliekšņ</w:t>
      </w:r>
      <w:r w:rsidR="00CE493E">
        <w:t>a</w:t>
      </w:r>
      <w:r w:rsidRPr="00FA2CE5">
        <w:t xml:space="preserve"> </w:t>
      </w:r>
      <w:r w:rsidR="00133CAC">
        <w:t>bojājumu novēršana</w:t>
      </w:r>
      <w:r w:rsidRPr="00FA2CE5">
        <w:t xml:space="preserve"> – m</w:t>
      </w:r>
      <w:r w:rsidR="004B41B3">
        <w:t>.</w:t>
      </w:r>
    </w:p>
    <w:p w14:paraId="546F2137" w14:textId="535DE058" w:rsidR="00DF76D7" w:rsidRPr="009010C2" w:rsidRDefault="00F86BDF" w:rsidP="008367B8">
      <w:pPr>
        <w:pStyle w:val="Sarakstarindkopa"/>
        <w:numPr>
          <w:ilvl w:val="2"/>
          <w:numId w:val="37"/>
        </w:numPr>
        <w:ind w:left="0" w:firstLine="0"/>
        <w:contextualSpacing w:val="0"/>
        <w:jc w:val="both"/>
      </w:pPr>
      <w:r w:rsidRPr="0038730E">
        <w:rPr>
          <w:b/>
          <w:bCs/>
        </w:rPr>
        <w:t>DARBA</w:t>
      </w:r>
      <w:r w:rsidRPr="009010C2">
        <w:t xml:space="preserve"> </w:t>
      </w:r>
      <w:r w:rsidRPr="0038730E">
        <w:rPr>
          <w:b/>
          <w:bCs/>
        </w:rPr>
        <w:t>APRAKSTS</w:t>
      </w:r>
    </w:p>
    <w:p w14:paraId="465A0D2D" w14:textId="3D19FE56" w:rsidR="00DF76D7" w:rsidRPr="009010C2" w:rsidRDefault="00DF76D7" w:rsidP="004170E3">
      <w:pPr>
        <w:jc w:val="both"/>
      </w:pPr>
      <w:r w:rsidRPr="009010C2">
        <w:t xml:space="preserve">Deformācijas </w:t>
      </w:r>
      <w:r w:rsidR="00CE493E" w:rsidRPr="009010C2">
        <w:t>šuv</w:t>
      </w:r>
      <w:r w:rsidR="00CE493E">
        <w:t>es</w:t>
      </w:r>
      <w:r w:rsidR="00CE493E" w:rsidRPr="009010C2">
        <w:t xml:space="preserve"> </w:t>
      </w:r>
      <w:r w:rsidRPr="009010C2">
        <w:t>sliekšņ</w:t>
      </w:r>
      <w:r w:rsidR="00CE493E">
        <w:t>a</w:t>
      </w:r>
      <w:r w:rsidRPr="009010C2">
        <w:t xml:space="preserve"> </w:t>
      </w:r>
      <w:r w:rsidR="00133CAC">
        <w:t>bojājumu novēršana</w:t>
      </w:r>
      <w:r w:rsidRPr="009010C2">
        <w:t xml:space="preserve"> ietver deformācijas šuvju sliekšņ</w:t>
      </w:r>
      <w:r w:rsidR="00CE493E">
        <w:t>a</w:t>
      </w:r>
      <w:r w:rsidRPr="009010C2">
        <w:t xml:space="preserve"> </w:t>
      </w:r>
      <w:r w:rsidR="008C43BF">
        <w:t>bojājum</w:t>
      </w:r>
      <w:r w:rsidR="00CE493E">
        <w:t>a</w:t>
      </w:r>
      <w:r w:rsidR="008C43BF">
        <w:t xml:space="preserve"> novēršanu</w:t>
      </w:r>
      <w:r w:rsidR="004B41B3">
        <w:t xml:space="preserve"> un </w:t>
      </w:r>
      <w:r w:rsidRPr="009010C2">
        <w:t>nepieciešamos priekšdarbus.</w:t>
      </w:r>
    </w:p>
    <w:p w14:paraId="07B85B28" w14:textId="090EE2DC" w:rsidR="00DF76D7" w:rsidRPr="009010C2" w:rsidRDefault="00F86BDF" w:rsidP="008367B8">
      <w:pPr>
        <w:pStyle w:val="Sarakstarindkopa"/>
        <w:numPr>
          <w:ilvl w:val="2"/>
          <w:numId w:val="37"/>
        </w:numPr>
        <w:ind w:left="0" w:firstLine="0"/>
        <w:jc w:val="both"/>
      </w:pPr>
      <w:r w:rsidRPr="0038730E">
        <w:rPr>
          <w:b/>
          <w:bCs/>
        </w:rPr>
        <w:lastRenderedPageBreak/>
        <w:t>MATERIĀLI</w:t>
      </w:r>
    </w:p>
    <w:p w14:paraId="468DBEE9" w14:textId="0496D11F" w:rsidR="00DF76D7" w:rsidRPr="003F2D2B" w:rsidRDefault="00DF76D7" w:rsidP="004170E3">
      <w:pPr>
        <w:jc w:val="both"/>
      </w:pPr>
      <w:r w:rsidRPr="004170E3">
        <w:t>Atbilstoši</w:t>
      </w:r>
      <w:r w:rsidRPr="009010C2">
        <w:t xml:space="preserve"> esošā aizsargsliekšņa materiālam – betons, dzelzsbetona (vai javas maisījums), asfaltbetons, polimērmodificēts bitumens pildīts ar šķembām, epoksī</w:t>
      </w:r>
      <w:r w:rsidRPr="00FA2CE5">
        <w:t>d</w:t>
      </w:r>
      <w:r w:rsidRPr="003F2D2B">
        <w:t>betons.</w:t>
      </w:r>
      <w:r w:rsidR="005C3B9A">
        <w:t xml:space="preserve"> Pirms darbu veikšanas </w:t>
      </w:r>
      <w:r w:rsidR="004527C4">
        <w:t>izpildītājs</w:t>
      </w:r>
      <w:r w:rsidR="00CD3660">
        <w:t xml:space="preserve"> saskaņo pielieto</w:t>
      </w:r>
      <w:r w:rsidR="00D96CAD">
        <w:t>jamos</w:t>
      </w:r>
      <w:r w:rsidR="00CD3660">
        <w:t xml:space="preserve"> materiālus atbilstoši specifikāciju 1.7 punktam.</w:t>
      </w:r>
    </w:p>
    <w:p w14:paraId="4608CAF6" w14:textId="0C4E8ACA" w:rsidR="00DF76D7" w:rsidRPr="00C727C5" w:rsidRDefault="00F86BDF" w:rsidP="008367B8">
      <w:pPr>
        <w:pStyle w:val="Sarakstarindkopa"/>
        <w:numPr>
          <w:ilvl w:val="2"/>
          <w:numId w:val="37"/>
        </w:numPr>
        <w:ind w:left="0" w:firstLine="0"/>
        <w:jc w:val="both"/>
      </w:pPr>
      <w:r w:rsidRPr="0038730E">
        <w:rPr>
          <w:b/>
          <w:bCs/>
        </w:rPr>
        <w:t>DARBA</w:t>
      </w:r>
      <w:r w:rsidRPr="00C727C5">
        <w:t xml:space="preserve"> </w:t>
      </w:r>
      <w:r w:rsidRPr="0038730E">
        <w:rPr>
          <w:b/>
          <w:bCs/>
        </w:rPr>
        <w:t>IZPILDE</w:t>
      </w:r>
    </w:p>
    <w:p w14:paraId="7763C5C7" w14:textId="2EA7AF80" w:rsidR="002B347C" w:rsidRDefault="00DF76D7" w:rsidP="005E6ADF">
      <w:pPr>
        <w:jc w:val="both"/>
        <w:rPr>
          <w:b/>
          <w:bCs/>
        </w:rPr>
      </w:pPr>
      <w:r w:rsidRPr="00C727C5">
        <w:t xml:space="preserve">Darbus veic atbilstoši izvirzītajām prasībām ″Tiltu specifikācijas </w:t>
      </w:r>
      <w:r w:rsidR="001B018C" w:rsidRPr="00C727C5">
        <w:t>20</w:t>
      </w:r>
      <w:r w:rsidR="00F96C64">
        <w:t>05</w:t>
      </w:r>
      <w:r w:rsidRPr="00C727C5">
        <w:t>″ process S8-84; S7.13.</w:t>
      </w:r>
    </w:p>
    <w:p w14:paraId="0E81CA7B" w14:textId="15B9DF19" w:rsidR="00DF76D7" w:rsidRPr="00C727C5" w:rsidRDefault="00F86BDF" w:rsidP="008367B8">
      <w:pPr>
        <w:pStyle w:val="Sarakstarindkopa"/>
        <w:numPr>
          <w:ilvl w:val="2"/>
          <w:numId w:val="37"/>
        </w:numPr>
        <w:ind w:left="0" w:firstLine="0"/>
        <w:jc w:val="both"/>
      </w:pPr>
      <w:r w:rsidRPr="0038730E">
        <w:rPr>
          <w:b/>
          <w:bCs/>
        </w:rPr>
        <w:t>KVALITĀTES</w:t>
      </w:r>
      <w:r w:rsidRPr="00C727C5">
        <w:t xml:space="preserve"> </w:t>
      </w:r>
      <w:r w:rsidRPr="0038730E">
        <w:rPr>
          <w:b/>
          <w:bCs/>
        </w:rPr>
        <w:t>NOVĒRTĒJUMS</w:t>
      </w:r>
    </w:p>
    <w:p w14:paraId="4F8A427F" w14:textId="7A7A9B71" w:rsidR="005E6ADF" w:rsidRDefault="00DF76D7" w:rsidP="0083320E">
      <w:pPr>
        <w:spacing w:after="240"/>
        <w:jc w:val="both"/>
      </w:pPr>
      <w:r w:rsidRPr="00C727C5">
        <w:t>Slieksnim jābūt 5 mm augstākam par deformācijas šuvi, un tam vienmērīgi jāsavienojas ar brauktuves segu.</w:t>
      </w:r>
    </w:p>
    <w:p w14:paraId="35FF110E" w14:textId="0B743FC7" w:rsidR="00BE05E0" w:rsidRPr="008367B8" w:rsidRDefault="00D77A01" w:rsidP="008367B8">
      <w:pPr>
        <w:pStyle w:val="Sarakstarindkopa"/>
        <w:numPr>
          <w:ilvl w:val="2"/>
          <w:numId w:val="37"/>
        </w:numPr>
        <w:ind w:left="0" w:firstLine="0"/>
        <w:jc w:val="both"/>
      </w:pPr>
      <w:r>
        <w:rPr>
          <w:b/>
          <w:bCs/>
        </w:rPr>
        <w:t>DARBU DAUDZUMU UZMĒRĪŠANA</w:t>
      </w:r>
    </w:p>
    <w:p w14:paraId="265F0664" w14:textId="17AE9FED" w:rsidR="00D77A01" w:rsidRDefault="00F201BD" w:rsidP="008367B8">
      <w:pPr>
        <w:spacing w:after="120"/>
        <w:jc w:val="both"/>
      </w:pPr>
      <w:r>
        <w:t xml:space="preserve">Jāuzmēra atjaunotais deformācijas šuves slieksnis metros </w:t>
      </w:r>
      <w:r w:rsidR="00172488">
        <w:t>–</w:t>
      </w:r>
      <w:r>
        <w:t xml:space="preserve"> m</w:t>
      </w:r>
      <w:r w:rsidR="00172488">
        <w:t>.</w:t>
      </w:r>
    </w:p>
    <w:p w14:paraId="20A943A6" w14:textId="2DEBB85B" w:rsidR="00DF76D7" w:rsidRPr="00C727C5" w:rsidRDefault="00DF76D7" w:rsidP="008367B8">
      <w:pPr>
        <w:pStyle w:val="Virsraksts2"/>
        <w:numPr>
          <w:ilvl w:val="1"/>
          <w:numId w:val="37"/>
        </w:numPr>
        <w:spacing w:after="120"/>
        <w:ind w:left="709" w:hanging="709"/>
      </w:pPr>
      <w:bookmarkStart w:id="1812" w:name="_Toc278622256"/>
      <w:bookmarkStart w:id="1813" w:name="_Toc55468854"/>
      <w:bookmarkStart w:id="1814" w:name="_Toc215754792"/>
      <w:r w:rsidRPr="0038730E">
        <w:rPr>
          <w:rFonts w:cs="Times New Roman"/>
          <w:bCs/>
          <w:caps/>
        </w:rPr>
        <w:t>Mastikas</w:t>
      </w:r>
      <w:r w:rsidRPr="00C727C5">
        <w:t xml:space="preserve"> </w:t>
      </w:r>
      <w:r w:rsidRPr="0038730E">
        <w:rPr>
          <w:rFonts w:cs="Times New Roman"/>
          <w:bCs/>
          <w:caps/>
        </w:rPr>
        <w:t>deformācijas</w:t>
      </w:r>
      <w:r w:rsidRPr="00C727C5">
        <w:t xml:space="preserve"> </w:t>
      </w:r>
      <w:r w:rsidR="00DD6A71" w:rsidRPr="0038730E">
        <w:rPr>
          <w:rFonts w:cs="Times New Roman"/>
          <w:bCs/>
          <w:caps/>
        </w:rPr>
        <w:t>šuv</w:t>
      </w:r>
      <w:r w:rsidR="00DD6A71">
        <w:rPr>
          <w:rFonts w:cs="Times New Roman"/>
          <w:bCs/>
          <w:caps/>
        </w:rPr>
        <w:t>es</w:t>
      </w:r>
      <w:r w:rsidR="00DD6A71" w:rsidRPr="00C727C5">
        <w:t xml:space="preserve"> </w:t>
      </w:r>
      <w:r w:rsidRPr="0038730E">
        <w:rPr>
          <w:rFonts w:cs="Times New Roman"/>
          <w:bCs/>
          <w:caps/>
        </w:rPr>
        <w:t>un</w:t>
      </w:r>
      <w:r w:rsidRPr="00C727C5">
        <w:t xml:space="preserve"> </w:t>
      </w:r>
      <w:bookmarkEnd w:id="1812"/>
      <w:bookmarkEnd w:id="1813"/>
      <w:r w:rsidR="00B57EC9">
        <w:rPr>
          <w:rFonts w:cs="Times New Roman"/>
          <w:bCs/>
          <w:caps/>
        </w:rPr>
        <w:t>Hermētiskās</w:t>
      </w:r>
      <w:r w:rsidR="00B57EC9" w:rsidRPr="00C727C5">
        <w:t xml:space="preserve"> </w:t>
      </w:r>
      <w:r w:rsidR="00DD6A71" w:rsidRPr="0038730E">
        <w:rPr>
          <w:rFonts w:cs="Times New Roman"/>
          <w:bCs/>
          <w:caps/>
        </w:rPr>
        <w:t>šuv</w:t>
      </w:r>
      <w:r w:rsidR="00DD6A71">
        <w:rPr>
          <w:rFonts w:cs="Times New Roman"/>
          <w:bCs/>
          <w:caps/>
        </w:rPr>
        <w:t>es</w:t>
      </w:r>
      <w:r w:rsidR="00DD6A71" w:rsidRPr="00C727C5">
        <w:t xml:space="preserve"> </w:t>
      </w:r>
      <w:r w:rsidR="00133CAC">
        <w:rPr>
          <w:rFonts w:cs="Times New Roman"/>
          <w:bCs/>
          <w:caps/>
        </w:rPr>
        <w:t>bojājumu novēršana</w:t>
      </w:r>
      <w:bookmarkEnd w:id="1814"/>
    </w:p>
    <w:p w14:paraId="424C5C1F" w14:textId="44C724DE" w:rsidR="00DF76D7" w:rsidRPr="00C727C5" w:rsidRDefault="007703E6" w:rsidP="008367B8">
      <w:pPr>
        <w:pStyle w:val="Sarakstarindkopa"/>
        <w:numPr>
          <w:ilvl w:val="2"/>
          <w:numId w:val="37"/>
        </w:numPr>
        <w:ind w:left="0" w:firstLine="0"/>
        <w:jc w:val="both"/>
      </w:pPr>
      <w:r w:rsidRPr="0038730E">
        <w:rPr>
          <w:b/>
          <w:bCs/>
        </w:rPr>
        <w:t>DARBA</w:t>
      </w:r>
      <w:r w:rsidRPr="00C727C5">
        <w:t xml:space="preserve"> </w:t>
      </w:r>
      <w:r w:rsidRPr="0038730E">
        <w:rPr>
          <w:b/>
          <w:bCs/>
        </w:rPr>
        <w:t>NOSAUKUMS</w:t>
      </w:r>
    </w:p>
    <w:p w14:paraId="0676E02A" w14:textId="72048DED" w:rsidR="00DF76D7" w:rsidRDefault="00DF76D7" w:rsidP="008367B8">
      <w:pPr>
        <w:pStyle w:val="Sarakstarindkopa"/>
        <w:numPr>
          <w:ilvl w:val="3"/>
          <w:numId w:val="37"/>
        </w:numPr>
        <w:tabs>
          <w:tab w:val="left" w:pos="1134"/>
          <w:tab w:val="left" w:pos="1701"/>
        </w:tabs>
        <w:ind w:left="709" w:firstLine="0"/>
        <w:jc w:val="both"/>
      </w:pPr>
      <w:r w:rsidRPr="00FA2CE5">
        <w:t xml:space="preserve">Mastikas deformācijas šuves </w:t>
      </w:r>
      <w:r w:rsidR="00133CAC">
        <w:t>bojājumu novēršana</w:t>
      </w:r>
      <w:r w:rsidR="008362F4">
        <w:t xml:space="preserve"> </w:t>
      </w:r>
      <w:r w:rsidRPr="00FA2CE5">
        <w:t>– m</w:t>
      </w:r>
      <w:r w:rsidR="002E22EF">
        <w:t>;</w:t>
      </w:r>
    </w:p>
    <w:p w14:paraId="0F1DB59C" w14:textId="33C5A16D" w:rsidR="00563CF3" w:rsidRDefault="00B57EC9" w:rsidP="008367B8">
      <w:pPr>
        <w:pStyle w:val="Sarakstarindkopa"/>
        <w:numPr>
          <w:ilvl w:val="3"/>
          <w:numId w:val="37"/>
        </w:numPr>
        <w:tabs>
          <w:tab w:val="left" w:pos="1134"/>
          <w:tab w:val="left" w:pos="1701"/>
        </w:tabs>
        <w:ind w:left="709" w:firstLine="0"/>
        <w:jc w:val="both"/>
      </w:pPr>
      <w:r>
        <w:t>Hermētiskās</w:t>
      </w:r>
      <w:r w:rsidR="00300491">
        <w:t xml:space="preserve"> </w:t>
      </w:r>
      <w:r w:rsidR="002E22EF">
        <w:t xml:space="preserve">bitumena </w:t>
      </w:r>
      <w:r w:rsidR="00300491">
        <w:t xml:space="preserve">šuves </w:t>
      </w:r>
      <w:r w:rsidR="00CD4DF1">
        <w:t>bojājumu novēršana</w:t>
      </w:r>
      <w:r w:rsidR="00F22A32">
        <w:t xml:space="preserve"> </w:t>
      </w:r>
      <w:r w:rsidR="00F22A32" w:rsidRPr="00FA2CE5">
        <w:t>–</w:t>
      </w:r>
      <w:r w:rsidR="00F22A32">
        <w:t xml:space="preserve"> m</w:t>
      </w:r>
      <w:r w:rsidR="002E22EF">
        <w:t>;</w:t>
      </w:r>
    </w:p>
    <w:p w14:paraId="553E5639" w14:textId="705EB334" w:rsidR="002E22EF" w:rsidRDefault="00FB1037" w:rsidP="008367B8">
      <w:pPr>
        <w:pStyle w:val="Sarakstarindkopa"/>
        <w:numPr>
          <w:ilvl w:val="3"/>
          <w:numId w:val="37"/>
        </w:numPr>
        <w:tabs>
          <w:tab w:val="left" w:pos="1134"/>
          <w:tab w:val="left" w:pos="1701"/>
        </w:tabs>
        <w:ind w:left="709" w:firstLine="0"/>
        <w:jc w:val="both"/>
      </w:pPr>
      <w:r w:rsidRPr="00FB1037">
        <w:t>Hermētiskās poliuretāna šuves bojājumu novēršana – m</w:t>
      </w:r>
      <w:r>
        <w:t>.</w:t>
      </w:r>
    </w:p>
    <w:tbl>
      <w:tblPr>
        <w:tblStyle w:val="Reatabula"/>
        <w:tblW w:w="0" w:type="auto"/>
        <w:tblLook w:val="04A0" w:firstRow="1" w:lastRow="0" w:firstColumn="1" w:lastColumn="0" w:noHBand="0" w:noVBand="1"/>
      </w:tblPr>
      <w:tblGrid>
        <w:gridCol w:w="4086"/>
        <w:gridCol w:w="4086"/>
      </w:tblGrid>
      <w:tr w:rsidR="00BB376F" w14:paraId="7A4A1ECE" w14:textId="77777777" w:rsidTr="008367B8">
        <w:trPr>
          <w:trHeight w:val="3079"/>
        </w:trPr>
        <w:tc>
          <w:tcPr>
            <w:tcW w:w="4076" w:type="dxa"/>
          </w:tcPr>
          <w:p w14:paraId="7FD35045" w14:textId="683A77DA" w:rsidR="00BB376F" w:rsidRDefault="00BB376F" w:rsidP="00BB376F">
            <w:pPr>
              <w:pStyle w:val="Sarakstarindkopa"/>
              <w:tabs>
                <w:tab w:val="left" w:pos="993"/>
                <w:tab w:val="left" w:pos="1134"/>
              </w:tabs>
              <w:ind w:left="0" w:firstLine="0"/>
              <w:jc w:val="both"/>
            </w:pPr>
            <w:r w:rsidRPr="009010C2">
              <w:rPr>
                <w:noProof/>
              </w:rPr>
              <w:drawing>
                <wp:inline distT="0" distB="0" distL="0" distR="0" wp14:anchorId="2614E4FA" wp14:editId="2BA97914">
                  <wp:extent cx="2447925" cy="223266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1847" cy="2245358"/>
                          </a:xfrm>
                          <a:prstGeom prst="rect">
                            <a:avLst/>
                          </a:prstGeom>
                          <a:noFill/>
                          <a:ln>
                            <a:noFill/>
                          </a:ln>
                        </pic:spPr>
                      </pic:pic>
                    </a:graphicData>
                  </a:graphic>
                </wp:inline>
              </w:drawing>
            </w:r>
          </w:p>
        </w:tc>
        <w:tc>
          <w:tcPr>
            <w:tcW w:w="4076" w:type="dxa"/>
          </w:tcPr>
          <w:p w14:paraId="68BB737B" w14:textId="7B53AA2F" w:rsidR="00BB376F" w:rsidRDefault="00BB376F" w:rsidP="00BB376F">
            <w:pPr>
              <w:pStyle w:val="Sarakstarindkopa"/>
              <w:tabs>
                <w:tab w:val="left" w:pos="993"/>
                <w:tab w:val="left" w:pos="1134"/>
              </w:tabs>
              <w:ind w:left="0" w:firstLine="0"/>
              <w:jc w:val="both"/>
            </w:pPr>
            <w:r w:rsidRPr="009010C2">
              <w:rPr>
                <w:noProof/>
                <w:sz w:val="20"/>
                <w:szCs w:val="20"/>
              </w:rPr>
              <w:drawing>
                <wp:inline distT="0" distB="0" distL="0" distR="0" wp14:anchorId="53B4C449" wp14:editId="0025D6C5">
                  <wp:extent cx="2451668" cy="2164080"/>
                  <wp:effectExtent l="0" t="0" r="6350" b="762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4609" cy="2210811"/>
                          </a:xfrm>
                          <a:prstGeom prst="rect">
                            <a:avLst/>
                          </a:prstGeom>
                          <a:noFill/>
                          <a:ln>
                            <a:noFill/>
                          </a:ln>
                        </pic:spPr>
                      </pic:pic>
                    </a:graphicData>
                  </a:graphic>
                </wp:inline>
              </w:drawing>
            </w:r>
          </w:p>
        </w:tc>
      </w:tr>
    </w:tbl>
    <w:p w14:paraId="79CBA7E7" w14:textId="201AB33E" w:rsidR="002C6A44" w:rsidRPr="009010C2" w:rsidRDefault="002C6A44" w:rsidP="002C6A44">
      <w:r>
        <w:t>4.2</w:t>
      </w:r>
      <w:r w:rsidR="004032E0">
        <w:t>4</w:t>
      </w:r>
      <w:r>
        <w:t xml:space="preserve">-1 </w:t>
      </w:r>
      <w:r w:rsidRPr="009010C2">
        <w:t xml:space="preserve">attēls. </w:t>
      </w:r>
      <w:r w:rsidR="00B57EC9">
        <w:t>Hermētiskā</w:t>
      </w:r>
      <w:r w:rsidR="00B57EC9" w:rsidRPr="009010C2">
        <w:t xml:space="preserve"> </w:t>
      </w:r>
      <w:r w:rsidR="00FB1037">
        <w:t>(</w:t>
      </w:r>
      <w:r w:rsidR="008327A8" w:rsidRPr="008327A8">
        <w:t>blīvējuma šuve no bitumena vai poliuretāna)</w:t>
      </w:r>
      <w:r w:rsidR="008327A8">
        <w:t xml:space="preserve"> </w:t>
      </w:r>
      <w:r w:rsidRPr="009010C2">
        <w:t>šuve un mastikas šuve</w:t>
      </w:r>
      <w:r w:rsidR="008327A8">
        <w:t xml:space="preserve"> (asfalta šuve)</w:t>
      </w:r>
      <w:r w:rsidRPr="009010C2">
        <w:t>.</w:t>
      </w:r>
    </w:p>
    <w:p w14:paraId="49748BCF" w14:textId="45C4D0C6" w:rsidR="00DF76D7" w:rsidRPr="009010C2" w:rsidRDefault="007703E6" w:rsidP="008367B8">
      <w:pPr>
        <w:pStyle w:val="Sarakstarindkopa"/>
        <w:numPr>
          <w:ilvl w:val="2"/>
          <w:numId w:val="37"/>
        </w:numPr>
        <w:ind w:left="0" w:firstLine="0"/>
        <w:jc w:val="both"/>
      </w:pPr>
      <w:r w:rsidRPr="0038730E">
        <w:rPr>
          <w:b/>
          <w:bCs/>
        </w:rPr>
        <w:t>DARBA</w:t>
      </w:r>
      <w:r w:rsidRPr="009010C2">
        <w:t xml:space="preserve"> </w:t>
      </w:r>
      <w:r w:rsidRPr="0038730E">
        <w:rPr>
          <w:b/>
          <w:bCs/>
        </w:rPr>
        <w:t>APRAKSTS</w:t>
      </w:r>
    </w:p>
    <w:p w14:paraId="1724671B" w14:textId="2F0FDD8C" w:rsidR="00DF76D7" w:rsidRDefault="00DF76D7" w:rsidP="004170E3">
      <w:pPr>
        <w:jc w:val="both"/>
      </w:pPr>
      <w:r>
        <w:t xml:space="preserve">Mastikas deformācijas </w:t>
      </w:r>
      <w:r w:rsidR="00DC0398">
        <w:t xml:space="preserve">šuves </w:t>
      </w:r>
      <w:r w:rsidR="00133CAC">
        <w:t>bojājumu novēršana</w:t>
      </w:r>
      <w:r>
        <w:t xml:space="preserve"> ietver bojāt</w:t>
      </w:r>
      <w:r w:rsidR="008C318B">
        <w:t>ā</w:t>
      </w:r>
      <w:r>
        <w:t xml:space="preserve"> </w:t>
      </w:r>
      <w:r w:rsidR="00DC0398">
        <w:t xml:space="preserve">šuves </w:t>
      </w:r>
      <w:r w:rsidR="008C318B">
        <w:t xml:space="preserve">materiāla </w:t>
      </w:r>
      <w:r w:rsidR="00A57691">
        <w:t>demontāžu</w:t>
      </w:r>
      <w:r w:rsidR="00DC7F13">
        <w:t xml:space="preserve">, šuves vietas tīrīšanu </w:t>
      </w:r>
      <w:r w:rsidR="008C318B">
        <w:t>un</w:t>
      </w:r>
      <w:r>
        <w:t xml:space="preserve"> šuves</w:t>
      </w:r>
      <w:r w:rsidR="008C318B">
        <w:t xml:space="preserve"> aizpildīšanu ar jaunu materiālu</w:t>
      </w:r>
      <w:r w:rsidR="1B477365">
        <w:t>, nepieciešamības gadījumā paredzot nosedzošās tērauda plāksnes nomaiņu</w:t>
      </w:r>
      <w:r w:rsidR="370A4498">
        <w:t>,</w:t>
      </w:r>
      <w:r w:rsidR="1B477365">
        <w:t xml:space="preserve"> atbilstoši </w:t>
      </w:r>
      <w:r w:rsidR="00414453">
        <w:t>ro</w:t>
      </w:r>
      <w:r w:rsidR="00B957B6">
        <w:t xml:space="preserve">kasgrāmatas </w:t>
      </w:r>
      <w:r w:rsidR="43BDE4CE">
        <w:t xml:space="preserve">Tiltu </w:t>
      </w:r>
      <w:r w:rsidR="003639C6">
        <w:t xml:space="preserve">klāja </w:t>
      </w:r>
      <w:r w:rsidR="43BDE4CE">
        <w:t>hidroizolācija un segums</w:t>
      </w:r>
      <w:r w:rsidR="0030113D">
        <w:t xml:space="preserve"> </w:t>
      </w:r>
      <w:r w:rsidR="41D481FC">
        <w:t>2017</w:t>
      </w:r>
      <w:r w:rsidR="00851871">
        <w:t xml:space="preserve"> </w:t>
      </w:r>
      <w:r w:rsidR="00DF32C1" w:rsidRPr="00740304">
        <w:t>(</w:t>
      </w:r>
      <w:r w:rsidR="41D481FC" w:rsidRPr="00637B1E">
        <w:t xml:space="preserve">projektēšanas un </w:t>
      </w:r>
      <w:r w:rsidR="41D481FC" w:rsidRPr="00DF32C1">
        <w:t>būvniecības vadlīnij</w:t>
      </w:r>
      <w:r w:rsidR="00DF32C1" w:rsidRPr="008367B8">
        <w:t>as</w:t>
      </w:r>
      <w:r w:rsidR="00C33F60">
        <w:t xml:space="preserve"> – skatīt LVC mājas lapā</w:t>
      </w:r>
      <w:r w:rsidR="00CB743A">
        <w:t xml:space="preserve"> </w:t>
      </w:r>
      <w:r w:rsidR="008F5FC8">
        <w:t>–</w:t>
      </w:r>
      <w:r w:rsidR="00CB743A">
        <w:t xml:space="preserve"> </w:t>
      </w:r>
      <w:r w:rsidR="008F5FC8">
        <w:t>THS 2017</w:t>
      </w:r>
      <w:r w:rsidR="00DF32C1" w:rsidRPr="008367B8">
        <w:t>)</w:t>
      </w:r>
      <w:r w:rsidR="7E1FAE0D" w:rsidRPr="00DF32C1">
        <w:t xml:space="preserve"> </w:t>
      </w:r>
      <w:r w:rsidR="0033406B">
        <w:t xml:space="preserve">specifikāciju </w:t>
      </w:r>
      <w:r w:rsidR="76ABE93A" w:rsidRPr="00740304">
        <w:t>2.5</w:t>
      </w:r>
      <w:r w:rsidR="7E1FAE0D" w:rsidRPr="00637B1E">
        <w:t xml:space="preserve"> punkt</w:t>
      </w:r>
      <w:r w:rsidR="00DF32C1" w:rsidRPr="008367B8">
        <w:t>ā noteiktajam.</w:t>
      </w:r>
    </w:p>
    <w:p w14:paraId="64EAB3B3" w14:textId="3FCEB4D4" w:rsidR="00CA772F" w:rsidRPr="009010C2" w:rsidRDefault="00B57EC9" w:rsidP="004170E3">
      <w:pPr>
        <w:jc w:val="both"/>
        <w:rPr>
          <w:i/>
        </w:rPr>
      </w:pPr>
      <w:r>
        <w:t>Hermētiskās</w:t>
      </w:r>
      <w:r w:rsidR="00CA772F">
        <w:t xml:space="preserve"> </w:t>
      </w:r>
      <w:r w:rsidR="00482FC3" w:rsidRPr="00482FC3">
        <w:t>(blīvējuma šuve no bitumena vai poliuretāna)</w:t>
      </w:r>
      <w:r w:rsidR="00482FC3">
        <w:t xml:space="preserve"> </w:t>
      </w:r>
      <w:r w:rsidR="00CA772F">
        <w:t>šuves bojājumu novēršana</w:t>
      </w:r>
      <w:r w:rsidR="00DC6577">
        <w:t xml:space="preserve"> ir jāveic </w:t>
      </w:r>
      <w:r w:rsidR="00256F94" w:rsidRPr="00256F94">
        <w:t>atbilstoši THS 2017 specifikāciju 5.2 punktā noteiktajam</w:t>
      </w:r>
      <w:r w:rsidR="00DC6577">
        <w:t xml:space="preserve"> un</w:t>
      </w:r>
      <w:r w:rsidR="00256F94" w:rsidRPr="00256F94">
        <w:t xml:space="preserve"> </w:t>
      </w:r>
      <w:r w:rsidR="00F628CC">
        <w:t xml:space="preserve">ietver </w:t>
      </w:r>
      <w:r w:rsidR="00F628CC">
        <w:lastRenderedPageBreak/>
        <w:t>bojātā šuves materiāla demontāžu, šuves vietas tīrīšanu un šuves aizpildīša</w:t>
      </w:r>
      <w:r w:rsidR="0090161B">
        <w:t>nu ar jaunu materiālu.</w:t>
      </w:r>
    </w:p>
    <w:p w14:paraId="6A9447A7" w14:textId="0F87AF72" w:rsidR="00DF76D7" w:rsidRPr="009010C2" w:rsidRDefault="007703E6" w:rsidP="008367B8">
      <w:pPr>
        <w:pStyle w:val="Sarakstarindkopa"/>
        <w:numPr>
          <w:ilvl w:val="2"/>
          <w:numId w:val="37"/>
        </w:numPr>
        <w:ind w:left="0" w:firstLine="0"/>
        <w:jc w:val="both"/>
      </w:pPr>
      <w:r w:rsidRPr="0038730E">
        <w:rPr>
          <w:b/>
          <w:bCs/>
        </w:rPr>
        <w:t>MATERIĀLI</w:t>
      </w:r>
    </w:p>
    <w:p w14:paraId="558DD17F" w14:textId="1AC6F491" w:rsidR="00DF76D7" w:rsidRDefault="00DF76D7" w:rsidP="004170E3">
      <w:pPr>
        <w:jc w:val="both"/>
      </w:pPr>
      <w:r>
        <w:t xml:space="preserve">Mastikas deformācijas šuvi </w:t>
      </w:r>
      <w:r w:rsidR="00EB4D38">
        <w:t xml:space="preserve">un </w:t>
      </w:r>
      <w:r w:rsidR="00B57EC9">
        <w:t>hermētisko</w:t>
      </w:r>
      <w:r w:rsidR="00EB4D38">
        <w:t xml:space="preserve"> </w:t>
      </w:r>
      <w:r w:rsidR="00FF0DAE" w:rsidRPr="00FF0DAE">
        <w:t>(blīvējuma šuve no bitumena vai poliuretāna)</w:t>
      </w:r>
      <w:r w:rsidR="00FF0DAE">
        <w:t xml:space="preserve"> </w:t>
      </w:r>
      <w:r w:rsidR="00864BF8">
        <w:t xml:space="preserve">šuvi </w:t>
      </w:r>
      <w:r>
        <w:t xml:space="preserve">aizpilda ar </w:t>
      </w:r>
      <w:r w:rsidR="006A78CA" w:rsidRPr="006A78CA">
        <w:t>THS 2017</w:t>
      </w:r>
      <w:r w:rsidR="00137A8D" w:rsidRPr="00137A8D">
        <w:t xml:space="preserve"> specifikāciju </w:t>
      </w:r>
      <w:r w:rsidR="3F90A3E6">
        <w:t xml:space="preserve">5.2 vai 2.5 </w:t>
      </w:r>
      <w:r>
        <w:t>punkt</w:t>
      </w:r>
      <w:r w:rsidR="57B70DA9">
        <w:t>os</w:t>
      </w:r>
      <w:r>
        <w:t xml:space="preserve"> </w:t>
      </w:r>
      <w:r w:rsidR="3C87F8F8">
        <w:t>norādīto</w:t>
      </w:r>
      <w:r>
        <w:t xml:space="preserve"> materiālu</w:t>
      </w:r>
      <w:r w:rsidR="001A63FB">
        <w:t>.</w:t>
      </w:r>
      <w:r w:rsidR="001B5407">
        <w:t xml:space="preserve"> Pirms darbu veikšanas uzņēmējs saskaņo pielietotos materiālus atbilstoši specifikāciju 1.7 punktam.</w:t>
      </w:r>
    </w:p>
    <w:p w14:paraId="059872DB" w14:textId="43E7A8F1" w:rsidR="00A17759" w:rsidRDefault="00A17759" w:rsidP="00A17759">
      <w:pPr>
        <w:jc w:val="both"/>
      </w:pPr>
      <w:r>
        <w:t xml:space="preserve">Hermētisko blīvējuma šuvi </w:t>
      </w:r>
      <w:r w:rsidR="002937F0">
        <w:t xml:space="preserve">aizpilda </w:t>
      </w:r>
      <w:r>
        <w:t>no bitumena materiāl</w:t>
      </w:r>
      <w:r w:rsidR="00EA382F">
        <w:t>a</w:t>
      </w:r>
      <w:r>
        <w:t xml:space="preserve"> atbilstoši THS 2017 specifikāciju 5.2.4.1. punkta prasībām.</w:t>
      </w:r>
    </w:p>
    <w:p w14:paraId="3B3B7EEC" w14:textId="1BBCA49B" w:rsidR="00A17759" w:rsidRPr="009010C2" w:rsidRDefault="00A17759" w:rsidP="00A17759">
      <w:pPr>
        <w:jc w:val="both"/>
      </w:pPr>
      <w:r>
        <w:t xml:space="preserve">Hermētisko blīvējuma šuvi </w:t>
      </w:r>
      <w:r w:rsidR="002937F0">
        <w:t xml:space="preserve">aizpilda </w:t>
      </w:r>
      <w:r>
        <w:t>no poliuretāna materiāl</w:t>
      </w:r>
      <w:r w:rsidR="00EA382F">
        <w:t>a</w:t>
      </w:r>
      <w:r>
        <w:t xml:space="preserve"> atbilstoši THS 2017 specifikāciju 5.2.4.2. punkta prasībām.</w:t>
      </w:r>
    </w:p>
    <w:p w14:paraId="2C37FBF1" w14:textId="077AE392" w:rsidR="00DF76D7" w:rsidRPr="009010C2" w:rsidRDefault="007703E6" w:rsidP="008367B8">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405A3DB0" w14:textId="5DA13092" w:rsidR="002B685D" w:rsidRDefault="00DF76D7" w:rsidP="00407B40">
      <w:pPr>
        <w:jc w:val="both"/>
        <w:rPr>
          <w:b/>
          <w:bCs/>
        </w:rPr>
      </w:pPr>
      <w:r>
        <w:t>Mastikas deformācijas šuvi</w:t>
      </w:r>
      <w:r w:rsidR="00864BF8">
        <w:t xml:space="preserve"> un </w:t>
      </w:r>
      <w:r w:rsidR="00E16B53">
        <w:t>hermētisko</w:t>
      </w:r>
      <w:r w:rsidR="00864BF8">
        <w:t xml:space="preserve"> šuvi </w:t>
      </w:r>
      <w:r w:rsidR="00AE4334" w:rsidRPr="00AE4334">
        <w:t>(blīvējuma šuve no bitumena vai poliuretāna)</w:t>
      </w:r>
      <w:r w:rsidR="00AE4334">
        <w:t xml:space="preserve"> </w:t>
      </w:r>
      <w:r>
        <w:t>izveido</w:t>
      </w:r>
      <w:r w:rsidR="00B957B6">
        <w:t xml:space="preserve"> atbilstoši</w:t>
      </w:r>
      <w:r>
        <w:t xml:space="preserve"> </w:t>
      </w:r>
      <w:r w:rsidR="00AE4334" w:rsidRPr="00AE4334">
        <w:t>THS 2017</w:t>
      </w:r>
      <w:r w:rsidR="00142C32" w:rsidRPr="00142C32">
        <w:t xml:space="preserve"> specifikāciju </w:t>
      </w:r>
      <w:r w:rsidR="7978B2BE">
        <w:t xml:space="preserve">2.5 un 5.2 </w:t>
      </w:r>
      <w:r w:rsidR="00F62211">
        <w:t xml:space="preserve">punktos noteiktajām </w:t>
      </w:r>
      <w:r w:rsidR="7978B2BE">
        <w:t>prasībām</w:t>
      </w:r>
      <w:r w:rsidR="00F62211">
        <w:t>.</w:t>
      </w:r>
      <w:r>
        <w:t xml:space="preserve"> </w:t>
      </w:r>
    </w:p>
    <w:p w14:paraId="125C95CC" w14:textId="57CD651E" w:rsidR="00DF76D7" w:rsidRPr="009010C2" w:rsidRDefault="007703E6" w:rsidP="008367B8">
      <w:pPr>
        <w:pStyle w:val="Sarakstarindkopa"/>
        <w:numPr>
          <w:ilvl w:val="2"/>
          <w:numId w:val="37"/>
        </w:numPr>
        <w:ind w:left="0" w:firstLine="0"/>
        <w:jc w:val="both"/>
      </w:pPr>
      <w:r w:rsidRPr="0038730E">
        <w:rPr>
          <w:b/>
          <w:bCs/>
        </w:rPr>
        <w:t>KVALITĀTES</w:t>
      </w:r>
      <w:r w:rsidRPr="009010C2">
        <w:t xml:space="preserve"> </w:t>
      </w:r>
      <w:r w:rsidRPr="0038730E">
        <w:rPr>
          <w:b/>
          <w:bCs/>
        </w:rPr>
        <w:t>NOVĒRTĒJUMS</w:t>
      </w:r>
    </w:p>
    <w:p w14:paraId="5AFE4453" w14:textId="7577881A" w:rsidR="00A61057" w:rsidRDefault="00DF76D7" w:rsidP="0083320E">
      <w:pPr>
        <w:spacing w:after="240"/>
        <w:jc w:val="both"/>
      </w:pPr>
      <w:r>
        <w:t xml:space="preserve">Pielietoto materiālu īpašībām un izpildītā darba kvalitātei jāatbilst </w:t>
      </w:r>
      <w:r w:rsidR="000C04EE" w:rsidRPr="000C04EE">
        <w:t>THS 2017</w:t>
      </w:r>
      <w:r w:rsidR="00142C32" w:rsidRPr="00142C32">
        <w:t xml:space="preserve"> specifikāciju </w:t>
      </w:r>
      <w:r w:rsidR="7127F3C7">
        <w:t>2.5 un 5.2</w:t>
      </w:r>
      <w:r>
        <w:t xml:space="preserve"> </w:t>
      </w:r>
      <w:r w:rsidR="00142C32">
        <w:t>p</w:t>
      </w:r>
      <w:r w:rsidR="06EB70E4">
        <w:t>unkt</w:t>
      </w:r>
      <w:r w:rsidR="009874F1">
        <w:t>os</w:t>
      </w:r>
      <w:r w:rsidR="00142C32">
        <w:t xml:space="preserve"> </w:t>
      </w:r>
      <w:r>
        <w:t>noteiktajām prasībām.</w:t>
      </w:r>
    </w:p>
    <w:p w14:paraId="57436C40" w14:textId="34A14A33" w:rsidR="0035373C" w:rsidRPr="008367B8" w:rsidRDefault="0035373C" w:rsidP="008367B8">
      <w:pPr>
        <w:pStyle w:val="Sarakstarindkopa"/>
        <w:numPr>
          <w:ilvl w:val="2"/>
          <w:numId w:val="37"/>
        </w:numPr>
        <w:ind w:left="0" w:firstLine="0"/>
        <w:jc w:val="both"/>
      </w:pPr>
      <w:r>
        <w:rPr>
          <w:b/>
          <w:bCs/>
        </w:rPr>
        <w:t>D</w:t>
      </w:r>
      <w:r w:rsidR="00C17445">
        <w:rPr>
          <w:b/>
          <w:bCs/>
        </w:rPr>
        <w:t>ARBU DAUDZU</w:t>
      </w:r>
      <w:r w:rsidR="008F4CE0">
        <w:rPr>
          <w:b/>
          <w:bCs/>
        </w:rPr>
        <w:t>MU UZMĒRĪŠANA</w:t>
      </w:r>
    </w:p>
    <w:p w14:paraId="065AE784" w14:textId="05AD40B0" w:rsidR="008F4CE0" w:rsidRPr="009010C2" w:rsidRDefault="00D46355" w:rsidP="008367B8">
      <w:pPr>
        <w:spacing w:after="120"/>
        <w:jc w:val="both"/>
      </w:pPr>
      <w:r>
        <w:t xml:space="preserve">Jāuzmēra </w:t>
      </w:r>
      <w:r w:rsidR="00E308E5">
        <w:t xml:space="preserve">ir </w:t>
      </w:r>
      <w:r w:rsidR="00C334F0">
        <w:t xml:space="preserve">atjaunotā </w:t>
      </w:r>
      <w:r w:rsidR="008828E5">
        <w:t>m</w:t>
      </w:r>
      <w:r w:rsidR="008828E5" w:rsidRPr="008828E5">
        <w:t xml:space="preserve">astikas deformācijas šuve </w:t>
      </w:r>
      <w:r w:rsidR="00E308E5">
        <w:t>vai</w:t>
      </w:r>
      <w:r w:rsidR="00F76388">
        <w:t xml:space="preserve"> </w:t>
      </w:r>
      <w:r w:rsidR="00E16B53">
        <w:t>hermētis</w:t>
      </w:r>
      <w:r w:rsidR="00462EB8">
        <w:t>kā</w:t>
      </w:r>
      <w:r w:rsidR="00F76388">
        <w:t xml:space="preserve"> </w:t>
      </w:r>
      <w:r w:rsidR="00D62191">
        <w:t>bitumena vai poliuretāna</w:t>
      </w:r>
      <w:r w:rsidR="00F61A5F">
        <w:t xml:space="preserve"> </w:t>
      </w:r>
      <w:r w:rsidR="00F76388">
        <w:t xml:space="preserve">šuve metros – m. </w:t>
      </w:r>
    </w:p>
    <w:p w14:paraId="57831B7F" w14:textId="648442DD" w:rsidR="00DF76D7" w:rsidRPr="009010C2" w:rsidRDefault="00DF76D7" w:rsidP="008367B8">
      <w:pPr>
        <w:pStyle w:val="Virsraksts2"/>
        <w:numPr>
          <w:ilvl w:val="1"/>
          <w:numId w:val="37"/>
        </w:numPr>
        <w:spacing w:after="120"/>
        <w:ind w:left="709" w:hanging="709"/>
      </w:pPr>
      <w:bookmarkStart w:id="1815" w:name="_Toc278622257"/>
      <w:bookmarkStart w:id="1816" w:name="_Toc55468855"/>
      <w:bookmarkStart w:id="1817" w:name="_Toc215754793"/>
      <w:r w:rsidRPr="0038730E">
        <w:rPr>
          <w:rFonts w:cs="Times New Roman"/>
          <w:bCs/>
          <w:caps/>
        </w:rPr>
        <w:t>Tilta</w:t>
      </w:r>
      <w:r w:rsidR="00386156">
        <w:t xml:space="preserve"> </w:t>
      </w:r>
      <w:r w:rsidR="00386156" w:rsidRPr="00407B40">
        <w:rPr>
          <w:rFonts w:cs="Times New Roman"/>
          <w:bCs/>
          <w:caps/>
        </w:rPr>
        <w:t>un</w:t>
      </w:r>
      <w:r w:rsidR="00386156">
        <w:t xml:space="preserve"> </w:t>
      </w:r>
      <w:r w:rsidR="00386156" w:rsidRPr="00407B40">
        <w:rPr>
          <w:rFonts w:cs="Times New Roman"/>
          <w:bCs/>
          <w:caps/>
        </w:rPr>
        <w:t>pārva</w:t>
      </w:r>
      <w:r w:rsidR="00B2163B">
        <w:rPr>
          <w:rFonts w:cs="Times New Roman"/>
          <w:bCs/>
          <w:caps/>
        </w:rPr>
        <w:t>da</w:t>
      </w:r>
      <w:r w:rsidR="00386156">
        <w:t xml:space="preserve"> </w:t>
      </w:r>
      <w:r w:rsidRPr="0038730E">
        <w:rPr>
          <w:rFonts w:cs="Times New Roman"/>
          <w:bCs/>
          <w:caps/>
        </w:rPr>
        <w:t>margu</w:t>
      </w:r>
      <w:r w:rsidRPr="009010C2">
        <w:t xml:space="preserve"> </w:t>
      </w:r>
      <w:bookmarkEnd w:id="1815"/>
      <w:bookmarkEnd w:id="1816"/>
      <w:r w:rsidR="00133CAC">
        <w:rPr>
          <w:rFonts w:cs="Times New Roman"/>
          <w:bCs/>
          <w:caps/>
        </w:rPr>
        <w:t>bojājumu novēršana</w:t>
      </w:r>
      <w:bookmarkEnd w:id="1817"/>
    </w:p>
    <w:p w14:paraId="5B48DFEB" w14:textId="0FEE85FE" w:rsidR="00DF76D7" w:rsidRDefault="007703E6" w:rsidP="008367B8">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5A8F095F" w14:textId="55F7CE08" w:rsidR="00C06F91" w:rsidRDefault="00003539" w:rsidP="008367B8">
      <w:pPr>
        <w:pStyle w:val="Sarakstarindkopa"/>
        <w:numPr>
          <w:ilvl w:val="3"/>
          <w:numId w:val="37"/>
        </w:numPr>
        <w:tabs>
          <w:tab w:val="left" w:pos="1134"/>
          <w:tab w:val="left" w:pos="1701"/>
        </w:tabs>
        <w:ind w:left="709" w:firstLine="0"/>
        <w:contextualSpacing w:val="0"/>
        <w:jc w:val="both"/>
      </w:pPr>
      <w:r>
        <w:t>Tilta t</w:t>
      </w:r>
      <w:r w:rsidR="00C06F91">
        <w:t>ērauda margu un barjeru tīrīšana un krāsošana – m²;</w:t>
      </w:r>
    </w:p>
    <w:p w14:paraId="3C67670A" w14:textId="628599C9" w:rsidR="00C06F91" w:rsidRDefault="00712003" w:rsidP="008367B8">
      <w:pPr>
        <w:pStyle w:val="Sarakstarindkopa"/>
        <w:numPr>
          <w:ilvl w:val="3"/>
          <w:numId w:val="37"/>
        </w:numPr>
        <w:tabs>
          <w:tab w:val="left" w:pos="1134"/>
          <w:tab w:val="left" w:pos="1701"/>
        </w:tabs>
        <w:ind w:left="709" w:firstLine="0"/>
        <w:contextualSpacing w:val="0"/>
        <w:jc w:val="both"/>
      </w:pPr>
      <w:r>
        <w:t>Tilta j</w:t>
      </w:r>
      <w:r w:rsidR="00C06F91">
        <w:t>aukta tipa margu un barjeru tīrīšana un krāsošana – m²</w:t>
      </w:r>
      <w:r w:rsidR="005F5029">
        <w:t>;</w:t>
      </w:r>
    </w:p>
    <w:p w14:paraId="6F25E0C7" w14:textId="7158DEDB" w:rsidR="00C95010" w:rsidRDefault="00C06F91" w:rsidP="008367B8">
      <w:pPr>
        <w:pStyle w:val="Sarakstarindkopa"/>
        <w:numPr>
          <w:ilvl w:val="3"/>
          <w:numId w:val="37"/>
        </w:numPr>
        <w:tabs>
          <w:tab w:val="left" w:pos="1134"/>
          <w:tab w:val="left" w:pos="1701"/>
        </w:tabs>
        <w:ind w:left="709" w:firstLine="0"/>
        <w:contextualSpacing w:val="0"/>
        <w:jc w:val="both"/>
      </w:pPr>
      <w:r w:rsidRPr="00FA2CE5">
        <w:t>Tilta margu</w:t>
      </w:r>
      <w:r>
        <w:t xml:space="preserve"> </w:t>
      </w:r>
      <w:r w:rsidRPr="00FA2CE5">
        <w:t>posm</w:t>
      </w:r>
      <w:r w:rsidR="00916D7F">
        <w:t>a</w:t>
      </w:r>
      <w:r w:rsidRPr="00FA2CE5">
        <w:t xml:space="preserve"> </w:t>
      </w:r>
      <w:r w:rsidR="00133CAC">
        <w:t>bojājumu novēršana</w:t>
      </w:r>
      <w:r w:rsidR="003524DF">
        <w:t xml:space="preserve"> </w:t>
      </w:r>
      <w:r w:rsidRPr="00FA2CE5">
        <w:t>– m</w:t>
      </w:r>
      <w:r w:rsidR="00062144">
        <w:t>;</w:t>
      </w:r>
    </w:p>
    <w:p w14:paraId="09112695" w14:textId="0C60B2EE" w:rsidR="00062144" w:rsidRDefault="00F269AC" w:rsidP="008367B8">
      <w:pPr>
        <w:pStyle w:val="Sarakstarindkopa"/>
        <w:numPr>
          <w:ilvl w:val="3"/>
          <w:numId w:val="37"/>
        </w:numPr>
        <w:tabs>
          <w:tab w:val="left" w:pos="1134"/>
          <w:tab w:val="left" w:pos="1701"/>
        </w:tabs>
        <w:ind w:left="709" w:firstLine="0"/>
        <w:contextualSpacing w:val="0"/>
        <w:jc w:val="both"/>
      </w:pPr>
      <w:r w:rsidRPr="00F269AC">
        <w:t>Tilta tērauda ietvju paneļu bojājumu novēršana – t</w:t>
      </w:r>
      <w:r>
        <w:t>.</w:t>
      </w:r>
    </w:p>
    <w:p w14:paraId="61D542C1" w14:textId="77777777" w:rsidR="007703E6" w:rsidRDefault="007703E6" w:rsidP="007703E6">
      <w:pPr>
        <w:tabs>
          <w:tab w:val="left" w:pos="1134"/>
          <w:tab w:val="left" w:pos="1701"/>
        </w:tabs>
        <w:ind w:left="709" w:firstLine="0"/>
        <w:jc w:val="both"/>
      </w:pPr>
    </w:p>
    <w:p w14:paraId="54CB63FC" w14:textId="67322240" w:rsidR="00DF76D7" w:rsidRPr="009010C2" w:rsidRDefault="007703E6" w:rsidP="008367B8">
      <w:pPr>
        <w:pStyle w:val="Sarakstarindkopa"/>
        <w:numPr>
          <w:ilvl w:val="2"/>
          <w:numId w:val="37"/>
        </w:numPr>
        <w:ind w:left="0" w:firstLine="0"/>
        <w:contextualSpacing w:val="0"/>
        <w:jc w:val="both"/>
      </w:pPr>
      <w:r w:rsidRPr="0038730E">
        <w:rPr>
          <w:b/>
          <w:bCs/>
        </w:rPr>
        <w:t>DARBA</w:t>
      </w:r>
      <w:r w:rsidRPr="009010C2">
        <w:t xml:space="preserve"> </w:t>
      </w:r>
      <w:r w:rsidRPr="0038730E">
        <w:rPr>
          <w:b/>
          <w:bCs/>
        </w:rPr>
        <w:t>APRAKSTS</w:t>
      </w:r>
    </w:p>
    <w:p w14:paraId="19C78BFF" w14:textId="0F0A62E6" w:rsidR="00DF76D7" w:rsidRDefault="00EE5FE5" w:rsidP="00217BC8">
      <w:pPr>
        <w:jc w:val="both"/>
      </w:pPr>
      <w:r w:rsidRPr="002A0D32">
        <w:t>Tiltu margu un barjeru tīrīšana un krāsošana ietver margu, barjeru tīrīšanu, ja nepieciešams – labojumus, margu, barjeru gruntēšanu</w:t>
      </w:r>
      <w:r w:rsidR="00BA5673">
        <w:t xml:space="preserve"> un </w:t>
      </w:r>
      <w:r w:rsidRPr="002A0D32">
        <w:t>krāsošanu.</w:t>
      </w:r>
      <w:r>
        <w:t xml:space="preserve"> </w:t>
      </w:r>
      <w:r w:rsidR="00DF76D7" w:rsidRPr="009010C2">
        <w:t>Tilta margu posm</w:t>
      </w:r>
      <w:r w:rsidR="00916D7F">
        <w:t>a</w:t>
      </w:r>
      <w:r w:rsidR="00DF76D7" w:rsidRPr="009010C2">
        <w:t xml:space="preserve"> </w:t>
      </w:r>
      <w:r w:rsidR="00133CAC">
        <w:t>bojājumu novēršana</w:t>
      </w:r>
      <w:r w:rsidR="00C42985" w:rsidRPr="009010C2">
        <w:t xml:space="preserve"> </w:t>
      </w:r>
      <w:r w:rsidR="00DF76D7" w:rsidRPr="009010C2">
        <w:t>ietver bojāt</w:t>
      </w:r>
      <w:r w:rsidR="00C26A01">
        <w:t>ā</w:t>
      </w:r>
      <w:r w:rsidR="00DF76D7" w:rsidRPr="009010C2">
        <w:t xml:space="preserve"> margu</w:t>
      </w:r>
      <w:r w:rsidR="00C26A01">
        <w:t xml:space="preserve"> posma </w:t>
      </w:r>
      <w:r w:rsidR="00DF76D7" w:rsidRPr="009010C2">
        <w:t xml:space="preserve">vai </w:t>
      </w:r>
      <w:r w:rsidR="0033353F">
        <w:t xml:space="preserve">tā </w:t>
      </w:r>
      <w:r w:rsidR="00DF76D7" w:rsidRPr="009010C2">
        <w:t xml:space="preserve">elementu </w:t>
      </w:r>
      <w:r w:rsidR="008C318B">
        <w:t xml:space="preserve">salabošanu </w:t>
      </w:r>
      <w:r w:rsidR="005052B4">
        <w:t>vai aizstāšanu</w:t>
      </w:r>
      <w:r w:rsidR="007807FD">
        <w:t xml:space="preserve"> (līdzīgas esošajām)</w:t>
      </w:r>
      <w:r w:rsidR="004B41B3">
        <w:t>.</w:t>
      </w:r>
    </w:p>
    <w:p w14:paraId="39E6EB3A" w14:textId="364B69DE" w:rsidR="000B1C4D" w:rsidRPr="009010C2" w:rsidRDefault="009F3704" w:rsidP="00217BC8">
      <w:pPr>
        <w:jc w:val="both"/>
      </w:pPr>
      <w:r w:rsidRPr="009F3704">
        <w:t>Tilta tērauda ietvju paneļu bojājumu novēršana ietver visus darbus, materiālus un iekārtas, kas nepieciešami ietvju bojāto tērauda elementu nomaiņai, paredzot bojātā ietves posma vai tā elementu salabošanu vai nomaiņu ar esošajām līdzīgu</w:t>
      </w:r>
      <w:r>
        <w:t>.</w:t>
      </w:r>
    </w:p>
    <w:p w14:paraId="17527A20" w14:textId="6DBF4841" w:rsidR="00DF76D7" w:rsidRPr="009010C2" w:rsidRDefault="00B15138" w:rsidP="008367B8">
      <w:pPr>
        <w:pStyle w:val="Sarakstarindkopa"/>
        <w:numPr>
          <w:ilvl w:val="2"/>
          <w:numId w:val="37"/>
        </w:numPr>
        <w:ind w:left="0" w:firstLine="0"/>
        <w:jc w:val="both"/>
      </w:pPr>
      <w:r w:rsidRPr="0038730E">
        <w:rPr>
          <w:b/>
          <w:bCs/>
        </w:rPr>
        <w:t>MATERIĀLI</w:t>
      </w:r>
    </w:p>
    <w:p w14:paraId="1C5B9EB3" w14:textId="796A676C" w:rsidR="00AC5F20" w:rsidRDefault="00EE5FE5" w:rsidP="004170E3">
      <w:pPr>
        <w:jc w:val="both"/>
      </w:pPr>
      <w:r>
        <w:t xml:space="preserve">Jālieto krāsu sistēmas, kas paredzētas tērauda un betona konstrukcijām. Krāsojuma sistēmai jāatbilst vides klasei C4, saskaņā ar </w:t>
      </w:r>
      <w:r w:rsidR="00514E7A">
        <w:t xml:space="preserve">LVS EN </w:t>
      </w:r>
      <w:r>
        <w:t xml:space="preserve">ISO 12944 un </w:t>
      </w:r>
      <w:r w:rsidR="00BF1007" w:rsidRPr="00BF1007">
        <w:t xml:space="preserve">LVS </w:t>
      </w:r>
      <w:r w:rsidR="00BF1007" w:rsidRPr="00BF1007">
        <w:lastRenderedPageBreak/>
        <w:t xml:space="preserve">EN </w:t>
      </w:r>
      <w:r>
        <w:t>ISO 9223 prasībām. Krāsas tonis jāsaskaņo ar Darb</w:t>
      </w:r>
      <w:r w:rsidR="00A6370E">
        <w:t xml:space="preserve">a </w:t>
      </w:r>
      <w:r>
        <w:t>uzraugu. Visiem krāsošanas produktiem un iespējamiem piemaisījumiem, šķīdinātājiem utt., kas tiek izmantoti krāsošanai, jābūt no viena piegādātāja. Jāuzrāda piegādātājs un krāsošanas sistēma. Krāsas sistēmas piegādātājam jānodrošina ″Tiltu specifikācijas</w:t>
      </w:r>
      <w:r w:rsidR="25942588">
        <w:t xml:space="preserve"> 20</w:t>
      </w:r>
      <w:r w:rsidR="009F3704">
        <w:t>05</w:t>
      </w:r>
      <w:r>
        <w:t>″ procesā S8.574 b) apakšpunktā prasītā informācija – prasības priekšapstrādei, cietas vielas apjoms %, šķidras/sausas kārtas biezums (maks., min., noteiktais), pārkārtošanas intervāls 5, 10 un 23 °C, paskaidrojumi par ieteicamajiem šķīdinātājiem (daudzums, tips), uzklāšanas principi.</w:t>
      </w:r>
      <w:r w:rsidR="00AC5F20">
        <w:t xml:space="preserve"> </w:t>
      </w:r>
    </w:p>
    <w:p w14:paraId="5223D1D9" w14:textId="020EA1C9" w:rsidR="00DF76D7" w:rsidRDefault="00AC5F20" w:rsidP="004170E3">
      <w:pPr>
        <w:jc w:val="both"/>
      </w:pPr>
      <w:r>
        <w:t xml:space="preserve">Margu </w:t>
      </w:r>
      <w:r w:rsidR="008C43BF">
        <w:t>bojājum</w:t>
      </w:r>
      <w:r w:rsidR="0033353F">
        <w:t>a</w:t>
      </w:r>
      <w:r w:rsidR="008C43BF">
        <w:t xml:space="preserve"> novēršana</w:t>
      </w:r>
      <w:r w:rsidR="00DE1FF9">
        <w:t>i</w:t>
      </w:r>
      <w:r>
        <w:t xml:space="preserve"> j</w:t>
      </w:r>
      <w:r w:rsidR="00DF76D7" w:rsidRPr="009010C2">
        <w:t>āpielieto materiāli saskaņā ar ″Tiltu specifikācijas</w:t>
      </w:r>
      <w:r w:rsidR="005D187E">
        <w:t xml:space="preserve"> 20</w:t>
      </w:r>
      <w:r w:rsidR="009F3704">
        <w:t>0</w:t>
      </w:r>
      <w:r w:rsidR="00325AE8">
        <w:t>5</w:t>
      </w:r>
      <w:r w:rsidR="00DF76D7" w:rsidRPr="009010C2">
        <w:t>″ procesa S7.37 – betona margas, S7.38 – koka margas, S8.85 – tērauda margu un barjeru uzturēšana, prasībām.</w:t>
      </w:r>
    </w:p>
    <w:p w14:paraId="71FFEBA9" w14:textId="5A16EE92" w:rsidR="00325AE8" w:rsidRDefault="00E81632" w:rsidP="004170E3">
      <w:pPr>
        <w:jc w:val="both"/>
      </w:pPr>
      <w:r w:rsidRPr="00E81632">
        <w:t>Tilta tērauda ietvju bojājuma novēršanai, veicot elementu nomaiņu, jāpielieto materiāli ar esošajām līdzīgu ģeometriju un saskaņā ar ″Tiltu specifikācijas 2020″ S5.1. prasībām</w:t>
      </w:r>
      <w:r>
        <w:t>.</w:t>
      </w:r>
    </w:p>
    <w:p w14:paraId="1DA5C323" w14:textId="118921DE" w:rsidR="00DF76D7" w:rsidRPr="009010C2" w:rsidRDefault="00B15138" w:rsidP="008367B8">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0BBEECA2" w14:textId="77777777" w:rsidR="003B624F" w:rsidRDefault="003B624F" w:rsidP="003B624F">
      <w:pPr>
        <w:jc w:val="both"/>
      </w:pPr>
      <w:r>
        <w:t xml:space="preserve">Jauktā tipa margām (ar dzelzsbetona stabiņiem un joslām) pirms krāsošanas jāsalabo bojājumi betonā. </w:t>
      </w:r>
    </w:p>
    <w:p w14:paraId="3688A76B" w14:textId="06613FC4" w:rsidR="003B624F" w:rsidRDefault="003B624F" w:rsidP="003B624F">
      <w:pPr>
        <w:jc w:val="both"/>
      </w:pPr>
      <w:r>
        <w:t>Jākrāso saskaņā ar ″Tiltu specifikācijas</w:t>
      </w:r>
      <w:r w:rsidR="41EB03A9">
        <w:t xml:space="preserve"> 20</w:t>
      </w:r>
      <w:r w:rsidR="00992722">
        <w:t>05</w:t>
      </w:r>
      <w:r>
        <w:t>″ prasībām:</w:t>
      </w:r>
    </w:p>
    <w:p w14:paraId="338B7FED" w14:textId="3AC1AF89" w:rsidR="003B624F" w:rsidRDefault="56187DDF" w:rsidP="009B4072">
      <w:pPr>
        <w:pStyle w:val="Sarakstarindkopa"/>
        <w:numPr>
          <w:ilvl w:val="0"/>
          <w:numId w:val="4"/>
        </w:numPr>
        <w:ind w:left="567" w:hanging="567"/>
        <w:jc w:val="both"/>
      </w:pPr>
      <w:r>
        <w:t>tēraudam – atbilstoši procesa S8.574 noteiktajam;</w:t>
      </w:r>
    </w:p>
    <w:p w14:paraId="330275C8" w14:textId="77777777" w:rsidR="00362E30" w:rsidRDefault="56187DDF" w:rsidP="00DE1FF9">
      <w:pPr>
        <w:pStyle w:val="Sarakstarindkopa"/>
        <w:numPr>
          <w:ilvl w:val="0"/>
          <w:numId w:val="4"/>
        </w:numPr>
        <w:ind w:left="567" w:hanging="567"/>
        <w:jc w:val="both"/>
      </w:pPr>
      <w:r>
        <w:t>betonam – atbilstoši procesa S8.476.noteiktajam, kas ietver visus materiālus, darbus un iekārtas, kas nepieciešami krāsas kārtas ieklāšanai, ieskaitot attīrīšanu, gruntēšanu un krāsošanu.</w:t>
      </w:r>
    </w:p>
    <w:p w14:paraId="7B3BE49C" w14:textId="5BD7E7F8" w:rsidR="00DF76D7" w:rsidRDefault="00DA1B43" w:rsidP="00217BC8">
      <w:pPr>
        <w:jc w:val="both"/>
      </w:pPr>
      <w:r>
        <w:t>Margu  posm</w:t>
      </w:r>
      <w:r w:rsidR="008041A5">
        <w:t>u</w:t>
      </w:r>
      <w:r>
        <w:t xml:space="preserve"> </w:t>
      </w:r>
      <w:r w:rsidR="0066111D">
        <w:t>nomaina</w:t>
      </w:r>
      <w:r w:rsidR="00DF76D7">
        <w:t xml:space="preserve">, </w:t>
      </w:r>
      <w:r w:rsidR="0066111D">
        <w:t xml:space="preserve">ja </w:t>
      </w:r>
      <w:r w:rsidR="008041A5">
        <w:t xml:space="preserve"> </w:t>
      </w:r>
      <w:r w:rsidR="00DF76D7">
        <w:t xml:space="preserve">margu </w:t>
      </w:r>
      <w:r w:rsidR="00E81025">
        <w:t xml:space="preserve"> posma </w:t>
      </w:r>
      <w:r w:rsidR="00DF76D7">
        <w:t>konstrukcija vai t</w:t>
      </w:r>
      <w:r w:rsidR="00E81025">
        <w:t>ā</w:t>
      </w:r>
      <w:r w:rsidR="00DF76D7">
        <w:t xml:space="preserve"> atsevišķi elementi ir bojāti, kā rezultātā zaudējuši stiprību, saskaņā ar ″Tiltu specifikācijas</w:t>
      </w:r>
      <w:r w:rsidR="55B44F0C">
        <w:t xml:space="preserve"> 20</w:t>
      </w:r>
      <w:r w:rsidR="00992722">
        <w:t>05</w:t>
      </w:r>
      <w:r w:rsidR="00DF76D7">
        <w:t>″ procesa S7.37., S7.38 vai S8.85. prasībām.</w:t>
      </w:r>
      <w:r w:rsidR="0066111D">
        <w:t xml:space="preserve"> </w:t>
      </w:r>
    </w:p>
    <w:p w14:paraId="718A4168" w14:textId="2116C7ED" w:rsidR="00392E9D" w:rsidRPr="002A0D32" w:rsidRDefault="00BD070A" w:rsidP="00217BC8">
      <w:pPr>
        <w:jc w:val="both"/>
      </w:pPr>
      <w:r w:rsidRPr="00BD070A">
        <w:t>Tilta tērauda ietves bojāto elementu nomaina, ja tā nesošie elementi ir bojāti (salocīti, nobīdīti, bojāts šķērgriezumu utt.) kā rezultātā zaudējuši stiprību. Darbs izpildāms saskaņā ar  “Tiltu specifikācija 2020” S5.4. Tērauda konstrukciju transports un montāža un “S5.4.1. Tērauda ietvju seguma režģu piegāde un montāža”. Pēc darba pabeigšanas jānovāc materiālu atlikumi, jāveic darba vietas sakārtošana. Tilta tērauda ietves elementu transportēšanas, labošanas vai montāžas laikā, gan paši elementi, gan to pretkorozijas aizsardzība nedrīkst tikt bojāti. Bojājumu gadījumā jāveic defektu novēršana</w:t>
      </w:r>
      <w:r>
        <w:t>.</w:t>
      </w:r>
    </w:p>
    <w:p w14:paraId="4A041BC5" w14:textId="184654AA" w:rsidR="00DF76D7" w:rsidRPr="002A0D32" w:rsidRDefault="00B15138" w:rsidP="008367B8">
      <w:pPr>
        <w:pStyle w:val="Sarakstarindkopa"/>
        <w:numPr>
          <w:ilvl w:val="2"/>
          <w:numId w:val="37"/>
        </w:numPr>
        <w:ind w:left="0" w:firstLine="0"/>
        <w:jc w:val="both"/>
      </w:pPr>
      <w:r w:rsidRPr="0038730E">
        <w:rPr>
          <w:b/>
          <w:bCs/>
        </w:rPr>
        <w:t>KVALITĀTES</w:t>
      </w:r>
      <w:r w:rsidRPr="002A0D32">
        <w:t xml:space="preserve"> </w:t>
      </w:r>
      <w:r w:rsidRPr="0038730E">
        <w:rPr>
          <w:b/>
          <w:bCs/>
        </w:rPr>
        <w:t>NOVĒRTĒJUMS</w:t>
      </w:r>
    </w:p>
    <w:p w14:paraId="40B87DE3" w14:textId="77777777" w:rsidR="00362FFB" w:rsidRDefault="00DD5A0E" w:rsidP="0083320E">
      <w:pPr>
        <w:spacing w:after="240"/>
        <w:jc w:val="both"/>
      </w:pPr>
      <w:r w:rsidRPr="00DD5A0E">
        <w:t>Krāsai jābūt vienmērīgi uzklātai noteiktajā biezumā. Krāsojuma kvalitāti novērtē vizuāli</w:t>
      </w:r>
      <w:r w:rsidR="00FF6EEE">
        <w:t>.</w:t>
      </w:r>
      <w:r w:rsidR="002D4D1D">
        <w:t xml:space="preserve"> </w:t>
      </w:r>
      <w:r w:rsidR="003C3EDF" w:rsidRPr="003C3EDF">
        <w:t>Nomainītajām konstrukcijām jābūt ar analogiem konstruktīvajiem parametriem</w:t>
      </w:r>
      <w:r w:rsidR="00362FFB">
        <w:t>.</w:t>
      </w:r>
    </w:p>
    <w:p w14:paraId="2084864B" w14:textId="3B7F23AF" w:rsidR="00DE1FF9" w:rsidRDefault="00011207" w:rsidP="0083320E">
      <w:pPr>
        <w:spacing w:after="240"/>
        <w:jc w:val="both"/>
      </w:pPr>
      <w:r w:rsidRPr="00011207">
        <w:t xml:space="preserve">Nomainītās tiltu margas </w:t>
      </w:r>
      <w:r w:rsidR="000C1220">
        <w:t xml:space="preserve">elementa </w:t>
      </w:r>
      <w:r w:rsidRPr="00011207">
        <w:t>vai tērauda ietves elementa stiprība nedrīkst būt zemāka par esošo elementu stiprību un nestspēju. Atjaunojamie elementi</w:t>
      </w:r>
      <w:r w:rsidR="003C3EDF" w:rsidRPr="003C3EDF" w:rsidDel="003C3EDF">
        <w:t xml:space="preserve"> </w:t>
      </w:r>
      <w:r w:rsidR="00BA02E8">
        <w:t xml:space="preserve"> </w:t>
      </w:r>
      <w:r w:rsidR="00FF6EEE">
        <w:t>nedrīkst</w:t>
      </w:r>
      <w:r w:rsidR="00DF76D7" w:rsidRPr="002A0D32">
        <w:t xml:space="preserve"> atšķirties no </w:t>
      </w:r>
      <w:r w:rsidR="00384F79">
        <w:t>esošās konstrukcijas</w:t>
      </w:r>
      <w:r w:rsidR="0081254B">
        <w:t>, ja vien tas nav saskaņots</w:t>
      </w:r>
      <w:r w:rsidR="00DF76D7" w:rsidRPr="002A0D32">
        <w:t xml:space="preserve"> </w:t>
      </w:r>
      <w:r w:rsidR="00DA5995">
        <w:t>ar Darba uzraugu</w:t>
      </w:r>
      <w:r w:rsidR="00AC4C53">
        <w:t xml:space="preserve">. </w:t>
      </w:r>
      <w:r w:rsidR="00DF76D7" w:rsidRPr="002A0D32">
        <w:t>Izpildītais darbs kontrolējams vizuāli</w:t>
      </w:r>
      <w:r w:rsidR="00F52714">
        <w:t>.</w:t>
      </w:r>
    </w:p>
    <w:p w14:paraId="6A43EE0A" w14:textId="1A25D5C0" w:rsidR="00D3001B" w:rsidRPr="008367B8" w:rsidRDefault="005E4F5F" w:rsidP="008367B8">
      <w:pPr>
        <w:pStyle w:val="Sarakstarindkopa"/>
        <w:numPr>
          <w:ilvl w:val="2"/>
          <w:numId w:val="37"/>
        </w:numPr>
        <w:ind w:left="0" w:firstLine="0"/>
        <w:jc w:val="both"/>
      </w:pPr>
      <w:r>
        <w:rPr>
          <w:b/>
          <w:bCs/>
        </w:rPr>
        <w:t>DARBU DAUDZUMU UZMĒRĪŠANA</w:t>
      </w:r>
    </w:p>
    <w:p w14:paraId="52606BAE" w14:textId="6E8FB461" w:rsidR="005E4F5F" w:rsidRPr="005F5029" w:rsidRDefault="00426F71" w:rsidP="005E4F5F">
      <w:pPr>
        <w:jc w:val="both"/>
      </w:pPr>
      <w:r>
        <w:t xml:space="preserve">Jāuzmēra </w:t>
      </w:r>
      <w:r w:rsidR="0002033A">
        <w:t>margu un barjeru krāsojuma atjaunošana kvadrātmetros – m</w:t>
      </w:r>
      <w:r w:rsidR="0002033A" w:rsidRPr="008367B8">
        <w:rPr>
          <w:vertAlign w:val="superscript"/>
        </w:rPr>
        <w:t>2</w:t>
      </w:r>
      <w:r w:rsidR="005F5029">
        <w:rPr>
          <w:vertAlign w:val="superscript"/>
        </w:rPr>
        <w:t xml:space="preserve"> </w:t>
      </w:r>
      <w:r w:rsidR="005F5029">
        <w:t>;</w:t>
      </w:r>
    </w:p>
    <w:p w14:paraId="1906D944" w14:textId="1788CE50" w:rsidR="00215F4C" w:rsidRDefault="00215F4C" w:rsidP="008367B8">
      <w:pPr>
        <w:spacing w:after="120"/>
        <w:jc w:val="both"/>
      </w:pPr>
      <w:r>
        <w:lastRenderedPageBreak/>
        <w:t>Jāuzmēra atjaunoto margu posms metros – m</w:t>
      </w:r>
      <w:r w:rsidR="003F18EE">
        <w:t>;</w:t>
      </w:r>
    </w:p>
    <w:p w14:paraId="300ACFD2" w14:textId="56FDEF2D" w:rsidR="003F18EE" w:rsidRPr="002A0D32" w:rsidRDefault="005A7BF9" w:rsidP="008367B8">
      <w:pPr>
        <w:spacing w:after="120"/>
        <w:jc w:val="both"/>
      </w:pPr>
      <w:r w:rsidRPr="005A7BF9">
        <w:t>Jāuzskaita atjaunotās tērauda konstrukcijas tonnās – t</w:t>
      </w:r>
      <w:r>
        <w:t>.</w:t>
      </w:r>
    </w:p>
    <w:p w14:paraId="316FA7B0" w14:textId="7BABDCAC" w:rsidR="00DF76D7" w:rsidRPr="002A0D32" w:rsidRDefault="0015569E" w:rsidP="008367B8">
      <w:pPr>
        <w:pStyle w:val="Virsraksts2"/>
        <w:numPr>
          <w:ilvl w:val="1"/>
          <w:numId w:val="37"/>
        </w:numPr>
        <w:spacing w:after="120"/>
        <w:ind w:left="709" w:hanging="709"/>
      </w:pPr>
      <w:bookmarkStart w:id="1818" w:name="_Toc278622262"/>
      <w:bookmarkStart w:id="1819" w:name="_Toc55468856"/>
      <w:bookmarkStart w:id="1820" w:name="_Toc215754794"/>
      <w:r w:rsidRPr="008367B8">
        <w:rPr>
          <w:caps/>
        </w:rPr>
        <w:t>Tilt</w:t>
      </w:r>
      <w:r w:rsidR="00FF065D" w:rsidRPr="008367B8">
        <w:rPr>
          <w:caps/>
        </w:rPr>
        <w:t>a</w:t>
      </w:r>
      <w:r w:rsidR="00602206">
        <w:rPr>
          <w:caps/>
        </w:rPr>
        <w:t xml:space="preserve"> </w:t>
      </w:r>
      <w:r w:rsidR="00DF76D7" w:rsidRPr="0038730E">
        <w:rPr>
          <w:rFonts w:cs="Times New Roman"/>
          <w:bCs/>
          <w:caps/>
        </w:rPr>
        <w:t>kopšana</w:t>
      </w:r>
      <w:bookmarkEnd w:id="1818"/>
      <w:bookmarkEnd w:id="1819"/>
      <w:bookmarkEnd w:id="1820"/>
    </w:p>
    <w:p w14:paraId="21AA856B" w14:textId="4BD2B5F7" w:rsidR="00DF76D7" w:rsidRPr="002A0D32" w:rsidRDefault="00B15138" w:rsidP="008367B8">
      <w:pPr>
        <w:pStyle w:val="Sarakstarindkopa"/>
        <w:numPr>
          <w:ilvl w:val="2"/>
          <w:numId w:val="37"/>
        </w:numPr>
        <w:ind w:left="0" w:firstLine="0"/>
        <w:contextualSpacing w:val="0"/>
        <w:jc w:val="both"/>
      </w:pPr>
      <w:r w:rsidRPr="0038730E">
        <w:rPr>
          <w:b/>
          <w:bCs/>
        </w:rPr>
        <w:t>DARBA</w:t>
      </w:r>
      <w:r w:rsidRPr="002A0D32">
        <w:t xml:space="preserve"> </w:t>
      </w:r>
      <w:r w:rsidRPr="0038730E">
        <w:rPr>
          <w:b/>
          <w:bCs/>
        </w:rPr>
        <w:t>NOSAUKUMS</w:t>
      </w:r>
    </w:p>
    <w:p w14:paraId="25CD137E" w14:textId="61D7A7E4" w:rsidR="00DF76D7" w:rsidRDefault="00AF2A54" w:rsidP="008367B8">
      <w:pPr>
        <w:pStyle w:val="Sarakstarindkopa"/>
        <w:numPr>
          <w:ilvl w:val="3"/>
          <w:numId w:val="37"/>
        </w:numPr>
        <w:tabs>
          <w:tab w:val="left" w:pos="1134"/>
          <w:tab w:val="left" w:pos="1701"/>
        </w:tabs>
        <w:ind w:left="709" w:firstLine="0"/>
        <w:contextualSpacing w:val="0"/>
        <w:jc w:val="both"/>
      </w:pPr>
      <w:r>
        <w:t>Tilta</w:t>
      </w:r>
      <w:r w:rsidR="00DF76D7" w:rsidRPr="00FA2CE5">
        <w:t xml:space="preserve"> </w:t>
      </w:r>
      <w:r w:rsidR="00A4740D">
        <w:t xml:space="preserve">zonas </w:t>
      </w:r>
      <w:r w:rsidR="00DF76D7" w:rsidRPr="00FA2CE5">
        <w:t>kopšana – m²</w:t>
      </w:r>
      <w:r w:rsidR="0038730E">
        <w:t>.</w:t>
      </w:r>
    </w:p>
    <w:p w14:paraId="61788204" w14:textId="7942D11D" w:rsidR="00C7689B" w:rsidRPr="002A0D32" w:rsidRDefault="00062105" w:rsidP="008367B8">
      <w:pPr>
        <w:pStyle w:val="Sarakstarindkopa"/>
        <w:numPr>
          <w:ilvl w:val="2"/>
          <w:numId w:val="37"/>
        </w:numPr>
        <w:ind w:left="0" w:firstLine="0"/>
        <w:contextualSpacing w:val="0"/>
        <w:jc w:val="both"/>
      </w:pPr>
      <w:r>
        <w:rPr>
          <w:b/>
          <w:bCs/>
        </w:rPr>
        <w:t xml:space="preserve"> </w:t>
      </w:r>
      <w:r w:rsidR="00C7689B" w:rsidRPr="0038730E">
        <w:rPr>
          <w:b/>
          <w:bCs/>
        </w:rPr>
        <w:t>DARBA</w:t>
      </w:r>
      <w:r w:rsidR="00C7689B" w:rsidRPr="002A0D32">
        <w:t xml:space="preserve"> </w:t>
      </w:r>
      <w:r w:rsidR="00922E51" w:rsidRPr="0038730E">
        <w:rPr>
          <w:b/>
          <w:bCs/>
        </w:rPr>
        <w:t>APRAKSTS</w:t>
      </w:r>
    </w:p>
    <w:p w14:paraId="6720D12F" w14:textId="32272A10" w:rsidR="00C7689B" w:rsidRPr="002A0D32" w:rsidRDefault="00B57BF8" w:rsidP="00C7689B">
      <w:pPr>
        <w:jc w:val="both"/>
      </w:pPr>
      <w:r>
        <w:t>Tilt</w:t>
      </w:r>
      <w:r w:rsidR="001526C8">
        <w:t xml:space="preserve">a </w:t>
      </w:r>
      <w:r w:rsidR="00A4740D">
        <w:t xml:space="preserve">zonas </w:t>
      </w:r>
      <w:r>
        <w:t xml:space="preserve">kopšana </w:t>
      </w:r>
      <w:r w:rsidR="00E156BD">
        <w:t xml:space="preserve">ietver </w:t>
      </w:r>
      <w:r w:rsidR="00C129F3">
        <w:t xml:space="preserve">šo specifikāciju </w:t>
      </w:r>
      <w:r w:rsidR="00FF2E34">
        <w:t>4.26.3. punktā nosaukto kopšanas darba izpildi</w:t>
      </w:r>
      <w:r w:rsidR="00C8307C">
        <w:t xml:space="preserve"> tilta nogāzēs</w:t>
      </w:r>
      <w:r w:rsidR="009D1EA6">
        <w:t xml:space="preserve">, </w:t>
      </w:r>
      <w:r w:rsidR="000B577A">
        <w:t>zonā zem tilta</w:t>
      </w:r>
      <w:r w:rsidR="00613289">
        <w:t xml:space="preserve"> un </w:t>
      </w:r>
      <w:r w:rsidR="0053122B">
        <w:t xml:space="preserve">5 </w:t>
      </w:r>
      <w:r w:rsidR="0025738B">
        <w:t xml:space="preserve">m </w:t>
      </w:r>
      <w:r w:rsidR="00130974">
        <w:t>platum</w:t>
      </w:r>
      <w:r w:rsidR="00B50F6A">
        <w:t>ā</w:t>
      </w:r>
      <w:r w:rsidR="00130974">
        <w:t xml:space="preserve"> abpus tilta malām.</w:t>
      </w:r>
    </w:p>
    <w:p w14:paraId="502DDCDC" w14:textId="2A61F2BB" w:rsidR="00DF76D7" w:rsidRPr="002A0D32" w:rsidRDefault="00B15138" w:rsidP="008367B8">
      <w:pPr>
        <w:pStyle w:val="Sarakstarindkopa"/>
        <w:numPr>
          <w:ilvl w:val="2"/>
          <w:numId w:val="37"/>
        </w:numPr>
        <w:ind w:left="0" w:firstLine="0"/>
        <w:contextualSpacing w:val="0"/>
        <w:jc w:val="both"/>
      </w:pPr>
      <w:r w:rsidRPr="0038730E">
        <w:rPr>
          <w:b/>
          <w:bCs/>
        </w:rPr>
        <w:t>DARBA</w:t>
      </w:r>
      <w:r w:rsidRPr="002A0D32">
        <w:t xml:space="preserve"> </w:t>
      </w:r>
      <w:r w:rsidRPr="0038730E">
        <w:rPr>
          <w:b/>
          <w:bCs/>
        </w:rPr>
        <w:t>IZPILDE</w:t>
      </w:r>
    </w:p>
    <w:p w14:paraId="62FF9A27" w14:textId="77777777" w:rsidR="009B4B16" w:rsidRDefault="009B4B16" w:rsidP="009B4B16">
      <w:pPr>
        <w:jc w:val="both"/>
      </w:pPr>
      <w:r>
        <w:t>Tilta un pārvada kopšana sastāv no šādiem darbiem:</w:t>
      </w:r>
    </w:p>
    <w:p w14:paraId="186A72A9" w14:textId="51814FB9" w:rsidR="009B4B16" w:rsidRDefault="00830D62" w:rsidP="009B4B16">
      <w:pPr>
        <w:pStyle w:val="Sarakstarindkopa"/>
        <w:numPr>
          <w:ilvl w:val="0"/>
          <w:numId w:val="58"/>
        </w:numPr>
        <w:jc w:val="both"/>
      </w:pPr>
      <w:r>
        <w:t>Zāles, krūmu un krūmu atvašu pļaušan</w:t>
      </w:r>
      <w:r w:rsidR="00542B20">
        <w:t>a</w:t>
      </w:r>
      <w:r w:rsidR="008A3D05">
        <w:t xml:space="preserve">, ja </w:t>
      </w:r>
      <w:r w:rsidR="008A3D05" w:rsidRPr="008A3D05">
        <w:t xml:space="preserve">zāle garāka par </w:t>
      </w:r>
      <w:r w:rsidR="0068407B">
        <w:t>2</w:t>
      </w:r>
      <w:r w:rsidR="008A3D05" w:rsidRPr="008A3D05">
        <w:t>0cm</w:t>
      </w:r>
      <w:r w:rsidR="00ED200E">
        <w:t>;</w:t>
      </w:r>
    </w:p>
    <w:p w14:paraId="71EEAF19" w14:textId="68DC424C" w:rsidR="000D5C4B" w:rsidRDefault="000D5C4B" w:rsidP="009B4B16">
      <w:pPr>
        <w:pStyle w:val="Sarakstarindkopa"/>
        <w:numPr>
          <w:ilvl w:val="0"/>
          <w:numId w:val="58"/>
        </w:numPr>
        <w:jc w:val="both"/>
      </w:pPr>
      <w:r>
        <w:t xml:space="preserve">Atkritumu </w:t>
      </w:r>
      <w:r w:rsidR="00E45D12">
        <w:t>un nepiederošu priekšmetu (masa līdz 100kg) novākšan</w:t>
      </w:r>
      <w:r w:rsidR="00542B20">
        <w:t>a</w:t>
      </w:r>
      <w:r w:rsidR="00ED200E">
        <w:t>;</w:t>
      </w:r>
    </w:p>
    <w:p w14:paraId="3F8E4D79" w14:textId="64E8527F" w:rsidR="00F13A46" w:rsidRDefault="00F13A46" w:rsidP="009B4B16">
      <w:pPr>
        <w:pStyle w:val="Sarakstarindkopa"/>
        <w:numPr>
          <w:ilvl w:val="0"/>
          <w:numId w:val="58"/>
        </w:numPr>
        <w:jc w:val="both"/>
      </w:pPr>
      <w:r>
        <w:t>Gružu un grunts uzauguma novākšan</w:t>
      </w:r>
      <w:r w:rsidR="000D20AC">
        <w:t>a</w:t>
      </w:r>
      <w:r>
        <w:t xml:space="preserve"> no apskates kāpnēm</w:t>
      </w:r>
      <w:r w:rsidR="00ED200E">
        <w:t>;</w:t>
      </w:r>
    </w:p>
    <w:p w14:paraId="151AA2AE" w14:textId="38E88CCB" w:rsidR="00E22979" w:rsidRDefault="00C13CE0" w:rsidP="006B2F9A">
      <w:pPr>
        <w:pStyle w:val="Sarakstarindkopa"/>
        <w:numPr>
          <w:ilvl w:val="0"/>
          <w:numId w:val="58"/>
        </w:numPr>
        <w:jc w:val="both"/>
      </w:pPr>
      <w:r>
        <w:t>Apskates kāpņu pakāpienu nostiprināšan</w:t>
      </w:r>
      <w:r w:rsidR="009D3FAF">
        <w:t>a</w:t>
      </w:r>
      <w:r>
        <w:t xml:space="preserve"> un sīku bojājumu </w:t>
      </w:r>
      <w:r w:rsidR="009D3FAF">
        <w:t>novēršana</w:t>
      </w:r>
      <w:r w:rsidR="009F3A59">
        <w:t>;</w:t>
      </w:r>
    </w:p>
    <w:p w14:paraId="7EF0EA6B" w14:textId="359E178E" w:rsidR="00ED200E" w:rsidRDefault="00ED200E">
      <w:pPr>
        <w:pStyle w:val="Sarakstarindkopa"/>
        <w:numPr>
          <w:ilvl w:val="0"/>
          <w:numId w:val="58"/>
        </w:numPr>
        <w:jc w:val="both"/>
      </w:pPr>
      <w:r>
        <w:t xml:space="preserve">Nesankcionētu uzrakstu un/vai zīmējumu </w:t>
      </w:r>
      <w:r w:rsidR="00C8307C">
        <w:t>aizkrā</w:t>
      </w:r>
      <w:r w:rsidR="00843AAE">
        <w:t>s</w:t>
      </w:r>
      <w:r w:rsidR="00C8307C">
        <w:t>ošana vai notīrīšana.</w:t>
      </w:r>
    </w:p>
    <w:p w14:paraId="4B6F1CE2" w14:textId="77777777" w:rsidR="009F3A59" w:rsidRDefault="009F3A59" w:rsidP="008367B8">
      <w:pPr>
        <w:pStyle w:val="Sarakstarindkopa"/>
        <w:ind w:left="1440" w:firstLine="0"/>
        <w:jc w:val="both"/>
      </w:pPr>
    </w:p>
    <w:p w14:paraId="3CF1E01D" w14:textId="7FC3B39A" w:rsidR="00DF76D7" w:rsidRPr="002A0D32" w:rsidRDefault="00B15138" w:rsidP="008367B8">
      <w:pPr>
        <w:pStyle w:val="Sarakstarindkopa"/>
        <w:numPr>
          <w:ilvl w:val="2"/>
          <w:numId w:val="37"/>
        </w:numPr>
        <w:ind w:left="0" w:firstLine="0"/>
        <w:jc w:val="both"/>
      </w:pPr>
      <w:r w:rsidRPr="0038730E">
        <w:rPr>
          <w:b/>
          <w:bCs/>
        </w:rPr>
        <w:t>KVALITĀTES</w:t>
      </w:r>
      <w:r w:rsidRPr="002A0D32">
        <w:t xml:space="preserve"> </w:t>
      </w:r>
      <w:r w:rsidRPr="0038730E">
        <w:rPr>
          <w:b/>
          <w:bCs/>
        </w:rPr>
        <w:t>NOVĒRTĒJUMS</w:t>
      </w:r>
    </w:p>
    <w:p w14:paraId="53689C91" w14:textId="0F70CA3B" w:rsidR="00072DEB" w:rsidRDefault="00251D29" w:rsidP="00A64EA8">
      <w:pPr>
        <w:spacing w:after="240"/>
        <w:jc w:val="both"/>
      </w:pPr>
      <w:r>
        <w:t>Visā darba zonā līdzeni nop</w:t>
      </w:r>
      <w:r w:rsidR="0043231C">
        <w:t>ļauta zāle. Palikušo stiebru garums ne</w:t>
      </w:r>
      <w:r w:rsidR="00C8459C">
        <w:t xml:space="preserve">drīkst būt garāks par 10cm. </w:t>
      </w:r>
      <w:r w:rsidR="00430B86">
        <w:t xml:space="preserve">Krūmu un krūmu atvašu nenopļautās daļas garums nedrīkst būt </w:t>
      </w:r>
      <w:r w:rsidR="009E4D68">
        <w:t xml:space="preserve">vairāk par 20cm. </w:t>
      </w:r>
      <w:r w:rsidR="00F977A4">
        <w:t>Darba zonai</w:t>
      </w:r>
      <w:r w:rsidR="00AB4B54">
        <w:t xml:space="preserve"> jābūt tīrai no </w:t>
      </w:r>
      <w:r w:rsidR="00C018D5">
        <w:t>atkritumiem</w:t>
      </w:r>
      <w:r w:rsidR="00AB4B54">
        <w:t xml:space="preserve"> un nepiederošiem priekšmetiem </w:t>
      </w:r>
      <w:r w:rsidR="00C018D5">
        <w:t xml:space="preserve">(masā līdz 100kg). </w:t>
      </w:r>
      <w:r w:rsidR="00DF76D7" w:rsidRPr="002A0D32">
        <w:t>Kāpnēm jābūt droši lietojamām (bez pārvietošanos apgrūtinošiem faktoriem) un notīrītām. Visiem pakāpieniem jābūt nekustīgiem un savās vietās. Izpildītais darbs kontrolējams vizuāli. Pakāpienu stabilitāte pārbaudāma ejot pa tiem</w:t>
      </w:r>
      <w:r w:rsidR="00DF76D7" w:rsidRPr="00A2470D">
        <w:t>.</w:t>
      </w:r>
      <w:r w:rsidR="0037727A">
        <w:t xml:space="preserve"> </w:t>
      </w:r>
      <w:r w:rsidR="00360B35">
        <w:t>Nesan</w:t>
      </w:r>
      <w:r w:rsidR="003002B9">
        <w:t>kcionētiem uzrakstiem un/vai zīmējumi</w:t>
      </w:r>
      <w:r w:rsidR="001F467D">
        <w:t xml:space="preserve">em jābūt aizkrāsotiem ar </w:t>
      </w:r>
      <w:r w:rsidR="00CF5ECF">
        <w:t xml:space="preserve">necaurspīdīgu krāsu (toni saskaņot ar </w:t>
      </w:r>
      <w:r w:rsidR="00D5128A">
        <w:t>Darba uzraugu</w:t>
      </w:r>
      <w:r w:rsidR="00CF5ECF">
        <w:t>)</w:t>
      </w:r>
      <w:r w:rsidR="007B6190">
        <w:t xml:space="preserve"> vai notīrītie</w:t>
      </w:r>
      <w:r w:rsidR="00E22DBB">
        <w:t>m.</w:t>
      </w:r>
    </w:p>
    <w:p w14:paraId="60C1BECF" w14:textId="51E0BE6D" w:rsidR="00F82213" w:rsidRDefault="00F43456" w:rsidP="008367B8">
      <w:pPr>
        <w:pStyle w:val="Sarakstarindkopa"/>
        <w:numPr>
          <w:ilvl w:val="2"/>
          <w:numId w:val="37"/>
        </w:numPr>
        <w:ind w:left="0" w:firstLine="0"/>
        <w:jc w:val="both"/>
        <w:rPr>
          <w:b/>
          <w:bCs/>
        </w:rPr>
      </w:pPr>
      <w:r w:rsidRPr="008367B8">
        <w:rPr>
          <w:b/>
          <w:bCs/>
        </w:rPr>
        <w:t>DARBU DAUDZUMU UZMĒRĪŠANA</w:t>
      </w:r>
    </w:p>
    <w:p w14:paraId="4F182C6B" w14:textId="2CB5270E" w:rsidR="00F43456" w:rsidRPr="00747343" w:rsidRDefault="00C109C7" w:rsidP="008367B8">
      <w:pPr>
        <w:spacing w:after="120"/>
        <w:jc w:val="both"/>
      </w:pPr>
      <w:r>
        <w:t>Jāuzmēra sakopt</w:t>
      </w:r>
      <w:r w:rsidR="008C0333">
        <w:t>ā</w:t>
      </w:r>
      <w:r>
        <w:t xml:space="preserve"> </w:t>
      </w:r>
      <w:r w:rsidR="00890917">
        <w:t>tilta zona</w:t>
      </w:r>
      <w:r>
        <w:t xml:space="preserve"> – m</w:t>
      </w:r>
      <w:r w:rsidRPr="008367B8">
        <w:rPr>
          <w:vertAlign w:val="superscript"/>
        </w:rPr>
        <w:t>2</w:t>
      </w:r>
      <w:r w:rsidR="00747343">
        <w:rPr>
          <w:vertAlign w:val="superscript"/>
        </w:rPr>
        <w:t xml:space="preserve"> </w:t>
      </w:r>
      <w:r w:rsidR="00747343">
        <w:t>.</w:t>
      </w:r>
    </w:p>
    <w:p w14:paraId="031B959D" w14:textId="77777777" w:rsidR="00B75021" w:rsidRPr="002B347C" w:rsidRDefault="00B75021" w:rsidP="008367B8">
      <w:pPr>
        <w:pStyle w:val="Virsraksts2"/>
        <w:numPr>
          <w:ilvl w:val="1"/>
          <w:numId w:val="37"/>
        </w:numPr>
        <w:spacing w:after="120"/>
        <w:ind w:left="709" w:hanging="709"/>
      </w:pPr>
      <w:bookmarkStart w:id="1821" w:name="_Toc278622263"/>
      <w:bookmarkStart w:id="1822" w:name="_Toc55468857"/>
      <w:bookmarkStart w:id="1823" w:name="_Toc215754795"/>
      <w:r w:rsidRPr="002B347C">
        <w:rPr>
          <w:rFonts w:cs="Times New Roman"/>
          <w:bCs/>
          <w:caps/>
        </w:rPr>
        <w:t>Sanesumu</w:t>
      </w:r>
      <w:r w:rsidRPr="002B347C">
        <w:t xml:space="preserve"> </w:t>
      </w:r>
      <w:r w:rsidRPr="002B347C">
        <w:rPr>
          <w:rFonts w:cs="Times New Roman"/>
          <w:bCs/>
          <w:caps/>
        </w:rPr>
        <w:t>tīrīšana</w:t>
      </w:r>
      <w:r w:rsidRPr="002B347C">
        <w:t xml:space="preserve"> </w:t>
      </w:r>
      <w:r w:rsidRPr="002B347C">
        <w:rPr>
          <w:rFonts w:cs="Times New Roman"/>
          <w:bCs/>
          <w:caps/>
        </w:rPr>
        <w:t>no</w:t>
      </w:r>
      <w:r w:rsidRPr="002B347C">
        <w:t xml:space="preserve"> </w:t>
      </w:r>
      <w:r w:rsidRPr="002B347C">
        <w:rPr>
          <w:rFonts w:cs="Times New Roman"/>
          <w:bCs/>
          <w:caps/>
        </w:rPr>
        <w:t>upes</w:t>
      </w:r>
      <w:r w:rsidRPr="002B347C">
        <w:t xml:space="preserve"> </w:t>
      </w:r>
      <w:r w:rsidRPr="002B347C">
        <w:rPr>
          <w:rFonts w:cs="Times New Roman"/>
          <w:bCs/>
          <w:caps/>
        </w:rPr>
        <w:t>gultnes</w:t>
      </w:r>
      <w:bookmarkEnd w:id="1821"/>
      <w:bookmarkEnd w:id="1822"/>
      <w:bookmarkEnd w:id="1823"/>
    </w:p>
    <w:p w14:paraId="52D8E7E1" w14:textId="527AF503" w:rsidR="00B75021" w:rsidRPr="002A0D32" w:rsidRDefault="00B15138" w:rsidP="008367B8">
      <w:pPr>
        <w:pStyle w:val="Sarakstarindkopa"/>
        <w:numPr>
          <w:ilvl w:val="2"/>
          <w:numId w:val="37"/>
        </w:numPr>
        <w:ind w:left="0" w:firstLine="0"/>
        <w:contextualSpacing w:val="0"/>
        <w:jc w:val="both"/>
      </w:pPr>
      <w:r w:rsidRPr="00391041">
        <w:rPr>
          <w:b/>
          <w:bCs/>
        </w:rPr>
        <w:t>DARBA</w:t>
      </w:r>
      <w:r w:rsidRPr="002A0D32">
        <w:t xml:space="preserve"> </w:t>
      </w:r>
      <w:r w:rsidRPr="00391041">
        <w:rPr>
          <w:b/>
          <w:bCs/>
        </w:rPr>
        <w:t>NOSAUKUMS</w:t>
      </w:r>
    </w:p>
    <w:p w14:paraId="6644966D" w14:textId="6CA1471F" w:rsidR="00B75021" w:rsidRDefault="00B75021" w:rsidP="008367B8">
      <w:pPr>
        <w:pStyle w:val="Sarakstarindkopa"/>
        <w:numPr>
          <w:ilvl w:val="3"/>
          <w:numId w:val="37"/>
        </w:numPr>
        <w:tabs>
          <w:tab w:val="left" w:pos="1134"/>
          <w:tab w:val="left" w:pos="1701"/>
        </w:tabs>
        <w:ind w:left="709" w:firstLine="0"/>
        <w:contextualSpacing w:val="0"/>
        <w:jc w:val="both"/>
      </w:pPr>
      <w:r w:rsidRPr="00FA2CE5">
        <w:t>Sanesumu tīrīšana no upes gultnes – m³</w:t>
      </w:r>
      <w:r w:rsidR="00B53017">
        <w:t>.</w:t>
      </w:r>
    </w:p>
    <w:p w14:paraId="66AB6098" w14:textId="5623B880" w:rsidR="00B75021" w:rsidRPr="002A0D32" w:rsidRDefault="00B15138" w:rsidP="008367B8">
      <w:pPr>
        <w:pStyle w:val="Sarakstarindkopa"/>
        <w:numPr>
          <w:ilvl w:val="2"/>
          <w:numId w:val="37"/>
        </w:numPr>
        <w:ind w:left="0" w:firstLine="0"/>
        <w:contextualSpacing w:val="0"/>
        <w:jc w:val="both"/>
      </w:pPr>
      <w:r w:rsidRPr="00DF06A1">
        <w:rPr>
          <w:b/>
          <w:bCs/>
        </w:rPr>
        <w:t>DARBA</w:t>
      </w:r>
      <w:r w:rsidRPr="002A0D32">
        <w:t xml:space="preserve"> </w:t>
      </w:r>
      <w:r w:rsidRPr="00DF06A1">
        <w:rPr>
          <w:b/>
          <w:bCs/>
        </w:rPr>
        <w:t>APRAKSTS</w:t>
      </w:r>
    </w:p>
    <w:p w14:paraId="57A58D92" w14:textId="31E6F8B0" w:rsidR="00B75021" w:rsidRPr="002A0D32" w:rsidRDefault="00B75021" w:rsidP="00391041">
      <w:pPr>
        <w:jc w:val="both"/>
      </w:pPr>
      <w:r w:rsidRPr="002A0D32">
        <w:t>Sanesumu tīrīšana no upes gultnes ietver sanesumu tīrīšana upes gultnē un to aizvākšanu.</w:t>
      </w:r>
      <w:r w:rsidR="00D67A6E">
        <w:t xml:space="preserve"> Sanesumi ir gan grunts, gan kokmateriāli, </w:t>
      </w:r>
      <w:r w:rsidR="004F767E">
        <w:t xml:space="preserve">gan </w:t>
      </w:r>
      <w:r w:rsidR="00BB651E">
        <w:t xml:space="preserve">veģetācija, </w:t>
      </w:r>
      <w:r w:rsidR="00D67A6E">
        <w:t xml:space="preserve">kas </w:t>
      </w:r>
      <w:r w:rsidR="00CA5B32">
        <w:t>saķeras zemtilta zonā.</w:t>
      </w:r>
    </w:p>
    <w:p w14:paraId="4E431944" w14:textId="2B6C251C" w:rsidR="00B75021" w:rsidRPr="00B53017" w:rsidRDefault="00B15138" w:rsidP="008367B8">
      <w:pPr>
        <w:pStyle w:val="Sarakstarindkopa"/>
        <w:numPr>
          <w:ilvl w:val="2"/>
          <w:numId w:val="37"/>
        </w:numPr>
        <w:ind w:left="0" w:firstLine="0"/>
        <w:jc w:val="both"/>
        <w:rPr>
          <w:b/>
          <w:bCs/>
        </w:rPr>
      </w:pPr>
      <w:r w:rsidRPr="00B53017">
        <w:rPr>
          <w:b/>
          <w:bCs/>
        </w:rPr>
        <w:t>DARBA IZPILDE</w:t>
      </w:r>
    </w:p>
    <w:p w14:paraId="542C4084" w14:textId="47B76ED5" w:rsidR="002B347C" w:rsidRDefault="00D05094" w:rsidP="00EB0B8E">
      <w:pPr>
        <w:jc w:val="both"/>
        <w:rPr>
          <w:b/>
          <w:bCs/>
        </w:rPr>
      </w:pPr>
      <w:r>
        <w:t>U</w:t>
      </w:r>
      <w:r w:rsidR="00B75021" w:rsidRPr="002A0D32">
        <w:t>pes gultnes zemtilta zon</w:t>
      </w:r>
      <w:r w:rsidR="00D10708">
        <w:t>ā</w:t>
      </w:r>
      <w:r w:rsidR="00B75021" w:rsidRPr="002A0D32">
        <w:t xml:space="preserve"> (vismaz platumā 5 m abpus tilta malām) </w:t>
      </w:r>
      <w:r>
        <w:t>ir jā</w:t>
      </w:r>
      <w:r w:rsidR="00B75021" w:rsidRPr="002A0D32">
        <w:t xml:space="preserve">iztīra </w:t>
      </w:r>
      <w:r w:rsidR="00F375D2" w:rsidRPr="00F375D2">
        <w:t>sanesumus, aizsērējumus un svešķermeņus</w:t>
      </w:r>
      <w:r w:rsidR="00B75021" w:rsidRPr="002A0D32">
        <w:t>. Sanestās grunts uzskalojumi jāizlīdzina krastā. Pārējie sanesumi</w:t>
      </w:r>
      <w:r w:rsidR="00F375D2">
        <w:t xml:space="preserve"> un svešķermeņi ir</w:t>
      </w:r>
      <w:r w:rsidR="00B75021" w:rsidRPr="002A0D32">
        <w:t xml:space="preserve"> jāaizvāc.</w:t>
      </w:r>
    </w:p>
    <w:p w14:paraId="031132CC" w14:textId="71890FEC" w:rsidR="00B75021" w:rsidRPr="002A0D32" w:rsidRDefault="00B15138" w:rsidP="008367B8">
      <w:pPr>
        <w:pStyle w:val="Sarakstarindkopa"/>
        <w:numPr>
          <w:ilvl w:val="2"/>
          <w:numId w:val="37"/>
        </w:numPr>
        <w:ind w:left="0" w:firstLine="0"/>
        <w:jc w:val="both"/>
      </w:pPr>
      <w:r w:rsidRPr="00391041">
        <w:rPr>
          <w:b/>
          <w:bCs/>
        </w:rPr>
        <w:t>KVALITĀTES</w:t>
      </w:r>
      <w:r w:rsidRPr="002A0D32">
        <w:t xml:space="preserve"> </w:t>
      </w:r>
      <w:r w:rsidRPr="00391041">
        <w:rPr>
          <w:b/>
          <w:bCs/>
        </w:rPr>
        <w:t>NOVĒRTĒJUMS</w:t>
      </w:r>
    </w:p>
    <w:p w14:paraId="45D67F2C" w14:textId="7AAA8E09" w:rsidR="00B75021" w:rsidRPr="002A0D32" w:rsidRDefault="00643E10" w:rsidP="00391041">
      <w:pPr>
        <w:jc w:val="both"/>
      </w:pPr>
      <w:r>
        <w:lastRenderedPageBreak/>
        <w:t xml:space="preserve">Sanestās grunts uzskalojumiem </w:t>
      </w:r>
      <w:r w:rsidR="00B75021" w:rsidRPr="002A0D32">
        <w:t>jābūt izlīdzinātām upes krastā</w:t>
      </w:r>
      <w:r w:rsidR="00EB4150">
        <w:t>, to</w:t>
      </w:r>
      <w:r w:rsidR="00B75021" w:rsidRPr="002A0D32">
        <w:t xml:space="preserve"> augstums pēc izlīdzināšanas nedrīkst pārsniegt 10 cm. Pārējie</w:t>
      </w:r>
      <w:r w:rsidR="005E4575">
        <w:t>m</w:t>
      </w:r>
      <w:r w:rsidR="00B75021" w:rsidRPr="002A0D32">
        <w:t xml:space="preserve"> sanesumiem </w:t>
      </w:r>
      <w:r w:rsidR="00EB4150">
        <w:t xml:space="preserve">un svešķermeņiem ir </w:t>
      </w:r>
      <w:r w:rsidR="00B75021" w:rsidRPr="002A0D32">
        <w:t>jābūt aizvāktiem.</w:t>
      </w:r>
    </w:p>
    <w:p w14:paraId="2231A70C" w14:textId="7C17FAEF" w:rsidR="00EB0B8E" w:rsidRDefault="00B75021" w:rsidP="00A64EA8">
      <w:pPr>
        <w:spacing w:after="240"/>
        <w:jc w:val="both"/>
      </w:pPr>
      <w:r w:rsidRPr="002A0D32">
        <w:t>Izpildītais darbs kontrolējams vizuāli visā zem tilta zonā un 5 m abpus tilta malām upes gultnē.</w:t>
      </w:r>
    </w:p>
    <w:p w14:paraId="57E49BD0" w14:textId="4E3BAA62" w:rsidR="00F82213" w:rsidRPr="008367B8" w:rsidRDefault="009F4725" w:rsidP="008367B8">
      <w:pPr>
        <w:pStyle w:val="Sarakstarindkopa"/>
        <w:numPr>
          <w:ilvl w:val="2"/>
          <w:numId w:val="37"/>
        </w:numPr>
        <w:ind w:left="0" w:firstLine="0"/>
        <w:jc w:val="both"/>
      </w:pPr>
      <w:r>
        <w:rPr>
          <w:b/>
          <w:bCs/>
        </w:rPr>
        <w:t>DARBU DAUDZUMU UZMĒRĪŠANA</w:t>
      </w:r>
    </w:p>
    <w:p w14:paraId="22A55906" w14:textId="277E4A21" w:rsidR="009F4725" w:rsidRDefault="009F4725" w:rsidP="008367B8">
      <w:pPr>
        <w:spacing w:after="120"/>
        <w:jc w:val="both"/>
      </w:pPr>
      <w:r>
        <w:t xml:space="preserve">Jāuzmēra iztīrītie </w:t>
      </w:r>
      <w:r w:rsidR="005F4900">
        <w:t>sanesumi kubikmetros – m</w:t>
      </w:r>
      <w:r w:rsidR="005F4900" w:rsidRPr="008367B8">
        <w:rPr>
          <w:vertAlign w:val="superscript"/>
        </w:rPr>
        <w:t>3</w:t>
      </w:r>
      <w:r w:rsidR="005F4900">
        <w:t>.</w:t>
      </w:r>
    </w:p>
    <w:p w14:paraId="1DF3A638" w14:textId="3CBD322A" w:rsidR="00B75021" w:rsidRPr="00DC1670" w:rsidRDefault="00B75021" w:rsidP="008367B8">
      <w:pPr>
        <w:pStyle w:val="Virsraksts2"/>
        <w:numPr>
          <w:ilvl w:val="1"/>
          <w:numId w:val="37"/>
        </w:numPr>
        <w:spacing w:after="120"/>
        <w:ind w:left="709" w:hanging="709"/>
      </w:pPr>
      <w:bookmarkStart w:id="1824" w:name="_Toc65054960"/>
      <w:bookmarkStart w:id="1825" w:name="_Toc65057769"/>
      <w:bookmarkStart w:id="1826" w:name="_Toc65057925"/>
      <w:bookmarkStart w:id="1827" w:name="_Toc65085730"/>
      <w:bookmarkStart w:id="1828" w:name="_Toc65054961"/>
      <w:bookmarkStart w:id="1829" w:name="_Toc65057770"/>
      <w:bookmarkStart w:id="1830" w:name="_Toc65057926"/>
      <w:bookmarkStart w:id="1831" w:name="_Toc65085731"/>
      <w:bookmarkStart w:id="1832" w:name="_Toc65054962"/>
      <w:bookmarkStart w:id="1833" w:name="_Toc65057771"/>
      <w:bookmarkStart w:id="1834" w:name="_Toc65057927"/>
      <w:bookmarkStart w:id="1835" w:name="_Toc65085732"/>
      <w:bookmarkStart w:id="1836" w:name="_Toc65054963"/>
      <w:bookmarkStart w:id="1837" w:name="_Toc65057772"/>
      <w:bookmarkStart w:id="1838" w:name="_Toc65057928"/>
      <w:bookmarkStart w:id="1839" w:name="_Toc65085733"/>
      <w:bookmarkStart w:id="1840" w:name="_Toc65054964"/>
      <w:bookmarkStart w:id="1841" w:name="_Toc65057773"/>
      <w:bookmarkStart w:id="1842" w:name="_Toc65057929"/>
      <w:bookmarkStart w:id="1843" w:name="_Toc65085734"/>
      <w:bookmarkStart w:id="1844" w:name="_Toc65054965"/>
      <w:bookmarkStart w:id="1845" w:name="_Toc65057774"/>
      <w:bookmarkStart w:id="1846" w:name="_Toc65057930"/>
      <w:bookmarkStart w:id="1847" w:name="_Toc65085735"/>
      <w:bookmarkStart w:id="1848" w:name="_Toc65054966"/>
      <w:bookmarkStart w:id="1849" w:name="_Toc65057775"/>
      <w:bookmarkStart w:id="1850" w:name="_Toc65057931"/>
      <w:bookmarkStart w:id="1851" w:name="_Toc65085736"/>
      <w:bookmarkStart w:id="1852" w:name="_Toc65054967"/>
      <w:bookmarkStart w:id="1853" w:name="_Toc65057776"/>
      <w:bookmarkStart w:id="1854" w:name="_Toc65057932"/>
      <w:bookmarkStart w:id="1855" w:name="_Toc65085737"/>
      <w:bookmarkStart w:id="1856" w:name="_Toc65054968"/>
      <w:bookmarkStart w:id="1857" w:name="_Toc65057777"/>
      <w:bookmarkStart w:id="1858" w:name="_Toc65057933"/>
      <w:bookmarkStart w:id="1859" w:name="_Toc65085738"/>
      <w:bookmarkStart w:id="1860" w:name="_Toc65054969"/>
      <w:bookmarkStart w:id="1861" w:name="_Toc65057778"/>
      <w:bookmarkStart w:id="1862" w:name="_Toc65057934"/>
      <w:bookmarkStart w:id="1863" w:name="_Toc65085739"/>
      <w:bookmarkStart w:id="1864" w:name="_Toc65054970"/>
      <w:bookmarkStart w:id="1865" w:name="_Toc65057779"/>
      <w:bookmarkStart w:id="1866" w:name="_Toc65057935"/>
      <w:bookmarkStart w:id="1867" w:name="_Toc65085740"/>
      <w:bookmarkStart w:id="1868" w:name="_Toc65054971"/>
      <w:bookmarkStart w:id="1869" w:name="_Toc65057780"/>
      <w:bookmarkStart w:id="1870" w:name="_Toc65057936"/>
      <w:bookmarkStart w:id="1871" w:name="_Toc65085741"/>
      <w:bookmarkStart w:id="1872" w:name="_Toc65054972"/>
      <w:bookmarkStart w:id="1873" w:name="_Toc65057781"/>
      <w:bookmarkStart w:id="1874" w:name="_Toc65057937"/>
      <w:bookmarkStart w:id="1875" w:name="_Toc65085742"/>
      <w:bookmarkStart w:id="1876" w:name="_Toc65054973"/>
      <w:bookmarkStart w:id="1877" w:name="_Toc65057782"/>
      <w:bookmarkStart w:id="1878" w:name="_Toc65057938"/>
      <w:bookmarkStart w:id="1879" w:name="_Toc65085743"/>
      <w:bookmarkStart w:id="1880" w:name="_Toc65054974"/>
      <w:bookmarkStart w:id="1881" w:name="_Toc65057783"/>
      <w:bookmarkStart w:id="1882" w:name="_Toc65057939"/>
      <w:bookmarkStart w:id="1883" w:name="_Toc65085744"/>
      <w:bookmarkStart w:id="1884" w:name="_Toc65054975"/>
      <w:bookmarkStart w:id="1885" w:name="_Toc65057784"/>
      <w:bookmarkStart w:id="1886" w:name="_Toc65057940"/>
      <w:bookmarkStart w:id="1887" w:name="_Toc65085745"/>
      <w:bookmarkStart w:id="1888" w:name="_Toc65054976"/>
      <w:bookmarkStart w:id="1889" w:name="_Toc65057785"/>
      <w:bookmarkStart w:id="1890" w:name="_Toc65057941"/>
      <w:bookmarkStart w:id="1891" w:name="_Toc65085746"/>
      <w:bookmarkStart w:id="1892" w:name="_Toc278622267"/>
      <w:bookmarkStart w:id="1893" w:name="_Toc55468859"/>
      <w:bookmarkStart w:id="1894" w:name="_Toc215754796"/>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r w:rsidRPr="00B75021">
        <w:rPr>
          <w:rFonts w:cs="Times New Roman"/>
          <w:bCs/>
          <w:caps/>
        </w:rPr>
        <w:t>Tilta</w:t>
      </w:r>
      <w:r w:rsidRPr="00DC1670">
        <w:t xml:space="preserve"> </w:t>
      </w:r>
      <w:r w:rsidRPr="00B75021">
        <w:rPr>
          <w:rFonts w:cs="Times New Roman"/>
          <w:bCs/>
          <w:caps/>
        </w:rPr>
        <w:t>koka</w:t>
      </w:r>
      <w:r w:rsidRPr="00DC1670">
        <w:t xml:space="preserve"> </w:t>
      </w:r>
      <w:r w:rsidR="00B2163B">
        <w:rPr>
          <w:rFonts w:cs="Times New Roman"/>
          <w:bCs/>
          <w:caps/>
        </w:rPr>
        <w:t>konstrukciju</w:t>
      </w:r>
      <w:r w:rsidRPr="00DC1670">
        <w:t xml:space="preserve"> </w:t>
      </w:r>
      <w:r w:rsidRPr="00B75021">
        <w:rPr>
          <w:rFonts w:cs="Times New Roman"/>
          <w:bCs/>
          <w:caps/>
        </w:rPr>
        <w:t>bojājum</w:t>
      </w:r>
      <w:r w:rsidR="00B2163B">
        <w:rPr>
          <w:rFonts w:cs="Times New Roman"/>
          <w:bCs/>
          <w:caps/>
        </w:rPr>
        <w:t>a</w:t>
      </w:r>
      <w:r w:rsidRPr="00DC1670">
        <w:t xml:space="preserve"> </w:t>
      </w:r>
      <w:r w:rsidRPr="00B75021">
        <w:rPr>
          <w:rFonts w:cs="Times New Roman"/>
          <w:bCs/>
          <w:caps/>
        </w:rPr>
        <w:t>novēršana</w:t>
      </w:r>
      <w:bookmarkEnd w:id="1892"/>
      <w:bookmarkEnd w:id="1893"/>
      <w:bookmarkEnd w:id="1894"/>
    </w:p>
    <w:p w14:paraId="56A75218" w14:textId="4732AE9C" w:rsidR="00B75021" w:rsidRPr="00DC1670" w:rsidRDefault="00B15138" w:rsidP="008367B8">
      <w:pPr>
        <w:pStyle w:val="Sarakstarindkopa"/>
        <w:numPr>
          <w:ilvl w:val="2"/>
          <w:numId w:val="37"/>
        </w:numPr>
        <w:ind w:left="0" w:firstLine="0"/>
        <w:contextualSpacing w:val="0"/>
        <w:jc w:val="both"/>
      </w:pPr>
      <w:r w:rsidRPr="00391041">
        <w:rPr>
          <w:b/>
          <w:bCs/>
        </w:rPr>
        <w:t>DARBA</w:t>
      </w:r>
      <w:r w:rsidRPr="00DC1670">
        <w:t xml:space="preserve"> </w:t>
      </w:r>
      <w:r w:rsidRPr="00391041">
        <w:rPr>
          <w:b/>
          <w:bCs/>
        </w:rPr>
        <w:t>NOSAUKUMS</w:t>
      </w:r>
    </w:p>
    <w:p w14:paraId="6C053E34" w14:textId="236DA0D9" w:rsidR="00B75021" w:rsidRDefault="00B75021" w:rsidP="008367B8">
      <w:pPr>
        <w:pStyle w:val="Sarakstarindkopa"/>
        <w:numPr>
          <w:ilvl w:val="3"/>
          <w:numId w:val="37"/>
        </w:numPr>
        <w:tabs>
          <w:tab w:val="left" w:pos="1134"/>
          <w:tab w:val="left" w:pos="1701"/>
        </w:tabs>
        <w:ind w:left="709" w:firstLine="0"/>
        <w:contextualSpacing w:val="0"/>
        <w:jc w:val="both"/>
      </w:pPr>
      <w:r w:rsidRPr="00FA2CE5">
        <w:t xml:space="preserve">Tilta koka </w:t>
      </w:r>
      <w:r w:rsidR="00632585">
        <w:t>konstrukciju</w:t>
      </w:r>
      <w:r w:rsidRPr="00FA2CE5">
        <w:t xml:space="preserve"> bojājum</w:t>
      </w:r>
      <w:r w:rsidR="00832F03">
        <w:t>a</w:t>
      </w:r>
      <w:r w:rsidRPr="00FA2CE5">
        <w:t xml:space="preserve"> novēršana – m³</w:t>
      </w:r>
      <w:r w:rsidR="00950AFF">
        <w:t>.</w:t>
      </w:r>
    </w:p>
    <w:p w14:paraId="700306DA" w14:textId="38FCF53C" w:rsidR="00B75021" w:rsidRPr="002A0D32" w:rsidRDefault="00B15138" w:rsidP="008367B8">
      <w:pPr>
        <w:pStyle w:val="Sarakstarindkopa"/>
        <w:numPr>
          <w:ilvl w:val="2"/>
          <w:numId w:val="37"/>
        </w:numPr>
        <w:ind w:left="0" w:firstLine="0"/>
        <w:contextualSpacing w:val="0"/>
        <w:jc w:val="both"/>
      </w:pPr>
      <w:r w:rsidRPr="00391041">
        <w:rPr>
          <w:b/>
          <w:bCs/>
        </w:rPr>
        <w:t>DARBA</w:t>
      </w:r>
      <w:r w:rsidRPr="002A0D32">
        <w:t xml:space="preserve"> </w:t>
      </w:r>
      <w:r w:rsidRPr="00391041">
        <w:rPr>
          <w:b/>
          <w:bCs/>
        </w:rPr>
        <w:t>APRAKSTS</w:t>
      </w:r>
    </w:p>
    <w:p w14:paraId="3F2ACAB6" w14:textId="477D78EC" w:rsidR="00B75021" w:rsidRPr="002A0D32" w:rsidRDefault="00B75021" w:rsidP="00391041">
      <w:pPr>
        <w:jc w:val="both"/>
      </w:pPr>
      <w:r w:rsidRPr="002A0D32">
        <w:t>Tilta</w:t>
      </w:r>
      <w:r w:rsidR="00513DDB" w:rsidRPr="00513DDB">
        <w:t xml:space="preserve"> koka konstrukciju bojājuma novēršana ietver visus darbus, materiālus un iekārtas, kas nepieciešamas bojāto tilta brauktuves koka elementu (margas, atgāžņi, brauktuves atvairbrusas, šķērssijas, paliktņi u.c.) atjaunošanai un stiprinājuma elementu nomaiņai ar esošajām līdzīgu ģeometriju</w:t>
      </w:r>
      <w:r w:rsidR="0031097D">
        <w:t>.</w:t>
      </w:r>
    </w:p>
    <w:p w14:paraId="67AF8926" w14:textId="52F28061" w:rsidR="00B75021" w:rsidRPr="002A0D32" w:rsidRDefault="00B15138" w:rsidP="008367B8">
      <w:pPr>
        <w:pStyle w:val="Sarakstarindkopa"/>
        <w:numPr>
          <w:ilvl w:val="2"/>
          <w:numId w:val="37"/>
        </w:numPr>
        <w:ind w:left="0" w:firstLine="0"/>
        <w:jc w:val="both"/>
      </w:pPr>
      <w:r w:rsidRPr="00391041">
        <w:rPr>
          <w:b/>
          <w:bCs/>
        </w:rPr>
        <w:t>MATERIĀLI</w:t>
      </w:r>
    </w:p>
    <w:p w14:paraId="4FAF40DA" w14:textId="56A383EB" w:rsidR="00B75021" w:rsidRDefault="00B75021" w:rsidP="00391041">
      <w:pPr>
        <w:jc w:val="both"/>
      </w:pPr>
      <w:r w:rsidRPr="002A0D32">
        <w:t>Sastiprināmie līdzekļi – rievotas naglas vai skrūves, atbilstoši ″Tiltu specifikācijas</w:t>
      </w:r>
      <w:r w:rsidR="003749DA">
        <w:t xml:space="preserve"> 20</w:t>
      </w:r>
      <w:r w:rsidR="0019006A">
        <w:t>20</w:t>
      </w:r>
      <w:r w:rsidRPr="002A0D32">
        <w:t>″ procesā S7.28 noteiktajām prasībām.</w:t>
      </w:r>
    </w:p>
    <w:p w14:paraId="4150AC11" w14:textId="77777777" w:rsidR="00E7681A" w:rsidRDefault="00E7681A" w:rsidP="00E7681A">
      <w:pPr>
        <w:jc w:val="both"/>
      </w:pPr>
      <w:r>
        <w:t>Jālieto  sagatavoti un ar koka konstrukciju aizsardzības līdzekli pret koksnes trupes attīstību apstrādi kokmateriāli.</w:t>
      </w:r>
    </w:p>
    <w:p w14:paraId="4EE5D726" w14:textId="77777777" w:rsidR="00E7681A" w:rsidRDefault="00E7681A" w:rsidP="00E7681A">
      <w:pPr>
        <w:jc w:val="both"/>
      </w:pPr>
      <w:r>
        <w:t>Koka konstrukciju sastiprināšanai pielietojamas karsti cinkotas savienojošās detaļas - skrūves, vītņstieņi, uzgriežņi un paplāksnes. Naglas var tikt lietotas kā papildus fiksācijas līdzeklis.</w:t>
      </w:r>
    </w:p>
    <w:p w14:paraId="627BB7E0" w14:textId="77777777" w:rsidR="00E7681A" w:rsidRDefault="00E7681A" w:rsidP="00E7681A">
      <w:pPr>
        <w:jc w:val="both"/>
      </w:pPr>
      <w:r>
        <w:t>Koka konstrukcijām apstrāde, piezāģēšana jāveic pirms materiālu ķīmiskās apstrādes.</w:t>
      </w:r>
    </w:p>
    <w:p w14:paraId="05CB87F5" w14:textId="302DF825" w:rsidR="00E7681A" w:rsidRPr="002A0D32" w:rsidRDefault="00E7681A" w:rsidP="00E7681A">
      <w:pPr>
        <w:jc w:val="both"/>
      </w:pPr>
      <w:r>
        <w:t>Atjaunotās koka konstrukcijas ģeometrijai ir jābūt atbilstoši faktiskajai situācijai</w:t>
      </w:r>
      <w:r w:rsidR="007D28B4">
        <w:t>.</w:t>
      </w:r>
    </w:p>
    <w:p w14:paraId="4D9ED800" w14:textId="26E93AD7" w:rsidR="00B75021" w:rsidRPr="00950AFF" w:rsidRDefault="00B15138" w:rsidP="008367B8">
      <w:pPr>
        <w:pStyle w:val="Sarakstarindkopa"/>
        <w:numPr>
          <w:ilvl w:val="2"/>
          <w:numId w:val="37"/>
        </w:numPr>
        <w:ind w:left="0" w:firstLine="0"/>
        <w:jc w:val="both"/>
        <w:rPr>
          <w:b/>
          <w:bCs/>
        </w:rPr>
      </w:pPr>
      <w:r w:rsidRPr="00950AFF">
        <w:rPr>
          <w:b/>
          <w:bCs/>
        </w:rPr>
        <w:t>DARBA IZPILDE</w:t>
      </w:r>
    </w:p>
    <w:p w14:paraId="0BD8273A" w14:textId="003DCDE3" w:rsidR="00FE0A4F" w:rsidRDefault="00FE0A4F" w:rsidP="00FE0A4F">
      <w:pPr>
        <w:jc w:val="both"/>
      </w:pPr>
      <w:r>
        <w:t>Novēršot bojājumus esošā konstrukcija ir jānotīra no sanesumiem un netīrumiem. Jāveic bojāto koka konstrukciju nomaiņa. Pēc darba pabeigšanas jānovāc materiālu atlikumi un jāveic darba vietas sakārtošana.</w:t>
      </w:r>
    </w:p>
    <w:p w14:paraId="7E6586C7" w14:textId="77777777" w:rsidR="00FE0A4F" w:rsidRDefault="00FE0A4F" w:rsidP="00FE0A4F">
      <w:pPr>
        <w:jc w:val="both"/>
      </w:pPr>
      <w:r>
        <w:t>Tilta koka konstrukciju bojājumu novēršana ir jāveic atbilstoši ″Tiltu specifikācijas 2020″ S9.3. Koka konstrukciju remontdarbi noteiktajām prasībām.</w:t>
      </w:r>
    </w:p>
    <w:p w14:paraId="351843F8" w14:textId="63E1A713" w:rsidR="00B75021" w:rsidRPr="002A0D32" w:rsidRDefault="00FE0A4F" w:rsidP="00FE0A4F">
      <w:pPr>
        <w:jc w:val="both"/>
      </w:pPr>
      <w:r>
        <w:t>Pēc konstrukcijas apstrādes ar antiseptējošu materiālu ir jāizvairās no slāņu ēvelēšanas, frēzēšanas vai cita veida korekcijas. Darbu izpilde pirms uzsākšanas ir  jāsaskaņo ar Darb</w:t>
      </w:r>
      <w:r w:rsidR="00A61020">
        <w:t>a</w:t>
      </w:r>
      <w:r>
        <w:t xml:space="preserve"> uzraugu. Darba izpildē zāģējot, ēvelējot skartās virsmas ir jāapstrādā ar antiseptējošu materiālu</w:t>
      </w:r>
      <w:r w:rsidR="00B75021" w:rsidRPr="002A0D32">
        <w:t>.</w:t>
      </w:r>
    </w:p>
    <w:p w14:paraId="7EF458D5" w14:textId="660794BB" w:rsidR="00B75021" w:rsidRPr="002A0D32" w:rsidRDefault="00B15138" w:rsidP="008367B8">
      <w:pPr>
        <w:pStyle w:val="Sarakstarindkopa"/>
        <w:numPr>
          <w:ilvl w:val="2"/>
          <w:numId w:val="37"/>
        </w:numPr>
        <w:ind w:left="0" w:firstLine="0"/>
        <w:jc w:val="both"/>
      </w:pPr>
      <w:r w:rsidRPr="00391041">
        <w:rPr>
          <w:b/>
          <w:bCs/>
        </w:rPr>
        <w:t>KVALITĀTES</w:t>
      </w:r>
      <w:r w:rsidRPr="002A0D32">
        <w:t xml:space="preserve"> </w:t>
      </w:r>
      <w:r w:rsidRPr="00391041">
        <w:rPr>
          <w:b/>
          <w:bCs/>
        </w:rPr>
        <w:t>NOVĒRTĒJUMS</w:t>
      </w:r>
    </w:p>
    <w:p w14:paraId="75465B58" w14:textId="62D37950" w:rsidR="000A0612" w:rsidRDefault="000A0612" w:rsidP="00967B15">
      <w:pPr>
        <w:ind w:firstLine="680"/>
        <w:jc w:val="both"/>
      </w:pPr>
      <w:r>
        <w:t xml:space="preserve">Nomainītajām koka konstrukcijām jābūt vienādā biezumā ar esošajām konstrukcijām, līdzenām, nostiprinātām un konstrukciju stiprība nedrīkst būt zemāka </w:t>
      </w:r>
      <w:r>
        <w:lastRenderedPageBreak/>
        <w:t>par esošo elementu stiprību un nestspēju. Margu roktura virsmai ir jābūt līdzenai, gludai.</w:t>
      </w:r>
    </w:p>
    <w:p w14:paraId="5E6FD0BC" w14:textId="182BC8A5" w:rsidR="00B75021" w:rsidRDefault="000A0612" w:rsidP="000A0612">
      <w:pPr>
        <w:ind w:firstLine="680"/>
      </w:pPr>
      <w:r>
        <w:t>Izpildītais darbs kontrolējams visā bojājumu novēršanas apjomā</w:t>
      </w:r>
      <w:r w:rsidR="00F52714">
        <w:t>.</w:t>
      </w:r>
    </w:p>
    <w:p w14:paraId="7B3FF088" w14:textId="18C60973" w:rsidR="00342D26" w:rsidRPr="008367B8" w:rsidRDefault="00342D26" w:rsidP="008367B8">
      <w:pPr>
        <w:pStyle w:val="Sarakstarindkopa"/>
        <w:numPr>
          <w:ilvl w:val="2"/>
          <w:numId w:val="37"/>
        </w:numPr>
        <w:ind w:left="0" w:firstLine="0"/>
        <w:jc w:val="both"/>
      </w:pPr>
      <w:r>
        <w:rPr>
          <w:b/>
          <w:bCs/>
        </w:rPr>
        <w:t>DARBU DAUDZUMU UZMĒRĪ</w:t>
      </w:r>
      <w:r w:rsidR="00AA481C">
        <w:rPr>
          <w:b/>
          <w:bCs/>
        </w:rPr>
        <w:t>Š</w:t>
      </w:r>
      <w:r>
        <w:rPr>
          <w:b/>
          <w:bCs/>
        </w:rPr>
        <w:t>ANA</w:t>
      </w:r>
    </w:p>
    <w:p w14:paraId="449CCADD" w14:textId="0AA95E85" w:rsidR="00342D26" w:rsidRDefault="00096CF0" w:rsidP="008367B8">
      <w:pPr>
        <w:spacing w:after="120"/>
        <w:jc w:val="both"/>
      </w:pPr>
      <w:r>
        <w:t xml:space="preserve">Jāuzmēra </w:t>
      </w:r>
      <w:r w:rsidR="00E658C4" w:rsidRPr="00E658C4">
        <w:t>tilta konstrukcijas bojājuma novēršanā uzstādītais kokmateriāls</w:t>
      </w:r>
      <w:r w:rsidR="00F65FC4">
        <w:t xml:space="preserve"> kubikmetros – m</w:t>
      </w:r>
      <w:r w:rsidR="00F65FC4" w:rsidRPr="008367B8">
        <w:rPr>
          <w:vertAlign w:val="superscript"/>
        </w:rPr>
        <w:t>3</w:t>
      </w:r>
      <w:r w:rsidR="00F65FC4">
        <w:t>.</w:t>
      </w:r>
    </w:p>
    <w:p w14:paraId="5F7D612F" w14:textId="235FD28E" w:rsidR="00B75021" w:rsidRPr="00C31794" w:rsidRDefault="00B75021" w:rsidP="008367B8">
      <w:pPr>
        <w:pStyle w:val="Virsraksts2"/>
        <w:numPr>
          <w:ilvl w:val="1"/>
          <w:numId w:val="37"/>
        </w:numPr>
        <w:spacing w:after="120"/>
        <w:ind w:left="709" w:hanging="709"/>
      </w:pPr>
      <w:bookmarkStart w:id="1895" w:name="_Toc278622274"/>
      <w:bookmarkStart w:id="1896" w:name="_Toc55468860"/>
      <w:bookmarkStart w:id="1897" w:name="_Toc215754797"/>
      <w:r w:rsidRPr="00C31794">
        <w:rPr>
          <w:rFonts w:cs="Times New Roman"/>
          <w:bCs/>
          <w:caps/>
        </w:rPr>
        <w:t>Gājēju</w:t>
      </w:r>
      <w:r w:rsidRPr="00C31794">
        <w:t xml:space="preserve"> </w:t>
      </w:r>
      <w:r w:rsidRPr="00C31794">
        <w:rPr>
          <w:rFonts w:cs="Times New Roman"/>
          <w:bCs/>
          <w:caps/>
        </w:rPr>
        <w:t>tuneļ</w:t>
      </w:r>
      <w:r w:rsidR="00832F03" w:rsidRPr="00C31794">
        <w:rPr>
          <w:rFonts w:cs="Times New Roman"/>
          <w:bCs/>
          <w:caps/>
        </w:rPr>
        <w:t>a</w:t>
      </w:r>
      <w:r w:rsidRPr="00C31794">
        <w:t xml:space="preserve"> </w:t>
      </w:r>
      <w:r w:rsidRPr="00C31794">
        <w:rPr>
          <w:rFonts w:cs="Times New Roman"/>
          <w:bCs/>
          <w:caps/>
        </w:rPr>
        <w:t>kopšana</w:t>
      </w:r>
      <w:bookmarkEnd w:id="1895"/>
      <w:bookmarkEnd w:id="1896"/>
      <w:bookmarkEnd w:id="1897"/>
    </w:p>
    <w:p w14:paraId="4FB44FA5" w14:textId="33463BFF" w:rsidR="00B75021" w:rsidRPr="00950AFF" w:rsidRDefault="00B15138" w:rsidP="008367B8">
      <w:pPr>
        <w:pStyle w:val="Sarakstarindkopa"/>
        <w:numPr>
          <w:ilvl w:val="2"/>
          <w:numId w:val="37"/>
        </w:numPr>
        <w:ind w:left="0" w:firstLine="0"/>
        <w:contextualSpacing w:val="0"/>
        <w:jc w:val="both"/>
        <w:rPr>
          <w:b/>
          <w:bCs/>
        </w:rPr>
      </w:pPr>
      <w:r w:rsidRPr="00950AFF">
        <w:rPr>
          <w:b/>
          <w:bCs/>
        </w:rPr>
        <w:t>DARBA NOSAUKUMS</w:t>
      </w:r>
    </w:p>
    <w:p w14:paraId="4A392821" w14:textId="5881D9F6" w:rsidR="00763AA9" w:rsidRDefault="00B75021" w:rsidP="008367B8">
      <w:pPr>
        <w:pStyle w:val="Sarakstarindkopa"/>
        <w:numPr>
          <w:ilvl w:val="3"/>
          <w:numId w:val="37"/>
        </w:numPr>
        <w:tabs>
          <w:tab w:val="left" w:pos="1134"/>
          <w:tab w:val="left" w:pos="1701"/>
        </w:tabs>
        <w:ind w:left="709" w:firstLine="0"/>
        <w:contextualSpacing w:val="0"/>
        <w:jc w:val="both"/>
        <w:rPr>
          <w:b/>
          <w:bCs/>
        </w:rPr>
      </w:pPr>
      <w:r w:rsidRPr="00FA2CE5">
        <w:t>Gājēju tuneļ</w:t>
      </w:r>
      <w:r w:rsidR="0000367B">
        <w:t>a</w:t>
      </w:r>
      <w:r w:rsidRPr="00FA2CE5">
        <w:t xml:space="preserve"> kopšana – m²</w:t>
      </w:r>
      <w:r w:rsidR="00950AFF">
        <w:t>.</w:t>
      </w:r>
    </w:p>
    <w:p w14:paraId="34859B0A" w14:textId="46A8334A" w:rsidR="00B75021" w:rsidRPr="004573FF" w:rsidRDefault="00B15138" w:rsidP="008367B8">
      <w:pPr>
        <w:pStyle w:val="Sarakstarindkopa"/>
        <w:numPr>
          <w:ilvl w:val="2"/>
          <w:numId w:val="37"/>
        </w:numPr>
        <w:ind w:left="0" w:firstLine="0"/>
        <w:contextualSpacing w:val="0"/>
        <w:jc w:val="both"/>
        <w:rPr>
          <w:b/>
          <w:bCs/>
        </w:rPr>
      </w:pPr>
      <w:r w:rsidRPr="004573FF">
        <w:rPr>
          <w:b/>
          <w:bCs/>
        </w:rPr>
        <w:t>DARBA APRAKSTS</w:t>
      </w:r>
    </w:p>
    <w:p w14:paraId="04998B41" w14:textId="6D1C3B0F" w:rsidR="00B75021" w:rsidRPr="002A0D32" w:rsidRDefault="00B75021" w:rsidP="00391041">
      <w:pPr>
        <w:jc w:val="both"/>
        <w:rPr>
          <w:i/>
        </w:rPr>
      </w:pPr>
      <w:r w:rsidRPr="002A0D32">
        <w:t>Gājēju tuneļ</w:t>
      </w:r>
      <w:r w:rsidR="0000367B">
        <w:t>a</w:t>
      </w:r>
      <w:r w:rsidRPr="002A0D32">
        <w:t xml:space="preserve"> kopšana ietver tuneļa tīrīšanu</w:t>
      </w:r>
      <w:r w:rsidR="00A53657">
        <w:t>,</w:t>
      </w:r>
      <w:r w:rsidR="00543396">
        <w:t xml:space="preserve"> tai skaitā,</w:t>
      </w:r>
      <w:r w:rsidR="00A53657">
        <w:t xml:space="preserve"> </w:t>
      </w:r>
      <w:r w:rsidR="0071628A">
        <w:t xml:space="preserve">ja nepieciešams </w:t>
      </w:r>
      <w:r w:rsidR="00543396" w:rsidRPr="00543396">
        <w:t>gājēju/velosipēd</w:t>
      </w:r>
      <w:r w:rsidR="00DF7658">
        <w:t>u</w:t>
      </w:r>
      <w:r w:rsidR="00543396" w:rsidRPr="00543396">
        <w:t xml:space="preserve"> ceļ</w:t>
      </w:r>
      <w:r w:rsidR="00543396">
        <w:t xml:space="preserve">u </w:t>
      </w:r>
      <w:r w:rsidR="00740304">
        <w:t xml:space="preserve">un </w:t>
      </w:r>
      <w:r w:rsidR="003C4B16">
        <w:t>kāp</w:t>
      </w:r>
      <w:r w:rsidR="00740304">
        <w:t>ņu</w:t>
      </w:r>
      <w:r w:rsidRPr="002A0D32">
        <w:t>,</w:t>
      </w:r>
      <w:r w:rsidR="002E339F">
        <w:t xml:space="preserve"> seguma</w:t>
      </w:r>
      <w:r w:rsidR="000443D7">
        <w:t>, sienu un griestu</w:t>
      </w:r>
      <w:r w:rsidR="00DB3AAE">
        <w:t xml:space="preserve"> (</w:t>
      </w:r>
      <w:r w:rsidR="0018448A">
        <w:t>turpmāk – virsma)</w:t>
      </w:r>
      <w:r w:rsidR="000443D7">
        <w:t xml:space="preserve"> </w:t>
      </w:r>
      <w:r w:rsidR="00B70B50">
        <w:t xml:space="preserve">uzturēšanas </w:t>
      </w:r>
      <w:r w:rsidR="00671723">
        <w:t xml:space="preserve">un ūdens atvades </w:t>
      </w:r>
      <w:r w:rsidR="00740304">
        <w:t xml:space="preserve">sistēmu </w:t>
      </w:r>
      <w:r w:rsidR="00671723">
        <w:t>kopšanas darbus.</w:t>
      </w:r>
    </w:p>
    <w:p w14:paraId="66CF9B54" w14:textId="37FE88B6" w:rsidR="00B75021" w:rsidRPr="002A0D32" w:rsidRDefault="00B15138" w:rsidP="008367B8">
      <w:pPr>
        <w:pStyle w:val="Sarakstarindkopa"/>
        <w:numPr>
          <w:ilvl w:val="2"/>
          <w:numId w:val="37"/>
        </w:numPr>
        <w:ind w:left="0" w:firstLine="0"/>
        <w:jc w:val="both"/>
      </w:pPr>
      <w:r w:rsidRPr="00B53017">
        <w:rPr>
          <w:b/>
          <w:bCs/>
        </w:rPr>
        <w:t>DARBA</w:t>
      </w:r>
      <w:r w:rsidRPr="002A0D32">
        <w:t xml:space="preserve"> </w:t>
      </w:r>
      <w:r w:rsidRPr="00B53017">
        <w:rPr>
          <w:b/>
          <w:bCs/>
        </w:rPr>
        <w:t>IZPILDE</w:t>
      </w:r>
    </w:p>
    <w:p w14:paraId="4586C37A" w14:textId="5D1CA76F" w:rsidR="00B75021" w:rsidRPr="002A0D32" w:rsidRDefault="00B75021" w:rsidP="00391041">
      <w:pPr>
        <w:jc w:val="both"/>
      </w:pPr>
      <w:r w:rsidRPr="002A0D32">
        <w:t xml:space="preserve">Jātīra </w:t>
      </w:r>
      <w:r w:rsidR="00510547">
        <w:t>gājēju/velosipēd</w:t>
      </w:r>
      <w:r w:rsidR="00DF7658">
        <w:t>u</w:t>
      </w:r>
      <w:r w:rsidR="00510547">
        <w:t xml:space="preserve"> </w:t>
      </w:r>
      <w:r w:rsidRPr="002A0D32">
        <w:t>ce</w:t>
      </w:r>
      <w:r w:rsidR="00510547">
        <w:t>ļi</w:t>
      </w:r>
      <w:r w:rsidRPr="002A0D32">
        <w:t xml:space="preserve">, grīdas un </w:t>
      </w:r>
      <w:r w:rsidR="0061756F">
        <w:t>kāpnes</w:t>
      </w:r>
      <w:r w:rsidR="004573FF">
        <w:t>.</w:t>
      </w:r>
    </w:p>
    <w:p w14:paraId="6C06C442" w14:textId="2066CDD5" w:rsidR="00510547" w:rsidRPr="00B076C8" w:rsidRDefault="5776633A" w:rsidP="00510547">
      <w:pPr>
        <w:jc w:val="both"/>
      </w:pPr>
      <w:r w:rsidRPr="00B076C8">
        <w:t>Ziemā jātīra no sniega un jākaisa ar smilti vai šķembām atbilstoši Specifikāciju 5.15-1 tabulas prasībām.</w:t>
      </w:r>
    </w:p>
    <w:p w14:paraId="27C26A4A" w14:textId="53A71525" w:rsidR="00B75021" w:rsidRPr="002A0D32" w:rsidRDefault="00B75021" w:rsidP="00391041">
      <w:pPr>
        <w:jc w:val="both"/>
      </w:pPr>
      <w:r w:rsidRPr="002A0D32">
        <w:t>Ūdens novades caurules, gūlijas, teknes ietves malās un pieejās jāiztīra no netīrumiem katrā ūdens novadīšanas traucējuma gadījumā.</w:t>
      </w:r>
    </w:p>
    <w:p w14:paraId="6874501A" w14:textId="1E9BD967" w:rsidR="00B75021" w:rsidRPr="002A0D32" w:rsidRDefault="00B75021" w:rsidP="00391041">
      <w:pPr>
        <w:jc w:val="both"/>
      </w:pPr>
      <w:r w:rsidRPr="002A0D32">
        <w:t>Jānotīra vai jāaizkrāso</w:t>
      </w:r>
      <w:r w:rsidR="00B45608">
        <w:t xml:space="preserve"> (ar ne</w:t>
      </w:r>
      <w:r w:rsidR="00FB27AC">
        <w:t>caurspīdīgu pārklājumu</w:t>
      </w:r>
      <w:r w:rsidR="003B5C1D">
        <w:t xml:space="preserve">, toni saskaņojot ar </w:t>
      </w:r>
      <w:r w:rsidR="00667267">
        <w:t>Darb</w:t>
      </w:r>
      <w:r w:rsidR="001768F3">
        <w:t>a</w:t>
      </w:r>
      <w:r w:rsidR="00667267">
        <w:t xml:space="preserve"> uzraugu</w:t>
      </w:r>
      <w:r w:rsidR="003B5C1D">
        <w:t>)</w:t>
      </w:r>
      <w:r w:rsidRPr="002A0D32">
        <w:t xml:space="preserve"> nesankcionēti uzraksti un/vai zīmējumi.</w:t>
      </w:r>
    </w:p>
    <w:p w14:paraId="5131F0A0" w14:textId="5E6F3598" w:rsidR="00B75021" w:rsidRPr="002A0D32" w:rsidRDefault="002E0294" w:rsidP="00391041">
      <w:pPr>
        <w:jc w:val="both"/>
      </w:pPr>
      <w:r>
        <w:t>J</w:t>
      </w:r>
      <w:r w:rsidR="00B75021" w:rsidRPr="002A0D32">
        <w:t xml:space="preserve">āveic stiklu, flīžu, zīmju, lampu kupolu </w:t>
      </w:r>
      <w:r w:rsidR="00B75021" w:rsidRPr="00637B1E">
        <w:t>mazgāšana</w:t>
      </w:r>
      <w:r w:rsidR="00250026" w:rsidRPr="00637B1E">
        <w:t xml:space="preserve">, </w:t>
      </w:r>
      <w:r w:rsidR="005A3B90" w:rsidRPr="00637B1E">
        <w:t xml:space="preserve">darbi veicami </w:t>
      </w:r>
      <w:r w:rsidR="00250026" w:rsidRPr="00637B1E">
        <w:t>pavasar</w:t>
      </w:r>
      <w:r w:rsidR="004D725A" w:rsidRPr="00034BA2">
        <w:t>ī</w:t>
      </w:r>
      <w:r w:rsidR="004D725A" w:rsidRPr="00637B1E">
        <w:t xml:space="preserve"> pēc ziemas</w:t>
      </w:r>
      <w:r w:rsidR="00E05E08" w:rsidRPr="00637B1E">
        <w:t xml:space="preserve"> sezonas </w:t>
      </w:r>
      <w:r w:rsidR="00811CED" w:rsidRPr="00637B1E">
        <w:t>beigām</w:t>
      </w:r>
      <w:r w:rsidR="00B75021" w:rsidRPr="00637B1E">
        <w:t>.</w:t>
      </w:r>
    </w:p>
    <w:p w14:paraId="03E91BA5" w14:textId="25A31E5D" w:rsidR="00B75021" w:rsidRPr="002A0D32" w:rsidRDefault="00B75021" w:rsidP="00391041">
      <w:pPr>
        <w:jc w:val="both"/>
      </w:pPr>
      <w:r w:rsidRPr="002A0D32">
        <w:t xml:space="preserve">Gājēju vai braucēju drošību apdraudoši bojājumi jānovērš nekavējoties vai jānorobežo, un par tiem nekavējoties jāpaziņo </w:t>
      </w:r>
      <w:r w:rsidR="00975BEE">
        <w:t>Darba uzraugam</w:t>
      </w:r>
      <w:r w:rsidRPr="002A0D32">
        <w:t>.</w:t>
      </w:r>
    </w:p>
    <w:p w14:paraId="1DAD8053" w14:textId="5BF00A06" w:rsidR="0044532D" w:rsidRDefault="00B75021" w:rsidP="007E6F9A">
      <w:pPr>
        <w:jc w:val="both"/>
        <w:rPr>
          <w:b/>
          <w:bCs/>
        </w:rPr>
      </w:pPr>
      <w:r w:rsidRPr="002A0D32">
        <w:t>Konstatējot tunelī bojājumus</w:t>
      </w:r>
      <w:r w:rsidR="00051AB6">
        <w:t xml:space="preserve"> (</w:t>
      </w:r>
      <w:r w:rsidR="00C14281" w:rsidRPr="00C14281">
        <w:t>bedres, nenostiprinātas betona vai cita materiāla daļas</w:t>
      </w:r>
      <w:r w:rsidR="00C14281">
        <w:t>)</w:t>
      </w:r>
      <w:r w:rsidR="00611046">
        <w:t>, tie jānorobežo</w:t>
      </w:r>
      <w:r w:rsidR="008E06CC">
        <w:t xml:space="preserve"> un </w:t>
      </w:r>
      <w:r w:rsidRPr="002A0D32">
        <w:t xml:space="preserve">par tiem jāpaziņo </w:t>
      </w:r>
      <w:r w:rsidR="00975BEE">
        <w:t>Darb</w:t>
      </w:r>
      <w:r w:rsidR="001768F3">
        <w:t>a</w:t>
      </w:r>
      <w:r w:rsidR="00975BEE">
        <w:t xml:space="preserve"> uzraugam</w:t>
      </w:r>
      <w:r w:rsidRPr="002A0D32">
        <w:t>.</w:t>
      </w:r>
    </w:p>
    <w:p w14:paraId="56E9BA42" w14:textId="6B13DE76" w:rsidR="00B75021" w:rsidRPr="002A0D32" w:rsidRDefault="00B15138" w:rsidP="008367B8">
      <w:pPr>
        <w:pStyle w:val="Sarakstarindkopa"/>
        <w:numPr>
          <w:ilvl w:val="2"/>
          <w:numId w:val="37"/>
        </w:numPr>
        <w:ind w:left="0" w:firstLine="0"/>
        <w:jc w:val="both"/>
      </w:pPr>
      <w:r w:rsidRPr="00B53017">
        <w:rPr>
          <w:b/>
          <w:bCs/>
        </w:rPr>
        <w:t>KVALITĀTES</w:t>
      </w:r>
      <w:r w:rsidRPr="002A0D32">
        <w:t xml:space="preserve"> </w:t>
      </w:r>
      <w:r w:rsidRPr="00B53017">
        <w:rPr>
          <w:b/>
          <w:bCs/>
        </w:rPr>
        <w:t>NOVĒRTĒJUMS</w:t>
      </w:r>
    </w:p>
    <w:p w14:paraId="5F9B477F" w14:textId="0FBC188F" w:rsidR="00B75021" w:rsidRPr="002A0D32" w:rsidRDefault="007E6F9A" w:rsidP="00391041">
      <w:pPr>
        <w:jc w:val="both"/>
      </w:pPr>
      <w:r w:rsidRPr="002A0D32">
        <w:t>Tune</w:t>
      </w:r>
      <w:r>
        <w:t>lī</w:t>
      </w:r>
      <w:r w:rsidRPr="002A0D32">
        <w:t xml:space="preserve"> </w:t>
      </w:r>
      <w:r w:rsidR="00B75021" w:rsidRPr="002A0D32">
        <w:t>nav pieļaujamas nenorobežotas bedres, nenostiprinātas betona vai cita materiāla daļas.</w:t>
      </w:r>
    </w:p>
    <w:p w14:paraId="6312C4F3" w14:textId="2B2EC0EF" w:rsidR="00B75021" w:rsidRPr="00B076C8" w:rsidRDefault="00B75021" w:rsidP="00391041">
      <w:pPr>
        <w:jc w:val="both"/>
      </w:pPr>
      <w:r w:rsidRPr="00B076C8">
        <w:t>Ziemā tuneļa ce</w:t>
      </w:r>
      <w:r w:rsidR="008B5E08" w:rsidRPr="00B076C8">
        <w:t>ļ</w:t>
      </w:r>
      <w:r w:rsidRPr="00B076C8">
        <w:t>iem</w:t>
      </w:r>
      <w:r w:rsidR="008B5E08" w:rsidRPr="00B076C8">
        <w:t xml:space="preserve"> (ietvēm)</w:t>
      </w:r>
      <w:r w:rsidRPr="00B076C8">
        <w:t xml:space="preserve">, grīdai un </w:t>
      </w:r>
      <w:r w:rsidR="00D75061">
        <w:t>kāpnēm</w:t>
      </w:r>
      <w:r w:rsidRPr="00B076C8">
        <w:t xml:space="preserve"> jāatbilst </w:t>
      </w:r>
      <w:r w:rsidR="00BF6282" w:rsidRPr="00B076C8">
        <w:t>S</w:t>
      </w:r>
      <w:r w:rsidRPr="00B076C8">
        <w:t xml:space="preserve">pecifikāciju </w:t>
      </w:r>
      <w:r w:rsidR="005B0D99" w:rsidRPr="00B076C8">
        <w:t>5.14</w:t>
      </w:r>
      <w:r w:rsidRPr="00B076C8">
        <w:t xml:space="preserve"> un </w:t>
      </w:r>
      <w:r w:rsidR="00BF6282" w:rsidRPr="00B076C8">
        <w:t xml:space="preserve">5.15 </w:t>
      </w:r>
      <w:r w:rsidRPr="00B076C8">
        <w:t>punktā izvirzītajām prasībām.</w:t>
      </w:r>
    </w:p>
    <w:p w14:paraId="621A9B1B" w14:textId="5B67411C" w:rsidR="00B75021" w:rsidRPr="00637B1E" w:rsidRDefault="00B75021" w:rsidP="00391041">
      <w:pPr>
        <w:jc w:val="both"/>
      </w:pPr>
      <w:r w:rsidRPr="00637B1E">
        <w:t>Tuneļa grīda, ce</w:t>
      </w:r>
      <w:r w:rsidR="009A62D5" w:rsidRPr="00637B1E">
        <w:t>ļ</w:t>
      </w:r>
      <w:r w:rsidRPr="00637B1E">
        <w:t>i</w:t>
      </w:r>
      <w:r w:rsidR="009A62D5" w:rsidRPr="00637B1E">
        <w:t xml:space="preserve"> (ietves)</w:t>
      </w:r>
      <w:r w:rsidRPr="00637B1E">
        <w:t xml:space="preserve"> un kāpnes nedrīkst būt piegružotas. </w:t>
      </w:r>
    </w:p>
    <w:p w14:paraId="0033B5FC" w14:textId="2339C184" w:rsidR="008F57F2" w:rsidRDefault="00B75021" w:rsidP="00282D79">
      <w:pPr>
        <w:spacing w:after="240"/>
        <w:jc w:val="both"/>
      </w:pPr>
      <w:r w:rsidRPr="00637B1E">
        <w:t>Ūdens novades caurulēm, gūlijām un teknēm jābūt tīrām un funkcionējošām.</w:t>
      </w:r>
    </w:p>
    <w:p w14:paraId="09AA196D" w14:textId="1B027FF3" w:rsidR="00AE558C" w:rsidRPr="008367B8" w:rsidRDefault="00AE558C" w:rsidP="008367B8">
      <w:pPr>
        <w:pStyle w:val="Sarakstarindkopa"/>
        <w:numPr>
          <w:ilvl w:val="2"/>
          <w:numId w:val="37"/>
        </w:numPr>
        <w:ind w:left="0" w:firstLine="0"/>
        <w:jc w:val="both"/>
      </w:pPr>
      <w:r>
        <w:rPr>
          <w:b/>
          <w:bCs/>
        </w:rPr>
        <w:t>DARBU DAUDZUMU UZMĒRĪŠANA</w:t>
      </w:r>
    </w:p>
    <w:p w14:paraId="4E77F604" w14:textId="79C19F78" w:rsidR="00AE558C" w:rsidRPr="002A0D32" w:rsidRDefault="00861129" w:rsidP="008367B8">
      <w:pPr>
        <w:spacing w:after="120"/>
        <w:jc w:val="both"/>
      </w:pPr>
      <w:r>
        <w:t>Jāuz</w:t>
      </w:r>
      <w:r w:rsidR="00DC5A39">
        <w:t>mēra sakoptā tuneļa</w:t>
      </w:r>
      <w:r w:rsidR="000D04AD">
        <w:t xml:space="preserve"> </w:t>
      </w:r>
      <w:r w:rsidR="00DB3AAE">
        <w:t>virsmas</w:t>
      </w:r>
      <w:r w:rsidR="00AB328E">
        <w:t xml:space="preserve"> </w:t>
      </w:r>
      <w:r w:rsidR="00DC5A39">
        <w:t>kvad</w:t>
      </w:r>
      <w:r w:rsidR="00944B4D">
        <w:t>r</w:t>
      </w:r>
      <w:r w:rsidR="00DC5A39">
        <w:t>atūra</w:t>
      </w:r>
      <w:r w:rsidR="00F677D4">
        <w:t xml:space="preserve"> – m</w:t>
      </w:r>
      <w:r w:rsidR="00F677D4" w:rsidRPr="008367B8">
        <w:rPr>
          <w:vertAlign w:val="superscript"/>
        </w:rPr>
        <w:t>2</w:t>
      </w:r>
      <w:r w:rsidR="00F677D4">
        <w:t>.</w:t>
      </w:r>
    </w:p>
    <w:p w14:paraId="75033E15" w14:textId="3A9F96BC" w:rsidR="00B75021" w:rsidRPr="002A0D32" w:rsidRDefault="6D5C11BC" w:rsidP="008367B8">
      <w:pPr>
        <w:pStyle w:val="Virsraksts2"/>
        <w:numPr>
          <w:ilvl w:val="1"/>
          <w:numId w:val="37"/>
        </w:numPr>
        <w:spacing w:after="120"/>
        <w:ind w:left="709" w:hanging="709"/>
        <w:rPr>
          <w:sz w:val="32"/>
          <w:szCs w:val="32"/>
        </w:rPr>
      </w:pPr>
      <w:bookmarkStart w:id="1898" w:name="_Toc55468861"/>
      <w:bookmarkStart w:id="1899" w:name="_Toc215754798"/>
      <w:r w:rsidRPr="6F5430EC">
        <w:rPr>
          <w:rFonts w:cs="Times New Roman"/>
          <w:caps/>
        </w:rPr>
        <w:lastRenderedPageBreak/>
        <w:t>Tilta</w:t>
      </w:r>
      <w:r>
        <w:t xml:space="preserve"> </w:t>
      </w:r>
      <w:r w:rsidRPr="6F5430EC">
        <w:rPr>
          <w:rFonts w:cs="Times New Roman"/>
          <w:caps/>
        </w:rPr>
        <w:t>deformācijas</w:t>
      </w:r>
      <w:r>
        <w:t xml:space="preserve"> </w:t>
      </w:r>
      <w:r w:rsidR="108A84F7" w:rsidRPr="6F5430EC">
        <w:rPr>
          <w:rFonts w:cs="Times New Roman"/>
          <w:caps/>
        </w:rPr>
        <w:t>šuves</w:t>
      </w:r>
      <w:r w:rsidR="108A84F7">
        <w:t xml:space="preserve"> </w:t>
      </w:r>
      <w:r w:rsidRPr="6F5430EC">
        <w:rPr>
          <w:rFonts w:cs="Times New Roman"/>
          <w:caps/>
        </w:rPr>
        <w:t>elementu</w:t>
      </w:r>
      <w:r>
        <w:t xml:space="preserve"> </w:t>
      </w:r>
      <w:r w:rsidRPr="6F5430EC">
        <w:rPr>
          <w:rFonts w:cs="Times New Roman"/>
          <w:caps/>
        </w:rPr>
        <w:t>pievilkšana</w:t>
      </w:r>
      <w:r>
        <w:t xml:space="preserve"> </w:t>
      </w:r>
      <w:r w:rsidRPr="6F5430EC">
        <w:rPr>
          <w:rFonts w:cs="Times New Roman"/>
          <w:caps/>
        </w:rPr>
        <w:t>un</w:t>
      </w:r>
      <w:r>
        <w:t xml:space="preserve"> </w:t>
      </w:r>
      <w:r w:rsidRPr="6F5430EC">
        <w:rPr>
          <w:rFonts w:cs="Times New Roman"/>
          <w:caps/>
        </w:rPr>
        <w:t>regulēšana</w:t>
      </w:r>
      <w:bookmarkEnd w:id="1898"/>
      <w:bookmarkEnd w:id="1899"/>
    </w:p>
    <w:p w14:paraId="5BC5BCF4" w14:textId="1B6D4742" w:rsidR="00B75021" w:rsidRPr="002A0D32" w:rsidRDefault="00B15138" w:rsidP="008367B8">
      <w:pPr>
        <w:pStyle w:val="Sarakstarindkopa"/>
        <w:numPr>
          <w:ilvl w:val="2"/>
          <w:numId w:val="37"/>
        </w:numPr>
        <w:ind w:left="0" w:firstLine="0"/>
        <w:contextualSpacing w:val="0"/>
        <w:jc w:val="both"/>
      </w:pPr>
      <w:r w:rsidRPr="00B53017">
        <w:rPr>
          <w:b/>
          <w:bCs/>
        </w:rPr>
        <w:t>DARBA</w:t>
      </w:r>
      <w:r w:rsidRPr="002A0D32">
        <w:t xml:space="preserve"> </w:t>
      </w:r>
      <w:r w:rsidRPr="00B53017">
        <w:rPr>
          <w:b/>
          <w:bCs/>
        </w:rPr>
        <w:t>NOSAUKUMS</w:t>
      </w:r>
    </w:p>
    <w:p w14:paraId="7349A607" w14:textId="0A723AD1" w:rsidR="008F57F2" w:rsidRDefault="00B75021" w:rsidP="008367B8">
      <w:pPr>
        <w:pStyle w:val="Sarakstarindkopa"/>
        <w:numPr>
          <w:ilvl w:val="3"/>
          <w:numId w:val="37"/>
        </w:numPr>
        <w:tabs>
          <w:tab w:val="left" w:pos="1134"/>
          <w:tab w:val="left" w:pos="1701"/>
        </w:tabs>
        <w:ind w:left="709" w:firstLine="0"/>
        <w:contextualSpacing w:val="0"/>
        <w:jc w:val="both"/>
      </w:pPr>
      <w:r w:rsidRPr="00FA2CE5">
        <w:t xml:space="preserve">Deformācijas </w:t>
      </w:r>
      <w:r w:rsidR="007E6F9A" w:rsidRPr="00FA2CE5">
        <w:t>šuv</w:t>
      </w:r>
      <w:r w:rsidR="007E6F9A">
        <w:t>es</w:t>
      </w:r>
      <w:r w:rsidR="007E6F9A" w:rsidRPr="00FA2CE5">
        <w:t xml:space="preserve"> </w:t>
      </w:r>
      <w:r w:rsidRPr="00FA2CE5">
        <w:t>elementu pievilkšana un regulēšana – m</w:t>
      </w:r>
      <w:r w:rsidR="00975BEE">
        <w:t>.</w:t>
      </w:r>
    </w:p>
    <w:p w14:paraId="3236C671" w14:textId="397BA385" w:rsidR="00975BEE" w:rsidRPr="00975BEE" w:rsidRDefault="00B15138" w:rsidP="008367B8">
      <w:pPr>
        <w:pStyle w:val="Sarakstarindkopa"/>
        <w:numPr>
          <w:ilvl w:val="2"/>
          <w:numId w:val="37"/>
        </w:numPr>
        <w:ind w:left="0" w:firstLine="0"/>
        <w:contextualSpacing w:val="0"/>
        <w:jc w:val="both"/>
      </w:pPr>
      <w:r w:rsidRPr="00B53017">
        <w:rPr>
          <w:b/>
          <w:bCs/>
        </w:rPr>
        <w:t>DEFINĪCIJAS</w:t>
      </w:r>
      <w:r>
        <w:t xml:space="preserve"> </w:t>
      </w:r>
      <w:r w:rsidRPr="00B53017">
        <w:rPr>
          <w:b/>
          <w:bCs/>
        </w:rPr>
        <w:t>UN</w:t>
      </w:r>
      <w:r>
        <w:t xml:space="preserve"> </w:t>
      </w:r>
      <w:r w:rsidRPr="00B53017">
        <w:rPr>
          <w:b/>
          <w:bCs/>
        </w:rPr>
        <w:t>SKAIDROJUMI</w:t>
      </w:r>
    </w:p>
    <w:p w14:paraId="7FFE6701" w14:textId="52D22B26" w:rsidR="00B75021" w:rsidRPr="002A0D32" w:rsidRDefault="00B75021" w:rsidP="00975BEE">
      <w:pPr>
        <w:jc w:val="both"/>
      </w:pPr>
      <w:r w:rsidRPr="00FA2CE5">
        <w:t xml:space="preserve">Deformācijas </w:t>
      </w:r>
      <w:r w:rsidR="00A40383" w:rsidRPr="00FA2CE5">
        <w:t>šuv</w:t>
      </w:r>
      <w:r w:rsidR="00A40383">
        <w:t>es</w:t>
      </w:r>
      <w:r w:rsidR="00A40383" w:rsidRPr="00FA2CE5">
        <w:t xml:space="preserve"> </w:t>
      </w:r>
      <w:r w:rsidRPr="00FA2CE5">
        <w:t xml:space="preserve">elementi – rūpnieciski izgatavoti tilta deformācijas </w:t>
      </w:r>
      <w:r w:rsidR="00A40383" w:rsidRPr="00FA2CE5">
        <w:t>šuv</w:t>
      </w:r>
      <w:r w:rsidR="00A40383">
        <w:t>es</w:t>
      </w:r>
      <w:r w:rsidR="00A40383" w:rsidRPr="00FA2CE5">
        <w:t xml:space="preserve"> </w:t>
      </w:r>
      <w:r w:rsidRPr="00FA2CE5">
        <w:t>elementi, kas atsevišķi samontēti ar skrūvju savienojumiem pie tilta konstrukcijām veidojot vienotu deformācijas šuves konstrukciju.</w:t>
      </w:r>
    </w:p>
    <w:p w14:paraId="5DC2A0D9" w14:textId="5B6A62A5" w:rsidR="00B75021" w:rsidRPr="002A0D32" w:rsidRDefault="00B15138" w:rsidP="008367B8">
      <w:pPr>
        <w:pStyle w:val="Sarakstarindkopa"/>
        <w:numPr>
          <w:ilvl w:val="2"/>
          <w:numId w:val="37"/>
        </w:numPr>
        <w:ind w:left="0" w:firstLine="0"/>
        <w:jc w:val="both"/>
      </w:pPr>
      <w:r w:rsidRPr="00B53017">
        <w:rPr>
          <w:b/>
          <w:bCs/>
        </w:rPr>
        <w:t>DARBA</w:t>
      </w:r>
      <w:r w:rsidRPr="002A0D32">
        <w:t xml:space="preserve"> </w:t>
      </w:r>
      <w:r w:rsidRPr="00B53017">
        <w:rPr>
          <w:b/>
          <w:bCs/>
        </w:rPr>
        <w:t>APRAKSTS</w:t>
      </w:r>
    </w:p>
    <w:p w14:paraId="7DF63FA1" w14:textId="76CB332C" w:rsidR="00B51E09" w:rsidRDefault="00B75021" w:rsidP="00407B40">
      <w:pPr>
        <w:jc w:val="both"/>
        <w:rPr>
          <w:b/>
          <w:bCs/>
        </w:rPr>
      </w:pPr>
      <w:r w:rsidRPr="00FA2CE5">
        <w:t xml:space="preserve">Deformācijas </w:t>
      </w:r>
      <w:r w:rsidR="0025548A" w:rsidRPr="00FA2CE5">
        <w:t>šuv</w:t>
      </w:r>
      <w:r w:rsidR="0025548A">
        <w:t>es</w:t>
      </w:r>
      <w:r w:rsidR="0025548A" w:rsidRPr="00FA2CE5">
        <w:t xml:space="preserve"> </w:t>
      </w:r>
      <w:r w:rsidRPr="00FA2CE5">
        <w:t xml:space="preserve">elementu pievilkšana un regulēšana ietver šuves elementu un skrūvju ligzdu attīrīšanu no hermētiķa, smiltīm vai citiem sanesumiem; skrūvēto savienojumu pievilkšanu, šuves regulēšanu; deformācijas </w:t>
      </w:r>
      <w:r w:rsidR="0025548A" w:rsidRPr="00FA2CE5">
        <w:t>šuv</w:t>
      </w:r>
      <w:r w:rsidR="0025548A">
        <w:t>es</w:t>
      </w:r>
      <w:r w:rsidR="0025548A" w:rsidRPr="00FA2CE5">
        <w:t xml:space="preserve"> </w:t>
      </w:r>
      <w:r w:rsidRPr="00FA2CE5">
        <w:t>enkuru ligzdu atkārtotu tīrīšanu un attaukošanu; enkuru ligzdu hermetizāciju</w:t>
      </w:r>
      <w:r w:rsidR="00975BEE">
        <w:t xml:space="preserve">. </w:t>
      </w:r>
    </w:p>
    <w:p w14:paraId="695F2649" w14:textId="04BCC201" w:rsidR="00B75021" w:rsidRPr="002A0D32" w:rsidRDefault="00B15138" w:rsidP="008367B8">
      <w:pPr>
        <w:pStyle w:val="Sarakstarindkopa"/>
        <w:numPr>
          <w:ilvl w:val="2"/>
          <w:numId w:val="37"/>
        </w:numPr>
        <w:ind w:left="0" w:firstLine="0"/>
        <w:jc w:val="both"/>
      </w:pPr>
      <w:r w:rsidRPr="00B53017">
        <w:rPr>
          <w:b/>
          <w:bCs/>
        </w:rPr>
        <w:t>MATERIĀLI</w:t>
      </w:r>
    </w:p>
    <w:p w14:paraId="024CAEB1" w14:textId="67E668F6" w:rsidR="00B75021" w:rsidRPr="00FA2CE5" w:rsidRDefault="6D5C11BC" w:rsidP="00391041">
      <w:pPr>
        <w:jc w:val="both"/>
      </w:pPr>
      <w:r>
        <w:t>Enkuru ligzdas aizpilda ar hermētiķi atbilstoši</w:t>
      </w:r>
      <w:r w:rsidR="4EB1FDF3">
        <w:t xml:space="preserve"> </w:t>
      </w:r>
      <w:r>
        <w:t>V</w:t>
      </w:r>
      <w:r w:rsidR="4EE8348D">
        <w:t>SIA</w:t>
      </w:r>
      <w:r>
        <w:t xml:space="preserve"> “Latvijas Valsts ceļi” projektēšanas un būvniecības vadlīnijās “Tilta klāja hidroizolācija un segums”</w:t>
      </w:r>
      <w:r w:rsidR="4EB1FDF3">
        <w:t xml:space="preserve"> </w:t>
      </w:r>
      <w:r>
        <w:t xml:space="preserve">5.2.4.2 apakšpunktā noteiktajām prasībām. </w:t>
      </w:r>
    </w:p>
    <w:p w14:paraId="52D66C8E" w14:textId="6F485237" w:rsidR="00B75021" w:rsidRPr="00FA2CE5" w:rsidRDefault="00B75021" w:rsidP="00391041">
      <w:pPr>
        <w:jc w:val="both"/>
      </w:pPr>
      <w:r w:rsidRPr="00FA2CE5">
        <w:t xml:space="preserve">Enkuru ligzdām pielietojams polimērmodificēta bitumena hermētiķis atbilstošs LVS EN 14188-1 prasībām. Hermētiķa raksturlielumiem jāatbilst N2 tipam: </w:t>
      </w:r>
    </w:p>
    <w:p w14:paraId="070F5C88" w14:textId="4B4293EE" w:rsidR="00B75021" w:rsidRPr="00FA2CE5" w:rsidRDefault="6D5C11BC" w:rsidP="009B4072">
      <w:pPr>
        <w:pStyle w:val="Sarakstarindkopa"/>
        <w:numPr>
          <w:ilvl w:val="0"/>
          <w:numId w:val="4"/>
        </w:numPr>
        <w:ind w:left="567" w:hanging="567"/>
        <w:jc w:val="both"/>
      </w:pPr>
      <w:r>
        <w:t xml:space="preserve"> mīkstēšanas temperatūra ≥ 85 °C (pēc LVS EN 1427); </w:t>
      </w:r>
    </w:p>
    <w:p w14:paraId="735D88D2" w14:textId="5431F2B8" w:rsidR="00B75021" w:rsidRPr="00FA2CE5" w:rsidRDefault="6D5C11BC" w:rsidP="0045695E">
      <w:pPr>
        <w:pStyle w:val="Sarakstarindkopa"/>
        <w:numPr>
          <w:ilvl w:val="0"/>
          <w:numId w:val="4"/>
        </w:numPr>
        <w:ind w:left="567" w:hanging="567"/>
        <w:jc w:val="both"/>
      </w:pPr>
      <w:r>
        <w:t xml:space="preserve"> pagarinājumu pie 25 °C ≤ 60 % (pēc LVS EN 13880-3); </w:t>
      </w:r>
    </w:p>
    <w:p w14:paraId="6656E210" w14:textId="1B394DD8" w:rsidR="00B75021" w:rsidRPr="00FA2CE5" w:rsidRDefault="6D5C11BC" w:rsidP="0045695E">
      <w:pPr>
        <w:pStyle w:val="Sarakstarindkopa"/>
        <w:numPr>
          <w:ilvl w:val="0"/>
          <w:numId w:val="4"/>
        </w:numPr>
        <w:ind w:left="567" w:hanging="567"/>
        <w:jc w:val="both"/>
      </w:pPr>
      <w:r>
        <w:t xml:space="preserve"> saistes stiprība stiepē pie -20 °C &gt;0.75 N/mm² (pēc LVS EN 13880-13). </w:t>
      </w:r>
    </w:p>
    <w:p w14:paraId="7F7CD861" w14:textId="22BD7E92" w:rsidR="00D63E04" w:rsidRPr="002A0D32" w:rsidRDefault="00B75021" w:rsidP="00595F6A">
      <w:pPr>
        <w:jc w:val="both"/>
      </w:pPr>
      <w:r w:rsidRPr="00FA2CE5">
        <w:t>Materiāla sagatavošana atbilstoši ražotāja tehniskajām prasībām. Nav pieļaujama hermētiķa pārkarsēšana. Atkāpes no materiāla raksturlielumiem saskaņojamas ar</w:t>
      </w:r>
      <w:r w:rsidR="00D63E04">
        <w:t xml:space="preserve"> D</w:t>
      </w:r>
      <w:r w:rsidRPr="00FA2CE5">
        <w:t>arb</w:t>
      </w:r>
      <w:r w:rsidR="001768F3">
        <w:t>a</w:t>
      </w:r>
      <w:r w:rsidRPr="00FA2CE5">
        <w:t xml:space="preserve"> uzraugu.</w:t>
      </w:r>
    </w:p>
    <w:p w14:paraId="4B85F250" w14:textId="34168CA4" w:rsidR="00B75021" w:rsidRPr="002A0D32" w:rsidRDefault="00B15138" w:rsidP="008367B8">
      <w:pPr>
        <w:pStyle w:val="Sarakstarindkopa"/>
        <w:numPr>
          <w:ilvl w:val="2"/>
          <w:numId w:val="37"/>
        </w:numPr>
        <w:ind w:left="0" w:firstLine="0"/>
        <w:jc w:val="both"/>
      </w:pPr>
      <w:r w:rsidRPr="00B53017">
        <w:rPr>
          <w:b/>
          <w:bCs/>
        </w:rPr>
        <w:t>DARBA</w:t>
      </w:r>
      <w:r w:rsidRPr="002A0D32">
        <w:t xml:space="preserve"> </w:t>
      </w:r>
      <w:r w:rsidRPr="00B53017">
        <w:rPr>
          <w:b/>
          <w:bCs/>
        </w:rPr>
        <w:t>IZPILDE</w:t>
      </w:r>
    </w:p>
    <w:p w14:paraId="6CADCEB0" w14:textId="26034EA6" w:rsidR="00B75021" w:rsidRPr="00FA2CE5" w:rsidRDefault="00B75021" w:rsidP="00391041">
      <w:pPr>
        <w:jc w:val="both"/>
      </w:pPr>
      <w:r w:rsidRPr="00FA2CE5">
        <w:t xml:space="preserve">Darbi jāveic ne retāk, kā 2 reizes gadā, pavasarī un rudenī. Deformācijas </w:t>
      </w:r>
      <w:r w:rsidR="005B1D6F" w:rsidRPr="00FA2CE5">
        <w:t>šuv</w:t>
      </w:r>
      <w:r w:rsidR="005B1D6F">
        <w:t>es</w:t>
      </w:r>
      <w:r w:rsidR="005B1D6F" w:rsidRPr="00FA2CE5">
        <w:t xml:space="preserve"> </w:t>
      </w:r>
      <w:r w:rsidRPr="00FA2CE5">
        <w:t>elementu pievilkšana un regulēšana jāveic tā, lai šuves konstrukcija būtu vienā līmenī vai ne zemāk par 5 mm no deformācijas šuves sliekšņa vai dilumkārtas</w:t>
      </w:r>
      <w:r w:rsidR="00F80C52">
        <w:t xml:space="preserve"> (</w:t>
      </w:r>
      <w:r w:rsidR="00FA1A48">
        <w:t>skatīt</w:t>
      </w:r>
      <w:r w:rsidR="00A742CF">
        <w:t xml:space="preserve"> ABS</w:t>
      </w:r>
      <w:r w:rsidR="00242CBF">
        <w:t>-</w:t>
      </w:r>
      <w:r w:rsidR="00A742CF">
        <w:t>2023/3)</w:t>
      </w:r>
      <w:r w:rsidRPr="00FA2CE5">
        <w:t xml:space="preserve">. Ja ar šuves regulēšanu nav iespējams nodrošināt šuves konstrukcijas augstuma norādījumus, tad </w:t>
      </w:r>
      <w:r w:rsidR="00E82916" w:rsidRPr="00FA2CE5">
        <w:t>jā</w:t>
      </w:r>
      <w:r w:rsidR="00E82916">
        <w:t>remontē</w:t>
      </w:r>
      <w:r w:rsidR="00E82916" w:rsidRPr="00FA2CE5">
        <w:t xml:space="preserve"> </w:t>
      </w:r>
      <w:r w:rsidRPr="00FA2CE5">
        <w:t xml:space="preserve">šuves slieksnis vai dilumkārta šuves zonā, atbilstoši </w:t>
      </w:r>
      <w:r w:rsidR="00E82916">
        <w:t>S</w:t>
      </w:r>
      <w:r w:rsidRPr="00FA2CE5">
        <w:t>pecifikācijām.</w:t>
      </w:r>
    </w:p>
    <w:p w14:paraId="62DF17CB" w14:textId="77777777" w:rsidR="00B75021" w:rsidRPr="002A0D32" w:rsidRDefault="00B75021" w:rsidP="00391041">
      <w:pPr>
        <w:jc w:val="both"/>
      </w:pPr>
      <w:r w:rsidRPr="00FA2CE5">
        <w:t>Enkurošanās ligzdās pēc skrūvēto savienojumu pievilkšanas nepieciešams nodrošināt enkuru hermētiskumu, lai nodrošinātu aizsardzību pret ūdens un sāls iedarbēm.</w:t>
      </w:r>
    </w:p>
    <w:p w14:paraId="23A0A947" w14:textId="77777777" w:rsidR="00B75021" w:rsidRPr="002A0D32" w:rsidRDefault="00B75021" w:rsidP="008367B8">
      <w:pPr>
        <w:pStyle w:val="Sarakstarindkopa"/>
        <w:numPr>
          <w:ilvl w:val="2"/>
          <w:numId w:val="37"/>
        </w:numPr>
        <w:ind w:left="0" w:firstLine="0"/>
        <w:jc w:val="both"/>
      </w:pPr>
      <w:r w:rsidRPr="00B53017">
        <w:rPr>
          <w:b/>
          <w:bCs/>
        </w:rPr>
        <w:t>Kvalitātes</w:t>
      </w:r>
      <w:r w:rsidRPr="002A0D32">
        <w:t xml:space="preserve"> </w:t>
      </w:r>
      <w:r w:rsidRPr="00B53017">
        <w:rPr>
          <w:b/>
          <w:bCs/>
        </w:rPr>
        <w:t>novērtējums</w:t>
      </w:r>
    </w:p>
    <w:p w14:paraId="50F56769" w14:textId="31998D3A" w:rsidR="0045695E" w:rsidRDefault="00B75021" w:rsidP="006C769A">
      <w:pPr>
        <w:spacing w:after="240"/>
        <w:jc w:val="both"/>
      </w:pPr>
      <w:r w:rsidRPr="00FA2CE5">
        <w:t xml:space="preserve">Deformācijas </w:t>
      </w:r>
      <w:r w:rsidR="003C2842" w:rsidRPr="00FA2CE5">
        <w:t>šuv</w:t>
      </w:r>
      <w:r w:rsidR="003C2842">
        <w:t>es</w:t>
      </w:r>
      <w:r w:rsidR="003C2842" w:rsidRPr="00FA2CE5">
        <w:t xml:space="preserve"> </w:t>
      </w:r>
      <w:r w:rsidRPr="00FA2CE5">
        <w:t xml:space="preserve">elementiem jābūt stingrai sasaistei savā starpā un pie tilta konstrukcijām. Jānodrošina deformācijas </w:t>
      </w:r>
      <w:r w:rsidR="003C2842" w:rsidRPr="00FA2CE5">
        <w:t>šuv</w:t>
      </w:r>
      <w:r w:rsidR="003C2842">
        <w:t>es</w:t>
      </w:r>
      <w:r w:rsidR="003C2842" w:rsidRPr="00FA2CE5">
        <w:t xml:space="preserve"> </w:t>
      </w:r>
      <w:r w:rsidRPr="00FA2CE5">
        <w:t>elementu stabilitāte un klusums, elementi nedrīkst kustēties un radīt troksni. Deformācijas šuves konstrukcijai jābūt vienā līmenī vai ne zemāk par 5</w:t>
      </w:r>
      <w:r w:rsidR="00265ACB">
        <w:t xml:space="preserve"> </w:t>
      </w:r>
      <w:r w:rsidRPr="00FA2CE5">
        <w:t>mm no deformācijas šuves sliekšņa vai dilumkārtas</w:t>
      </w:r>
      <w:r w:rsidR="00711E98">
        <w:t>.</w:t>
      </w:r>
    </w:p>
    <w:p w14:paraId="06A1CCE9" w14:textId="77777777" w:rsidR="009764F6" w:rsidRPr="009723BB" w:rsidRDefault="009764F6" w:rsidP="008367B8">
      <w:pPr>
        <w:pStyle w:val="Sarakstarindkopa"/>
        <w:numPr>
          <w:ilvl w:val="2"/>
          <w:numId w:val="37"/>
        </w:numPr>
        <w:ind w:left="0" w:firstLine="0"/>
        <w:jc w:val="both"/>
      </w:pPr>
      <w:r>
        <w:rPr>
          <w:b/>
          <w:bCs/>
        </w:rPr>
        <w:t>DARBU DAUDZUMU UZMĒRĪŠANA</w:t>
      </w:r>
    </w:p>
    <w:p w14:paraId="45631ECF" w14:textId="3CA7FE88" w:rsidR="009764F6" w:rsidRPr="002A0D32" w:rsidRDefault="009764F6" w:rsidP="009764F6">
      <w:pPr>
        <w:spacing w:after="240"/>
        <w:jc w:val="both"/>
      </w:pPr>
      <w:r>
        <w:lastRenderedPageBreak/>
        <w:t>Jāuzmēra pieregulētās d</w:t>
      </w:r>
      <w:r w:rsidRPr="009764F6">
        <w:t>eformācijas šuves element</w:t>
      </w:r>
      <w:r>
        <w:t>i metros– m</w:t>
      </w:r>
      <w:r w:rsidR="00747343">
        <w:t>.</w:t>
      </w:r>
    </w:p>
    <w:p w14:paraId="3747F4FD" w14:textId="456EB22B" w:rsidR="005B1435" w:rsidRPr="005A3CB8" w:rsidRDefault="005B1435" w:rsidP="008367B8">
      <w:pPr>
        <w:pStyle w:val="Virsraksts2"/>
        <w:numPr>
          <w:ilvl w:val="1"/>
          <w:numId w:val="37"/>
        </w:numPr>
        <w:spacing w:after="120"/>
        <w:ind w:left="709" w:hanging="709"/>
        <w:rPr>
          <w:rFonts w:cs="Times New Roman"/>
          <w:b w:val="0"/>
          <w:bCs/>
          <w:caps/>
        </w:rPr>
      </w:pPr>
      <w:bookmarkStart w:id="1900" w:name="_Toc215754799"/>
      <w:r w:rsidRPr="005A3CB8">
        <w:rPr>
          <w:rFonts w:cs="Times New Roman"/>
          <w:bCs/>
          <w:caps/>
        </w:rPr>
        <w:t>Drenu ak</w:t>
      </w:r>
      <w:r w:rsidR="003C2842">
        <w:rPr>
          <w:rFonts w:cs="Times New Roman"/>
          <w:bCs/>
          <w:caps/>
        </w:rPr>
        <w:t>as</w:t>
      </w:r>
      <w:r w:rsidRPr="005A3CB8">
        <w:rPr>
          <w:rFonts w:cs="Times New Roman"/>
          <w:bCs/>
          <w:caps/>
        </w:rPr>
        <w:t xml:space="preserve"> un virszemes ūdens uztvērēj</w:t>
      </w:r>
      <w:r w:rsidR="003C2842">
        <w:rPr>
          <w:rFonts w:cs="Times New Roman"/>
          <w:bCs/>
          <w:caps/>
        </w:rPr>
        <w:t>A</w:t>
      </w:r>
      <w:r w:rsidRPr="005A3CB8">
        <w:rPr>
          <w:rFonts w:cs="Times New Roman"/>
          <w:bCs/>
          <w:caps/>
        </w:rPr>
        <w:t xml:space="preserve"> tīrīšana</w:t>
      </w:r>
      <w:bookmarkEnd w:id="1900"/>
    </w:p>
    <w:p w14:paraId="5E8E58C3" w14:textId="668837FC" w:rsidR="005B1435" w:rsidRPr="005A3CB8" w:rsidRDefault="00B15138" w:rsidP="008367B8">
      <w:pPr>
        <w:pStyle w:val="Sarakstarindkopa"/>
        <w:numPr>
          <w:ilvl w:val="2"/>
          <w:numId w:val="37"/>
        </w:numPr>
        <w:ind w:left="0" w:firstLine="0"/>
        <w:contextualSpacing w:val="0"/>
        <w:jc w:val="both"/>
        <w:rPr>
          <w:b/>
          <w:bCs/>
        </w:rPr>
      </w:pPr>
      <w:r w:rsidRPr="005A3CB8">
        <w:rPr>
          <w:b/>
          <w:bCs/>
        </w:rPr>
        <w:t>DARBA NOSAUKUMS</w:t>
      </w:r>
    </w:p>
    <w:p w14:paraId="15F01C4A" w14:textId="67F92E47" w:rsidR="005B1435" w:rsidRDefault="005B1435" w:rsidP="008367B8">
      <w:pPr>
        <w:pStyle w:val="Sarakstarindkopa"/>
        <w:numPr>
          <w:ilvl w:val="3"/>
          <w:numId w:val="37"/>
        </w:numPr>
        <w:tabs>
          <w:tab w:val="left" w:pos="1134"/>
          <w:tab w:val="left" w:pos="1701"/>
        </w:tabs>
        <w:ind w:left="709" w:firstLine="0"/>
        <w:contextualSpacing w:val="0"/>
        <w:jc w:val="both"/>
      </w:pPr>
      <w:r>
        <w:t>Drenu ak</w:t>
      </w:r>
      <w:r w:rsidR="00B237B6">
        <w:t>as</w:t>
      </w:r>
      <w:r>
        <w:t xml:space="preserve"> tīrīšana – gab</w:t>
      </w:r>
      <w:r w:rsidRPr="00795792">
        <w:t>.;</w:t>
      </w:r>
    </w:p>
    <w:p w14:paraId="3E17751D" w14:textId="6ACBB047" w:rsidR="001E2864" w:rsidRDefault="005B1435" w:rsidP="008367B8">
      <w:pPr>
        <w:pStyle w:val="Sarakstarindkopa"/>
        <w:numPr>
          <w:ilvl w:val="3"/>
          <w:numId w:val="37"/>
        </w:numPr>
        <w:tabs>
          <w:tab w:val="left" w:pos="1134"/>
          <w:tab w:val="left" w:pos="1701"/>
        </w:tabs>
        <w:ind w:left="709" w:firstLine="0"/>
        <w:contextualSpacing w:val="0"/>
        <w:jc w:val="both"/>
      </w:pPr>
      <w:r w:rsidRPr="005A3CB8">
        <w:t>Virszemes ūdens uztvērēja tīrīšana – gab</w:t>
      </w:r>
      <w:r w:rsidR="000724F8">
        <w:t>.</w:t>
      </w:r>
    </w:p>
    <w:p w14:paraId="5FA499CC" w14:textId="6D2E4213" w:rsidR="005B1435" w:rsidRPr="005A3CB8" w:rsidRDefault="00B15138" w:rsidP="008367B8">
      <w:pPr>
        <w:pStyle w:val="Sarakstarindkopa"/>
        <w:numPr>
          <w:ilvl w:val="2"/>
          <w:numId w:val="37"/>
        </w:numPr>
        <w:ind w:left="0" w:firstLine="0"/>
        <w:contextualSpacing w:val="0"/>
        <w:jc w:val="both"/>
        <w:rPr>
          <w:b/>
          <w:bCs/>
        </w:rPr>
      </w:pPr>
      <w:r w:rsidRPr="009367D6">
        <w:rPr>
          <w:b/>
          <w:bCs/>
        </w:rPr>
        <w:t>DEFINĪCIJAS</w:t>
      </w:r>
      <w:r>
        <w:rPr>
          <w:b/>
          <w:bCs/>
        </w:rPr>
        <w:t xml:space="preserve"> UN SKAIDROJUMI</w:t>
      </w:r>
    </w:p>
    <w:p w14:paraId="2FFEBC78" w14:textId="6EB84507" w:rsidR="005B1435" w:rsidRDefault="005B1435" w:rsidP="005B1435">
      <w:pPr>
        <w:jc w:val="both"/>
      </w:pPr>
      <w:r>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60C57826" w14:textId="6E3181DE" w:rsidR="00B51E09" w:rsidRDefault="005B1435" w:rsidP="00407B40">
      <w:pPr>
        <w:jc w:val="both"/>
      </w:pPr>
      <w:r>
        <w:t>Virszemes ūdens uztvērējs – nodrošina virszemes noteces uztveršanu un ievadīšanu cauruļvadā.</w:t>
      </w:r>
    </w:p>
    <w:p w14:paraId="0963D78A" w14:textId="1C5A889F" w:rsidR="005B1435" w:rsidRPr="005A3CB8" w:rsidRDefault="00B15138" w:rsidP="008367B8">
      <w:pPr>
        <w:pStyle w:val="Sarakstarindkopa"/>
        <w:numPr>
          <w:ilvl w:val="2"/>
          <w:numId w:val="37"/>
        </w:numPr>
        <w:ind w:left="0" w:firstLine="0"/>
        <w:jc w:val="both"/>
        <w:rPr>
          <w:b/>
          <w:bCs/>
        </w:rPr>
      </w:pPr>
      <w:r w:rsidRPr="005A3CB8">
        <w:rPr>
          <w:b/>
          <w:bCs/>
        </w:rPr>
        <w:t>DARBA APRAKSTS</w:t>
      </w:r>
    </w:p>
    <w:p w14:paraId="56507C9C" w14:textId="59715761" w:rsidR="005B1435" w:rsidRDefault="005B1435" w:rsidP="005B1435">
      <w:pPr>
        <w:jc w:val="both"/>
      </w:pPr>
      <w:r>
        <w:t>Drenu akas vai virszemes ūdens uztvērēja tīrīšana no sanesumiem un piemēslojuma</w:t>
      </w:r>
      <w:r w:rsidR="00F52714">
        <w:t>, kā arī s</w:t>
      </w:r>
      <w:r>
        <w:t>anesumu izlīdzināšana</w:t>
      </w:r>
      <w:r w:rsidR="00F60DBE">
        <w:t>.</w:t>
      </w:r>
    </w:p>
    <w:p w14:paraId="6BAD8AA5" w14:textId="3BD29A09" w:rsidR="005B1435" w:rsidRPr="005A3CB8" w:rsidRDefault="00B15138" w:rsidP="008367B8">
      <w:pPr>
        <w:pStyle w:val="Sarakstarindkopa"/>
        <w:numPr>
          <w:ilvl w:val="2"/>
          <w:numId w:val="37"/>
        </w:numPr>
        <w:ind w:left="0" w:firstLine="0"/>
        <w:jc w:val="both"/>
        <w:rPr>
          <w:b/>
          <w:bCs/>
        </w:rPr>
      </w:pPr>
      <w:r w:rsidRPr="005A3CB8">
        <w:rPr>
          <w:b/>
          <w:bCs/>
        </w:rPr>
        <w:t>IEKĀRTAS</w:t>
      </w:r>
    </w:p>
    <w:p w14:paraId="7BACCE0E" w14:textId="7829CD12" w:rsidR="005B1435" w:rsidRDefault="00D76980" w:rsidP="005B1435">
      <w:pPr>
        <w:jc w:val="both"/>
      </w:pPr>
      <w:r>
        <w:t>S</w:t>
      </w:r>
      <w:r w:rsidR="00EA28AD">
        <w:t>peciāla tehnika</w:t>
      </w:r>
      <w:r w:rsidR="005B1435">
        <w:t xml:space="preserve">, </w:t>
      </w:r>
      <w:r w:rsidR="00626992">
        <w:t xml:space="preserve">kas ir </w:t>
      </w:r>
      <w:r w:rsidR="005B1435">
        <w:t>atbilstoš</w:t>
      </w:r>
      <w:r w:rsidR="00626992">
        <w:t>a</w:t>
      </w:r>
      <w:r w:rsidR="005B1435">
        <w:t xml:space="preserve"> darba uzdevuma izpildei.</w:t>
      </w:r>
    </w:p>
    <w:p w14:paraId="2F69E181" w14:textId="1FB4D9F9" w:rsidR="005B1435" w:rsidRPr="005A3CB8" w:rsidRDefault="00B15138" w:rsidP="008367B8">
      <w:pPr>
        <w:pStyle w:val="Sarakstarindkopa"/>
        <w:numPr>
          <w:ilvl w:val="2"/>
          <w:numId w:val="37"/>
        </w:numPr>
        <w:ind w:left="0" w:firstLine="0"/>
        <w:jc w:val="both"/>
        <w:rPr>
          <w:b/>
          <w:bCs/>
        </w:rPr>
      </w:pPr>
      <w:r w:rsidRPr="005A3CB8">
        <w:rPr>
          <w:b/>
          <w:bCs/>
        </w:rPr>
        <w:t>DARBA IZPILDE</w:t>
      </w:r>
    </w:p>
    <w:p w14:paraId="0BFCD36E" w14:textId="7BB3C942" w:rsidR="005B1435" w:rsidRDefault="005B1435" w:rsidP="005B1435">
      <w:pPr>
        <w:jc w:val="both"/>
      </w:pPr>
      <w:r>
        <w:t>Drenu aka jāattīra no sanesumiem tā, lai pēc tīrīšanas zem iztekošā kolektora būtu vismaz 40 cm brīva vieta. Ja akai ir betona pamatne, tad tai jābūt iztīrītai līdz pamatnei.</w:t>
      </w:r>
    </w:p>
    <w:p w14:paraId="7D47D3F6" w14:textId="3B3CDB9E" w:rsidR="005B1435" w:rsidRDefault="005B1435" w:rsidP="005B1435">
      <w:pPr>
        <w:jc w:val="both"/>
      </w:pPr>
      <w:r>
        <w:t>Virszemes ūdens uztvērējs jāattīra no sanesumiem līdz pamatnei.</w:t>
      </w:r>
    </w:p>
    <w:p w14:paraId="479B7CA1" w14:textId="5C68E9DB" w:rsidR="005B1435" w:rsidRPr="005A3CB8" w:rsidRDefault="00B15138" w:rsidP="008367B8">
      <w:pPr>
        <w:pStyle w:val="Sarakstarindkopa"/>
        <w:numPr>
          <w:ilvl w:val="2"/>
          <w:numId w:val="37"/>
        </w:numPr>
        <w:ind w:left="0" w:firstLine="0"/>
        <w:jc w:val="both"/>
        <w:rPr>
          <w:b/>
          <w:bCs/>
        </w:rPr>
      </w:pPr>
      <w:r w:rsidRPr="005A3CB8">
        <w:rPr>
          <w:b/>
          <w:bCs/>
        </w:rPr>
        <w:t>KVALITĀTES NOVĒRTĒJUMS</w:t>
      </w:r>
    </w:p>
    <w:p w14:paraId="49EB2270" w14:textId="5193B179" w:rsidR="0045695E" w:rsidRDefault="005B1435" w:rsidP="006C769A">
      <w:pPr>
        <w:spacing w:after="240"/>
        <w:jc w:val="both"/>
      </w:pPr>
      <w:r>
        <w:t xml:space="preserve">Akai vai </w:t>
      </w:r>
      <w:r w:rsidR="007435DD">
        <w:t xml:space="preserve">virszemes ūdens </w:t>
      </w:r>
      <w:r>
        <w:t>uztvērējam ir jābūt tīriem no sanesumiem. Sanesumiem jābūt izlīdzinātiem.</w:t>
      </w:r>
    </w:p>
    <w:p w14:paraId="2953C9EC" w14:textId="1108AF9F" w:rsidR="00776291" w:rsidRPr="008367B8" w:rsidRDefault="00776291" w:rsidP="008367B8">
      <w:pPr>
        <w:pStyle w:val="Sarakstarindkopa"/>
        <w:numPr>
          <w:ilvl w:val="2"/>
          <w:numId w:val="37"/>
        </w:numPr>
        <w:ind w:left="0" w:firstLine="0"/>
        <w:jc w:val="both"/>
      </w:pPr>
      <w:r>
        <w:rPr>
          <w:b/>
          <w:bCs/>
        </w:rPr>
        <w:t>DARBU DAUDZUMU UZMĒRĪŠANA</w:t>
      </w:r>
    </w:p>
    <w:p w14:paraId="15FC602E" w14:textId="2A0C5C0E" w:rsidR="00776291" w:rsidRDefault="00852280" w:rsidP="00776291">
      <w:pPr>
        <w:jc w:val="both"/>
      </w:pPr>
      <w:r w:rsidRPr="008367B8">
        <w:t xml:space="preserve">Jāuzskaita </w:t>
      </w:r>
      <w:r w:rsidR="00CE2AEE">
        <w:t>iztīrītās drenu akas un ūdens uztvērēji gabalos – gab.</w:t>
      </w:r>
    </w:p>
    <w:p w14:paraId="1738EB54" w14:textId="295D7133" w:rsidR="005B1435" w:rsidRPr="00B049E0" w:rsidRDefault="005B1435" w:rsidP="008367B8">
      <w:pPr>
        <w:pStyle w:val="Virsraksts2"/>
        <w:numPr>
          <w:ilvl w:val="1"/>
          <w:numId w:val="37"/>
        </w:numPr>
        <w:spacing w:after="120"/>
        <w:ind w:left="709" w:hanging="709"/>
        <w:rPr>
          <w:rFonts w:cs="Times New Roman"/>
          <w:b w:val="0"/>
          <w:bCs/>
          <w:caps/>
        </w:rPr>
      </w:pPr>
      <w:bookmarkStart w:id="1901" w:name="_Toc210728885"/>
      <w:bookmarkStart w:id="1902" w:name="_Toc210729015"/>
      <w:bookmarkStart w:id="1903" w:name="_Toc210729134"/>
      <w:bookmarkStart w:id="1904" w:name="_Toc210729286"/>
      <w:bookmarkStart w:id="1905" w:name="_Toc210729608"/>
      <w:bookmarkStart w:id="1906" w:name="_Toc210729719"/>
      <w:bookmarkStart w:id="1907" w:name="_Toc210729906"/>
      <w:bookmarkStart w:id="1908" w:name="_Toc210741782"/>
      <w:bookmarkStart w:id="1909" w:name="_Toc210741896"/>
      <w:bookmarkStart w:id="1910" w:name="_Toc63097315"/>
      <w:bookmarkStart w:id="1911" w:name="_Toc215754800"/>
      <w:bookmarkEnd w:id="1901"/>
      <w:bookmarkEnd w:id="1902"/>
      <w:bookmarkEnd w:id="1903"/>
      <w:bookmarkEnd w:id="1904"/>
      <w:bookmarkEnd w:id="1905"/>
      <w:bookmarkEnd w:id="1906"/>
      <w:bookmarkEnd w:id="1907"/>
      <w:bookmarkEnd w:id="1908"/>
      <w:bookmarkEnd w:id="1909"/>
      <w:r w:rsidRPr="00B049E0">
        <w:rPr>
          <w:rFonts w:cs="Times New Roman"/>
          <w:bCs/>
          <w:caps/>
        </w:rPr>
        <w:t>Drenu akas signālstabiņa uzstādīšana</w:t>
      </w:r>
      <w:bookmarkEnd w:id="1910"/>
      <w:bookmarkEnd w:id="1911"/>
    </w:p>
    <w:p w14:paraId="7DA8B713" w14:textId="1F375059" w:rsidR="005B1435" w:rsidRPr="00B049E0" w:rsidRDefault="00B15138" w:rsidP="008367B8">
      <w:pPr>
        <w:pStyle w:val="Sarakstarindkopa"/>
        <w:numPr>
          <w:ilvl w:val="2"/>
          <w:numId w:val="37"/>
        </w:numPr>
        <w:ind w:left="0" w:firstLine="0"/>
        <w:contextualSpacing w:val="0"/>
        <w:jc w:val="both"/>
        <w:rPr>
          <w:b/>
          <w:bCs/>
        </w:rPr>
      </w:pPr>
      <w:r w:rsidRPr="00B049E0">
        <w:rPr>
          <w:b/>
          <w:bCs/>
        </w:rPr>
        <w:t>DARBA NOSAUKUMS</w:t>
      </w:r>
    </w:p>
    <w:p w14:paraId="4C8451A2" w14:textId="4C305E2F" w:rsidR="005B1435" w:rsidRPr="00D81380" w:rsidRDefault="005B1435" w:rsidP="008367B8">
      <w:pPr>
        <w:pStyle w:val="Sarakstarindkopa"/>
        <w:numPr>
          <w:ilvl w:val="3"/>
          <w:numId w:val="37"/>
        </w:numPr>
        <w:tabs>
          <w:tab w:val="left" w:pos="1134"/>
          <w:tab w:val="left" w:pos="1701"/>
        </w:tabs>
        <w:ind w:left="709" w:firstLine="0"/>
        <w:contextualSpacing w:val="0"/>
        <w:jc w:val="both"/>
        <w:rPr>
          <w:b/>
          <w:bCs/>
        </w:rPr>
      </w:pPr>
      <w:r w:rsidRPr="00B049E0">
        <w:t>Drenu akas signālstabiņa uzstādīšana – gab.</w:t>
      </w:r>
    </w:p>
    <w:p w14:paraId="0B3C85E7" w14:textId="6F5015AD" w:rsidR="005B1435" w:rsidRPr="00B049E0" w:rsidRDefault="00B15138" w:rsidP="008367B8">
      <w:pPr>
        <w:pStyle w:val="Sarakstarindkopa"/>
        <w:numPr>
          <w:ilvl w:val="2"/>
          <w:numId w:val="37"/>
        </w:numPr>
        <w:ind w:left="0" w:firstLine="0"/>
        <w:jc w:val="both"/>
        <w:rPr>
          <w:b/>
          <w:bCs/>
        </w:rPr>
      </w:pPr>
      <w:r w:rsidRPr="009367D6">
        <w:rPr>
          <w:b/>
          <w:bCs/>
        </w:rPr>
        <w:t>DEFINĪCIJAS</w:t>
      </w:r>
      <w:r>
        <w:rPr>
          <w:b/>
          <w:bCs/>
        </w:rPr>
        <w:t xml:space="preserve"> UN SKAIDROJUMI</w:t>
      </w:r>
    </w:p>
    <w:p w14:paraId="3C6F7538" w14:textId="7570A9A1" w:rsidR="005B1435" w:rsidRDefault="005B1435" w:rsidP="005B1435">
      <w:pPr>
        <w:jc w:val="both"/>
      </w:pPr>
      <w:r>
        <w:t>Drenu aka</w:t>
      </w:r>
      <w:r w:rsidR="00DB53A7">
        <w:t xml:space="preserve"> ir </w:t>
      </w:r>
      <w:r>
        <w:t>drenu sistēmas būve</w:t>
      </w:r>
      <w:r w:rsidR="00DB53A7">
        <w:t xml:space="preserve">, kas </w:t>
      </w:r>
      <w:r w:rsidR="004D4CB4">
        <w:t xml:space="preserve">nodrošina </w:t>
      </w:r>
      <w:r>
        <w:t>drenāžā iekļuvuš</w:t>
      </w:r>
      <w:r w:rsidR="00DB53A7">
        <w:t>u</w:t>
      </w:r>
      <w:r>
        <w:t xml:space="preserve"> sanesumu</w:t>
      </w:r>
      <w:r w:rsidR="004D4CB4" w:rsidRPr="004D4CB4">
        <w:t xml:space="preserve"> </w:t>
      </w:r>
      <w:r w:rsidR="004D4CB4">
        <w:t>izgulsnēšanu</w:t>
      </w:r>
      <w:r>
        <w:t>, kolektoru pievienošan</w:t>
      </w:r>
      <w:r w:rsidR="004D4CB4">
        <w:t>u</w:t>
      </w:r>
      <w:r>
        <w:t>, kolektoru garenslīpuma un trases virziena kras</w:t>
      </w:r>
      <w:r w:rsidR="00AF615C">
        <w:t>u</w:t>
      </w:r>
      <w:r>
        <w:t xml:space="preserve"> maiņ</w:t>
      </w:r>
      <w:r w:rsidR="00AF615C">
        <w:t>u</w:t>
      </w:r>
      <w:r>
        <w:t>, virszemes noteces vai ūdens pieteces ievadīšan</w:t>
      </w:r>
      <w:r w:rsidR="00AF615C">
        <w:t>u</w:t>
      </w:r>
      <w:r>
        <w:t xml:space="preserve"> drenu sistēmā un drenāžas darbības vizuāl</w:t>
      </w:r>
      <w:r w:rsidR="00AF615C">
        <w:t>u</w:t>
      </w:r>
      <w:r>
        <w:t xml:space="preserve"> kontrolēšan</w:t>
      </w:r>
      <w:r w:rsidR="00AF615C">
        <w:t>u</w:t>
      </w:r>
      <w:r>
        <w:t>.</w:t>
      </w:r>
      <w:r w:rsidR="00DB53A7">
        <w:t xml:space="preserve"> </w:t>
      </w:r>
      <w:r w:rsidR="00F678BB">
        <w:t xml:space="preserve">Signālstabiņu </w:t>
      </w:r>
      <w:r w:rsidR="00551A6A">
        <w:t>jāuzstāda drenu akas iezīmēšanai.</w:t>
      </w:r>
    </w:p>
    <w:p w14:paraId="123BEF9A" w14:textId="588A47A4" w:rsidR="005B1435" w:rsidRPr="00B049E0" w:rsidRDefault="00B15138" w:rsidP="008367B8">
      <w:pPr>
        <w:pStyle w:val="Sarakstarindkopa"/>
        <w:numPr>
          <w:ilvl w:val="2"/>
          <w:numId w:val="37"/>
        </w:numPr>
        <w:ind w:left="0" w:firstLine="0"/>
        <w:jc w:val="both"/>
        <w:rPr>
          <w:b/>
          <w:bCs/>
        </w:rPr>
      </w:pPr>
      <w:r w:rsidRPr="00B049E0">
        <w:rPr>
          <w:b/>
          <w:bCs/>
        </w:rPr>
        <w:t>MATERIĀLI</w:t>
      </w:r>
    </w:p>
    <w:p w14:paraId="20639E78" w14:textId="5CDB5C44" w:rsidR="005B1435" w:rsidRDefault="005B1435" w:rsidP="005B1435">
      <w:pPr>
        <w:jc w:val="both"/>
      </w:pPr>
      <w:r>
        <w:lastRenderedPageBreak/>
        <w:t xml:space="preserve">Drenu akas signālstabiņu izgatavo no koka vai plastmasas. Tiem jābūt sarkanā vai oranžā krāsā bez atstarotājiem. Signālstabiņa garumam virs zemes jābūt ne </w:t>
      </w:r>
      <w:r w:rsidR="007C5078">
        <w:t xml:space="preserve">īsākam </w:t>
      </w:r>
      <w:r>
        <w:t>par 120 cm un diametram ne mazāk</w:t>
      </w:r>
      <w:r w:rsidR="00D0271C">
        <w:t>am</w:t>
      </w:r>
      <w:r>
        <w:t xml:space="preserve"> kā 2,5 cm vai šķērsgriezumā ne mazākam kā 2,5x2,5 cm. </w:t>
      </w:r>
    </w:p>
    <w:p w14:paraId="51E08AA8" w14:textId="30EB7585" w:rsidR="005B1435" w:rsidRPr="00B049E0" w:rsidRDefault="00B15138" w:rsidP="008367B8">
      <w:pPr>
        <w:pStyle w:val="Sarakstarindkopa"/>
        <w:numPr>
          <w:ilvl w:val="2"/>
          <w:numId w:val="37"/>
        </w:numPr>
        <w:ind w:left="0" w:firstLine="0"/>
        <w:jc w:val="both"/>
        <w:rPr>
          <w:b/>
          <w:bCs/>
        </w:rPr>
      </w:pPr>
      <w:r w:rsidRPr="00B049E0">
        <w:rPr>
          <w:b/>
          <w:bCs/>
        </w:rPr>
        <w:t>DARBA IZPILDE</w:t>
      </w:r>
    </w:p>
    <w:p w14:paraId="2E3442CC" w14:textId="666F9662" w:rsidR="005B1435" w:rsidRDefault="005B1435" w:rsidP="005B1435">
      <w:pPr>
        <w:jc w:val="both"/>
      </w:pPr>
      <w:r>
        <w:t>Uzstādīšanu veic drenu akām</w:t>
      </w:r>
      <w:r w:rsidR="00D0271C">
        <w:t>,</w:t>
      </w:r>
      <w:r>
        <w:t xml:space="preserve"> kas atrodas ceļa zemes nodalījuma joslā. Signālstabiņu uzstāda pie drenu akas ceļa brauktuvei tuvākās malas. Signālstabiņam pie akas jābūt piestiprinātam tā, lai novērstu tā sasvēršanos vēja, lietus vai sniega tīrīšanas rezultātā.</w:t>
      </w:r>
    </w:p>
    <w:p w14:paraId="25F357F0" w14:textId="77777777" w:rsidR="005B1435" w:rsidRDefault="005B1435" w:rsidP="005B1435">
      <w:pPr>
        <w:jc w:val="both"/>
      </w:pPr>
      <w:r>
        <w:t>Uztvērējakas gadījumā (ap aku akmeņu, oļu bērums) signālstabiņu ierok aiz šī bēruma (ap 60 cm no akas).</w:t>
      </w:r>
    </w:p>
    <w:p w14:paraId="03816523" w14:textId="4B617EB9" w:rsidR="005B1435" w:rsidRPr="00B049E0" w:rsidRDefault="00B15138" w:rsidP="008367B8">
      <w:pPr>
        <w:pStyle w:val="Sarakstarindkopa"/>
        <w:numPr>
          <w:ilvl w:val="2"/>
          <w:numId w:val="37"/>
        </w:numPr>
        <w:ind w:left="0" w:firstLine="0"/>
        <w:jc w:val="both"/>
        <w:rPr>
          <w:b/>
          <w:bCs/>
        </w:rPr>
      </w:pPr>
      <w:r w:rsidRPr="00B049E0">
        <w:rPr>
          <w:b/>
          <w:bCs/>
        </w:rPr>
        <w:t>KVALITĀTES NOVĒRTĒJUMS</w:t>
      </w:r>
    </w:p>
    <w:p w14:paraId="3231421C" w14:textId="7E287713" w:rsidR="005065A0" w:rsidRDefault="005B1435">
      <w:pPr>
        <w:spacing w:after="120"/>
        <w:jc w:val="both"/>
      </w:pPr>
      <w:r>
        <w:t>Drenu akas signālstabiņam jābūt 120 cm virs zemes (± 10 cm). Vertikāli nostiprinātam (± 5</w:t>
      </w:r>
      <w:r w:rsidR="005236F1">
        <w:t>º</w:t>
      </w:r>
      <w:r>
        <w:t>). Izpildītais darbs kontrolējams katrā vietā</w:t>
      </w:r>
      <w:r w:rsidR="00F52714">
        <w:t>.</w:t>
      </w:r>
    </w:p>
    <w:p w14:paraId="1A3C6941" w14:textId="77777777" w:rsidR="00511BCE" w:rsidRPr="009723BB" w:rsidRDefault="00511BCE" w:rsidP="008367B8">
      <w:pPr>
        <w:pStyle w:val="Sarakstarindkopa"/>
        <w:numPr>
          <w:ilvl w:val="2"/>
          <w:numId w:val="37"/>
        </w:numPr>
        <w:ind w:left="0" w:firstLine="0"/>
        <w:jc w:val="both"/>
      </w:pPr>
      <w:r>
        <w:rPr>
          <w:b/>
          <w:bCs/>
        </w:rPr>
        <w:t>DARBU DAUDZUMU UZMĒRĪŠANA</w:t>
      </w:r>
    </w:p>
    <w:p w14:paraId="1F690047" w14:textId="5E7D9F7F" w:rsidR="00511BCE" w:rsidRDefault="00511BCE" w:rsidP="00511BCE">
      <w:pPr>
        <w:spacing w:after="120"/>
        <w:jc w:val="both"/>
      </w:pPr>
      <w:r w:rsidRPr="009723BB">
        <w:t xml:space="preserve">Jāuzskaita </w:t>
      </w:r>
      <w:r w:rsidR="00A21889" w:rsidRPr="00A21889">
        <w:t>uzstādī</w:t>
      </w:r>
      <w:r w:rsidR="00A21889">
        <w:t>tie d</w:t>
      </w:r>
      <w:r w:rsidR="00A21889" w:rsidRPr="00A21889">
        <w:t>renu akas signālstabiņ</w:t>
      </w:r>
      <w:r w:rsidR="00A21889">
        <w:t>i</w:t>
      </w:r>
      <w:r w:rsidR="00A21889" w:rsidRPr="00A21889">
        <w:t xml:space="preserve"> </w:t>
      </w:r>
      <w:r>
        <w:t>gabalos – gab</w:t>
      </w:r>
      <w:r w:rsidR="00A21889">
        <w:t>.</w:t>
      </w:r>
    </w:p>
    <w:p w14:paraId="43E97D32" w14:textId="77777777" w:rsidR="00A21889" w:rsidRDefault="00A21889" w:rsidP="008367B8">
      <w:pPr>
        <w:spacing w:after="120"/>
        <w:jc w:val="both"/>
      </w:pPr>
    </w:p>
    <w:p w14:paraId="56841017" w14:textId="765E5EB6" w:rsidR="005B1435" w:rsidRPr="00B049E0" w:rsidRDefault="005B1435" w:rsidP="008367B8">
      <w:pPr>
        <w:pStyle w:val="Virsraksts2"/>
        <w:numPr>
          <w:ilvl w:val="1"/>
          <w:numId w:val="37"/>
        </w:numPr>
        <w:spacing w:after="120"/>
        <w:ind w:left="709" w:hanging="709"/>
        <w:rPr>
          <w:rFonts w:cs="Times New Roman"/>
          <w:b w:val="0"/>
          <w:bCs/>
          <w:caps/>
        </w:rPr>
      </w:pPr>
      <w:bookmarkStart w:id="1912" w:name="_Toc63097316"/>
      <w:bookmarkStart w:id="1913" w:name="_Toc215754801"/>
      <w:r w:rsidRPr="00B049E0">
        <w:rPr>
          <w:rFonts w:cs="Times New Roman"/>
          <w:bCs/>
          <w:caps/>
        </w:rPr>
        <w:t xml:space="preserve">Drenu akas pārsedzes </w:t>
      </w:r>
      <w:bookmarkEnd w:id="1912"/>
      <w:r w:rsidR="008C318B">
        <w:rPr>
          <w:rFonts w:cs="Times New Roman"/>
          <w:bCs/>
          <w:caps/>
        </w:rPr>
        <w:t>sakārtošana</w:t>
      </w:r>
      <w:bookmarkEnd w:id="1913"/>
    </w:p>
    <w:p w14:paraId="236A36B9" w14:textId="15A997A6" w:rsidR="005B1435" w:rsidRPr="009C04F2" w:rsidRDefault="00B15138" w:rsidP="008367B8">
      <w:pPr>
        <w:pStyle w:val="Sarakstarindkopa"/>
        <w:numPr>
          <w:ilvl w:val="2"/>
          <w:numId w:val="37"/>
        </w:numPr>
        <w:ind w:left="0" w:firstLine="0"/>
        <w:contextualSpacing w:val="0"/>
        <w:jc w:val="both"/>
        <w:rPr>
          <w:b/>
          <w:bCs/>
        </w:rPr>
      </w:pPr>
      <w:r w:rsidRPr="009C04F2">
        <w:rPr>
          <w:b/>
          <w:bCs/>
        </w:rPr>
        <w:t>DARBA NOSAUKUMS</w:t>
      </w:r>
    </w:p>
    <w:p w14:paraId="3CC20E0E" w14:textId="46B0857D" w:rsidR="005B1435" w:rsidRPr="009C04F2" w:rsidRDefault="005B1435" w:rsidP="008367B8">
      <w:pPr>
        <w:pStyle w:val="Sarakstarindkopa"/>
        <w:numPr>
          <w:ilvl w:val="3"/>
          <w:numId w:val="37"/>
        </w:numPr>
        <w:tabs>
          <w:tab w:val="left" w:pos="1134"/>
          <w:tab w:val="left" w:pos="1701"/>
        </w:tabs>
        <w:ind w:left="709" w:firstLine="0"/>
        <w:contextualSpacing w:val="0"/>
        <w:jc w:val="both"/>
        <w:rPr>
          <w:b/>
          <w:bCs/>
        </w:rPr>
      </w:pPr>
      <w:r w:rsidRPr="009C04F2">
        <w:t>Dzelzsbetona drenu akas pārsedzes ar dzelzsbetona lūkas vāku uzstādīšana d = 1,0 m – gab</w:t>
      </w:r>
      <w:r w:rsidRPr="00476D6F">
        <w:t>.;</w:t>
      </w:r>
    </w:p>
    <w:p w14:paraId="7BA2076C" w14:textId="7CFDEB57" w:rsidR="005B1435" w:rsidRPr="00083533" w:rsidRDefault="005B1435" w:rsidP="008367B8">
      <w:pPr>
        <w:pStyle w:val="Sarakstarindkopa"/>
        <w:numPr>
          <w:ilvl w:val="3"/>
          <w:numId w:val="37"/>
        </w:numPr>
        <w:tabs>
          <w:tab w:val="left" w:pos="1134"/>
          <w:tab w:val="left" w:pos="1701"/>
        </w:tabs>
        <w:ind w:left="709" w:firstLine="0"/>
        <w:contextualSpacing w:val="0"/>
        <w:jc w:val="both"/>
      </w:pPr>
      <w:r w:rsidRPr="00083533">
        <w:t>Dzelzsbetona drenu akas pārsedzes ar dzelzsbetona lūkas vāku uzstādīšana d = 1,2 m – gab</w:t>
      </w:r>
      <w:r w:rsidRPr="00476D6F">
        <w:t>.;</w:t>
      </w:r>
    </w:p>
    <w:p w14:paraId="1203C05C" w14:textId="343A6E21" w:rsidR="005B1435" w:rsidRPr="00083533" w:rsidRDefault="005B1435" w:rsidP="008367B8">
      <w:pPr>
        <w:pStyle w:val="Sarakstarindkopa"/>
        <w:numPr>
          <w:ilvl w:val="3"/>
          <w:numId w:val="37"/>
        </w:numPr>
        <w:tabs>
          <w:tab w:val="left" w:pos="1134"/>
          <w:tab w:val="left" w:pos="1701"/>
        </w:tabs>
        <w:ind w:left="709" w:firstLine="0"/>
        <w:contextualSpacing w:val="0"/>
        <w:jc w:val="both"/>
      </w:pPr>
      <w:r w:rsidRPr="00083533">
        <w:t>Dzelzsbetona drenu akas pārsedzes ar dzelzsbetona lūkas vāku nomaiņa d = 1,0 m – gab</w:t>
      </w:r>
      <w:r w:rsidRPr="00476D6F">
        <w:t>.;</w:t>
      </w:r>
    </w:p>
    <w:p w14:paraId="34F7424B" w14:textId="409FB5D7" w:rsidR="005B1435" w:rsidRPr="00083533" w:rsidRDefault="005B1435" w:rsidP="008367B8">
      <w:pPr>
        <w:pStyle w:val="Sarakstarindkopa"/>
        <w:numPr>
          <w:ilvl w:val="3"/>
          <w:numId w:val="37"/>
        </w:numPr>
        <w:tabs>
          <w:tab w:val="left" w:pos="1134"/>
          <w:tab w:val="left" w:pos="1701"/>
        </w:tabs>
        <w:ind w:left="709" w:firstLine="0"/>
        <w:contextualSpacing w:val="0"/>
        <w:jc w:val="both"/>
      </w:pPr>
      <w:r w:rsidRPr="00083533">
        <w:t>Dzelzsbetona drenu akas pārsedzes ar dzelzsbetona lūkas vāku nomaiņa d = 1,2 m – gab</w:t>
      </w:r>
      <w:r w:rsidRPr="00476D6F">
        <w:t>.;</w:t>
      </w:r>
    </w:p>
    <w:p w14:paraId="0CB70BEB" w14:textId="4A0FC861" w:rsidR="005B1435" w:rsidRPr="00476D6F" w:rsidRDefault="005B1435" w:rsidP="008367B8">
      <w:pPr>
        <w:pStyle w:val="Sarakstarindkopa"/>
        <w:numPr>
          <w:ilvl w:val="3"/>
          <w:numId w:val="37"/>
        </w:numPr>
        <w:tabs>
          <w:tab w:val="left" w:pos="1134"/>
          <w:tab w:val="left" w:pos="1701"/>
        </w:tabs>
        <w:ind w:left="709" w:firstLine="0"/>
        <w:contextualSpacing w:val="0"/>
        <w:jc w:val="both"/>
      </w:pPr>
      <w:r w:rsidRPr="00083533">
        <w:t>Dzelzsbetona drenu akas pārsedzes bez lūkas uzstādīšana d = 0,8 m – gab</w:t>
      </w:r>
      <w:r w:rsidRPr="00476D6F">
        <w:t>.;</w:t>
      </w:r>
    </w:p>
    <w:p w14:paraId="6550F396" w14:textId="5A8711D2" w:rsidR="005B1435" w:rsidRPr="00476D6F" w:rsidRDefault="005B1435" w:rsidP="008367B8">
      <w:pPr>
        <w:pStyle w:val="Sarakstarindkopa"/>
        <w:numPr>
          <w:ilvl w:val="3"/>
          <w:numId w:val="37"/>
        </w:numPr>
        <w:tabs>
          <w:tab w:val="left" w:pos="1134"/>
          <w:tab w:val="left" w:pos="1701"/>
        </w:tabs>
        <w:ind w:left="709" w:firstLine="0"/>
        <w:contextualSpacing w:val="0"/>
        <w:jc w:val="both"/>
      </w:pPr>
      <w:r w:rsidRPr="00476D6F">
        <w:t>Dzelzsbetona drenu akas pārsedzes bez lūkas uzstādīšana d = 1,0 m – gab.;</w:t>
      </w:r>
    </w:p>
    <w:p w14:paraId="6D9DAAB0" w14:textId="0AC3844D" w:rsidR="005B1435" w:rsidRPr="00476D6F" w:rsidRDefault="005B1435" w:rsidP="008367B8">
      <w:pPr>
        <w:pStyle w:val="Sarakstarindkopa"/>
        <w:numPr>
          <w:ilvl w:val="3"/>
          <w:numId w:val="37"/>
        </w:numPr>
        <w:tabs>
          <w:tab w:val="left" w:pos="1134"/>
          <w:tab w:val="left" w:pos="1701"/>
        </w:tabs>
        <w:ind w:left="709" w:firstLine="0"/>
        <w:contextualSpacing w:val="0"/>
        <w:jc w:val="both"/>
        <w:rPr>
          <w:b/>
          <w:bCs/>
        </w:rPr>
      </w:pPr>
      <w:r w:rsidRPr="00476D6F">
        <w:t>Dzelzsbetona drenu akas pārsedzes bez lūkas uzstādīšana d = 1,2 m – gab.;</w:t>
      </w:r>
    </w:p>
    <w:p w14:paraId="54AA230A" w14:textId="09B73DBE" w:rsidR="005B1435" w:rsidRPr="00476D6F" w:rsidRDefault="005B1435" w:rsidP="008367B8">
      <w:pPr>
        <w:pStyle w:val="Sarakstarindkopa"/>
        <w:numPr>
          <w:ilvl w:val="3"/>
          <w:numId w:val="37"/>
        </w:numPr>
        <w:tabs>
          <w:tab w:val="left" w:pos="1134"/>
          <w:tab w:val="left" w:pos="1701"/>
        </w:tabs>
        <w:ind w:left="709" w:firstLine="0"/>
        <w:contextualSpacing w:val="0"/>
        <w:jc w:val="both"/>
      </w:pPr>
      <w:r w:rsidRPr="00476D6F">
        <w:t>Dzelzsbetona drenu akas pārsedzes bez lūkas nomaiņa d = 0,8 m – gab.;</w:t>
      </w:r>
    </w:p>
    <w:p w14:paraId="1E0F0F46" w14:textId="55C8453D" w:rsidR="005B1435" w:rsidRPr="00476D6F" w:rsidRDefault="005B1435" w:rsidP="008367B8">
      <w:pPr>
        <w:pStyle w:val="Sarakstarindkopa"/>
        <w:numPr>
          <w:ilvl w:val="3"/>
          <w:numId w:val="37"/>
        </w:numPr>
        <w:tabs>
          <w:tab w:val="left" w:pos="1134"/>
          <w:tab w:val="left" w:pos="1701"/>
        </w:tabs>
        <w:ind w:left="709" w:firstLine="0"/>
        <w:contextualSpacing w:val="0"/>
        <w:jc w:val="both"/>
        <w:rPr>
          <w:b/>
          <w:bCs/>
        </w:rPr>
      </w:pPr>
      <w:r w:rsidRPr="00476D6F">
        <w:t>Dzelzsbetona drenu akas pārsedzes bez lūkas nomaiņa d = 1,0 m – gab.;</w:t>
      </w:r>
    </w:p>
    <w:p w14:paraId="42C9C5B3" w14:textId="7F151D3B" w:rsidR="005B1435" w:rsidRPr="00083533" w:rsidRDefault="005B1435" w:rsidP="008367B8">
      <w:pPr>
        <w:pStyle w:val="Sarakstarindkopa"/>
        <w:numPr>
          <w:ilvl w:val="3"/>
          <w:numId w:val="37"/>
        </w:numPr>
        <w:tabs>
          <w:tab w:val="left" w:pos="1134"/>
          <w:tab w:val="left" w:pos="1701"/>
        </w:tabs>
        <w:ind w:left="709" w:firstLine="0"/>
        <w:contextualSpacing w:val="0"/>
        <w:jc w:val="both"/>
        <w:rPr>
          <w:b/>
          <w:bCs/>
        </w:rPr>
      </w:pPr>
      <w:r w:rsidRPr="00476D6F">
        <w:t>Dzelzsbetona drenu akas pārsedzes bez lūkas nomaiņa d = 1,2 m – gab.;</w:t>
      </w:r>
    </w:p>
    <w:p w14:paraId="51B232A0" w14:textId="32B2EB1A" w:rsidR="005B1435" w:rsidRPr="00D30DB7" w:rsidRDefault="005B1435" w:rsidP="008367B8">
      <w:pPr>
        <w:pStyle w:val="Sarakstarindkopa"/>
        <w:numPr>
          <w:ilvl w:val="3"/>
          <w:numId w:val="37"/>
        </w:numPr>
        <w:tabs>
          <w:tab w:val="left" w:pos="1134"/>
          <w:tab w:val="left" w:pos="1701"/>
        </w:tabs>
        <w:ind w:left="709" w:firstLine="0"/>
        <w:contextualSpacing w:val="0"/>
        <w:jc w:val="both"/>
        <w:rPr>
          <w:b/>
          <w:bCs/>
        </w:rPr>
      </w:pPr>
      <w:r w:rsidRPr="00083533">
        <w:t>Drenu akas lūkas vāka uzstādīšana – gab.</w:t>
      </w:r>
    </w:p>
    <w:p w14:paraId="3C4D12B8" w14:textId="2CC02969" w:rsidR="005B1435" w:rsidRPr="00190685" w:rsidRDefault="00B15138" w:rsidP="008367B8">
      <w:pPr>
        <w:pStyle w:val="Sarakstarindkopa"/>
        <w:numPr>
          <w:ilvl w:val="2"/>
          <w:numId w:val="37"/>
        </w:numPr>
        <w:ind w:left="0" w:firstLine="0"/>
        <w:contextualSpacing w:val="0"/>
        <w:jc w:val="both"/>
        <w:rPr>
          <w:b/>
          <w:bCs/>
        </w:rPr>
      </w:pPr>
      <w:r w:rsidRPr="009367D6">
        <w:rPr>
          <w:b/>
          <w:bCs/>
        </w:rPr>
        <w:lastRenderedPageBreak/>
        <w:t>DEFINĪCIJAS</w:t>
      </w:r>
      <w:r>
        <w:rPr>
          <w:b/>
          <w:bCs/>
        </w:rPr>
        <w:t xml:space="preserve"> UN SKAIDROJUMI</w:t>
      </w:r>
    </w:p>
    <w:p w14:paraId="5CF6FABF" w14:textId="34D56C64" w:rsidR="004D026F" w:rsidRPr="00C31794" w:rsidRDefault="008D448F" w:rsidP="00C34E28">
      <w:pPr>
        <w:jc w:val="both"/>
        <w:rPr>
          <w:b/>
          <w:bCs/>
        </w:rPr>
      </w:pPr>
      <w:r w:rsidRPr="008D448F">
        <w:t>Drenu aka ir drenu sistēmas būve, kas nodrošina drenāžā iekļuvušu sanesumu izgulsnēšanu, kolektoru pievienošanu, kolektoru garenslīpuma un trases virziena krasu maiņu, virszemes noteces vai ūdens pieteces ievadīšanu drenu sistēmā un drenāžas darbības vizuālu kontrolēšanu</w:t>
      </w:r>
      <w:r w:rsidR="005B1435">
        <w:t>.</w:t>
      </w:r>
    </w:p>
    <w:p w14:paraId="223EF1BE" w14:textId="7F249539" w:rsidR="005B1435" w:rsidRPr="00190685" w:rsidRDefault="00B15138" w:rsidP="008367B8">
      <w:pPr>
        <w:pStyle w:val="Sarakstarindkopa"/>
        <w:numPr>
          <w:ilvl w:val="2"/>
          <w:numId w:val="37"/>
        </w:numPr>
        <w:ind w:left="0" w:firstLine="0"/>
        <w:jc w:val="both"/>
        <w:rPr>
          <w:b/>
          <w:bCs/>
        </w:rPr>
      </w:pPr>
      <w:r w:rsidRPr="00190685">
        <w:rPr>
          <w:b/>
          <w:bCs/>
        </w:rPr>
        <w:t>DARBA APRAKSTS</w:t>
      </w:r>
    </w:p>
    <w:p w14:paraId="63CCCF4D" w14:textId="362ACE54" w:rsidR="005B1435" w:rsidRDefault="005B1435" w:rsidP="005B1435">
      <w:pPr>
        <w:jc w:val="both"/>
      </w:pPr>
      <w:r>
        <w:t xml:space="preserve">Drenu akas pārsedzes </w:t>
      </w:r>
      <w:r w:rsidR="008C2396">
        <w:t xml:space="preserve">sakārtošana ietver </w:t>
      </w:r>
      <w:r w:rsidR="00993176">
        <w:t>akas pārsedzes</w:t>
      </w:r>
      <w:r w:rsidR="00910FFD">
        <w:t xml:space="preserve">, </w:t>
      </w:r>
      <w:r w:rsidR="00785FDE">
        <w:t xml:space="preserve">akas lūkas vāka </w:t>
      </w:r>
      <w:r>
        <w:t>uzstādīšan</w:t>
      </w:r>
      <w:r w:rsidR="00023437">
        <w:t>u</w:t>
      </w:r>
      <w:r>
        <w:t xml:space="preserve"> vai nomaiņ</w:t>
      </w:r>
      <w:r w:rsidR="00023437">
        <w:t>u</w:t>
      </w:r>
      <w:r w:rsidR="008B3B17">
        <w:t>.</w:t>
      </w:r>
    </w:p>
    <w:p w14:paraId="4339AF8A" w14:textId="6CE3CF9D" w:rsidR="005B1435" w:rsidRPr="00190685" w:rsidRDefault="00B15138" w:rsidP="008367B8">
      <w:pPr>
        <w:pStyle w:val="Sarakstarindkopa"/>
        <w:numPr>
          <w:ilvl w:val="2"/>
          <w:numId w:val="37"/>
        </w:numPr>
        <w:ind w:left="0" w:firstLine="0"/>
        <w:jc w:val="both"/>
        <w:rPr>
          <w:b/>
          <w:bCs/>
        </w:rPr>
      </w:pPr>
      <w:r w:rsidRPr="00190685">
        <w:rPr>
          <w:b/>
          <w:bCs/>
        </w:rPr>
        <w:t>MATERIĀLI</w:t>
      </w:r>
    </w:p>
    <w:p w14:paraId="1710108F" w14:textId="299EDE09" w:rsidR="005B1435" w:rsidRDefault="005B1435" w:rsidP="005B1435">
      <w:pPr>
        <w:jc w:val="both"/>
      </w:pPr>
      <w:r>
        <w:t>Drenu akas pārsedzei jābūt izgatavotai no dzelzsbetona tāda pat diametra kāds ir akas groda ārējais diametrs. Dzelzsbetona izstrādājumiem jāatbilst standarta LVS EN 1917 prasībām. Lūkai un pārsedzei jāatbilst standarta LVS EN 124</w:t>
      </w:r>
      <w:r w:rsidR="00836B9A">
        <w:t>-1</w:t>
      </w:r>
      <w:r w:rsidR="002472DD">
        <w:t xml:space="preserve">, </w:t>
      </w:r>
      <w:r>
        <w:t xml:space="preserve">slodzes B125 prasībām. </w:t>
      </w:r>
    </w:p>
    <w:p w14:paraId="5E58061B" w14:textId="7E8503B8" w:rsidR="005B1435" w:rsidRPr="00190685" w:rsidRDefault="00B15138" w:rsidP="008367B8">
      <w:pPr>
        <w:pStyle w:val="Sarakstarindkopa"/>
        <w:numPr>
          <w:ilvl w:val="2"/>
          <w:numId w:val="37"/>
        </w:numPr>
        <w:ind w:left="0" w:firstLine="0"/>
        <w:jc w:val="both"/>
        <w:rPr>
          <w:b/>
          <w:bCs/>
        </w:rPr>
      </w:pPr>
      <w:r w:rsidRPr="00190685">
        <w:rPr>
          <w:b/>
          <w:bCs/>
        </w:rPr>
        <w:t>IEKĀRTAS</w:t>
      </w:r>
    </w:p>
    <w:p w14:paraId="71EF1093" w14:textId="77777777" w:rsidR="005B1435" w:rsidRDefault="005B1435" w:rsidP="005B1435">
      <w:pPr>
        <w:jc w:val="both"/>
      </w:pPr>
      <w:r>
        <w:t>Akas pārsedzes uzstādīšanai jālieto pacelšanas iekārtu.</w:t>
      </w:r>
    </w:p>
    <w:p w14:paraId="7B5BBE47" w14:textId="1EBAC4AF" w:rsidR="005B1435" w:rsidRPr="00190685" w:rsidRDefault="00B15138" w:rsidP="008367B8">
      <w:pPr>
        <w:pStyle w:val="Sarakstarindkopa"/>
        <w:numPr>
          <w:ilvl w:val="2"/>
          <w:numId w:val="37"/>
        </w:numPr>
        <w:ind w:left="0" w:firstLine="0"/>
        <w:jc w:val="both"/>
        <w:rPr>
          <w:b/>
          <w:bCs/>
        </w:rPr>
      </w:pPr>
      <w:r w:rsidRPr="00190685">
        <w:rPr>
          <w:b/>
          <w:bCs/>
        </w:rPr>
        <w:t>DARBA IZPILDE</w:t>
      </w:r>
    </w:p>
    <w:p w14:paraId="099F92C5" w14:textId="61E92D34" w:rsidR="005B1435" w:rsidRDefault="005B1435" w:rsidP="005B1435">
      <w:pPr>
        <w:jc w:val="both"/>
      </w:pPr>
      <w:r>
        <w:t>Akas pārsedze jāuzstāda uz betona javas (cementa/smilts attiecība 1/3). Pārsedze jāuzstāda tā</w:t>
      </w:r>
      <w:r w:rsidR="00D0271C">
        <w:t>,</w:t>
      </w:r>
      <w:r>
        <w:t xml:space="preserve"> lai pārsedzes lūka atrastos virs izplūdes kolektora. Lūka jāaiztaisa ar lūkas vāku.</w:t>
      </w:r>
    </w:p>
    <w:p w14:paraId="49CE5579" w14:textId="4AC08B38" w:rsidR="005B1435" w:rsidRDefault="005B1435" w:rsidP="005B1435">
      <w:pPr>
        <w:jc w:val="both"/>
      </w:pPr>
      <w:r>
        <w:t xml:space="preserve">Ja starp akas grodu un pārsedzi vietām ir atstarpe lielāka par 2 cm, tad jāveic izdrupušo vietu </w:t>
      </w:r>
      <w:r w:rsidR="00133CAC">
        <w:t>bojājumu novēršana</w:t>
      </w:r>
      <w:r>
        <w:t xml:space="preserve"> pielietojot </w:t>
      </w:r>
      <w:r w:rsidRPr="0026496E">
        <w:t>S</w:t>
      </w:r>
      <w:r>
        <w:t xml:space="preserve">pecifikāciju </w:t>
      </w:r>
      <w:r w:rsidRPr="009105F6">
        <w:t>4.2</w:t>
      </w:r>
      <w:r w:rsidR="00032817">
        <w:t>3</w:t>
      </w:r>
      <w:r>
        <w:t>.</w:t>
      </w:r>
    </w:p>
    <w:p w14:paraId="0BB1EEDB" w14:textId="027287F3" w:rsidR="005B1435" w:rsidRDefault="005B1435" w:rsidP="005B1435">
      <w:pPr>
        <w:jc w:val="both"/>
      </w:pPr>
      <w:r>
        <w:t>Ja tiek pielietota akas pārsedze bez lūkas, tad akas pārsedzi uzstāda bez cementa javas pielietošanas. Ja nepieciešams groda izlīdzinošo betonēšanu veic savlaicīgi un ļauj javai nožūt. Ja nepieciešams, jāveic pieguļošās teritorijas sakārtošana.</w:t>
      </w:r>
      <w:r w:rsidR="000E5617">
        <w:t xml:space="preserve"> </w:t>
      </w:r>
    </w:p>
    <w:p w14:paraId="4425109D" w14:textId="0A74FCA5" w:rsidR="005B1435" w:rsidRPr="00190685" w:rsidRDefault="00B15138" w:rsidP="008367B8">
      <w:pPr>
        <w:pStyle w:val="Sarakstarindkopa"/>
        <w:numPr>
          <w:ilvl w:val="2"/>
          <w:numId w:val="37"/>
        </w:numPr>
        <w:ind w:left="0" w:firstLine="0"/>
        <w:jc w:val="both"/>
        <w:rPr>
          <w:b/>
          <w:bCs/>
        </w:rPr>
      </w:pPr>
      <w:r w:rsidRPr="00190685">
        <w:rPr>
          <w:b/>
          <w:bCs/>
        </w:rPr>
        <w:t>KVALITĀTES NOVĒRTĒJUMS</w:t>
      </w:r>
    </w:p>
    <w:p w14:paraId="1D9A937E" w14:textId="61E669BE" w:rsidR="001444B8" w:rsidRDefault="005B1435" w:rsidP="006C769A">
      <w:pPr>
        <w:spacing w:after="240"/>
        <w:jc w:val="both"/>
      </w:pPr>
      <w:r>
        <w:t>Drenu akas pārsedzei jābūt uzstādītai virs akas groda. Pārsedze vai vāks nedrīkst kustēties vai svārstīties. Starp akas pārsedzi un grodu nedrīkst būt atstarpe. Bojātajai pārsedzei vai vākam</w:t>
      </w:r>
      <w:r w:rsidR="00F52714">
        <w:t xml:space="preserve"> un </w:t>
      </w:r>
      <w:r>
        <w:t>apkārtējai teritorijai sakārtotai. Izpildītais darbs kontrolējams katrā vietā</w:t>
      </w:r>
      <w:r w:rsidR="00F52714">
        <w:t>.</w:t>
      </w:r>
    </w:p>
    <w:p w14:paraId="72DD5441" w14:textId="20F4F3C4" w:rsidR="00DC464B" w:rsidRPr="008367B8" w:rsidRDefault="5489E3FD" w:rsidP="008367B8">
      <w:pPr>
        <w:pStyle w:val="Sarakstarindkopa"/>
        <w:numPr>
          <w:ilvl w:val="2"/>
          <w:numId w:val="37"/>
        </w:numPr>
        <w:ind w:left="0" w:firstLine="0"/>
        <w:jc w:val="both"/>
      </w:pPr>
      <w:r w:rsidRPr="587A629E">
        <w:rPr>
          <w:b/>
          <w:bCs/>
        </w:rPr>
        <w:t>DARBU D</w:t>
      </w:r>
      <w:r w:rsidR="4944185E" w:rsidRPr="587A629E">
        <w:rPr>
          <w:b/>
          <w:bCs/>
        </w:rPr>
        <w:t>A</w:t>
      </w:r>
      <w:r w:rsidRPr="587A629E">
        <w:rPr>
          <w:b/>
          <w:bCs/>
        </w:rPr>
        <w:t>UDZUMU UZMĒRĪŠANA</w:t>
      </w:r>
    </w:p>
    <w:p w14:paraId="5F9F47BB" w14:textId="233A40AA" w:rsidR="00C247D4" w:rsidRDefault="00C247D4" w:rsidP="008367B8">
      <w:pPr>
        <w:spacing w:after="120"/>
        <w:jc w:val="both"/>
      </w:pPr>
      <w:r>
        <w:t xml:space="preserve"> </w:t>
      </w:r>
      <w:r w:rsidR="006B67FA">
        <w:t>Jā</w:t>
      </w:r>
      <w:r w:rsidR="00C33D94">
        <w:t>uzs</w:t>
      </w:r>
      <w:r w:rsidR="006B67FA">
        <w:t xml:space="preserve">kaita </w:t>
      </w:r>
      <w:r>
        <w:t xml:space="preserve">uzstādītās aku pārsedzes un </w:t>
      </w:r>
      <w:r w:rsidR="001A74D1">
        <w:t>akas lūkas vāki gabalos – gab.</w:t>
      </w:r>
    </w:p>
    <w:p w14:paraId="781C3D63" w14:textId="7313658D" w:rsidR="005B1435" w:rsidRPr="00190685" w:rsidRDefault="005B1435" w:rsidP="008367B8">
      <w:pPr>
        <w:pStyle w:val="Virsraksts2"/>
        <w:numPr>
          <w:ilvl w:val="1"/>
          <w:numId w:val="37"/>
        </w:numPr>
        <w:spacing w:after="120"/>
        <w:ind w:left="0" w:firstLine="0"/>
        <w:rPr>
          <w:rFonts w:cs="Times New Roman"/>
          <w:b w:val="0"/>
          <w:bCs/>
          <w:caps/>
        </w:rPr>
      </w:pPr>
      <w:bookmarkStart w:id="1914" w:name="_Toc63097317"/>
      <w:bookmarkStart w:id="1915" w:name="_Toc215754802"/>
      <w:r w:rsidRPr="00190685">
        <w:rPr>
          <w:rFonts w:cs="Times New Roman"/>
          <w:bCs/>
          <w:caps/>
        </w:rPr>
        <w:t>Drenu akas groda nomaiņa</w:t>
      </w:r>
      <w:bookmarkEnd w:id="1914"/>
      <w:bookmarkEnd w:id="1915"/>
    </w:p>
    <w:p w14:paraId="6E6C089B" w14:textId="29530790" w:rsidR="005B1435" w:rsidRPr="00190685" w:rsidRDefault="00B15138" w:rsidP="008367B8">
      <w:pPr>
        <w:pStyle w:val="Sarakstarindkopa"/>
        <w:numPr>
          <w:ilvl w:val="2"/>
          <w:numId w:val="37"/>
        </w:numPr>
        <w:ind w:left="0" w:firstLine="0"/>
        <w:contextualSpacing w:val="0"/>
        <w:jc w:val="both"/>
        <w:rPr>
          <w:b/>
          <w:bCs/>
        </w:rPr>
      </w:pPr>
      <w:r w:rsidRPr="00190685">
        <w:rPr>
          <w:b/>
          <w:bCs/>
        </w:rPr>
        <w:t>DARBA NOSAUKUMS</w:t>
      </w:r>
    </w:p>
    <w:p w14:paraId="41931613" w14:textId="73FF3000" w:rsidR="005B1435" w:rsidRPr="00190685" w:rsidRDefault="005B1435" w:rsidP="008367B8">
      <w:pPr>
        <w:pStyle w:val="Sarakstarindkopa"/>
        <w:numPr>
          <w:ilvl w:val="3"/>
          <w:numId w:val="37"/>
        </w:numPr>
        <w:tabs>
          <w:tab w:val="left" w:pos="1701"/>
        </w:tabs>
        <w:ind w:left="709" w:firstLine="0"/>
        <w:contextualSpacing w:val="0"/>
        <w:jc w:val="both"/>
        <w:rPr>
          <w:b/>
          <w:bCs/>
        </w:rPr>
      </w:pPr>
      <w:r w:rsidRPr="00190685">
        <w:t>Drenu akas d = 0,8 m bojātā groda nomaiņa – m</w:t>
      </w:r>
      <w:r>
        <w:t>;</w:t>
      </w:r>
    </w:p>
    <w:p w14:paraId="42C2A2CE" w14:textId="1FE1547B" w:rsidR="005B1435" w:rsidRPr="00190685" w:rsidRDefault="005B1435" w:rsidP="008367B8">
      <w:pPr>
        <w:pStyle w:val="Sarakstarindkopa"/>
        <w:numPr>
          <w:ilvl w:val="3"/>
          <w:numId w:val="37"/>
        </w:numPr>
        <w:tabs>
          <w:tab w:val="left" w:pos="1701"/>
        </w:tabs>
        <w:ind w:left="709" w:firstLine="0"/>
        <w:contextualSpacing w:val="0"/>
        <w:jc w:val="both"/>
        <w:rPr>
          <w:b/>
          <w:bCs/>
        </w:rPr>
      </w:pPr>
      <w:r w:rsidRPr="00190685">
        <w:t>Drenu akas d = 1,0 m bojātā groda nomaiņa – m</w:t>
      </w:r>
      <w:r>
        <w:t>;</w:t>
      </w:r>
    </w:p>
    <w:p w14:paraId="3FEC92C0" w14:textId="2272BC7D" w:rsidR="005B1435" w:rsidRPr="00190685" w:rsidRDefault="005B1435" w:rsidP="008367B8">
      <w:pPr>
        <w:pStyle w:val="Sarakstarindkopa"/>
        <w:numPr>
          <w:ilvl w:val="3"/>
          <w:numId w:val="37"/>
        </w:numPr>
        <w:tabs>
          <w:tab w:val="left" w:pos="1701"/>
        </w:tabs>
        <w:ind w:left="709" w:firstLine="0"/>
        <w:contextualSpacing w:val="0"/>
        <w:jc w:val="both"/>
        <w:rPr>
          <w:b/>
          <w:bCs/>
        </w:rPr>
      </w:pPr>
      <w:r w:rsidRPr="00190685">
        <w:t>Drenu akas d = 1,2 m bojātā groda nomaiņa – m</w:t>
      </w:r>
      <w:r>
        <w:t>;</w:t>
      </w:r>
    </w:p>
    <w:p w14:paraId="71C6A863" w14:textId="26B5DE07" w:rsidR="005B1435" w:rsidRPr="00190685" w:rsidRDefault="005B1435" w:rsidP="008367B8">
      <w:pPr>
        <w:pStyle w:val="Sarakstarindkopa"/>
        <w:numPr>
          <w:ilvl w:val="3"/>
          <w:numId w:val="37"/>
        </w:numPr>
        <w:tabs>
          <w:tab w:val="left" w:pos="1701"/>
        </w:tabs>
        <w:ind w:left="709" w:firstLine="0"/>
        <w:contextualSpacing w:val="0"/>
        <w:jc w:val="both"/>
        <w:rPr>
          <w:b/>
          <w:bCs/>
        </w:rPr>
      </w:pPr>
      <w:r w:rsidRPr="00190685">
        <w:t>Drenu akas groda sakārtošana – gab</w:t>
      </w:r>
      <w:r>
        <w:t>.;</w:t>
      </w:r>
    </w:p>
    <w:p w14:paraId="6D36D998" w14:textId="5F0C5752" w:rsidR="005B1435" w:rsidRDefault="005B1435" w:rsidP="008367B8">
      <w:pPr>
        <w:pStyle w:val="Sarakstarindkopa"/>
        <w:numPr>
          <w:ilvl w:val="3"/>
          <w:numId w:val="37"/>
        </w:numPr>
        <w:tabs>
          <w:tab w:val="left" w:pos="1701"/>
        </w:tabs>
        <w:ind w:left="709" w:firstLine="0"/>
        <w:contextualSpacing w:val="0"/>
        <w:jc w:val="both"/>
      </w:pPr>
      <w:r w:rsidRPr="00190685">
        <w:t>Uztvērējakas filtra nomaiņa – m³</w:t>
      </w:r>
      <w:r>
        <w:t>.</w:t>
      </w:r>
    </w:p>
    <w:p w14:paraId="6C469154" w14:textId="44ACBD1D" w:rsidR="005B1435" w:rsidRPr="00E13B74" w:rsidRDefault="00B15138" w:rsidP="008367B8">
      <w:pPr>
        <w:pStyle w:val="Sarakstarindkopa"/>
        <w:numPr>
          <w:ilvl w:val="2"/>
          <w:numId w:val="37"/>
        </w:numPr>
        <w:ind w:left="0" w:firstLine="0"/>
        <w:jc w:val="both"/>
        <w:rPr>
          <w:b/>
          <w:bCs/>
        </w:rPr>
      </w:pPr>
      <w:r w:rsidRPr="009367D6">
        <w:rPr>
          <w:b/>
          <w:bCs/>
        </w:rPr>
        <w:t>DEFINĪCIJAS</w:t>
      </w:r>
      <w:r>
        <w:rPr>
          <w:b/>
          <w:bCs/>
        </w:rPr>
        <w:t xml:space="preserve"> UN SKAIDROJUMI</w:t>
      </w:r>
    </w:p>
    <w:p w14:paraId="0AA2C1CD" w14:textId="3146B1B7" w:rsidR="005B1435" w:rsidRDefault="00891518" w:rsidP="00C34E28">
      <w:pPr>
        <w:jc w:val="both"/>
      </w:pPr>
      <w:r w:rsidRPr="00891518">
        <w:lastRenderedPageBreak/>
        <w:t>Drenu aka ir drenu sistēmas būve, kas nodrošina drenāžā iekļuvušu sanesumu izgulsnēšanu, kolektoru pievienošanu, kolektoru garenslīpuma un trases virziena krasu maiņu, virszemes noteces vai ūdens pieteces ievadīšanu drenu sistēmā un drenāžas darbības vizuālu kontrolēšanu</w:t>
      </w:r>
      <w:r w:rsidR="005B1435">
        <w:t>.</w:t>
      </w:r>
    </w:p>
    <w:p w14:paraId="20F19577" w14:textId="77777777" w:rsidR="005B1435" w:rsidRDefault="005B1435" w:rsidP="005B1435">
      <w:pPr>
        <w:jc w:val="both"/>
      </w:pPr>
      <w:r>
        <w:t>Uztvērējaka – drenu aka virszemes noteces un kontūrgrāvja vai ceļa grāvja ūdens pieteces ievadīšanai drenāžā, kā arī drenāžas darbības vizuālai kontrolei.</w:t>
      </w:r>
    </w:p>
    <w:p w14:paraId="6EFFAE59" w14:textId="77777777" w:rsidR="005B1435" w:rsidRDefault="005B1435" w:rsidP="005B1435">
      <w:pPr>
        <w:jc w:val="both"/>
      </w:pPr>
      <w:r>
        <w:t>Uztvērējakas filtrs – uztvērējakas elements drenāžas darbības efektivitātes paaugstināšanai, kas aizsargā drenu uztvērējaku no piesērēšanas.</w:t>
      </w:r>
    </w:p>
    <w:p w14:paraId="61D08E68" w14:textId="6C6C500C" w:rsidR="005B1435" w:rsidRPr="00E13B74" w:rsidRDefault="00B15138" w:rsidP="008367B8">
      <w:pPr>
        <w:pStyle w:val="Sarakstarindkopa"/>
        <w:numPr>
          <w:ilvl w:val="2"/>
          <w:numId w:val="37"/>
        </w:numPr>
        <w:ind w:left="0" w:firstLine="0"/>
        <w:jc w:val="both"/>
        <w:rPr>
          <w:b/>
          <w:bCs/>
        </w:rPr>
      </w:pPr>
      <w:r w:rsidRPr="00E13B74">
        <w:rPr>
          <w:b/>
          <w:bCs/>
        </w:rPr>
        <w:t>DARBA APRAKSTS</w:t>
      </w:r>
    </w:p>
    <w:p w14:paraId="48163BA8" w14:textId="634102FA" w:rsidR="001444B8" w:rsidRPr="006C769A" w:rsidRDefault="00E967F9" w:rsidP="006C769A">
      <w:pPr>
        <w:jc w:val="both"/>
      </w:pPr>
      <w:r>
        <w:t>G</w:t>
      </w:r>
      <w:r w:rsidR="005B1435">
        <w:t>roda atrakšan</w:t>
      </w:r>
      <w:r>
        <w:t>a</w:t>
      </w:r>
      <w:r w:rsidR="005B1435">
        <w:t>, aizbēršan</w:t>
      </w:r>
      <w:r w:rsidR="007304BC">
        <w:t>a</w:t>
      </w:r>
      <w:r w:rsidR="005B1435">
        <w:t>, nomaiņ</w:t>
      </w:r>
      <w:r>
        <w:t>a</w:t>
      </w:r>
      <w:r w:rsidR="005B1435">
        <w:t xml:space="preserve"> vai sakārtošan</w:t>
      </w:r>
      <w:r>
        <w:t>a</w:t>
      </w:r>
      <w:r w:rsidR="005B1435">
        <w:t>, ja nepieciešam</w:t>
      </w:r>
      <w:r w:rsidR="00CD6CC9">
        <w:t>a</w:t>
      </w:r>
      <w:r w:rsidR="005B1435">
        <w:t xml:space="preserve"> uztvēr</w:t>
      </w:r>
      <w:r w:rsidR="00BE3F3A">
        <w:t>ē</w:t>
      </w:r>
      <w:r w:rsidR="005B1435">
        <w:t>jakas filtra nomaiņ</w:t>
      </w:r>
      <w:r w:rsidR="00510E78">
        <w:t>a</w:t>
      </w:r>
      <w:r w:rsidR="005B1435">
        <w:t xml:space="preserve">. </w:t>
      </w:r>
    </w:p>
    <w:p w14:paraId="666B60B4" w14:textId="755A33AB" w:rsidR="005B1435" w:rsidRPr="00E13B74" w:rsidRDefault="00B15138" w:rsidP="008367B8">
      <w:pPr>
        <w:pStyle w:val="Sarakstarindkopa"/>
        <w:numPr>
          <w:ilvl w:val="2"/>
          <w:numId w:val="37"/>
        </w:numPr>
        <w:ind w:left="0" w:firstLine="0"/>
        <w:jc w:val="both"/>
        <w:rPr>
          <w:b/>
          <w:bCs/>
        </w:rPr>
      </w:pPr>
      <w:r w:rsidRPr="00E13B74">
        <w:rPr>
          <w:b/>
          <w:bCs/>
        </w:rPr>
        <w:t>MATERIĀLI</w:t>
      </w:r>
    </w:p>
    <w:p w14:paraId="4069D758" w14:textId="0DFE366E" w:rsidR="005B1435" w:rsidRPr="00520C86" w:rsidRDefault="005B1435" w:rsidP="005B1435">
      <w:pPr>
        <w:jc w:val="both"/>
      </w:pPr>
      <w:r w:rsidRPr="00520C86">
        <w:t>Betona vai dzelzsbetona akas grods – paredzētā diametra – apaļš, ražots lietošanai meliorācijas objektiem, kas atbilst LVS EN 1917</w:t>
      </w:r>
      <w:r w:rsidR="006F1B54">
        <w:t xml:space="preserve"> </w:t>
      </w:r>
      <w:r w:rsidRPr="00520C86">
        <w:t>prasībām.</w:t>
      </w:r>
    </w:p>
    <w:p w14:paraId="377731C5" w14:textId="501C1AB2" w:rsidR="005B1435" w:rsidRPr="000C2445" w:rsidRDefault="005B1435" w:rsidP="005B1435">
      <w:pPr>
        <w:jc w:val="both"/>
      </w:pPr>
      <w:r w:rsidRPr="000C2445">
        <w:t>Stiegru tērauda stieņi ar diametru 8</w:t>
      </w:r>
      <w:r w:rsidR="007304BC" w:rsidRPr="000C2445">
        <w:t xml:space="preserve"> </w:t>
      </w:r>
      <w:r w:rsidRPr="000C2445">
        <w:t>mm uztvērējakas atveres aizsegšanai atbilstoši</w:t>
      </w:r>
      <w:r w:rsidR="006F1B54" w:rsidRPr="000C2445">
        <w:t xml:space="preserve"> </w:t>
      </w:r>
      <w:r w:rsidRPr="000C2445">
        <w:t>LVS191-1 prasībām.</w:t>
      </w:r>
      <w:r w:rsidR="000C2445">
        <w:t xml:space="preserve"> (</w:t>
      </w:r>
      <w:r w:rsidR="00727BF3">
        <w:t>uztvērējakas filtram).</w:t>
      </w:r>
    </w:p>
    <w:p w14:paraId="72BD347F" w14:textId="1BEC3131" w:rsidR="005B1435" w:rsidRPr="00520C86" w:rsidRDefault="005B1435" w:rsidP="005B1435">
      <w:pPr>
        <w:jc w:val="both"/>
      </w:pPr>
      <w:r w:rsidRPr="00520C86">
        <w:t>Ģeopaklājs uztvērējakas filtrācijas atveres aizsegšanai atbilstoši LVS EN 13252 prasībām.</w:t>
      </w:r>
    </w:p>
    <w:p w14:paraId="5F93D57C" w14:textId="77777777" w:rsidR="005B1435" w:rsidRPr="00520C86" w:rsidRDefault="005B1435" w:rsidP="005B1435">
      <w:pPr>
        <w:jc w:val="both"/>
      </w:pPr>
      <w:r w:rsidRPr="00C31794">
        <w:t>Plastmasas caurule ar perforāciju un bez tās atbilstoši pielietojumam meliorācijai.</w:t>
      </w:r>
    </w:p>
    <w:p w14:paraId="4571DEDF" w14:textId="31DFDFCC" w:rsidR="005B1435" w:rsidRDefault="005B1435" w:rsidP="005B1435">
      <w:pPr>
        <w:jc w:val="both"/>
      </w:pPr>
      <w:r w:rsidRPr="00520C86">
        <w:t>Akmens vai šķembu filtra materiāls atbilstoši 13383-1</w:t>
      </w:r>
      <w:r w:rsidR="006F1B54">
        <w:t xml:space="preserve"> </w:t>
      </w:r>
      <w:r w:rsidRPr="00520C86">
        <w:t>prasībām</w:t>
      </w:r>
      <w:r w:rsidRPr="0089101B">
        <w:t>.</w:t>
      </w:r>
    </w:p>
    <w:p w14:paraId="3C7FEF46" w14:textId="77777777" w:rsidR="005B1435" w:rsidRDefault="005B1435" w:rsidP="005B1435">
      <w:pPr>
        <w:jc w:val="both"/>
      </w:pPr>
      <w:r>
        <w:t>Grants un oļu bērumam māla saturs ne vairāk kā 3%.</w:t>
      </w:r>
    </w:p>
    <w:p w14:paraId="006B9DD3" w14:textId="1C6E4F6C" w:rsidR="005B1435" w:rsidRPr="00E13B74" w:rsidRDefault="00B15138" w:rsidP="008367B8">
      <w:pPr>
        <w:pStyle w:val="Sarakstarindkopa"/>
        <w:numPr>
          <w:ilvl w:val="2"/>
          <w:numId w:val="37"/>
        </w:numPr>
        <w:ind w:left="0" w:firstLine="0"/>
        <w:jc w:val="both"/>
        <w:rPr>
          <w:b/>
          <w:bCs/>
        </w:rPr>
      </w:pPr>
      <w:r w:rsidRPr="00E13B74">
        <w:rPr>
          <w:b/>
          <w:bCs/>
        </w:rPr>
        <w:t>DARBA IZPILDE</w:t>
      </w:r>
    </w:p>
    <w:p w14:paraId="3B926372" w14:textId="77777777" w:rsidR="005B1435" w:rsidRDefault="005B1435" w:rsidP="005B1435">
      <w:pPr>
        <w:jc w:val="both"/>
      </w:pPr>
      <w:r>
        <w:t xml:space="preserve">Ja ekspluatācijas laikā drenu aku grodi ir bojāti vai nosēdušies, tad ir jānoskaidro šo defektu rašanās iemesls un pie posmu nomaiņas tie jānovērš. </w:t>
      </w:r>
    </w:p>
    <w:p w14:paraId="79FDE44E" w14:textId="7DEBFF2C" w:rsidR="005B1435" w:rsidRDefault="005B1435" w:rsidP="005B1435">
      <w:pPr>
        <w:jc w:val="both"/>
      </w:pPr>
      <w:r>
        <w:t>Darbi jāveic atbilstoši</w:t>
      </w:r>
      <w:r w:rsidR="006F1B54">
        <w:t xml:space="preserve"> </w:t>
      </w:r>
      <w:r>
        <w:t>(LR Zemkopības ministrija, Uzņēmumu tehniskie noteikumi (Nozares standarts) “Meliorācijas sistēmas – drenāžas būves, specifikācijas un prasības.” LV UNT 90000064161-01-2008), atrodami VSIA “Zemkopības ministrijas nekustamie īpašumi” mājas lapā - http://www.zmni.lv/nozares-standarts/</w:t>
      </w:r>
      <w:r w:rsidR="006F1B54">
        <w:t xml:space="preserve"> </w:t>
      </w:r>
      <w:r>
        <w:t xml:space="preserve">prasībām. </w:t>
      </w:r>
    </w:p>
    <w:p w14:paraId="3434D03F" w14:textId="54D33191" w:rsidR="00E3467A" w:rsidRDefault="005B1435" w:rsidP="008367B8">
      <w:pPr>
        <w:jc w:val="both"/>
      </w:pPr>
      <w:r>
        <w:t>Nomaināmo akas groda sieniņu biezumam jābūt vienādam ar esošās akas groda posmu sieniņu biezumu. Uztvērējakas filtra atvērums 30x30 cm.</w:t>
      </w:r>
    </w:p>
    <w:p w14:paraId="6F3C5E0A" w14:textId="090555D8" w:rsidR="005B1435" w:rsidRPr="00E13B74" w:rsidRDefault="00B15138" w:rsidP="008367B8">
      <w:pPr>
        <w:pStyle w:val="Sarakstarindkopa"/>
        <w:numPr>
          <w:ilvl w:val="2"/>
          <w:numId w:val="37"/>
        </w:numPr>
        <w:ind w:left="0" w:firstLine="0"/>
        <w:jc w:val="both"/>
        <w:rPr>
          <w:b/>
          <w:bCs/>
        </w:rPr>
      </w:pPr>
      <w:r w:rsidRPr="00E13B74">
        <w:rPr>
          <w:b/>
          <w:bCs/>
        </w:rPr>
        <w:t>KVALITĀTES NOVĒRTĒJUMS</w:t>
      </w:r>
    </w:p>
    <w:p w14:paraId="79F086BD" w14:textId="16DE8923" w:rsidR="005B1435" w:rsidRDefault="005B1435" w:rsidP="005B1435">
      <w:pPr>
        <w:jc w:val="both"/>
      </w:pPr>
      <w:r>
        <w:t>Akas grodu uzstādīšanas precizitāte (kolektoru teknes atzīmes un novietojums) montāžas un filtra iebūves</w:t>
      </w:r>
      <w:r w:rsidR="006F1B54">
        <w:t xml:space="preserve"> </w:t>
      </w:r>
      <w:r>
        <w:t>kvalitāte jāpārbauda pirms uztvērējakas aizbēršanas. Precizitātei jāatbilst 4.</w:t>
      </w:r>
      <w:r w:rsidR="00704D86">
        <w:t>34</w:t>
      </w:r>
      <w:r>
        <w:t>-1 tabulā dotajām prasībām.</w:t>
      </w:r>
    </w:p>
    <w:p w14:paraId="1B6DEA16" w14:textId="7EB32598" w:rsidR="005B1435" w:rsidRDefault="005B1435" w:rsidP="005B1435">
      <w:pPr>
        <w:jc w:val="both"/>
      </w:pPr>
      <w:r>
        <w:t>4.</w:t>
      </w:r>
      <w:r w:rsidR="00704D86">
        <w:t>34</w:t>
      </w:r>
      <w:r>
        <w:t>-1</w:t>
      </w:r>
      <w:r>
        <w:tab/>
        <w:t>tabula. Drenu aku grodu nomaiņas precizitāte</w:t>
      </w:r>
    </w:p>
    <w:tbl>
      <w:tblPr>
        <w:tblW w:w="8329" w:type="dxa"/>
        <w:tblInd w:w="5" w:type="dxa"/>
        <w:tblLayout w:type="fixed"/>
        <w:tblLook w:val="0000" w:firstRow="0" w:lastRow="0" w:firstColumn="0" w:lastColumn="0" w:noHBand="0" w:noVBand="0"/>
      </w:tblPr>
      <w:tblGrid>
        <w:gridCol w:w="2134"/>
        <w:gridCol w:w="1967"/>
        <w:gridCol w:w="1985"/>
        <w:gridCol w:w="2243"/>
      </w:tblGrid>
      <w:tr w:rsidR="005B1435" w:rsidRPr="00E13B74" w14:paraId="4B3C716A" w14:textId="77777777" w:rsidTr="008D458A">
        <w:trPr>
          <w:cantSplit/>
          <w:trHeight w:val="310"/>
          <w:tblHeader/>
        </w:trPr>
        <w:tc>
          <w:tcPr>
            <w:tcW w:w="2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BA1758" w14:textId="77777777" w:rsidR="005B1435" w:rsidRPr="00E13B74" w:rsidRDefault="005B1435" w:rsidP="008D458A">
            <w:pPr>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lastRenderedPageBreak/>
              <w:t>Parametrs</w:t>
            </w:r>
          </w:p>
        </w:tc>
        <w:tc>
          <w:tcPr>
            <w:tcW w:w="19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81E8481" w14:textId="77777777" w:rsidR="005B1435" w:rsidRPr="00E13B74" w:rsidRDefault="005B1435" w:rsidP="008D458A">
            <w:pPr>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Prasība</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5CE142A" w14:textId="77777777" w:rsidR="005B1435" w:rsidRPr="00E13B74" w:rsidRDefault="005B1435" w:rsidP="008D458A">
            <w:pPr>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Metode</w:t>
            </w:r>
          </w:p>
        </w:tc>
        <w:tc>
          <w:tcPr>
            <w:tcW w:w="22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DE87E27" w14:textId="77777777" w:rsidR="005B1435" w:rsidRPr="00E13B74" w:rsidRDefault="005B1435" w:rsidP="008D458A">
            <w:pPr>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Izpildes laiks vai apjoms</w:t>
            </w:r>
          </w:p>
        </w:tc>
      </w:tr>
      <w:tr w:rsidR="005B1435" w:rsidRPr="00E13B74" w14:paraId="482732B8" w14:textId="77777777" w:rsidTr="008D458A">
        <w:trPr>
          <w:cantSplit/>
          <w:trHeight w:val="580"/>
        </w:trPr>
        <w:tc>
          <w:tcPr>
            <w:tcW w:w="2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D7C1C7"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Teknes augstuma atzīmes</w:t>
            </w:r>
          </w:p>
        </w:tc>
        <w:tc>
          <w:tcPr>
            <w:tcW w:w="19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31DA11"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20 mm no paredzētā</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8791CB"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LBN 305-15</w:t>
            </w:r>
          </w:p>
          <w:p w14:paraId="4AF10DDC"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AD872B" w14:textId="53F4EA90"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Vismaz divās vietās – ietecē un</w:t>
            </w:r>
            <w:r w:rsidR="006F1B54">
              <w:rPr>
                <w:rFonts w:eastAsia="ヒラギノ角ゴ Pro W3"/>
                <w:color w:val="000000"/>
                <w:sz w:val="20"/>
                <w:szCs w:val="16"/>
                <w:lang w:eastAsia="lv-LV"/>
              </w:rPr>
              <w:t xml:space="preserve"> </w:t>
            </w:r>
            <w:r w:rsidRPr="00E13B74">
              <w:rPr>
                <w:rFonts w:eastAsia="ヒラギノ角ゴ Pro W3"/>
                <w:color w:val="000000"/>
                <w:sz w:val="20"/>
                <w:szCs w:val="16"/>
                <w:lang w:eastAsia="lv-LV"/>
              </w:rPr>
              <w:t xml:space="preserve">iztecē </w:t>
            </w:r>
          </w:p>
        </w:tc>
      </w:tr>
      <w:tr w:rsidR="005B1435" w:rsidRPr="00E13B74" w14:paraId="60EEFDDF" w14:textId="77777777" w:rsidTr="008D458A">
        <w:trPr>
          <w:cantSplit/>
          <w:trHeight w:val="440"/>
        </w:trPr>
        <w:tc>
          <w:tcPr>
            <w:tcW w:w="2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D19C3B"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Nomainīto grodu garums</w:t>
            </w:r>
          </w:p>
        </w:tc>
        <w:tc>
          <w:tcPr>
            <w:tcW w:w="19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633FAD"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20 mm</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08EAB30"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Ar mērlenti</w:t>
            </w:r>
          </w:p>
        </w:tc>
        <w:tc>
          <w:tcPr>
            <w:tcW w:w="22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4A1406"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Testējot šaubu gadījumā par atbilstību</w:t>
            </w:r>
          </w:p>
        </w:tc>
      </w:tr>
      <w:tr w:rsidR="005B1435" w:rsidRPr="00E13B74" w14:paraId="7C64CFF0" w14:textId="77777777" w:rsidTr="008D458A">
        <w:trPr>
          <w:cantSplit/>
          <w:trHeight w:val="440"/>
        </w:trPr>
        <w:tc>
          <w:tcPr>
            <w:tcW w:w="2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8E5018"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Novietojums plānā</w:t>
            </w:r>
          </w:p>
        </w:tc>
        <w:tc>
          <w:tcPr>
            <w:tcW w:w="19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A37AC4"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10 cm no paredzētā</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A98711" w14:textId="77777777" w:rsidR="005B1435" w:rsidRPr="00E13B74" w:rsidRDefault="005B1435" w:rsidP="00407B40">
            <w:pPr>
              <w:ind w:left="57" w:right="57" w:firstLine="0"/>
              <w:rPr>
                <w:rFonts w:eastAsia="ヒラギノ角ゴ Pro W3"/>
                <w:color w:val="000000"/>
                <w:sz w:val="16"/>
                <w:szCs w:val="16"/>
                <w:lang w:eastAsia="lv-LV"/>
              </w:rPr>
            </w:pPr>
            <w:r w:rsidRPr="00E13B74">
              <w:rPr>
                <w:rFonts w:eastAsia="ヒラギノ角ゴ Pro W3"/>
                <w:color w:val="000000"/>
                <w:sz w:val="20"/>
                <w:szCs w:val="16"/>
                <w:lang w:eastAsia="lv-LV"/>
              </w:rPr>
              <w:t>LBN 305 – 1</w:t>
            </w:r>
          </w:p>
          <w:p w14:paraId="49AF9D86"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3AEB61"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Testējot šaubu gadījumā par atbilstību</w:t>
            </w:r>
            <w:r w:rsidRPr="00E13B74" w:rsidDel="000C05BD">
              <w:rPr>
                <w:rFonts w:eastAsia="ヒラギノ角ゴ Pro W3"/>
                <w:color w:val="000000"/>
                <w:sz w:val="20"/>
                <w:szCs w:val="16"/>
                <w:lang w:eastAsia="lv-LV"/>
              </w:rPr>
              <w:t xml:space="preserve"> </w:t>
            </w:r>
          </w:p>
        </w:tc>
      </w:tr>
      <w:tr w:rsidR="005B1435" w:rsidRPr="00E13B74" w14:paraId="57F4FB6A" w14:textId="77777777" w:rsidTr="008D458A">
        <w:trPr>
          <w:cantSplit/>
          <w:trHeight w:val="440"/>
        </w:trPr>
        <w:tc>
          <w:tcPr>
            <w:tcW w:w="213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28A1303" w14:textId="75D76BA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Uztvērējakas atveres izmērs un</w:t>
            </w:r>
            <w:r w:rsidR="006F1B54">
              <w:rPr>
                <w:rFonts w:eastAsia="ヒラギノ角ゴ Pro W3"/>
                <w:color w:val="000000"/>
                <w:sz w:val="20"/>
                <w:szCs w:val="16"/>
                <w:lang w:eastAsia="lv-LV"/>
              </w:rPr>
              <w:t xml:space="preserve"> </w:t>
            </w:r>
            <w:r w:rsidRPr="00E13B74">
              <w:rPr>
                <w:rFonts w:eastAsia="ヒラギノ角ゴ Pro W3"/>
                <w:color w:val="000000"/>
                <w:sz w:val="20"/>
                <w:szCs w:val="16"/>
                <w:lang w:eastAsia="lv-LV"/>
              </w:rPr>
              <w:t xml:space="preserve">sprauga starp tērauda restēm </w:t>
            </w:r>
          </w:p>
        </w:tc>
        <w:tc>
          <w:tcPr>
            <w:tcW w:w="196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08386D"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20 mm</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697B60"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Ar mērlenti</w:t>
            </w:r>
          </w:p>
        </w:tc>
        <w:tc>
          <w:tcPr>
            <w:tcW w:w="224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AEDA2F" w14:textId="77777777" w:rsidR="005B1435" w:rsidRPr="00E13B74" w:rsidRDefault="005B1435" w:rsidP="00407B40">
            <w:pPr>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Testējot šaubu gadījumā par atbilstību</w:t>
            </w:r>
          </w:p>
        </w:tc>
      </w:tr>
    </w:tbl>
    <w:p w14:paraId="3FAA4FD8" w14:textId="7148D7EF" w:rsidR="00877F4E" w:rsidRDefault="005B1435" w:rsidP="006C769A">
      <w:pPr>
        <w:spacing w:after="240"/>
        <w:jc w:val="both"/>
      </w:pPr>
      <w:r>
        <w:t>Akai jābūt tīrai, brīvai no sanesumiem un priekšmetiem. Jābūt nodrošinātai brīvai ūdens caurtecei. Uztvērējakas filtra atvērumam</w:t>
      </w:r>
      <w:r w:rsidR="00743726">
        <w:t xml:space="preserve"> jābūt</w:t>
      </w:r>
      <w:r>
        <w:t xml:space="preserve"> nosegtam ar restēm un ģeotekstila paklāju, filtrējošam materiālam iebērtam. Tranšejām</w:t>
      </w:r>
      <w:r w:rsidR="00F4067A">
        <w:t xml:space="preserve"> jābūt</w:t>
      </w:r>
      <w:r>
        <w:t xml:space="preserve"> aizbērtām. </w:t>
      </w:r>
    </w:p>
    <w:p w14:paraId="47C0D2CF" w14:textId="4369DD89" w:rsidR="009F235B" w:rsidRPr="008367B8" w:rsidRDefault="009F235B" w:rsidP="008367B8">
      <w:pPr>
        <w:pStyle w:val="Sarakstarindkopa"/>
        <w:numPr>
          <w:ilvl w:val="2"/>
          <w:numId w:val="37"/>
        </w:numPr>
        <w:ind w:left="0" w:firstLine="0"/>
        <w:jc w:val="both"/>
      </w:pPr>
      <w:r>
        <w:rPr>
          <w:b/>
          <w:bCs/>
        </w:rPr>
        <w:t>DARBU DAUDZUMU UZMĒRĪŠANA</w:t>
      </w:r>
    </w:p>
    <w:p w14:paraId="3EE378A5" w14:textId="4943BE69" w:rsidR="009F235B" w:rsidRDefault="009F235B" w:rsidP="009F235B">
      <w:pPr>
        <w:jc w:val="both"/>
      </w:pPr>
      <w:r>
        <w:t xml:space="preserve">Jāuzmēra </w:t>
      </w:r>
      <w:r w:rsidR="006D0726">
        <w:t>nomainīto drenu aku grodi metros – m;</w:t>
      </w:r>
    </w:p>
    <w:p w14:paraId="074CB241" w14:textId="7A017B5E" w:rsidR="006D0726" w:rsidRDefault="00001D7E" w:rsidP="009F235B">
      <w:pPr>
        <w:jc w:val="both"/>
      </w:pPr>
      <w:r>
        <w:t>Jāu</w:t>
      </w:r>
      <w:r w:rsidR="006D799F">
        <w:t>zs</w:t>
      </w:r>
      <w:r>
        <w:t xml:space="preserve">kaita </w:t>
      </w:r>
      <w:r w:rsidR="006D0726">
        <w:t>sakārtot</w:t>
      </w:r>
      <w:r w:rsidR="0009045E">
        <w:t>ie drenu aku grodi gabalos – gab</w:t>
      </w:r>
      <w:r w:rsidR="00C963FF">
        <w:t>;</w:t>
      </w:r>
    </w:p>
    <w:p w14:paraId="18FFE845" w14:textId="3982C857" w:rsidR="0009045E" w:rsidRDefault="0009045E" w:rsidP="008367B8">
      <w:pPr>
        <w:spacing w:before="40" w:after="120"/>
        <w:jc w:val="both"/>
      </w:pPr>
      <w:r>
        <w:t>Jāuzmēra nomainīt</w:t>
      </w:r>
      <w:r w:rsidR="009D1902">
        <w:t>ais aku filtra materiāls kubikmetros – m</w:t>
      </w:r>
      <w:r w:rsidR="009D1902" w:rsidRPr="008367B8">
        <w:rPr>
          <w:vertAlign w:val="superscript"/>
        </w:rPr>
        <w:t>3</w:t>
      </w:r>
      <w:r w:rsidR="009D1902">
        <w:t>.</w:t>
      </w:r>
    </w:p>
    <w:p w14:paraId="5717CCA0" w14:textId="38824D80" w:rsidR="005B1435" w:rsidRPr="00E13B74" w:rsidRDefault="005B1435" w:rsidP="008367B8">
      <w:pPr>
        <w:pStyle w:val="Virsraksts2"/>
        <w:numPr>
          <w:ilvl w:val="1"/>
          <w:numId w:val="37"/>
        </w:numPr>
        <w:spacing w:after="120"/>
        <w:ind w:left="709" w:hanging="709"/>
        <w:rPr>
          <w:rFonts w:cs="Times New Roman"/>
          <w:b w:val="0"/>
          <w:bCs/>
          <w:caps/>
        </w:rPr>
      </w:pPr>
      <w:bookmarkStart w:id="1916" w:name="_Toc63097318"/>
      <w:bookmarkStart w:id="1917" w:name="_Toc215754803"/>
      <w:r w:rsidRPr="00E13B74">
        <w:rPr>
          <w:rFonts w:cs="Times New Roman"/>
          <w:bCs/>
          <w:caps/>
        </w:rPr>
        <w:t>Cauruļvadu un caurteku skalošana</w:t>
      </w:r>
      <w:bookmarkEnd w:id="1916"/>
      <w:bookmarkEnd w:id="1917"/>
    </w:p>
    <w:p w14:paraId="4711F6B5" w14:textId="16493BA2" w:rsidR="005B1435" w:rsidRPr="00A96B9A" w:rsidRDefault="00E3467A" w:rsidP="008367B8">
      <w:pPr>
        <w:pStyle w:val="Sarakstarindkopa"/>
        <w:numPr>
          <w:ilvl w:val="2"/>
          <w:numId w:val="37"/>
        </w:numPr>
        <w:ind w:left="0" w:firstLine="0"/>
        <w:contextualSpacing w:val="0"/>
        <w:jc w:val="both"/>
        <w:rPr>
          <w:b/>
          <w:bCs/>
        </w:rPr>
      </w:pPr>
      <w:r w:rsidRPr="00A96B9A">
        <w:rPr>
          <w:b/>
          <w:bCs/>
        </w:rPr>
        <w:t>DARBA NOSAUKUMS</w:t>
      </w:r>
    </w:p>
    <w:p w14:paraId="17325CC4" w14:textId="598BCD35" w:rsidR="005B1435" w:rsidRPr="00A96B9A" w:rsidRDefault="005B1435" w:rsidP="008367B8">
      <w:pPr>
        <w:pStyle w:val="Sarakstarindkopa"/>
        <w:numPr>
          <w:ilvl w:val="3"/>
          <w:numId w:val="37"/>
        </w:numPr>
        <w:tabs>
          <w:tab w:val="left" w:pos="1134"/>
          <w:tab w:val="left" w:pos="1701"/>
        </w:tabs>
        <w:ind w:left="709" w:firstLine="0"/>
        <w:contextualSpacing w:val="0"/>
        <w:jc w:val="both"/>
        <w:rPr>
          <w:b/>
          <w:bCs/>
        </w:rPr>
      </w:pPr>
      <w:r w:rsidRPr="00A96B9A">
        <w:t>Cauruļvadu skalošana – m</w:t>
      </w:r>
      <w:r>
        <w:t>;</w:t>
      </w:r>
    </w:p>
    <w:p w14:paraId="021D8AF9" w14:textId="634C5BD8" w:rsidR="005B1435" w:rsidRPr="007059AA" w:rsidRDefault="005B1435" w:rsidP="008367B8">
      <w:pPr>
        <w:pStyle w:val="Sarakstarindkopa"/>
        <w:numPr>
          <w:ilvl w:val="3"/>
          <w:numId w:val="37"/>
        </w:numPr>
        <w:tabs>
          <w:tab w:val="left" w:pos="1134"/>
          <w:tab w:val="left" w:pos="1701"/>
        </w:tabs>
        <w:ind w:left="709" w:firstLine="0"/>
        <w:contextualSpacing w:val="0"/>
        <w:jc w:val="both"/>
        <w:rPr>
          <w:b/>
          <w:bCs/>
        </w:rPr>
      </w:pPr>
      <w:r w:rsidRPr="00A96B9A">
        <w:t>Caurteku d = 0,3 – 1,2 m skalošana – m.</w:t>
      </w:r>
    </w:p>
    <w:p w14:paraId="1A061D42" w14:textId="3491D68C" w:rsidR="005B1435" w:rsidRPr="00A96B9A" w:rsidRDefault="00E3467A" w:rsidP="008367B8">
      <w:pPr>
        <w:pStyle w:val="Sarakstarindkopa"/>
        <w:numPr>
          <w:ilvl w:val="2"/>
          <w:numId w:val="37"/>
        </w:numPr>
        <w:ind w:left="0" w:firstLine="0"/>
        <w:contextualSpacing w:val="0"/>
        <w:jc w:val="both"/>
        <w:rPr>
          <w:b/>
          <w:bCs/>
        </w:rPr>
      </w:pPr>
      <w:r w:rsidRPr="00A96B9A">
        <w:rPr>
          <w:b/>
          <w:bCs/>
        </w:rPr>
        <w:t>DARBA APRAKSTS</w:t>
      </w:r>
    </w:p>
    <w:p w14:paraId="779D2D90" w14:textId="495C3CA7" w:rsidR="005B1435" w:rsidRDefault="00EF7AD1" w:rsidP="005B1435">
      <w:pPr>
        <w:jc w:val="both"/>
      </w:pPr>
      <w:r>
        <w:t>C</w:t>
      </w:r>
      <w:r w:rsidR="005B1435">
        <w:t>auruļvadu</w:t>
      </w:r>
      <w:r w:rsidR="00F52714">
        <w:t xml:space="preserve"> un </w:t>
      </w:r>
      <w:r w:rsidR="005B1435">
        <w:t>caurteku skalošan</w:t>
      </w:r>
      <w:r w:rsidR="00F4067A">
        <w:t>a</w:t>
      </w:r>
      <w:r w:rsidR="002A2A99">
        <w:t>.</w:t>
      </w:r>
      <w:r w:rsidR="005B1435">
        <w:t xml:space="preserve"> </w:t>
      </w:r>
    </w:p>
    <w:p w14:paraId="5E633138" w14:textId="0376ABC7" w:rsidR="005B1435" w:rsidRPr="00A96B9A" w:rsidRDefault="00E3467A" w:rsidP="008367B8">
      <w:pPr>
        <w:pStyle w:val="Sarakstarindkopa"/>
        <w:numPr>
          <w:ilvl w:val="2"/>
          <w:numId w:val="37"/>
        </w:numPr>
        <w:ind w:left="0" w:firstLine="0"/>
        <w:jc w:val="both"/>
        <w:rPr>
          <w:b/>
          <w:bCs/>
        </w:rPr>
      </w:pPr>
      <w:r w:rsidRPr="00A96B9A">
        <w:rPr>
          <w:b/>
          <w:bCs/>
        </w:rPr>
        <w:t>IEKĀRTAS</w:t>
      </w:r>
    </w:p>
    <w:p w14:paraId="1E641CDE" w14:textId="74599CB8" w:rsidR="005B1435" w:rsidRDefault="00AA19C8" w:rsidP="005B1435">
      <w:pPr>
        <w:jc w:val="both"/>
      </w:pPr>
      <w:r>
        <w:t>Spec</w:t>
      </w:r>
      <w:r w:rsidR="005B1435">
        <w:t>tehnika atbilstošā darba izpildei.</w:t>
      </w:r>
    </w:p>
    <w:p w14:paraId="01B43D3B" w14:textId="45309846" w:rsidR="005B1435" w:rsidRPr="00A96B9A" w:rsidRDefault="00E3467A" w:rsidP="008367B8">
      <w:pPr>
        <w:pStyle w:val="Sarakstarindkopa"/>
        <w:numPr>
          <w:ilvl w:val="2"/>
          <w:numId w:val="37"/>
        </w:numPr>
        <w:ind w:left="0" w:firstLine="0"/>
        <w:jc w:val="both"/>
        <w:rPr>
          <w:b/>
          <w:bCs/>
        </w:rPr>
      </w:pPr>
      <w:r w:rsidRPr="00A96B9A">
        <w:rPr>
          <w:b/>
          <w:bCs/>
        </w:rPr>
        <w:t>DARBA IZPILDE</w:t>
      </w:r>
    </w:p>
    <w:p w14:paraId="1754E005" w14:textId="2CDE3AB4" w:rsidR="00B51E09" w:rsidRDefault="005B1435" w:rsidP="00407B40">
      <w:pPr>
        <w:jc w:val="both"/>
        <w:rPr>
          <w:b/>
          <w:bCs/>
        </w:rPr>
      </w:pPr>
      <w:r>
        <w:t>Cauruļvadu, caurteku skalošanu veic novēršot to</w:t>
      </w:r>
      <w:r w:rsidR="006F1B54">
        <w:t xml:space="preserve"> </w:t>
      </w:r>
      <w:r>
        <w:t>piesērēšanu vai novēršot aizsprostojumus. Pēc cauruļvadu skalošanas jāizskalo un jāiztīra no sanesumiem akas un virszemes ūdens uztvērēji. Drenu aka jāiztīra pilnībā līdz apakšējās plātnes virsmai.</w:t>
      </w:r>
    </w:p>
    <w:p w14:paraId="0CF51B60" w14:textId="636D8C87" w:rsidR="005B1435" w:rsidRPr="00A96B9A" w:rsidRDefault="00E3467A" w:rsidP="008367B8">
      <w:pPr>
        <w:pStyle w:val="Sarakstarindkopa"/>
        <w:numPr>
          <w:ilvl w:val="2"/>
          <w:numId w:val="37"/>
        </w:numPr>
        <w:ind w:left="0" w:firstLine="0"/>
        <w:jc w:val="both"/>
        <w:rPr>
          <w:b/>
          <w:bCs/>
        </w:rPr>
      </w:pPr>
      <w:r w:rsidRPr="00A96B9A">
        <w:rPr>
          <w:b/>
          <w:bCs/>
        </w:rPr>
        <w:t>KVALITĀTES NOVĒRTĒJUMS</w:t>
      </w:r>
    </w:p>
    <w:p w14:paraId="7C486A31" w14:textId="377F205F" w:rsidR="00CF6011" w:rsidRDefault="005B1435" w:rsidP="008367B8">
      <w:pPr>
        <w:jc w:val="both"/>
      </w:pPr>
      <w:r>
        <w:t>Akām, virszemes ūdens uztvērējiem un cauruļvadiem, caurtekām jābūt tīriem no  sanesumiem</w:t>
      </w:r>
      <w:r w:rsidR="005C1583">
        <w:t xml:space="preserve">. </w:t>
      </w:r>
    </w:p>
    <w:p w14:paraId="6A23C125" w14:textId="2309B1C8" w:rsidR="00E3467A" w:rsidRDefault="000B1A68" w:rsidP="008367B8">
      <w:pPr>
        <w:pStyle w:val="Sarakstarindkopa"/>
        <w:numPr>
          <w:ilvl w:val="2"/>
          <w:numId w:val="37"/>
        </w:numPr>
        <w:ind w:left="0" w:firstLine="0"/>
        <w:jc w:val="both"/>
        <w:rPr>
          <w:b/>
        </w:rPr>
      </w:pPr>
      <w:r w:rsidRPr="00857098">
        <w:rPr>
          <w:b/>
        </w:rPr>
        <w:t>Darbu daudzumu uzmērīšana</w:t>
      </w:r>
    </w:p>
    <w:p w14:paraId="3DA17349" w14:textId="20AF6830" w:rsidR="00A813D2" w:rsidRPr="00C31794" w:rsidRDefault="005E6D6E" w:rsidP="008367B8">
      <w:pPr>
        <w:jc w:val="both"/>
      </w:pPr>
      <w:r w:rsidRPr="008367B8">
        <w:t>Jāuzmēra</w:t>
      </w:r>
      <w:r w:rsidR="00580825" w:rsidRPr="008367B8">
        <w:t xml:space="preserve"> skaloto caurteku un cauruļvadu </w:t>
      </w:r>
      <w:r w:rsidR="00F1239A" w:rsidRPr="008367B8">
        <w:t xml:space="preserve">garums metros </w:t>
      </w:r>
      <w:r w:rsidR="003F5E32" w:rsidRPr="008367B8">
        <w:t>–</w:t>
      </w:r>
      <w:r w:rsidR="00F1239A" w:rsidRPr="008367B8">
        <w:t xml:space="preserve"> m</w:t>
      </w:r>
      <w:r w:rsidR="003F5E32" w:rsidRPr="008367B8">
        <w:t>.</w:t>
      </w:r>
    </w:p>
    <w:p w14:paraId="77E36AEB" w14:textId="0EA3BCA0" w:rsidR="005B1435" w:rsidRPr="00DC65D3" w:rsidRDefault="005B1435" w:rsidP="008367B8">
      <w:pPr>
        <w:pStyle w:val="Virsraksts2"/>
        <w:numPr>
          <w:ilvl w:val="1"/>
          <w:numId w:val="37"/>
        </w:numPr>
        <w:spacing w:after="120"/>
        <w:ind w:left="709" w:hanging="709"/>
        <w:rPr>
          <w:rFonts w:cs="Times New Roman"/>
          <w:b w:val="0"/>
          <w:caps/>
        </w:rPr>
      </w:pPr>
      <w:bookmarkStart w:id="1918" w:name="_Toc63097319"/>
      <w:bookmarkStart w:id="1919" w:name="_Toc215754804"/>
      <w:r w:rsidRPr="00DC65D3">
        <w:rPr>
          <w:rFonts w:cs="Times New Roman"/>
          <w:caps/>
        </w:rPr>
        <w:t>Valsta karoga un laukuma uzturēšana</w:t>
      </w:r>
      <w:bookmarkEnd w:id="1918"/>
      <w:bookmarkEnd w:id="1919"/>
    </w:p>
    <w:p w14:paraId="6A89B201" w14:textId="0BC97D50" w:rsidR="005B1435" w:rsidRPr="00A96B9A" w:rsidRDefault="00E3467A" w:rsidP="008367B8">
      <w:pPr>
        <w:pStyle w:val="Sarakstarindkopa"/>
        <w:numPr>
          <w:ilvl w:val="2"/>
          <w:numId w:val="37"/>
        </w:numPr>
        <w:ind w:left="0" w:firstLine="0"/>
        <w:contextualSpacing w:val="0"/>
        <w:jc w:val="both"/>
        <w:rPr>
          <w:b/>
          <w:bCs/>
        </w:rPr>
      </w:pPr>
      <w:r w:rsidRPr="00A96B9A">
        <w:rPr>
          <w:b/>
          <w:bCs/>
        </w:rPr>
        <w:t>DARBA NOSAUKUMS</w:t>
      </w:r>
    </w:p>
    <w:p w14:paraId="2A639C83" w14:textId="25E6B312" w:rsidR="00C50503" w:rsidRPr="008367B8" w:rsidRDefault="5CFF6044" w:rsidP="008367B8">
      <w:pPr>
        <w:pStyle w:val="Sarakstarindkopa"/>
        <w:numPr>
          <w:ilvl w:val="3"/>
          <w:numId w:val="37"/>
        </w:numPr>
        <w:tabs>
          <w:tab w:val="left" w:pos="1134"/>
          <w:tab w:val="left" w:pos="1701"/>
        </w:tabs>
        <w:ind w:left="709" w:firstLine="0"/>
        <w:jc w:val="both"/>
        <w:rPr>
          <w:b/>
          <w:bCs/>
        </w:rPr>
      </w:pPr>
      <w:r>
        <w:lastRenderedPageBreak/>
        <w:t xml:space="preserve">Valsts karoga laukuma uzturēšana – </w:t>
      </w:r>
      <w:r w:rsidR="00264AB3">
        <w:t>kompl</w:t>
      </w:r>
      <w:r>
        <w:t>.</w:t>
      </w:r>
      <w:r w:rsidR="00C963FF">
        <w:t>;</w:t>
      </w:r>
    </w:p>
    <w:p w14:paraId="5FB98F3F" w14:textId="14083FB3" w:rsidR="00B55192" w:rsidRPr="008B3B17" w:rsidRDefault="00B55192" w:rsidP="008367B8">
      <w:pPr>
        <w:pStyle w:val="Sarakstarindkopa"/>
        <w:numPr>
          <w:ilvl w:val="3"/>
          <w:numId w:val="37"/>
        </w:numPr>
        <w:tabs>
          <w:tab w:val="left" w:pos="1134"/>
          <w:tab w:val="left" w:pos="1701"/>
        </w:tabs>
        <w:ind w:left="709" w:firstLine="0"/>
        <w:jc w:val="both"/>
        <w:rPr>
          <w:b/>
          <w:bCs/>
        </w:rPr>
      </w:pPr>
      <w:r>
        <w:t xml:space="preserve">Valsts karoga </w:t>
      </w:r>
      <w:r w:rsidR="0043490F">
        <w:t>nomaiņa</w:t>
      </w:r>
      <w:r w:rsidR="00E92312">
        <w:t xml:space="preserve"> – gab.</w:t>
      </w:r>
    </w:p>
    <w:p w14:paraId="1778D3BA" w14:textId="6C0FBC1F" w:rsidR="00CA4EC0" w:rsidRPr="00E13B74" w:rsidRDefault="00E3467A" w:rsidP="008367B8">
      <w:pPr>
        <w:pStyle w:val="Sarakstarindkopa"/>
        <w:numPr>
          <w:ilvl w:val="2"/>
          <w:numId w:val="37"/>
        </w:numPr>
        <w:ind w:left="0" w:firstLine="0"/>
        <w:contextualSpacing w:val="0"/>
        <w:jc w:val="both"/>
        <w:rPr>
          <w:b/>
          <w:bCs/>
        </w:rPr>
      </w:pPr>
      <w:r w:rsidRPr="009367D6">
        <w:rPr>
          <w:b/>
          <w:bCs/>
        </w:rPr>
        <w:t>DEFINĪCIJAS</w:t>
      </w:r>
      <w:r>
        <w:rPr>
          <w:b/>
          <w:bCs/>
        </w:rPr>
        <w:t xml:space="preserve"> UN SKAIDROJUMI</w:t>
      </w:r>
    </w:p>
    <w:p w14:paraId="43B57A00" w14:textId="66036849" w:rsidR="005B1435" w:rsidRDefault="007E1AE5" w:rsidP="00B66D14">
      <w:pPr>
        <w:jc w:val="both"/>
      </w:pPr>
      <w:r>
        <w:t>Specifikācijā paredzētais darbs nodrošina 2010.gada 27.aprīļa MK noteikumu Nr</w:t>
      </w:r>
      <w:r w:rsidR="00A41D89">
        <w:t xml:space="preserve">.405 </w:t>
      </w:r>
      <w:r w:rsidR="00AE3C55" w:rsidRPr="00AE3C55">
        <w:t>Latvijas valsts karoga likuma piemērošanas noteikum</w:t>
      </w:r>
      <w:r w:rsidR="00773905">
        <w:t>u</w:t>
      </w:r>
      <w:r w:rsidR="00A41D89">
        <w:t xml:space="preserve"> </w:t>
      </w:r>
      <w:r w:rsidR="00AE3C55">
        <w:t>1.</w:t>
      </w:r>
      <w:r w:rsidR="00124010">
        <w:t>5. punktā noteikt</w:t>
      </w:r>
      <w:r w:rsidR="00ED44A4">
        <w:t>o</w:t>
      </w:r>
      <w:r w:rsidR="00124010">
        <w:t xml:space="preserve"> prasīb</w:t>
      </w:r>
      <w:r w:rsidR="00057CBB">
        <w:t>u</w:t>
      </w:r>
      <w:r w:rsidR="00B7477F">
        <w:t xml:space="preserve"> un </w:t>
      </w:r>
      <w:r w:rsidR="00CE2E5C">
        <w:t>Latvijas valsts karoga likuma prasīb</w:t>
      </w:r>
      <w:r w:rsidR="00773905">
        <w:t>u izpildi</w:t>
      </w:r>
      <w:r w:rsidR="00124010">
        <w:t>.</w:t>
      </w:r>
    </w:p>
    <w:p w14:paraId="24162373" w14:textId="63F327BE" w:rsidR="005B1435" w:rsidRPr="00A96B9A" w:rsidRDefault="00E3467A" w:rsidP="008367B8">
      <w:pPr>
        <w:pStyle w:val="Sarakstarindkopa"/>
        <w:numPr>
          <w:ilvl w:val="2"/>
          <w:numId w:val="37"/>
        </w:numPr>
        <w:ind w:left="0" w:firstLine="0"/>
        <w:jc w:val="both"/>
        <w:rPr>
          <w:b/>
          <w:bCs/>
        </w:rPr>
      </w:pPr>
      <w:r w:rsidRPr="00A96B9A">
        <w:rPr>
          <w:b/>
          <w:bCs/>
        </w:rPr>
        <w:t>DARBA APRAKSTS</w:t>
      </w:r>
    </w:p>
    <w:p w14:paraId="692231EC" w14:textId="18E4CDD4" w:rsidR="00B66D14" w:rsidRDefault="005B1435" w:rsidP="005B1435">
      <w:pPr>
        <w:jc w:val="both"/>
      </w:pPr>
      <w:r>
        <w:t>Latvijas valsts karoga vietas apsekošana jāveic vismaz vienu reizi nedēļā. Ja apsekošanā tiek konstatēti karoga masta defekti vai piemēslota teritorija, tad jāveic pasākumi defektu novēršanai: atkritumu savākšana uz karoga bruģētā laukuma un 10 m ap to, zāles pļaušana 2 m ap bruģēto laukumu, bruģētā laukuma attīrīšana no sniega un 0,2 m ap to (pieļaujamais sniega biezums 10 cm), karoga pacelšanas auklu un karoga stiprinājumu nomaiņa, karoga masta mazgāšana, karoga masta nostiprināšana (iztaisnošana) vertikālā stāvoklī.</w:t>
      </w:r>
      <w:r w:rsidR="000018A2">
        <w:t xml:space="preserve"> </w:t>
      </w:r>
    </w:p>
    <w:p w14:paraId="4D809A27" w14:textId="3B4244FA" w:rsidR="00F74645" w:rsidRDefault="00B66D14" w:rsidP="005B1435">
      <w:pPr>
        <w:jc w:val="both"/>
      </w:pPr>
      <w:r>
        <w:t xml:space="preserve">Apsekot un novērtēt karoga vizuālo izskatu un karoga masta stāvokli. Ievērot karoga sēru noformējumu Latvijas valstī noteiktajās sēru dienās, nolaižot karogu pusmastā. </w:t>
      </w:r>
      <w:r w:rsidRPr="006D0F41">
        <w:t>Karog</w:t>
      </w:r>
      <w:r>
        <w:t>s</w:t>
      </w:r>
      <w:r w:rsidRPr="006D0F41">
        <w:t xml:space="preserve"> sēru noformējumā jābūt šādos datumos: 25. marts, 14. jūnijs, 17. jūnijs, 4. jūlijs, decembra pirmā svētdiena.</w:t>
      </w:r>
    </w:p>
    <w:p w14:paraId="005AB744" w14:textId="6F3155A7" w:rsidR="005B1435" w:rsidRDefault="00F74645" w:rsidP="005B1435">
      <w:pPr>
        <w:jc w:val="both"/>
      </w:pPr>
      <w:r>
        <w:t>Karoga nomaiņa jāveic konstatējot tā bojājumus</w:t>
      </w:r>
      <w:r w:rsidR="00897F32">
        <w:t>:</w:t>
      </w:r>
      <w:r>
        <w:t xml:space="preserve"> sap</w:t>
      </w:r>
      <w:r w:rsidR="00D67F23">
        <w:t>l</w:t>
      </w:r>
      <w:r>
        <w:t>ēsts</w:t>
      </w:r>
      <w:r w:rsidR="00344CDC">
        <w:t>,</w:t>
      </w:r>
      <w:r w:rsidR="00C16461">
        <w:t xml:space="preserve"> </w:t>
      </w:r>
      <w:r w:rsidR="00A522B3">
        <w:t>netīr</w:t>
      </w:r>
      <w:r w:rsidR="00AB69F3">
        <w:t>s vai izbalējis.</w:t>
      </w:r>
    </w:p>
    <w:p w14:paraId="33355FEE" w14:textId="38D4F834" w:rsidR="005B1435" w:rsidRPr="00A96B9A" w:rsidRDefault="00E3467A" w:rsidP="008367B8">
      <w:pPr>
        <w:pStyle w:val="Sarakstarindkopa"/>
        <w:numPr>
          <w:ilvl w:val="2"/>
          <w:numId w:val="37"/>
        </w:numPr>
        <w:ind w:left="0" w:firstLine="0"/>
        <w:jc w:val="both"/>
        <w:rPr>
          <w:b/>
          <w:bCs/>
        </w:rPr>
      </w:pPr>
      <w:r w:rsidRPr="00A96B9A">
        <w:rPr>
          <w:b/>
          <w:bCs/>
        </w:rPr>
        <w:t>MATERIĀLI</w:t>
      </w:r>
    </w:p>
    <w:p w14:paraId="21ADF818" w14:textId="31638E8A" w:rsidR="005B1435" w:rsidRDefault="005B1435" w:rsidP="005B1435">
      <w:pPr>
        <w:jc w:val="both"/>
      </w:pPr>
      <w:r>
        <w:t>Valsts karogs 2 x 4 m</w:t>
      </w:r>
      <w:r w:rsidR="00692B1C">
        <w:t>.</w:t>
      </w:r>
      <w:r>
        <w:t xml:space="preserve"> </w:t>
      </w:r>
      <w:r w:rsidR="00692B1C" w:rsidRPr="008367B8">
        <w:t>Karoga izmēriem, krāsojumam un krāsojuma attiecībām jāatbilst “Latvijas valsts karoga likumā” noteiktajam.</w:t>
      </w:r>
      <w:r w:rsidR="00692B1C">
        <w:t xml:space="preserve"> </w:t>
      </w:r>
      <w:r>
        <w:t>(</w:t>
      </w:r>
      <w:r w:rsidR="00A65169">
        <w:t>Izpildītājam</w:t>
      </w:r>
      <w:r>
        <w:t xml:space="preserve"> jābūt pieejamam vismaz vienam rezerves karogam), instrumenti karoga masta nolaišanai, viss nepieciešamais karoga masta mazgāšanai, instrumenti zāles pļaušanai un sniega tīrīšanai, karoga pacelšanas auklas un stiprinājumi.</w:t>
      </w:r>
    </w:p>
    <w:p w14:paraId="2C0A59F4" w14:textId="18812284" w:rsidR="005B1435" w:rsidRPr="00A96B9A" w:rsidRDefault="00E3467A" w:rsidP="008367B8">
      <w:pPr>
        <w:pStyle w:val="Sarakstarindkopa"/>
        <w:numPr>
          <w:ilvl w:val="2"/>
          <w:numId w:val="37"/>
        </w:numPr>
        <w:ind w:left="0" w:firstLine="0"/>
        <w:jc w:val="both"/>
        <w:rPr>
          <w:b/>
          <w:bCs/>
        </w:rPr>
      </w:pPr>
      <w:r w:rsidRPr="00A96B9A">
        <w:rPr>
          <w:b/>
          <w:bCs/>
        </w:rPr>
        <w:t>DARBA IZPILDE</w:t>
      </w:r>
    </w:p>
    <w:p w14:paraId="24299E97" w14:textId="77777777" w:rsidR="005B1435" w:rsidRDefault="005B1435" w:rsidP="005B1435">
      <w:pPr>
        <w:jc w:val="both"/>
      </w:pPr>
      <w:r>
        <w:t xml:space="preserve">Valsts karoga un laukuma uzturēšana sastāv no šādiem darbiem: </w:t>
      </w:r>
    </w:p>
    <w:p w14:paraId="6BB5BC21" w14:textId="77777777" w:rsidR="005B1435" w:rsidRDefault="5CFF6044" w:rsidP="00F0480F">
      <w:pPr>
        <w:pStyle w:val="Sarakstarindkopa"/>
        <w:numPr>
          <w:ilvl w:val="0"/>
          <w:numId w:val="4"/>
        </w:numPr>
        <w:ind w:left="567" w:hanging="567"/>
        <w:jc w:val="both"/>
      </w:pPr>
      <w:r>
        <w:t>karoga vietas apsekošana vismaz vienu reizi nedēļā;</w:t>
      </w:r>
    </w:p>
    <w:p w14:paraId="35FF1D73" w14:textId="67C9010F" w:rsidR="005B1435" w:rsidRDefault="5CFF6044" w:rsidP="00F0480F">
      <w:pPr>
        <w:pStyle w:val="Sarakstarindkopa"/>
        <w:numPr>
          <w:ilvl w:val="0"/>
          <w:numId w:val="4"/>
        </w:numPr>
        <w:ind w:left="567" w:hanging="567"/>
        <w:jc w:val="both"/>
      </w:pPr>
      <w:r>
        <w:t xml:space="preserve">ja nepieciešams, veikt atkritumu savākšanu uz bruģētā laukuma un 10 m ap to; </w:t>
      </w:r>
    </w:p>
    <w:p w14:paraId="17198824" w14:textId="253A8354" w:rsidR="005B1435" w:rsidRPr="00C31794" w:rsidRDefault="5CFF6044" w:rsidP="00F0480F">
      <w:pPr>
        <w:pStyle w:val="Sarakstarindkopa"/>
        <w:numPr>
          <w:ilvl w:val="0"/>
          <w:numId w:val="4"/>
        </w:numPr>
        <w:ind w:left="567" w:hanging="567"/>
        <w:jc w:val="both"/>
      </w:pPr>
      <w:r w:rsidRPr="00C31794">
        <w:t xml:space="preserve">ja </w:t>
      </w:r>
      <w:r w:rsidR="00F927C8" w:rsidRPr="00CF5685">
        <w:t xml:space="preserve">zāle garāka par </w:t>
      </w:r>
      <w:r w:rsidR="0068407B" w:rsidRPr="008367B8">
        <w:t>2</w:t>
      </w:r>
      <w:r w:rsidR="0008475E" w:rsidRPr="008367B8">
        <w:t>0</w:t>
      </w:r>
      <w:r w:rsidR="00F927C8" w:rsidRPr="00C31794">
        <w:t>cm</w:t>
      </w:r>
      <w:r w:rsidRPr="00C31794">
        <w:t xml:space="preserve">, veikt zāles pļaušanu 2 m ap bruģēto laukumu; </w:t>
      </w:r>
    </w:p>
    <w:p w14:paraId="49888BDE" w14:textId="77777777" w:rsidR="005B1435" w:rsidRDefault="5CFF6044" w:rsidP="00F0480F">
      <w:pPr>
        <w:pStyle w:val="Sarakstarindkopa"/>
        <w:numPr>
          <w:ilvl w:val="0"/>
          <w:numId w:val="4"/>
        </w:numPr>
        <w:ind w:left="567" w:hanging="567"/>
        <w:jc w:val="both"/>
      </w:pPr>
      <w:r>
        <w:t xml:space="preserve">ja nepieciešams, veikt bruģētā laukuma un 0,2 m ap to attīrīšanu no sniega (pieļaujamais sniega biezums 10 cm); </w:t>
      </w:r>
    </w:p>
    <w:p w14:paraId="166AA5BC" w14:textId="787739A0" w:rsidR="005B1435" w:rsidRDefault="5CFF6044" w:rsidP="00F0480F">
      <w:pPr>
        <w:pStyle w:val="Sarakstarindkopa"/>
        <w:numPr>
          <w:ilvl w:val="0"/>
          <w:numId w:val="4"/>
        </w:numPr>
        <w:ind w:left="567" w:hanging="567"/>
        <w:jc w:val="both"/>
      </w:pPr>
      <w:r>
        <w:t>ja nepieciešams, veikt bojātā karoga nomaiņu</w:t>
      </w:r>
      <w:r w:rsidR="00074C33">
        <w:t xml:space="preserve"> (saplēsts, netīrs, izbalējis)</w:t>
      </w:r>
      <w:r>
        <w:t>;</w:t>
      </w:r>
    </w:p>
    <w:p w14:paraId="1464C7DC" w14:textId="77777777" w:rsidR="005B1435" w:rsidRDefault="5CFF6044" w:rsidP="00F0480F">
      <w:pPr>
        <w:pStyle w:val="Sarakstarindkopa"/>
        <w:numPr>
          <w:ilvl w:val="0"/>
          <w:numId w:val="4"/>
        </w:numPr>
        <w:ind w:left="567" w:hanging="567"/>
        <w:jc w:val="both"/>
      </w:pPr>
      <w:r>
        <w:t xml:space="preserve">ja nepieciešams, veikt karoga pacelšanas auklu un karoga stiprinājumu nomaiņu; </w:t>
      </w:r>
    </w:p>
    <w:p w14:paraId="7953FCFD" w14:textId="77777777" w:rsidR="005B1435" w:rsidRDefault="5CFF6044" w:rsidP="00F0480F">
      <w:pPr>
        <w:pStyle w:val="Sarakstarindkopa"/>
        <w:numPr>
          <w:ilvl w:val="0"/>
          <w:numId w:val="4"/>
        </w:numPr>
        <w:ind w:left="567" w:hanging="567"/>
        <w:jc w:val="both"/>
      </w:pPr>
      <w:r>
        <w:t>ja nepieciešams, veikt karoga masta mazgāšanu;</w:t>
      </w:r>
    </w:p>
    <w:p w14:paraId="261D6D59" w14:textId="77777777" w:rsidR="005B1435" w:rsidRDefault="5CFF6044" w:rsidP="00F0480F">
      <w:pPr>
        <w:pStyle w:val="Sarakstarindkopa"/>
        <w:numPr>
          <w:ilvl w:val="0"/>
          <w:numId w:val="4"/>
        </w:numPr>
        <w:ind w:left="567" w:hanging="567"/>
        <w:jc w:val="both"/>
      </w:pPr>
      <w:r>
        <w:t>ja nepieciešams, veikt karoga masta nostiprināšanu (iztaisnošanu) vertikālā stāvoklī;</w:t>
      </w:r>
    </w:p>
    <w:p w14:paraId="299A5E3A" w14:textId="65254E83" w:rsidR="005B1435" w:rsidRPr="00A96B9A" w:rsidRDefault="00E3467A" w:rsidP="008367B8">
      <w:pPr>
        <w:pStyle w:val="Sarakstarindkopa"/>
        <w:numPr>
          <w:ilvl w:val="2"/>
          <w:numId w:val="37"/>
        </w:numPr>
        <w:ind w:left="0" w:firstLine="0"/>
        <w:contextualSpacing w:val="0"/>
        <w:jc w:val="both"/>
        <w:rPr>
          <w:b/>
          <w:bCs/>
        </w:rPr>
      </w:pPr>
      <w:r w:rsidRPr="00A96B9A">
        <w:rPr>
          <w:b/>
          <w:bCs/>
        </w:rPr>
        <w:t>KVALITĀTES NOVĒRTĒJUMS</w:t>
      </w:r>
    </w:p>
    <w:p w14:paraId="20B035E1" w14:textId="63343037" w:rsidR="00905648" w:rsidRDefault="005B1435" w:rsidP="00B756D1">
      <w:pPr>
        <w:spacing w:after="240"/>
        <w:jc w:val="both"/>
      </w:pPr>
      <w:r>
        <w:t xml:space="preserve">Pēc valsts karoga </w:t>
      </w:r>
      <w:r w:rsidR="002E63A7">
        <w:t>Darb</w:t>
      </w:r>
      <w:r>
        <w:t xml:space="preserve">u veikšanas karogam piegulošai teritorijai jābūt sakoptai, zālei nopļautai, 10 m attālumā nedrīkst mētāties atkritumi. Karoga virvēm jābūt nostiprinātām. Karoga mastam tīram. Karogam nedrīkst būt bārkstis, plīsumi. Karogs nedrīkst būt izbalējis vai netīrs. </w:t>
      </w:r>
      <w:r w:rsidR="00707CF7">
        <w:t xml:space="preserve">                    </w:t>
      </w:r>
    </w:p>
    <w:p w14:paraId="42B2C7CE" w14:textId="5DE50839" w:rsidR="0029635D" w:rsidRPr="008367B8" w:rsidRDefault="0029635D" w:rsidP="008367B8">
      <w:pPr>
        <w:pStyle w:val="Sarakstarindkopa"/>
        <w:numPr>
          <w:ilvl w:val="2"/>
          <w:numId w:val="37"/>
        </w:numPr>
        <w:ind w:left="0" w:firstLine="0"/>
        <w:contextualSpacing w:val="0"/>
        <w:jc w:val="both"/>
      </w:pPr>
      <w:r>
        <w:rPr>
          <w:b/>
          <w:bCs/>
        </w:rPr>
        <w:lastRenderedPageBreak/>
        <w:t>DARBU DAUDZUMU UZMĒRĪŠANA</w:t>
      </w:r>
    </w:p>
    <w:p w14:paraId="2FC5FF07" w14:textId="704324A4" w:rsidR="0029635D" w:rsidRDefault="00FB14BC">
      <w:pPr>
        <w:jc w:val="both"/>
      </w:pPr>
      <w:r>
        <w:t xml:space="preserve">Samaksa tiek veikta par </w:t>
      </w:r>
      <w:r w:rsidR="008764D8">
        <w:t>specifikācijā</w:t>
      </w:r>
      <w:r w:rsidR="0009203D">
        <w:t>s</w:t>
      </w:r>
      <w:r w:rsidR="001816A9">
        <w:t xml:space="preserve"> </w:t>
      </w:r>
      <w:r w:rsidR="008764D8">
        <w:t>norādīto darbu izpildi</w:t>
      </w:r>
      <w:r w:rsidR="002911FA">
        <w:t xml:space="preserve"> </w:t>
      </w:r>
      <w:r w:rsidR="0009203D">
        <w:t xml:space="preserve">vienā </w:t>
      </w:r>
      <w:r w:rsidR="004D7A1D">
        <w:t>nedēļā</w:t>
      </w:r>
      <w:r w:rsidR="008764D8">
        <w:t xml:space="preserve"> </w:t>
      </w:r>
      <w:r w:rsidR="001816A9">
        <w:t>–</w:t>
      </w:r>
      <w:r w:rsidR="008764D8">
        <w:t xml:space="preserve"> kompl</w:t>
      </w:r>
      <w:r w:rsidR="0009203D">
        <w:t>.;</w:t>
      </w:r>
    </w:p>
    <w:p w14:paraId="0AA98E51" w14:textId="77C173AA" w:rsidR="003F02F1" w:rsidRDefault="003F02F1" w:rsidP="008367B8">
      <w:pPr>
        <w:spacing w:after="120"/>
        <w:jc w:val="both"/>
      </w:pPr>
      <w:r>
        <w:t xml:space="preserve">Jāuzskaita </w:t>
      </w:r>
      <w:r w:rsidR="00080243">
        <w:t>nomainītos karogus gabalos – gab.</w:t>
      </w:r>
    </w:p>
    <w:p w14:paraId="33E690CF" w14:textId="5AAD5A37" w:rsidR="005B1435" w:rsidRPr="00DC65D3" w:rsidRDefault="005B1435" w:rsidP="008367B8">
      <w:pPr>
        <w:pStyle w:val="Virsraksts2"/>
        <w:numPr>
          <w:ilvl w:val="1"/>
          <w:numId w:val="37"/>
        </w:numPr>
        <w:spacing w:after="120"/>
        <w:ind w:left="0" w:firstLine="0"/>
        <w:rPr>
          <w:rFonts w:cs="Times New Roman"/>
          <w:b w:val="0"/>
          <w:caps/>
        </w:rPr>
      </w:pPr>
      <w:bookmarkStart w:id="1920" w:name="_Toc63097320"/>
      <w:bookmarkStart w:id="1921" w:name="_Toc215754805"/>
      <w:r w:rsidRPr="00DC65D3">
        <w:rPr>
          <w:rFonts w:cs="Times New Roman"/>
          <w:caps/>
        </w:rPr>
        <w:t xml:space="preserve">Ūdens noteku </w:t>
      </w:r>
      <w:r w:rsidR="007A6209" w:rsidRPr="00DC65D3">
        <w:rPr>
          <w:rFonts w:cs="Times New Roman"/>
          <w:caps/>
        </w:rPr>
        <w:t xml:space="preserve">pārsedzes </w:t>
      </w:r>
      <w:r w:rsidR="00C60CC6">
        <w:rPr>
          <w:rFonts w:cs="Times New Roman"/>
          <w:bCs/>
          <w:caps/>
        </w:rPr>
        <w:t>un</w:t>
      </w:r>
      <w:r w:rsidR="00CF2D2C" w:rsidRPr="0097363A">
        <w:rPr>
          <w:rFonts w:cs="Times New Roman"/>
          <w:bCs/>
          <w:caps/>
        </w:rPr>
        <w:t xml:space="preserve"> </w:t>
      </w:r>
      <w:r w:rsidRPr="00DC65D3">
        <w:rPr>
          <w:rFonts w:cs="Times New Roman"/>
          <w:caps/>
        </w:rPr>
        <w:t>lūk</w:t>
      </w:r>
      <w:r w:rsidR="007A6209" w:rsidRPr="00DC65D3">
        <w:rPr>
          <w:rFonts w:cs="Times New Roman"/>
          <w:caps/>
        </w:rPr>
        <w:t>as</w:t>
      </w:r>
      <w:r w:rsidRPr="00DC65D3">
        <w:rPr>
          <w:rFonts w:cs="Times New Roman"/>
          <w:caps/>
        </w:rPr>
        <w:t xml:space="preserve"> </w:t>
      </w:r>
      <w:r w:rsidR="007A6209" w:rsidRPr="00DC65D3">
        <w:rPr>
          <w:rFonts w:cs="Times New Roman"/>
          <w:caps/>
        </w:rPr>
        <w:t xml:space="preserve">pārsedzes </w:t>
      </w:r>
      <w:r w:rsidRPr="00DC65D3">
        <w:rPr>
          <w:rFonts w:cs="Times New Roman"/>
          <w:caps/>
        </w:rPr>
        <w:t>nomaiņa, regulēšana</w:t>
      </w:r>
      <w:bookmarkEnd w:id="1920"/>
      <w:bookmarkEnd w:id="1921"/>
    </w:p>
    <w:p w14:paraId="2F4E2EF7" w14:textId="454EE68C" w:rsidR="005B1435" w:rsidRPr="009105F6" w:rsidRDefault="00E3467A" w:rsidP="008367B8">
      <w:pPr>
        <w:pStyle w:val="Sarakstarindkopa"/>
        <w:numPr>
          <w:ilvl w:val="2"/>
          <w:numId w:val="37"/>
        </w:numPr>
        <w:ind w:left="0" w:firstLine="0"/>
        <w:contextualSpacing w:val="0"/>
        <w:jc w:val="both"/>
        <w:rPr>
          <w:b/>
          <w:bCs/>
        </w:rPr>
      </w:pPr>
      <w:r w:rsidRPr="009105F6">
        <w:rPr>
          <w:b/>
          <w:bCs/>
        </w:rPr>
        <w:t>DARBA NOSAUKUMS</w:t>
      </w:r>
    </w:p>
    <w:p w14:paraId="656C846F" w14:textId="06AECB78" w:rsidR="005B1435" w:rsidRDefault="005B1435" w:rsidP="008367B8">
      <w:pPr>
        <w:pStyle w:val="Sarakstarindkopa"/>
        <w:numPr>
          <w:ilvl w:val="3"/>
          <w:numId w:val="37"/>
        </w:numPr>
        <w:tabs>
          <w:tab w:val="left" w:pos="1134"/>
          <w:tab w:val="left" w:pos="1701"/>
        </w:tabs>
        <w:ind w:left="709" w:firstLine="0"/>
        <w:contextualSpacing w:val="0"/>
        <w:jc w:val="both"/>
      </w:pPr>
      <w:r>
        <w:t>Ūdens notekas (gūlijas) pārsedzes A15 klase nomaiņa gājēju un velosipēdu ceļiem – gab</w:t>
      </w:r>
      <w:r w:rsidR="00B34824">
        <w:t>.</w:t>
      </w:r>
    </w:p>
    <w:p w14:paraId="0F2173D7" w14:textId="77777777" w:rsidR="005B1435" w:rsidRDefault="005B1435" w:rsidP="008367B8">
      <w:pPr>
        <w:pStyle w:val="Sarakstarindkopa"/>
        <w:numPr>
          <w:ilvl w:val="3"/>
          <w:numId w:val="37"/>
        </w:numPr>
        <w:tabs>
          <w:tab w:val="left" w:pos="1134"/>
          <w:tab w:val="left" w:pos="1701"/>
        </w:tabs>
        <w:ind w:left="709" w:firstLine="0"/>
        <w:contextualSpacing w:val="0"/>
        <w:jc w:val="both"/>
      </w:pPr>
      <w:r>
        <w:t>Ūdens notekas (gūlijas) pārsedzes E600 klase nomaiņa ceļa brauktuvē – gab.;</w:t>
      </w:r>
    </w:p>
    <w:p w14:paraId="1165A699" w14:textId="77777777" w:rsidR="005B1435" w:rsidRDefault="005B1435" w:rsidP="008367B8">
      <w:pPr>
        <w:pStyle w:val="Sarakstarindkopa"/>
        <w:numPr>
          <w:ilvl w:val="3"/>
          <w:numId w:val="37"/>
        </w:numPr>
        <w:tabs>
          <w:tab w:val="left" w:pos="1134"/>
          <w:tab w:val="left" w:pos="1701"/>
        </w:tabs>
        <w:ind w:left="709" w:firstLine="0"/>
        <w:contextualSpacing w:val="0"/>
        <w:jc w:val="both"/>
      </w:pPr>
      <w:r>
        <w:t>Lūkas pārsedzes A15 klase nomaiņa gājēju un velosipēdu ceļiem – gab.;</w:t>
      </w:r>
    </w:p>
    <w:p w14:paraId="03B4E47F" w14:textId="77777777" w:rsidR="005B1435" w:rsidRDefault="005B1435" w:rsidP="008367B8">
      <w:pPr>
        <w:pStyle w:val="Sarakstarindkopa"/>
        <w:numPr>
          <w:ilvl w:val="3"/>
          <w:numId w:val="37"/>
        </w:numPr>
        <w:tabs>
          <w:tab w:val="left" w:pos="1134"/>
          <w:tab w:val="left" w:pos="1701"/>
        </w:tabs>
        <w:ind w:left="709" w:firstLine="0"/>
        <w:contextualSpacing w:val="0"/>
        <w:jc w:val="both"/>
      </w:pPr>
      <w:r>
        <w:t>Lūkas pārsedzes E600 klase nomaiņa ceļa brauktuvē – gab.;</w:t>
      </w:r>
    </w:p>
    <w:p w14:paraId="4DAE965B" w14:textId="01051636" w:rsidR="005B1435" w:rsidRDefault="005B1435" w:rsidP="008367B8">
      <w:pPr>
        <w:pStyle w:val="Sarakstarindkopa"/>
        <w:numPr>
          <w:ilvl w:val="3"/>
          <w:numId w:val="37"/>
        </w:numPr>
        <w:tabs>
          <w:tab w:val="left" w:pos="1134"/>
          <w:tab w:val="left" w:pos="1701"/>
        </w:tabs>
        <w:ind w:left="709" w:firstLine="0"/>
        <w:contextualSpacing w:val="0"/>
        <w:jc w:val="both"/>
      </w:pPr>
      <w:r>
        <w:t>Ūdens notekas (gūlijas)</w:t>
      </w:r>
      <w:r w:rsidR="006F1B54">
        <w:t xml:space="preserve"> </w:t>
      </w:r>
      <w:r>
        <w:t>regulēšana – gab.;</w:t>
      </w:r>
    </w:p>
    <w:p w14:paraId="3DCB0011" w14:textId="26482929" w:rsidR="005B1435" w:rsidRDefault="005B1435" w:rsidP="008367B8">
      <w:pPr>
        <w:pStyle w:val="Sarakstarindkopa"/>
        <w:numPr>
          <w:ilvl w:val="3"/>
          <w:numId w:val="37"/>
        </w:numPr>
        <w:tabs>
          <w:tab w:val="left" w:pos="1134"/>
          <w:tab w:val="left" w:pos="1701"/>
        </w:tabs>
        <w:ind w:left="709" w:firstLine="0"/>
        <w:contextualSpacing w:val="0"/>
        <w:jc w:val="both"/>
      </w:pPr>
      <w:r>
        <w:t>Lūkas pārsedzes regulēšana – gab.</w:t>
      </w:r>
    </w:p>
    <w:p w14:paraId="2FCE724E" w14:textId="180EA0FD" w:rsidR="005B1435" w:rsidRPr="00CC3F6E" w:rsidRDefault="00E3467A" w:rsidP="008367B8">
      <w:pPr>
        <w:pStyle w:val="Sarakstarindkopa"/>
        <w:numPr>
          <w:ilvl w:val="2"/>
          <w:numId w:val="37"/>
        </w:numPr>
        <w:ind w:left="0" w:firstLine="0"/>
        <w:contextualSpacing w:val="0"/>
        <w:jc w:val="both"/>
        <w:rPr>
          <w:b/>
          <w:bCs/>
        </w:rPr>
      </w:pPr>
      <w:r w:rsidRPr="00CC3F6E">
        <w:rPr>
          <w:b/>
          <w:bCs/>
        </w:rPr>
        <w:t>DEFINĪCIJAS</w:t>
      </w:r>
      <w:r>
        <w:rPr>
          <w:b/>
          <w:bCs/>
        </w:rPr>
        <w:t xml:space="preserve"> UN SKAIDROJUMI</w:t>
      </w:r>
    </w:p>
    <w:p w14:paraId="164B7016" w14:textId="4193CB79" w:rsidR="005B1435" w:rsidRDefault="005B1435" w:rsidP="005B1435">
      <w:pPr>
        <w:jc w:val="both"/>
      </w:pPr>
      <w:r>
        <w:t>Ūdens noteka – ierīce virszemes ūdens uztveršanai, tā izvadīšanai kanalizācijas sistēmā.</w:t>
      </w:r>
    </w:p>
    <w:p w14:paraId="6717BAEE" w14:textId="77777777" w:rsidR="005B1435" w:rsidRDefault="005B1435" w:rsidP="005B1435">
      <w:pPr>
        <w:jc w:val="both"/>
      </w:pPr>
      <w:r>
        <w:t>Lūka – kamera vai pieejas šahta apakšzemes sistēmām.</w:t>
      </w:r>
    </w:p>
    <w:p w14:paraId="146B2C7B" w14:textId="77777777" w:rsidR="005B1435" w:rsidRDefault="005B1435" w:rsidP="005B1435">
      <w:pPr>
        <w:jc w:val="both"/>
      </w:pPr>
      <w:r>
        <w:t>Ūdens notekas pārsedze – ūdens notekas daļa, kas sastāv no rāmja un režģa un ir novietota uzstādīšanas vietā uz ūdens notekas rezervuāra.</w:t>
      </w:r>
    </w:p>
    <w:p w14:paraId="6E96335D" w14:textId="77777777" w:rsidR="005B1435" w:rsidRDefault="005B1435" w:rsidP="005B1435">
      <w:pPr>
        <w:jc w:val="both"/>
      </w:pPr>
      <w:r>
        <w:t>Lūkas pārsedze – lūkas daļa, kas sastāv no rāmja un vāka.</w:t>
      </w:r>
    </w:p>
    <w:p w14:paraId="133D57F8" w14:textId="77777777" w:rsidR="005B1435" w:rsidRDefault="005B1435" w:rsidP="005B1435">
      <w:pPr>
        <w:jc w:val="both"/>
      </w:pPr>
      <w:r>
        <w:t>Rāmis – ūdens notekas pārsedzes vai lūkas pārsedzes fiksētā daļa, kas uztver un balsta režģi un/vai vāku.</w:t>
      </w:r>
    </w:p>
    <w:p w14:paraId="33648F33" w14:textId="77777777" w:rsidR="005B1435" w:rsidRDefault="005B1435" w:rsidP="005B1435">
      <w:pPr>
        <w:jc w:val="both"/>
      </w:pPr>
      <w:r>
        <w:t>Režģis – ūdens notekas pārsedzes daļa, kas caur sevi pieļauj ūdens caurplūdi uz ūdens noteku.</w:t>
      </w:r>
    </w:p>
    <w:p w14:paraId="43611DE2" w14:textId="5E1C5102" w:rsidR="00E3467A" w:rsidRDefault="005B1435" w:rsidP="008367B8">
      <w:pPr>
        <w:jc w:val="both"/>
      </w:pPr>
      <w:r>
        <w:t>Vāks – lūkas pārsedzes kustīgā daļa(s), kas nosedz lūkas atvērumu.</w:t>
      </w:r>
    </w:p>
    <w:p w14:paraId="42B9EC7D" w14:textId="7D052752" w:rsidR="005B1435" w:rsidRPr="00CC3F6E" w:rsidRDefault="00E3467A" w:rsidP="008367B8">
      <w:pPr>
        <w:pStyle w:val="Sarakstarindkopa"/>
        <w:numPr>
          <w:ilvl w:val="2"/>
          <w:numId w:val="37"/>
        </w:numPr>
        <w:ind w:left="0" w:firstLine="0"/>
        <w:jc w:val="both"/>
        <w:rPr>
          <w:b/>
          <w:bCs/>
        </w:rPr>
      </w:pPr>
      <w:r w:rsidRPr="00CC3F6E">
        <w:rPr>
          <w:b/>
          <w:bCs/>
        </w:rPr>
        <w:t>DARBA APRAKSTS</w:t>
      </w:r>
    </w:p>
    <w:p w14:paraId="71B243AF" w14:textId="45EC6C50" w:rsidR="005B1435" w:rsidRDefault="5CFF6044" w:rsidP="005B1435">
      <w:pPr>
        <w:jc w:val="both"/>
      </w:pPr>
      <w:r>
        <w:t xml:space="preserve">Ūdens noteku </w:t>
      </w:r>
      <w:r w:rsidR="4C316163">
        <w:t xml:space="preserve">pārsedzes </w:t>
      </w:r>
      <w:r w:rsidR="00CF2D2C">
        <w:t xml:space="preserve"> un </w:t>
      </w:r>
      <w:r>
        <w:t xml:space="preserve">lūku </w:t>
      </w:r>
      <w:r w:rsidR="4C316163">
        <w:t xml:space="preserve">pārsedzes </w:t>
      </w:r>
      <w:r>
        <w:t xml:space="preserve">uzstādīšana vai nomaiņa ietver veco elementu novākšanu, atbalsta konstrukcijas uzstādīšanu vai esošās atbalsta konstrukcijas </w:t>
      </w:r>
      <w:r w:rsidR="161887C2">
        <w:t>bojājumu novēršanu</w:t>
      </w:r>
      <w:r>
        <w:t xml:space="preserve">, vai nomaiņu, ūdens noteku pārsedžu vai lūku pārsedžu uzstādīšanu, kā arī regulēšanu </w:t>
      </w:r>
      <w:r w:rsidR="00CF023E">
        <w:t xml:space="preserve">un </w:t>
      </w:r>
      <w:r>
        <w:t xml:space="preserve">piegulošās skartās teritorijas </w:t>
      </w:r>
      <w:r w:rsidR="0BE5C7A5">
        <w:t>sakārtošanu</w:t>
      </w:r>
      <w:r w:rsidR="69E6BA54">
        <w:t>.</w:t>
      </w:r>
    </w:p>
    <w:p w14:paraId="5EDB8D54" w14:textId="64BA1F3C" w:rsidR="005B1435" w:rsidRPr="00CC3F6E" w:rsidRDefault="00E3467A" w:rsidP="008367B8">
      <w:pPr>
        <w:pStyle w:val="Sarakstarindkopa"/>
        <w:numPr>
          <w:ilvl w:val="2"/>
          <w:numId w:val="37"/>
        </w:numPr>
        <w:ind w:left="0" w:firstLine="0"/>
        <w:jc w:val="both"/>
        <w:rPr>
          <w:b/>
          <w:bCs/>
        </w:rPr>
      </w:pPr>
      <w:r w:rsidRPr="00CC3F6E">
        <w:rPr>
          <w:b/>
          <w:bCs/>
        </w:rPr>
        <w:t>MATERIĀLI</w:t>
      </w:r>
    </w:p>
    <w:p w14:paraId="27C9B9FE" w14:textId="1A7550C9" w:rsidR="005B1435" w:rsidRDefault="005B1435" w:rsidP="005B1435">
      <w:pPr>
        <w:jc w:val="both"/>
      </w:pPr>
      <w:r w:rsidRPr="00DC65D3">
        <w:t>Ūdens noteku pārsedzes un peldošās lūku pārsedzes  izgatavotas no čuguna, bez</w:t>
      </w:r>
      <w:r>
        <w:t xml:space="preserve"> defektiem, kuri varētu nenodrošināt to piemērotu izmantošanu. Tips jāsaskaņo ar attiecīgo inženiertīklu pārvaldītāju. Lūku pārsedžu atverēm, kas paredzētas apkalpojošā personāla iekļūšanai, jābūt vismaz 600 mm diametrā. </w:t>
      </w:r>
      <w:r w:rsidR="00210ED0">
        <w:t>Ū</w:t>
      </w:r>
      <w:r>
        <w:t>dens noteku pārsedzes un lūku pārsedzes atkarībā no to klases (pēc LVS EN 124) jāparedz uzstādīt šādās vietās:</w:t>
      </w:r>
    </w:p>
    <w:p w14:paraId="00F0FD06" w14:textId="6666336A" w:rsidR="005B1435" w:rsidRDefault="5CFF6044" w:rsidP="00E3467A">
      <w:pPr>
        <w:pStyle w:val="Sarakstarindkopa"/>
        <w:numPr>
          <w:ilvl w:val="0"/>
          <w:numId w:val="4"/>
        </w:numPr>
        <w:ind w:left="567" w:hanging="567"/>
        <w:jc w:val="both"/>
      </w:pPr>
      <w:r>
        <w:lastRenderedPageBreak/>
        <w:t>A 15 klase – gājēju un velosipēdu ce</w:t>
      </w:r>
      <w:r w:rsidR="2F78C294">
        <w:t>ļ</w:t>
      </w:r>
      <w:r>
        <w:t>iem;</w:t>
      </w:r>
    </w:p>
    <w:p w14:paraId="4CAC63B1" w14:textId="4C2C7013" w:rsidR="005B1435" w:rsidRDefault="5CFF6044" w:rsidP="00E3467A">
      <w:pPr>
        <w:pStyle w:val="Sarakstarindkopa"/>
        <w:numPr>
          <w:ilvl w:val="0"/>
          <w:numId w:val="4"/>
        </w:numPr>
        <w:ind w:left="567" w:hanging="567"/>
        <w:jc w:val="both"/>
      </w:pPr>
      <w:r>
        <w:t>E 600 klase – brauktuvēm;</w:t>
      </w:r>
    </w:p>
    <w:p w14:paraId="29720AD3" w14:textId="620D8AB0" w:rsidR="005B1435" w:rsidRPr="00E73908" w:rsidRDefault="5CFF6044" w:rsidP="00E3467A">
      <w:pPr>
        <w:pStyle w:val="Sarakstarindkopa"/>
        <w:numPr>
          <w:ilvl w:val="0"/>
          <w:numId w:val="4"/>
        </w:numPr>
        <w:ind w:left="567" w:hanging="567"/>
        <w:jc w:val="both"/>
      </w:pPr>
      <w:r w:rsidRPr="00E73908">
        <w:t>E 600 klases lūku pārsedžu ielaiduma dziļumam jābūt vismaz 50 mm, ja vāks pret nobīdi nav nodrošināts ar bloķētājierīci</w:t>
      </w:r>
      <w:r w:rsidR="68162708" w:rsidRPr="00E73908">
        <w:t>;</w:t>
      </w:r>
    </w:p>
    <w:p w14:paraId="17160D3B" w14:textId="77777777" w:rsidR="005B1435" w:rsidRDefault="5CFF6044" w:rsidP="00E3467A">
      <w:pPr>
        <w:pStyle w:val="Sarakstarindkopa"/>
        <w:numPr>
          <w:ilvl w:val="0"/>
          <w:numId w:val="4"/>
        </w:numPr>
        <w:ind w:left="567" w:hanging="567"/>
        <w:jc w:val="both"/>
      </w:pPr>
      <w:r>
        <w:t>Lūku pārsedžu vāku virsmai 10-70% platībā jābūt ar reljefu:</w:t>
      </w:r>
    </w:p>
    <w:p w14:paraId="44065C56" w14:textId="3F12B40E" w:rsidR="005B1435" w:rsidRDefault="5CFF6044" w:rsidP="00E3467A">
      <w:pPr>
        <w:pStyle w:val="Sarakstarindkopa"/>
        <w:numPr>
          <w:ilvl w:val="0"/>
          <w:numId w:val="4"/>
        </w:numPr>
        <w:ind w:left="567" w:hanging="567"/>
        <w:jc w:val="both"/>
      </w:pPr>
      <w:r>
        <w:t>A 15 klasei ar reljefa augstumu no 2 līdz 6 mm;</w:t>
      </w:r>
    </w:p>
    <w:p w14:paraId="43112928" w14:textId="0C035E5B" w:rsidR="005B1435" w:rsidRDefault="5CFF6044" w:rsidP="00E3467A">
      <w:pPr>
        <w:pStyle w:val="Sarakstarindkopa"/>
        <w:numPr>
          <w:ilvl w:val="0"/>
          <w:numId w:val="4"/>
        </w:numPr>
        <w:ind w:left="567" w:hanging="567"/>
        <w:jc w:val="both"/>
      </w:pPr>
      <w:r>
        <w:t>E 600 klasei ar reljefa augstumu no 3 līdz 8 mm.</w:t>
      </w:r>
    </w:p>
    <w:p w14:paraId="0464BC2D" w14:textId="784786DF" w:rsidR="005B1435" w:rsidRDefault="005B1435" w:rsidP="00E3467A">
      <w:pPr>
        <w:ind w:firstLine="567"/>
        <w:jc w:val="both"/>
      </w:pPr>
      <w:r>
        <w:t>Uz visiem vākiem, režģiem un rāmjiem jābūt LVS EN 124 9. punktā paredzētajam marķējumam</w:t>
      </w:r>
      <w:r w:rsidR="00794776">
        <w:t>.</w:t>
      </w:r>
    </w:p>
    <w:p w14:paraId="589893EC" w14:textId="115311FF" w:rsidR="005B1435" w:rsidRDefault="005B1435" w:rsidP="00E3467A">
      <w:pPr>
        <w:jc w:val="both"/>
      </w:pPr>
      <w:r>
        <w:t>Betons C30/37 atbilstošs LVS EN 206</w:t>
      </w:r>
      <w:r w:rsidR="00C6247A">
        <w:t>+A2</w:t>
      </w:r>
      <w:r>
        <w:t xml:space="preserve"> – noteku un lūku klas</w:t>
      </w:r>
      <w:r w:rsidR="0011576C">
        <w:t>ei</w:t>
      </w:r>
      <w:r>
        <w:t xml:space="preserve"> A 15.</w:t>
      </w:r>
    </w:p>
    <w:p w14:paraId="706FA251" w14:textId="60E64426" w:rsidR="005B1435" w:rsidRDefault="00705725" w:rsidP="00E3467A">
      <w:pPr>
        <w:jc w:val="both"/>
      </w:pPr>
      <w:r>
        <w:t>Montāžas java – noteku un lūku klas</w:t>
      </w:r>
      <w:r w:rsidR="00A31EC3">
        <w:t>ei</w:t>
      </w:r>
      <w:r>
        <w:t xml:space="preserve"> E 600. </w:t>
      </w:r>
      <w:r w:rsidR="005B1435">
        <w:t xml:space="preserve">Ātri cietējoša </w:t>
      </w:r>
      <w:r>
        <w:t>(</w:t>
      </w:r>
      <w:r w:rsidR="005B1435">
        <w:t xml:space="preserve">+20 </w:t>
      </w:r>
      <w:r w:rsidR="005B1435" w:rsidRPr="008367B8">
        <w:rPr>
          <w:vertAlign w:val="superscript"/>
        </w:rPr>
        <w:t>0</w:t>
      </w:r>
      <w:r w:rsidR="005B1435">
        <w:t>C spiedes stiprībai pēc 1 stundas jābūt vismaz 20 N/mm2, ja AADTj,pievestā ≤ 3500 (vismaz 60 Nmm2, ja AADTj,pievestā &gt; 3500 un sabiedriskā transporta pieturu paplašinājumos), spiedes stiprībai pēc 28 dienām jābūt vismaz 60 N/mm2, ja AADTj,pievestā ≤ 3500 (vismaz 85 Nmm2, ja AADTj,pievestā &gt; 3500 un sabiedriskā transporta pieturu paplašinājumos), testējot pēc LVS EN 12390-3</w:t>
      </w:r>
      <w:r>
        <w:t>)</w:t>
      </w:r>
      <w:r w:rsidR="005B1435">
        <w:t>.</w:t>
      </w:r>
    </w:p>
    <w:p w14:paraId="05B2F89D" w14:textId="6A3D487E" w:rsidR="005B1435" w:rsidRDefault="00705725" w:rsidP="005B1435">
      <w:pPr>
        <w:jc w:val="both"/>
      </w:pPr>
      <w:r>
        <w:t>Betons – noteku un lūku klas</w:t>
      </w:r>
      <w:r w:rsidR="00FF46B2">
        <w:t>ei</w:t>
      </w:r>
      <w:r>
        <w:t xml:space="preserve"> E 600. </w:t>
      </w:r>
      <w:r w:rsidR="005B1435">
        <w:t>Ātri cietējošs (+20 0C spiedes stiprībai pēc 1 stundas jābūt vismaz 12 N/mm2, spiedes stiprībai pēc 28 dienām jābūt vismaz 50 N/mm2, testējot pēc LVS EN 12390-3)</w:t>
      </w:r>
      <w:r w:rsidR="00FF46B2">
        <w:t>.</w:t>
      </w:r>
      <w:r w:rsidR="005B1435">
        <w:t xml:space="preserve"> </w:t>
      </w:r>
    </w:p>
    <w:p w14:paraId="3DF843D3" w14:textId="203458C4" w:rsidR="005B1435" w:rsidRDefault="005B1435" w:rsidP="005B1435">
      <w:pPr>
        <w:jc w:val="both"/>
      </w:pPr>
      <w:r>
        <w:t xml:space="preserve">Bitumena emulsija atbilstoša </w:t>
      </w:r>
      <w:r w:rsidR="009C493E">
        <w:t xml:space="preserve">Specifikāciju </w:t>
      </w:r>
      <w:r>
        <w:t>3.5-1 tabulā izvirzītajām prasībām.</w:t>
      </w:r>
    </w:p>
    <w:p w14:paraId="784ED69B" w14:textId="77777777" w:rsidR="005B1435" w:rsidRPr="006638F2" w:rsidRDefault="005B1435" w:rsidP="005B1435">
      <w:pPr>
        <w:jc w:val="both"/>
      </w:pPr>
      <w:r w:rsidRPr="006638F2">
        <w:t>Māla ķieģeļi, kuru stiprības marka ir vismaz M 250, salizturības marka ir vismaz F 50 un ūdens necaurlaudība ir vismaz W 6, testējot attiecīgi pēc LVS EN 772-1, LVS EN 772-18 un LVS 405. Māla ķieģeļos nedrīkst būt kaļķa ieslēgumi.</w:t>
      </w:r>
    </w:p>
    <w:p w14:paraId="4794E07A" w14:textId="6D04520D" w:rsidR="00C50503" w:rsidRDefault="005B1435" w:rsidP="00905648">
      <w:pPr>
        <w:jc w:val="both"/>
        <w:rPr>
          <w:b/>
          <w:bCs/>
        </w:rPr>
      </w:pPr>
      <w:r>
        <w:t>Betona gredzeni, kuru stiprības klase ir vismaz C 20/25, salizturības marka ir vismaz F 50 un ūdens necaurlaudība ir vismaz W 2, testējot pēc LVS EN 1339 izurbtus cilindriskus paraugus vai testējot ar nesagraujošām metodēm.</w:t>
      </w:r>
    </w:p>
    <w:p w14:paraId="70DDBC82" w14:textId="54B53AD4" w:rsidR="005B1435" w:rsidRPr="00CC3F6E" w:rsidRDefault="00E3467A" w:rsidP="008367B8">
      <w:pPr>
        <w:pStyle w:val="Sarakstarindkopa"/>
        <w:numPr>
          <w:ilvl w:val="2"/>
          <w:numId w:val="37"/>
        </w:numPr>
        <w:ind w:left="0" w:firstLine="0"/>
        <w:jc w:val="both"/>
        <w:rPr>
          <w:b/>
          <w:bCs/>
        </w:rPr>
      </w:pPr>
      <w:r w:rsidRPr="00CC3F6E">
        <w:rPr>
          <w:b/>
          <w:bCs/>
        </w:rPr>
        <w:t>DARBA IZPILDE</w:t>
      </w:r>
    </w:p>
    <w:p w14:paraId="0D283A40" w14:textId="76AB36F4" w:rsidR="00A11566" w:rsidRDefault="00A11566" w:rsidP="00A11566">
      <w:pPr>
        <w:jc w:val="both"/>
      </w:pPr>
      <w:r>
        <w:t xml:space="preserve">Ūdens noteku </w:t>
      </w:r>
      <w:r w:rsidR="004C7380">
        <w:t xml:space="preserve">pārsedzes </w:t>
      </w:r>
      <w:r>
        <w:t>vai lūku pārsed</w:t>
      </w:r>
      <w:r w:rsidR="004C7380">
        <w:t>zes</w:t>
      </w:r>
      <w:r w:rsidR="002A0F1E">
        <w:t xml:space="preserve"> </w:t>
      </w:r>
      <w:r>
        <w:t xml:space="preserve">nomaiņa </w:t>
      </w:r>
      <w:r w:rsidR="00BE712F">
        <w:t>jā</w:t>
      </w:r>
      <w:r>
        <w:t>veic saskaņā ar LVS EN 124. Režģa veids un novietojums jāparedz tā, lai neapdraudētu paredzētās satiksmes (piemēram, velosipēdu) drošību.</w:t>
      </w:r>
    </w:p>
    <w:p w14:paraId="0595B8F9" w14:textId="6F0C7682" w:rsidR="005B1435" w:rsidRDefault="005B1435" w:rsidP="005B1435">
      <w:pPr>
        <w:jc w:val="both"/>
      </w:pPr>
      <w:r>
        <w:t xml:space="preserve">Nomainot vai regulējot </w:t>
      </w:r>
      <w:r w:rsidR="002A0F1E">
        <w:t xml:space="preserve">esošu </w:t>
      </w:r>
      <w:r>
        <w:t xml:space="preserve">ūdens noteku </w:t>
      </w:r>
      <w:r w:rsidR="002A0F1E">
        <w:t xml:space="preserve">pārsedzi </w:t>
      </w:r>
      <w:r>
        <w:t>(</w:t>
      </w:r>
      <w:r w:rsidR="002A0F1E">
        <w:t>gūliju</w:t>
      </w:r>
      <w:r>
        <w:t>), vai nomainot lūk</w:t>
      </w:r>
      <w:r w:rsidR="002A0F1E">
        <w:t>as</w:t>
      </w:r>
      <w:r>
        <w:t xml:space="preserve"> </w:t>
      </w:r>
      <w:r w:rsidR="002A0F1E">
        <w:t>pārsedzi</w:t>
      </w:r>
      <w:r>
        <w:t>, ap esošo pārsedzes rāmi iezīmē rakšanas platību. Ar piemērotiem darba izpildes paņēmieniem ap esošo pārsedzi ir jāaizvāc vecais seguma un montāžas javas materiāls, lai pilnībā atsegtu rāmi. Rāmis ir jānomontē, nepiesārņojot kameru, nepieciešamības gadījumā izmantojot piemērotu mehānisku pacelšanas ierīci.</w:t>
      </w:r>
    </w:p>
    <w:p w14:paraId="5BE5D1BE" w14:textId="7DBEB53A" w:rsidR="005B1435" w:rsidRDefault="005B1435" w:rsidP="005B1435">
      <w:pPr>
        <w:jc w:val="both"/>
      </w:pPr>
      <w:r>
        <w:t xml:space="preserve">Ir jānovērtē kameras sienu (balstošās konstrukcijas) tehniskais stāvoklis. Sienu izturībai jābūt pietiekamai, lai balstītu rāmi ar vāku vai režģi un uzņemtu iespējamo transporta slodzi. Ja kamera vai balstošā konstrukcija ir ar redzamiem defektiem, tad pēc veicamo darbu saskaņošanas ar </w:t>
      </w:r>
      <w:r w:rsidR="001B0A3D">
        <w:t>Darb</w:t>
      </w:r>
      <w:r w:rsidR="00D213FD">
        <w:t>a</w:t>
      </w:r>
      <w:r w:rsidR="001B0A3D">
        <w:t xml:space="preserve"> uzraugu</w:t>
      </w:r>
      <w:r>
        <w:t xml:space="preserve"> tā jāremontē vai jānomaina.</w:t>
      </w:r>
    </w:p>
    <w:p w14:paraId="1AAC4316" w14:textId="183B69F5" w:rsidR="005B1435" w:rsidRDefault="005B1435" w:rsidP="005B1435">
      <w:pPr>
        <w:jc w:val="both"/>
      </w:pPr>
      <w:r>
        <w:t xml:space="preserve">Ir jāpārbauda arī ūdens notekas pievadcaurules, ja tāda ir, tehniskais stāvoklis. Ja pievads nedarbojas, tad, pēc veicamo darbu saskaņošanas ar </w:t>
      </w:r>
      <w:r w:rsidR="00BE309D">
        <w:t>Darb</w:t>
      </w:r>
      <w:r w:rsidR="00D213FD">
        <w:t>a</w:t>
      </w:r>
      <w:r w:rsidR="00BE309D">
        <w:t xml:space="preserve"> uzraugu</w:t>
      </w:r>
      <w:r>
        <w:t xml:space="preserve">, ir jāveic ūdens notekas pievadcaurules </w:t>
      </w:r>
      <w:r w:rsidR="00133CAC">
        <w:t>bojājumu novēršana</w:t>
      </w:r>
      <w:r>
        <w:t xml:space="preserve"> vai nomaiņa.</w:t>
      </w:r>
    </w:p>
    <w:p w14:paraId="5D966D65" w14:textId="4C130208" w:rsidR="005B1435" w:rsidRDefault="005B1435" w:rsidP="005B1435">
      <w:pPr>
        <w:jc w:val="both"/>
      </w:pPr>
      <w:r>
        <w:lastRenderedPageBreak/>
        <w:t xml:space="preserve">Pirms pārsedzes nomaiņas vai gūlijas regulēšanas darbu uzsākšanas jāsagatavo ūdens notekas kameras augšējā mala, lai tā būtu tīra un nebojāta. Jāprecizē augstuma atzīmes rāmja uzstādīšanai, lai galarezultātā režģis vai vāks būtu vienā līmenī ar seguma virsmu. Ja nepieciešams, jālieto attiecīga augstuma dzelzsbetona gredzeni, ja esošā kamera ir būvēta no dzelzsbetona grodiem, </w:t>
      </w:r>
      <w:r w:rsidR="0043348D">
        <w:t xml:space="preserve">ja esošā kamera ir mūrēta tad tā </w:t>
      </w:r>
      <w:r w:rsidR="008209DD">
        <w:t>atjaunojama ar dzelzsbetona gredzeniem</w:t>
      </w:r>
      <w:r w:rsidR="00251FE0">
        <w:t xml:space="preserve"> </w:t>
      </w:r>
      <w:r w:rsidRPr="008A5039">
        <w:t>vai arī ir jāmūrē no ķieģeļiem,</w:t>
      </w:r>
      <w:r>
        <w:t xml:space="preserve">. Gredzeni jāmontē </w:t>
      </w:r>
      <w:r w:rsidRPr="008A5039">
        <w:t>vai ķieģeļi jāmūrē</w:t>
      </w:r>
      <w:r>
        <w:t xml:space="preserve"> ar atbilstošu montāžas javu. Ir jāievēro montāžas javas ražotāja noteiktie javas kārtas iestrādes pieļaujamie biezumi. Montāžas java jāsagatavo un ar to jāstrādā, precīzi ievērojot ražotāja ieteikumus.</w:t>
      </w:r>
    </w:p>
    <w:p w14:paraId="341B69FC" w14:textId="2E720D8B" w:rsidR="005B1435" w:rsidRPr="00CC3F6E" w:rsidRDefault="00E3467A" w:rsidP="008367B8">
      <w:pPr>
        <w:pStyle w:val="Sarakstarindkopa"/>
        <w:numPr>
          <w:ilvl w:val="2"/>
          <w:numId w:val="37"/>
        </w:numPr>
        <w:ind w:left="0" w:firstLine="0"/>
        <w:jc w:val="both"/>
        <w:rPr>
          <w:b/>
          <w:bCs/>
        </w:rPr>
      </w:pPr>
      <w:r w:rsidRPr="00CC3F6E">
        <w:rPr>
          <w:b/>
          <w:bCs/>
        </w:rPr>
        <w:t>KVALITĀTES NOVĒRTĒJUMS</w:t>
      </w:r>
    </w:p>
    <w:p w14:paraId="1ABDB8CC" w14:textId="28ED8A7A" w:rsidR="005B1435" w:rsidRDefault="005B1435" w:rsidP="005B1435">
      <w:pPr>
        <w:jc w:val="both"/>
      </w:pPr>
      <w:r>
        <w:t xml:space="preserve">Jābūt </w:t>
      </w:r>
      <w:r w:rsidR="00E82916" w:rsidRPr="008232B0">
        <w:t>sakārtotai</w:t>
      </w:r>
      <w:r w:rsidR="00E82916">
        <w:t xml:space="preserve"> </w:t>
      </w:r>
      <w:r>
        <w:t xml:space="preserve">visai pārsedzes nomaiņas gaitā skartajai teritorijai ne sliktākā stāvoklī par sākotnējo. </w:t>
      </w:r>
      <w:r w:rsidR="00E82916">
        <w:t>V</w:t>
      </w:r>
      <w:r>
        <w:t>isām skartajām brauktuves segas konstruktīvajām kārtām</w:t>
      </w:r>
      <w:r w:rsidR="00FE4486">
        <w:t xml:space="preserve"> jābūt sakārtotām</w:t>
      </w:r>
      <w:r>
        <w:t>.</w:t>
      </w:r>
      <w:r w:rsidR="00B3777B">
        <w:t xml:space="preserve"> </w:t>
      </w:r>
      <w:r w:rsidR="00BF7F3D">
        <w:t>Zem pārsedzes esošajai konstrukcijai jābūt iztīrītai.</w:t>
      </w:r>
    </w:p>
    <w:p w14:paraId="7B673230" w14:textId="7741E653" w:rsidR="005B1435" w:rsidRDefault="005B1435" w:rsidP="005B1435">
      <w:pPr>
        <w:jc w:val="both"/>
      </w:pPr>
      <w:r>
        <w:t xml:space="preserve">Nomainīto vai noregulēto ūdens noteku </w:t>
      </w:r>
      <w:r w:rsidR="004E5683">
        <w:t xml:space="preserve">pārsedzes </w:t>
      </w:r>
      <w:r>
        <w:t>vai lūk</w:t>
      </w:r>
      <w:r w:rsidR="004E5683">
        <w:t>as</w:t>
      </w:r>
      <w:r>
        <w:t xml:space="preserve"> </w:t>
      </w:r>
      <w:r w:rsidR="004E5683">
        <w:t xml:space="preserve">pārsedzes </w:t>
      </w:r>
      <w:r>
        <w:t>kvalitātei jāatbilst 4.</w:t>
      </w:r>
      <w:r w:rsidR="006A1894">
        <w:t>3</w:t>
      </w:r>
      <w:r w:rsidR="00636AFE">
        <w:t>7</w:t>
      </w:r>
      <w:r>
        <w:t>-1 tabulā izvirzītajām prasībām.</w:t>
      </w:r>
    </w:p>
    <w:p w14:paraId="40FD519A" w14:textId="2AEC0220" w:rsidR="005B1435" w:rsidRDefault="00E47791" w:rsidP="005B1435">
      <w:r>
        <w:t>4</w:t>
      </w:r>
      <w:r w:rsidR="005B1435">
        <w:t>.</w:t>
      </w:r>
      <w:r w:rsidR="006A1894">
        <w:t>3</w:t>
      </w:r>
      <w:r w:rsidR="00636AFE">
        <w:t>7</w:t>
      </w:r>
      <w:r w:rsidR="005B1435">
        <w:t>-1</w:t>
      </w:r>
      <w:r w:rsidR="005B1435">
        <w:tab/>
        <w:t xml:space="preserve">tabula. Prasības ūdens noteku </w:t>
      </w:r>
      <w:r w:rsidR="004E5683">
        <w:t xml:space="preserve">pārsedzes </w:t>
      </w:r>
      <w:r w:rsidR="005B1435">
        <w:t>vai lūk</w:t>
      </w:r>
      <w:r w:rsidR="004E5683">
        <w:t>as</w:t>
      </w:r>
      <w:r w:rsidR="005B1435">
        <w:t xml:space="preserve"> </w:t>
      </w:r>
      <w:r w:rsidR="004E5683">
        <w:t xml:space="preserve">pārsedzes </w:t>
      </w:r>
      <w:r w:rsidR="005B1435">
        <w:t>kvalitātei.</w:t>
      </w:r>
    </w:p>
    <w:tbl>
      <w:tblPr>
        <w:tblW w:w="8637" w:type="dxa"/>
        <w:tblInd w:w="5" w:type="dxa"/>
        <w:tblLayout w:type="fixed"/>
        <w:tblLook w:val="0000" w:firstRow="0" w:lastRow="0" w:firstColumn="0" w:lastColumn="0" w:noHBand="0" w:noVBand="0"/>
      </w:tblPr>
      <w:tblGrid>
        <w:gridCol w:w="2263"/>
        <w:gridCol w:w="2263"/>
        <w:gridCol w:w="2263"/>
        <w:gridCol w:w="1848"/>
      </w:tblGrid>
      <w:tr w:rsidR="005B1435" w:rsidRPr="009105F6" w14:paraId="016D5E1A" w14:textId="77777777" w:rsidTr="008D458A">
        <w:trPr>
          <w:cantSplit/>
          <w:trHeight w:val="660"/>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13045A7" w14:textId="77777777" w:rsidR="005B1435" w:rsidRPr="006414FB" w:rsidRDefault="005B1435" w:rsidP="008D458A">
            <w:pPr>
              <w:ind w:right="57"/>
              <w:jc w:val="center"/>
              <w:rPr>
                <w:rFonts w:eastAsia="ヒラギノ角ゴ Pro W3"/>
                <w:b/>
                <w:color w:val="000000"/>
                <w:sz w:val="20"/>
                <w:szCs w:val="20"/>
                <w:lang w:eastAsia="lv-LV"/>
              </w:rPr>
            </w:pPr>
          </w:p>
          <w:p w14:paraId="43ED0729" w14:textId="77777777" w:rsidR="005B1435" w:rsidRPr="006414FB" w:rsidRDefault="005B1435" w:rsidP="008D458A">
            <w:pPr>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Parametrs</w:t>
            </w:r>
          </w:p>
          <w:p w14:paraId="77389485" w14:textId="77777777" w:rsidR="005B1435" w:rsidRPr="006414FB" w:rsidRDefault="005B1435" w:rsidP="008D458A">
            <w:pPr>
              <w:ind w:right="57"/>
              <w:jc w:val="center"/>
              <w:rPr>
                <w:rFonts w:eastAsia="ヒラギノ角ゴ Pro W3"/>
                <w:b/>
                <w:color w:val="000000"/>
                <w:sz w:val="20"/>
                <w:szCs w:val="20"/>
                <w:lang w:eastAsia="lv-LV"/>
              </w:rPr>
            </w:pP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0A6B058" w14:textId="77777777" w:rsidR="005B1435" w:rsidRPr="006414FB" w:rsidRDefault="005B1435" w:rsidP="008D458A">
            <w:pPr>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Prasība</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5C80DE4" w14:textId="77777777" w:rsidR="005B1435" w:rsidRPr="006414FB" w:rsidRDefault="005B1435" w:rsidP="008D458A">
            <w:pPr>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Metode</w:t>
            </w:r>
          </w:p>
        </w:tc>
        <w:tc>
          <w:tcPr>
            <w:tcW w:w="18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6C9A937" w14:textId="77777777" w:rsidR="005B1435" w:rsidRPr="006414FB" w:rsidRDefault="005B1435" w:rsidP="008D458A">
            <w:pPr>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Pārbaudes apjoms</w:t>
            </w:r>
          </w:p>
        </w:tc>
      </w:tr>
      <w:tr w:rsidR="005B1435" w:rsidRPr="009105F6" w14:paraId="346CDD0D" w14:textId="77777777" w:rsidTr="008D458A">
        <w:trPr>
          <w:cantSplit/>
          <w:trHeight w:val="440"/>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BFCAFC" w14:textId="77777777" w:rsidR="005B1435" w:rsidRPr="006414FB" w:rsidRDefault="005B1435" w:rsidP="00A91B58">
            <w:pPr>
              <w:ind w:left="57" w:right="57" w:firstLine="0"/>
              <w:rPr>
                <w:rFonts w:eastAsia="ヒラギノ角ゴ Pro W3"/>
                <w:color w:val="000000"/>
                <w:sz w:val="20"/>
                <w:szCs w:val="20"/>
                <w:vertAlign w:val="superscript"/>
                <w:lang w:eastAsia="lv-LV"/>
              </w:rPr>
            </w:pPr>
            <w:r w:rsidRPr="006414FB">
              <w:rPr>
                <w:rFonts w:eastAsia="ヒラギノ角ゴ Pro W3"/>
                <w:color w:val="000000"/>
                <w:sz w:val="20"/>
                <w:szCs w:val="20"/>
                <w:lang w:eastAsia="lv-LV"/>
              </w:rPr>
              <w:t>Režģa augstums</w:t>
            </w:r>
            <w:r w:rsidRPr="006414FB">
              <w:rPr>
                <w:rFonts w:eastAsia="ヒラギノ角ゴ Pro W3"/>
                <w:color w:val="000000"/>
                <w:sz w:val="20"/>
                <w:szCs w:val="20"/>
                <w:vertAlign w:val="superscript"/>
                <w:lang w:eastAsia="lv-LV"/>
              </w:rPr>
              <w:t>(1)</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DB0095"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0/-8 mm attiecībā pret seguma virsmu</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B25408"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Ar 3 m mērlatu, uzliekot to pāri režģim</w:t>
            </w:r>
          </w:p>
        </w:tc>
        <w:tc>
          <w:tcPr>
            <w:tcW w:w="18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4E9311"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Katrai akai</w:t>
            </w:r>
          </w:p>
        </w:tc>
      </w:tr>
      <w:tr w:rsidR="005B1435" w:rsidRPr="009105F6" w14:paraId="3579770E" w14:textId="77777777" w:rsidTr="008D458A">
        <w:trPr>
          <w:cantSplit/>
          <w:trHeight w:val="440"/>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690886" w14:textId="77777777" w:rsidR="005B1435" w:rsidRPr="006414FB" w:rsidRDefault="005B1435" w:rsidP="00A91B58">
            <w:pPr>
              <w:ind w:left="57" w:right="57" w:firstLine="0"/>
              <w:rPr>
                <w:rFonts w:eastAsia="ヒラギノ角ゴ Pro W3"/>
                <w:color w:val="000000"/>
                <w:sz w:val="20"/>
                <w:szCs w:val="20"/>
                <w:vertAlign w:val="superscript"/>
                <w:lang w:eastAsia="lv-LV"/>
              </w:rPr>
            </w:pPr>
            <w:r w:rsidRPr="006414FB">
              <w:rPr>
                <w:rFonts w:eastAsia="ヒラギノ角ゴ Pro W3"/>
                <w:color w:val="000000"/>
                <w:sz w:val="20"/>
                <w:szCs w:val="20"/>
                <w:lang w:eastAsia="lv-LV"/>
              </w:rPr>
              <w:t>Vāka augstums</w:t>
            </w:r>
            <w:r w:rsidRPr="006414FB">
              <w:rPr>
                <w:rFonts w:eastAsia="ヒラギノ角ゴ Pro W3"/>
                <w:color w:val="000000"/>
                <w:sz w:val="20"/>
                <w:szCs w:val="20"/>
                <w:vertAlign w:val="superscript"/>
                <w:lang w:eastAsia="lv-LV"/>
              </w:rPr>
              <w:t>(1)</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78DD7E"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+5/-5 mm attiecībā pret seguma virsmu</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D5D1F6"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Ar 3 m mērlatu, uzliekot to pāri vākam</w:t>
            </w:r>
          </w:p>
        </w:tc>
        <w:tc>
          <w:tcPr>
            <w:tcW w:w="18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E4A422"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Katrai akai</w:t>
            </w:r>
          </w:p>
        </w:tc>
      </w:tr>
      <w:tr w:rsidR="005B1435" w:rsidRPr="009105F6" w14:paraId="23066145" w14:textId="77777777" w:rsidTr="008D458A">
        <w:trPr>
          <w:cantSplit/>
          <w:trHeight w:val="660"/>
        </w:trPr>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D9319A" w14:textId="77777777" w:rsidR="005B1435" w:rsidRPr="006414FB" w:rsidRDefault="005B1435" w:rsidP="00A91B58">
            <w:pPr>
              <w:ind w:left="57" w:right="57" w:firstLine="0"/>
              <w:rPr>
                <w:rFonts w:eastAsia="ヒラギノ角ゴ Pro W3"/>
                <w:color w:val="000000"/>
                <w:sz w:val="20"/>
                <w:szCs w:val="20"/>
                <w:vertAlign w:val="superscript"/>
                <w:lang w:eastAsia="lv-LV"/>
              </w:rPr>
            </w:pPr>
            <w:r w:rsidRPr="006414FB">
              <w:rPr>
                <w:rFonts w:eastAsia="ヒラギノ角ゴ Pro W3"/>
                <w:color w:val="000000"/>
                <w:sz w:val="20"/>
                <w:szCs w:val="20"/>
                <w:lang w:eastAsia="lv-LV"/>
              </w:rPr>
              <w:t>Vāka vai režģa stabilitāte un klusums</w:t>
            </w:r>
            <w:r w:rsidRPr="006414FB">
              <w:rPr>
                <w:rFonts w:eastAsia="ヒラギノ角ゴ Pro W3"/>
                <w:color w:val="000000"/>
                <w:sz w:val="20"/>
                <w:szCs w:val="20"/>
                <w:vertAlign w:val="superscript"/>
                <w:lang w:eastAsia="lv-LV"/>
              </w:rPr>
              <w:t>(2)</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A50886F"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Vāks vai režģis rāmī nedrīkst kustēties un radīt troksni</w:t>
            </w:r>
          </w:p>
        </w:tc>
        <w:tc>
          <w:tcPr>
            <w:tcW w:w="22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8ED99A"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Satiksmes kustībai virzoties pāri pārsedzei</w:t>
            </w:r>
          </w:p>
        </w:tc>
        <w:tc>
          <w:tcPr>
            <w:tcW w:w="18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3EA32A" w14:textId="77777777" w:rsidR="005B1435" w:rsidRPr="006414FB" w:rsidRDefault="005B1435" w:rsidP="00A91B58">
            <w:pPr>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 xml:space="preserve">Katrai akai </w:t>
            </w:r>
          </w:p>
        </w:tc>
      </w:tr>
    </w:tbl>
    <w:p w14:paraId="46CE53D5" w14:textId="77777777" w:rsidR="005B1435" w:rsidRPr="004A04A1" w:rsidRDefault="005B1435" w:rsidP="005B1435">
      <w:pPr>
        <w:rPr>
          <w:sz w:val="22"/>
          <w:szCs w:val="22"/>
        </w:rPr>
      </w:pPr>
      <w:r w:rsidRPr="004A04A1">
        <w:rPr>
          <w:sz w:val="22"/>
          <w:szCs w:val="22"/>
        </w:rPr>
        <w:t>PIEZĪME(1) Ja prasību nenodrošina, režģa vai vāka augstums jāregulē atkārtoti.</w:t>
      </w:r>
    </w:p>
    <w:p w14:paraId="60AB4CBC" w14:textId="77777777" w:rsidR="005F4471" w:rsidRDefault="005B1435" w:rsidP="00E3467A">
      <w:pPr>
        <w:rPr>
          <w:sz w:val="22"/>
          <w:szCs w:val="22"/>
        </w:rPr>
      </w:pPr>
      <w:r w:rsidRPr="004A04A1">
        <w:rPr>
          <w:sz w:val="22"/>
          <w:szCs w:val="22"/>
        </w:rPr>
        <w:t>PIEZĪME(2) Ja vāks vai režģis kustas rāmī un/vai tas no satiksmes kustības rada troksni, jāveic pasākumi, kas to novērš, vai arī vāks, ja nepieciešams – kopā ar režģi, jānomaina.</w:t>
      </w:r>
      <w:r w:rsidR="00E3467A" w:rsidRPr="00E3467A">
        <w:rPr>
          <w:sz w:val="22"/>
          <w:szCs w:val="22"/>
        </w:rPr>
        <w:t xml:space="preserve"> </w:t>
      </w:r>
    </w:p>
    <w:p w14:paraId="381A316E" w14:textId="6CAA8097" w:rsidR="00C45C33" w:rsidRPr="008367B8" w:rsidRDefault="00C45C33" w:rsidP="008367B8">
      <w:pPr>
        <w:pStyle w:val="Sarakstarindkopa"/>
        <w:numPr>
          <w:ilvl w:val="2"/>
          <w:numId w:val="37"/>
        </w:numPr>
        <w:ind w:left="0" w:firstLine="0"/>
        <w:jc w:val="both"/>
        <w:rPr>
          <w:sz w:val="22"/>
          <w:szCs w:val="22"/>
        </w:rPr>
      </w:pPr>
      <w:r>
        <w:rPr>
          <w:b/>
          <w:bCs/>
          <w:sz w:val="22"/>
          <w:szCs w:val="22"/>
        </w:rPr>
        <w:t>DARBU DAUDZUMU UZMĒRĪŠANA</w:t>
      </w:r>
    </w:p>
    <w:p w14:paraId="699D8BA4" w14:textId="676F3F5F" w:rsidR="00C45C33" w:rsidRPr="008367B8" w:rsidRDefault="00F213A2" w:rsidP="008367B8">
      <w:pPr>
        <w:jc w:val="both"/>
      </w:pPr>
      <w:r w:rsidRPr="008367B8">
        <w:t xml:space="preserve"> </w:t>
      </w:r>
      <w:r w:rsidR="00CF2D2C">
        <w:t xml:space="preserve">Jāuzskaita </w:t>
      </w:r>
      <w:r w:rsidRPr="008367B8">
        <w:t>atjaunotās</w:t>
      </w:r>
      <w:r w:rsidR="00282B21">
        <w:t xml:space="preserve">, regulētās </w:t>
      </w:r>
      <w:r w:rsidRPr="008367B8">
        <w:t>vai no jauna uzs</w:t>
      </w:r>
      <w:r w:rsidR="00BF0374" w:rsidRPr="008367B8">
        <w:t>tādīt</w:t>
      </w:r>
      <w:r w:rsidR="00BF0374">
        <w:t xml:space="preserve">ās </w:t>
      </w:r>
      <w:r w:rsidR="00282B21">
        <w:t xml:space="preserve">lūkas, pārsedzes un </w:t>
      </w:r>
      <w:r w:rsidR="00F63280">
        <w:t>gūlijas gabalos – gab.</w:t>
      </w:r>
    </w:p>
    <w:p w14:paraId="6E507D14" w14:textId="1ED8C004" w:rsidR="00C45C33" w:rsidRPr="008367B8" w:rsidRDefault="008B7E2F" w:rsidP="008367B8">
      <w:pPr>
        <w:pStyle w:val="Virsraksts2"/>
        <w:numPr>
          <w:ilvl w:val="1"/>
          <w:numId w:val="37"/>
        </w:numPr>
        <w:spacing w:after="120"/>
        <w:ind w:left="0" w:firstLine="0"/>
        <w:rPr>
          <w:b w:val="0"/>
          <w:bCs/>
          <w:caps/>
        </w:rPr>
      </w:pPr>
      <w:bookmarkStart w:id="1922" w:name="_Toc215754806"/>
      <w:r>
        <w:rPr>
          <w:rFonts w:cs="Times New Roman"/>
          <w:bCs/>
          <w:caps/>
        </w:rPr>
        <w:t>Gabionu</w:t>
      </w:r>
      <w:r w:rsidR="003F5372" w:rsidRPr="008367B8">
        <w:rPr>
          <w:rFonts w:cs="Times New Roman"/>
          <w:bCs/>
          <w:caps/>
        </w:rPr>
        <w:t xml:space="preserve"> </w:t>
      </w:r>
      <w:r>
        <w:rPr>
          <w:rFonts w:cs="Times New Roman"/>
          <w:bCs/>
          <w:caps/>
        </w:rPr>
        <w:t>grozu</w:t>
      </w:r>
      <w:r w:rsidR="003F5372" w:rsidRPr="008367B8">
        <w:rPr>
          <w:rFonts w:cs="Times New Roman"/>
          <w:bCs/>
          <w:caps/>
        </w:rPr>
        <w:t xml:space="preserve"> </w:t>
      </w:r>
      <w:r>
        <w:rPr>
          <w:rFonts w:cs="Times New Roman"/>
          <w:bCs/>
          <w:caps/>
        </w:rPr>
        <w:t>un</w:t>
      </w:r>
      <w:r w:rsidRPr="008367B8">
        <w:rPr>
          <w:rFonts w:cs="Times New Roman"/>
          <w:bCs/>
          <w:caps/>
        </w:rPr>
        <w:t xml:space="preserve"> </w:t>
      </w:r>
      <w:r>
        <w:rPr>
          <w:rFonts w:cs="Times New Roman"/>
          <w:bCs/>
          <w:caps/>
        </w:rPr>
        <w:t>gabionu</w:t>
      </w:r>
      <w:r w:rsidR="003F5372" w:rsidRPr="008367B8">
        <w:rPr>
          <w:rFonts w:cs="Times New Roman"/>
          <w:bCs/>
          <w:caps/>
        </w:rPr>
        <w:t xml:space="preserve"> </w:t>
      </w:r>
      <w:r>
        <w:rPr>
          <w:rFonts w:cs="Times New Roman"/>
          <w:bCs/>
          <w:caps/>
        </w:rPr>
        <w:t>matraču</w:t>
      </w:r>
      <w:r w:rsidR="003F5372" w:rsidRPr="008367B8">
        <w:rPr>
          <w:rFonts w:cs="Times New Roman"/>
          <w:bCs/>
          <w:caps/>
        </w:rPr>
        <w:t xml:space="preserve"> </w:t>
      </w:r>
      <w:r>
        <w:rPr>
          <w:rFonts w:cs="Times New Roman"/>
          <w:bCs/>
          <w:caps/>
        </w:rPr>
        <w:t>uzpildīšana</w:t>
      </w:r>
      <w:bookmarkEnd w:id="1922"/>
    </w:p>
    <w:p w14:paraId="46E48644" w14:textId="575904AF" w:rsidR="007F621F" w:rsidRDefault="00100BAB" w:rsidP="008367B8">
      <w:pPr>
        <w:pStyle w:val="Sarakstarindkopa"/>
        <w:numPr>
          <w:ilvl w:val="2"/>
          <w:numId w:val="37"/>
        </w:numPr>
        <w:ind w:left="0" w:firstLine="0"/>
        <w:jc w:val="both"/>
        <w:rPr>
          <w:b/>
          <w:bCs/>
          <w:sz w:val="22"/>
          <w:szCs w:val="22"/>
        </w:rPr>
      </w:pPr>
      <w:r w:rsidRPr="008367B8">
        <w:rPr>
          <w:b/>
          <w:bCs/>
          <w:sz w:val="22"/>
          <w:szCs w:val="22"/>
        </w:rPr>
        <w:t>DARBA NOSAUKUMS</w:t>
      </w:r>
    </w:p>
    <w:p w14:paraId="755C89BF" w14:textId="002CA644" w:rsidR="006646DD" w:rsidRPr="007B5560" w:rsidRDefault="000B2374" w:rsidP="006646DD">
      <w:pPr>
        <w:jc w:val="both"/>
      </w:pPr>
      <w:r w:rsidRPr="008367B8">
        <w:t xml:space="preserve">Gabionu </w:t>
      </w:r>
      <w:r w:rsidR="00BC2CDC" w:rsidRPr="008367B8">
        <w:t>kastu un pildījuma atjaunošana</w:t>
      </w:r>
      <w:r w:rsidR="006C56F9">
        <w:t xml:space="preserve"> – m</w:t>
      </w:r>
      <w:r w:rsidR="006C56F9" w:rsidRPr="008367B8">
        <w:rPr>
          <w:vertAlign w:val="superscript"/>
        </w:rPr>
        <w:t>3</w:t>
      </w:r>
      <w:r w:rsidR="007B5560">
        <w:rPr>
          <w:vertAlign w:val="superscript"/>
        </w:rPr>
        <w:t xml:space="preserve"> </w:t>
      </w:r>
      <w:r w:rsidR="007B5560">
        <w:t>;</w:t>
      </w:r>
    </w:p>
    <w:p w14:paraId="67A36A0A" w14:textId="61EA0194" w:rsidR="006C56F9" w:rsidRPr="008367B8" w:rsidRDefault="007A109A" w:rsidP="008367B8">
      <w:pPr>
        <w:jc w:val="both"/>
      </w:pPr>
      <w:r>
        <w:t xml:space="preserve">Reno matraču </w:t>
      </w:r>
      <w:r w:rsidR="00310E26">
        <w:t>un pildījuma atjaunošana – m</w:t>
      </w:r>
      <w:r w:rsidR="00310E26" w:rsidRPr="008367B8">
        <w:rPr>
          <w:vertAlign w:val="superscript"/>
        </w:rPr>
        <w:t>3</w:t>
      </w:r>
      <w:r w:rsidR="007B5560">
        <w:rPr>
          <w:vertAlign w:val="superscript"/>
        </w:rPr>
        <w:t xml:space="preserve"> </w:t>
      </w:r>
      <w:r w:rsidR="007B5560">
        <w:t>.</w:t>
      </w:r>
    </w:p>
    <w:p w14:paraId="6E03F5C7" w14:textId="43360EC9" w:rsidR="00C936AD" w:rsidRPr="008367B8" w:rsidRDefault="00C936AD" w:rsidP="008367B8">
      <w:pPr>
        <w:pStyle w:val="Sarakstarindkopa"/>
        <w:numPr>
          <w:ilvl w:val="2"/>
          <w:numId w:val="37"/>
        </w:numPr>
        <w:ind w:left="0" w:firstLine="0"/>
        <w:jc w:val="both"/>
        <w:rPr>
          <w:sz w:val="22"/>
          <w:szCs w:val="22"/>
        </w:rPr>
      </w:pPr>
      <w:r>
        <w:rPr>
          <w:b/>
          <w:bCs/>
          <w:sz w:val="22"/>
          <w:szCs w:val="22"/>
        </w:rPr>
        <w:t>DARBA APRAKSTS</w:t>
      </w:r>
    </w:p>
    <w:p w14:paraId="6A28EA94" w14:textId="46842E2B" w:rsidR="00310E26" w:rsidRPr="008367B8" w:rsidRDefault="00476F75" w:rsidP="008367B8">
      <w:pPr>
        <w:jc w:val="both"/>
      </w:pPr>
      <w:r w:rsidRPr="00476F75">
        <w:t>Process ietver visa veida darbus, materiālus, piegādes, montāžu, iekārtas, papildus konstrukcijas, instrumentus,</w:t>
      </w:r>
      <w:r w:rsidR="004F1933">
        <w:t xml:space="preserve"> </w:t>
      </w:r>
      <w:r w:rsidR="004F1933" w:rsidRPr="004F1933">
        <w:t>cinkotu gabionu kastu</w:t>
      </w:r>
      <w:r w:rsidR="004F1933">
        <w:t xml:space="preserve"> un</w:t>
      </w:r>
      <w:r w:rsidR="004F1933" w:rsidRPr="004F1933">
        <w:t xml:space="preserve"> reno matraču</w:t>
      </w:r>
      <w:r w:rsidR="00272421">
        <w:t xml:space="preserve"> </w:t>
      </w:r>
      <w:r w:rsidR="00272421" w:rsidRPr="00272421">
        <w:t>(ar akmeņu/šķembu pildījumu) atbalstsienu atjaunošanai vai esošo matraču uzpildīšanai.</w:t>
      </w:r>
    </w:p>
    <w:p w14:paraId="7F0FC586" w14:textId="3D3852C7" w:rsidR="00C936AD" w:rsidRDefault="00B96468" w:rsidP="008367B8">
      <w:pPr>
        <w:pStyle w:val="Sarakstarindkopa"/>
        <w:numPr>
          <w:ilvl w:val="2"/>
          <w:numId w:val="37"/>
        </w:numPr>
        <w:ind w:left="0" w:firstLine="0"/>
        <w:jc w:val="both"/>
        <w:rPr>
          <w:b/>
          <w:bCs/>
          <w:sz w:val="22"/>
          <w:szCs w:val="22"/>
        </w:rPr>
      </w:pPr>
      <w:r w:rsidRPr="008367B8">
        <w:rPr>
          <w:b/>
          <w:bCs/>
          <w:sz w:val="22"/>
          <w:szCs w:val="22"/>
        </w:rPr>
        <w:t>MATERIĀLI</w:t>
      </w:r>
    </w:p>
    <w:p w14:paraId="0EB38BF9" w14:textId="101AAE98" w:rsidR="00E97480" w:rsidRDefault="00E461D9" w:rsidP="00E97480">
      <w:pPr>
        <w:jc w:val="both"/>
      </w:pPr>
      <w:r w:rsidRPr="00E461D9">
        <w:lastRenderedPageBreak/>
        <w:t>Gabionu, reno matraču režģiem jābūt metinātiem vai no rūpnieciski izgatavotiem savienojamiem elementiem atbilstoši LVS EN 10223-8. Gabionu savienojumus veidot atbilstoši ražotāja instrukcijām. Gabionu savienojumiem jābūt drošiem pret vandālismu. Nedrīkst izmantot viegli atskrūvējamas skrūves vai tml. savienojumus.</w:t>
      </w:r>
      <w:r>
        <w:t xml:space="preserve"> </w:t>
      </w:r>
    </w:p>
    <w:p w14:paraId="6A274595" w14:textId="1AD56C05" w:rsidR="00E461D9" w:rsidRDefault="002A3C80" w:rsidP="00E97480">
      <w:pPr>
        <w:jc w:val="both"/>
      </w:pPr>
      <w:r w:rsidRPr="002A3C80">
        <w:t>Gabionus aizpilda ar akmens materiālu diametrā vidēji no 100 – 250 mm, vai atbilstoši esošajai situācijai. Gabionu nostiprinājuma fasādes un sienas augšējā virsmā pildīšanai izmantot šķeltus granīta akmeņus. Pārējo telpu var aizpildīt ar laukakmeņiem. Aizpildīšanai izmantojot granīta akmeņus, nepieciešams nodrošināt gabiona aizpildījuma koeficientu ≥0,7</w:t>
      </w:r>
      <w:r w:rsidR="00535A5D">
        <w:t>.</w:t>
      </w:r>
    </w:p>
    <w:p w14:paraId="67FCDE0C" w14:textId="12FE6A36" w:rsidR="0080462F" w:rsidRDefault="000B5211" w:rsidP="000B5211">
      <w:pPr>
        <w:jc w:val="both"/>
      </w:pPr>
      <w:r>
        <w:t>Gabionu, reno matraču režģim jābūt no cinkotām stieplēm, ar maksimālo acs izmēru 100×100 mm. Izmantotajai stieplei ir jābūt ar minimālo stiepes stiprību vismaz 350 N/mm², atbilstoši EN 10223-8. Stiepļu galiem jābūt nobeigtiem atbilstoši ražotāja rekomendācijām. Gabionu, reno matraču savienošanai nav pieļaujami režģu pārlaidumi. stiprinājumiem jābūt izgatavotiem no metāla un jānodrošina sienu noturību visā kalpošanas laikā. Korozijas aizsardzība Zn min 90%.</w:t>
      </w:r>
    </w:p>
    <w:p w14:paraId="7E3BC028" w14:textId="789D116F" w:rsidR="000B5211" w:rsidRPr="00802C7E" w:rsidRDefault="00740753" w:rsidP="008367B8">
      <w:pPr>
        <w:jc w:val="both"/>
      </w:pPr>
      <w:r w:rsidRPr="00740753">
        <w:t>Gabionu tērauda režģa apjomos ietilpst režģis no visām pusēm un visi nepieciešamie savienojumi, šķērssaites, ģeorežģa enkurojums un citi izstrādājumi, atbilstoši izgatavotāja komplektācijai. Gabionu konstrukcijai jānodrošina lokālu defektu labošanas iespējas – jābūt iespējai to lokāli izjaukt un atkal salikt kopā.</w:t>
      </w:r>
    </w:p>
    <w:p w14:paraId="550AD442" w14:textId="0D792F47" w:rsidR="00B96468" w:rsidRDefault="00760343" w:rsidP="008367B8">
      <w:pPr>
        <w:pStyle w:val="Sarakstarindkopa"/>
        <w:numPr>
          <w:ilvl w:val="2"/>
          <w:numId w:val="37"/>
        </w:numPr>
        <w:ind w:left="0" w:firstLine="0"/>
        <w:jc w:val="both"/>
        <w:rPr>
          <w:b/>
          <w:bCs/>
          <w:sz w:val="22"/>
          <w:szCs w:val="22"/>
        </w:rPr>
      </w:pPr>
      <w:r>
        <w:rPr>
          <w:b/>
          <w:bCs/>
          <w:sz w:val="22"/>
          <w:szCs w:val="22"/>
        </w:rPr>
        <w:t>DARBA IZPILDE</w:t>
      </w:r>
    </w:p>
    <w:p w14:paraId="4D3D32C9" w14:textId="66C24ABB" w:rsidR="00641410" w:rsidRPr="00641410" w:rsidRDefault="00030455" w:rsidP="008367B8">
      <w:pPr>
        <w:jc w:val="both"/>
      </w:pPr>
      <w:r w:rsidRPr="00030455">
        <w:t>Gabionu aizliegts aizpildīt ar bēršanu. Pildījums ieliekams ar rokām, ieķīlējot individuāli katru akmeni. Gabionu telpu sieniņas savstarpēji savienot ar papildus stieplēm, lai telpa nepaplašinātos pēc tās uzpildīšanas ar akmeņiem.</w:t>
      </w:r>
    </w:p>
    <w:p w14:paraId="472F340B" w14:textId="4171EF35" w:rsidR="00760343" w:rsidRDefault="00760343" w:rsidP="008367B8">
      <w:pPr>
        <w:pStyle w:val="Sarakstarindkopa"/>
        <w:numPr>
          <w:ilvl w:val="2"/>
          <w:numId w:val="37"/>
        </w:numPr>
        <w:ind w:left="0" w:firstLine="0"/>
        <w:jc w:val="both"/>
        <w:rPr>
          <w:b/>
          <w:bCs/>
          <w:sz w:val="22"/>
          <w:szCs w:val="22"/>
        </w:rPr>
      </w:pPr>
      <w:r>
        <w:rPr>
          <w:b/>
          <w:bCs/>
          <w:sz w:val="22"/>
          <w:szCs w:val="22"/>
        </w:rPr>
        <w:t>KVALITĀTES NOVĒRTĒJUMS</w:t>
      </w:r>
    </w:p>
    <w:p w14:paraId="592DDEAA" w14:textId="2BFC76B5" w:rsidR="00030455" w:rsidRPr="00030455" w:rsidRDefault="00030455" w:rsidP="008367B8">
      <w:pPr>
        <w:jc w:val="both"/>
      </w:pPr>
      <w:r>
        <w:t>Kvalitāte kontrolējama vizuāli</w:t>
      </w:r>
      <w:r w:rsidR="002423A9">
        <w:t xml:space="preserve">, pārbaudot vai </w:t>
      </w:r>
      <w:r w:rsidR="00E535C4">
        <w:t xml:space="preserve">atjaunotās konstrukcijas ir noslēgtas </w:t>
      </w:r>
      <w:r w:rsidR="0035200C">
        <w:t>un aizpildītas ar akmeņiem</w:t>
      </w:r>
      <w:r w:rsidR="002F393B">
        <w:t>.</w:t>
      </w:r>
    </w:p>
    <w:p w14:paraId="6631C186" w14:textId="178E8E82" w:rsidR="00760343" w:rsidRPr="008367B8" w:rsidRDefault="006646DD" w:rsidP="008367B8">
      <w:pPr>
        <w:pStyle w:val="Sarakstarindkopa"/>
        <w:numPr>
          <w:ilvl w:val="2"/>
          <w:numId w:val="37"/>
        </w:numPr>
        <w:ind w:left="0" w:firstLine="0"/>
        <w:jc w:val="both"/>
        <w:rPr>
          <w:b/>
          <w:bCs/>
          <w:sz w:val="22"/>
          <w:szCs w:val="22"/>
        </w:rPr>
      </w:pPr>
      <w:r>
        <w:rPr>
          <w:b/>
          <w:bCs/>
          <w:sz w:val="22"/>
          <w:szCs w:val="22"/>
        </w:rPr>
        <w:t>DARBU DAUDZUMU UZMĒRĪŠANA</w:t>
      </w:r>
    </w:p>
    <w:p w14:paraId="397D0AC5" w14:textId="0B33E490" w:rsidR="00B96468" w:rsidRDefault="0035200C" w:rsidP="00E3467A">
      <w:pPr>
        <w:rPr>
          <w:sz w:val="22"/>
          <w:szCs w:val="22"/>
        </w:rPr>
      </w:pPr>
      <w:r>
        <w:rPr>
          <w:sz w:val="22"/>
          <w:szCs w:val="22"/>
        </w:rPr>
        <w:t>Jāuzmēra faktiski uzstādītais un uz</w:t>
      </w:r>
      <w:r w:rsidR="00FF72B5">
        <w:rPr>
          <w:sz w:val="22"/>
          <w:szCs w:val="22"/>
        </w:rPr>
        <w:t>mērītais gabionu tilpums kubikmetros – m</w:t>
      </w:r>
      <w:r w:rsidR="00FF72B5" w:rsidRPr="008367B8">
        <w:rPr>
          <w:sz w:val="22"/>
          <w:szCs w:val="22"/>
          <w:vertAlign w:val="superscript"/>
        </w:rPr>
        <w:t>3</w:t>
      </w:r>
      <w:r w:rsidR="00FF72B5">
        <w:rPr>
          <w:sz w:val="22"/>
          <w:szCs w:val="22"/>
        </w:rPr>
        <w:t>.</w:t>
      </w:r>
    </w:p>
    <w:p w14:paraId="49AC577A" w14:textId="712F2A77" w:rsidR="00E3467A" w:rsidRDefault="00E3467A" w:rsidP="00E3467A">
      <w:pPr>
        <w:rPr>
          <w:sz w:val="22"/>
          <w:szCs w:val="22"/>
        </w:rPr>
      </w:pPr>
      <w:r>
        <w:rPr>
          <w:sz w:val="22"/>
          <w:szCs w:val="22"/>
        </w:rPr>
        <w:br w:type="page"/>
      </w:r>
    </w:p>
    <w:p w14:paraId="3D13581D" w14:textId="7B956175" w:rsidR="00636AFE" w:rsidRPr="008367B8" w:rsidRDefault="00E97AC0" w:rsidP="008367B8">
      <w:pPr>
        <w:pStyle w:val="Virsraksts1"/>
        <w:numPr>
          <w:ilvl w:val="0"/>
          <w:numId w:val="70"/>
        </w:numPr>
      </w:pPr>
      <w:bookmarkStart w:id="1923" w:name="_Toc215754807"/>
      <w:r w:rsidRPr="008367B8">
        <w:lastRenderedPageBreak/>
        <w:t>CEĻU UN TILTU UZTURĒŠANA ZIEMĀ</w:t>
      </w:r>
      <w:bookmarkEnd w:id="1923"/>
    </w:p>
    <w:p w14:paraId="5724ED51" w14:textId="68BD5F6A" w:rsidR="00C27517" w:rsidRPr="00867045" w:rsidRDefault="00C27517" w:rsidP="00152DBB">
      <w:pPr>
        <w:pStyle w:val="Virsraksts2"/>
        <w:numPr>
          <w:ilvl w:val="1"/>
          <w:numId w:val="23"/>
        </w:numPr>
        <w:spacing w:after="120"/>
        <w:rPr>
          <w:b w:val="0"/>
          <w:bCs/>
          <w:caps/>
        </w:rPr>
      </w:pPr>
      <w:bookmarkStart w:id="1924" w:name="_Toc63097322"/>
      <w:bookmarkStart w:id="1925" w:name="_Toc215754808"/>
      <w:r w:rsidRPr="005F0634">
        <w:rPr>
          <w:rFonts w:cs="Times New Roman"/>
          <w:bCs/>
          <w:caps/>
        </w:rPr>
        <w:t>Autoceļ</w:t>
      </w:r>
      <w:r w:rsidR="0099701E">
        <w:rPr>
          <w:rFonts w:cs="Times New Roman"/>
          <w:bCs/>
          <w:caps/>
        </w:rPr>
        <w:t>a</w:t>
      </w:r>
      <w:r w:rsidRPr="00281855">
        <w:rPr>
          <w:bCs/>
          <w:caps/>
        </w:rPr>
        <w:t xml:space="preserve"> </w:t>
      </w:r>
      <w:r w:rsidRPr="005F0634">
        <w:rPr>
          <w:rFonts w:cs="Times New Roman"/>
          <w:bCs/>
          <w:caps/>
        </w:rPr>
        <w:t>operatīvā</w:t>
      </w:r>
      <w:r w:rsidRPr="00281855">
        <w:rPr>
          <w:bCs/>
          <w:caps/>
        </w:rPr>
        <w:t xml:space="preserve"> </w:t>
      </w:r>
      <w:r w:rsidRPr="005F0634">
        <w:rPr>
          <w:rFonts w:cs="Times New Roman"/>
          <w:bCs/>
          <w:caps/>
        </w:rPr>
        <w:t>kopšana</w:t>
      </w:r>
      <w:r w:rsidRPr="00281855">
        <w:rPr>
          <w:bCs/>
          <w:caps/>
        </w:rPr>
        <w:t xml:space="preserve"> </w:t>
      </w:r>
      <w:r w:rsidRPr="005F0634">
        <w:rPr>
          <w:rFonts w:cs="Times New Roman"/>
          <w:bCs/>
          <w:caps/>
        </w:rPr>
        <w:t>ziemā</w:t>
      </w:r>
      <w:bookmarkEnd w:id="1924"/>
      <w:bookmarkEnd w:id="1925"/>
    </w:p>
    <w:p w14:paraId="3EB11B10" w14:textId="6BBDF885" w:rsidR="00C27517" w:rsidRDefault="00E3467A" w:rsidP="00E3467A">
      <w:pPr>
        <w:pStyle w:val="Sarakstarindkopa"/>
        <w:numPr>
          <w:ilvl w:val="2"/>
          <w:numId w:val="23"/>
        </w:numPr>
        <w:ind w:left="0" w:firstLine="0"/>
        <w:contextualSpacing w:val="0"/>
        <w:jc w:val="both"/>
        <w:rPr>
          <w:b/>
          <w:bCs/>
        </w:rPr>
      </w:pPr>
      <w:r>
        <w:rPr>
          <w:b/>
          <w:bCs/>
        </w:rPr>
        <w:t>DARBA NOSAUKUMS</w:t>
      </w:r>
    </w:p>
    <w:p w14:paraId="2B67F81A" w14:textId="23909E02" w:rsidR="00C27517" w:rsidRDefault="00C27517" w:rsidP="00E3467A">
      <w:pPr>
        <w:pStyle w:val="Sarakstarindkopa"/>
        <w:numPr>
          <w:ilvl w:val="3"/>
          <w:numId w:val="23"/>
        </w:numPr>
        <w:tabs>
          <w:tab w:val="left" w:pos="1134"/>
          <w:tab w:val="left" w:pos="1701"/>
        </w:tabs>
        <w:ind w:left="709" w:firstLine="0"/>
        <w:contextualSpacing w:val="0"/>
        <w:jc w:val="both"/>
      </w:pPr>
      <w:r w:rsidRPr="00E54F71">
        <w:t>Autoceļ</w:t>
      </w:r>
      <w:r w:rsidR="0099701E">
        <w:t>a</w:t>
      </w:r>
      <w:r w:rsidRPr="00E54F71">
        <w:t xml:space="preserve"> operatīvā kopšana ziemā – km</w:t>
      </w:r>
      <w:r>
        <w:t>.</w:t>
      </w:r>
    </w:p>
    <w:p w14:paraId="0192AFD5" w14:textId="01430E60" w:rsidR="00C27517" w:rsidRPr="007B4815" w:rsidRDefault="00E3467A" w:rsidP="00E3467A">
      <w:pPr>
        <w:pStyle w:val="Sarakstarindkopa"/>
        <w:numPr>
          <w:ilvl w:val="2"/>
          <w:numId w:val="23"/>
        </w:numPr>
        <w:ind w:left="0" w:firstLine="0"/>
        <w:contextualSpacing w:val="0"/>
        <w:jc w:val="both"/>
        <w:rPr>
          <w:b/>
        </w:rPr>
      </w:pPr>
      <w:r w:rsidRPr="007B4815">
        <w:rPr>
          <w:b/>
          <w:bCs/>
        </w:rPr>
        <w:t>DARBA</w:t>
      </w:r>
      <w:r w:rsidRPr="007B4815">
        <w:rPr>
          <w:b/>
        </w:rPr>
        <w:t xml:space="preserve"> APRAKSTS</w:t>
      </w:r>
    </w:p>
    <w:p w14:paraId="73703BF8" w14:textId="5ECA4DB5" w:rsidR="00C27517" w:rsidRPr="007B4815" w:rsidRDefault="00C27517" w:rsidP="00C27517">
      <w:pPr>
        <w:jc w:val="both"/>
      </w:pPr>
      <w:r w:rsidRPr="007B4815">
        <w:t>Autoceļ</w:t>
      </w:r>
      <w:r w:rsidR="0099701E">
        <w:t>a</w:t>
      </w:r>
      <w:r w:rsidRPr="007B4815">
        <w:t xml:space="preserve"> operatīvā kopšana ziemā ietver šo specifikāciju </w:t>
      </w:r>
      <w:r w:rsidR="00620EAC">
        <w:t>5.</w:t>
      </w:r>
      <w:r w:rsidR="00C11814">
        <w:t>1.</w:t>
      </w:r>
      <w:r w:rsidR="009A051F">
        <w:t>5</w:t>
      </w:r>
      <w:r w:rsidR="00C11814">
        <w:t>.</w:t>
      </w:r>
      <w:r w:rsidRPr="007B4815">
        <w:t xml:space="preserve"> punktā paredzēto operatīvās kopšanas izpildi, tajā skaitā ietverot izdevumus, kas saistīti ar citu nepiederošu priekšmetu aizvākšanu prom vai utilizāciju.</w:t>
      </w:r>
    </w:p>
    <w:p w14:paraId="33B97EC6" w14:textId="431778E0" w:rsidR="00C27517" w:rsidRPr="007B4815" w:rsidRDefault="00E3467A" w:rsidP="00152DBB">
      <w:pPr>
        <w:pStyle w:val="Sarakstarindkopa"/>
        <w:numPr>
          <w:ilvl w:val="2"/>
          <w:numId w:val="23"/>
        </w:numPr>
        <w:ind w:left="0" w:firstLine="0"/>
        <w:jc w:val="both"/>
        <w:rPr>
          <w:b/>
        </w:rPr>
      </w:pPr>
      <w:r w:rsidRPr="007B4815">
        <w:rPr>
          <w:b/>
          <w:bCs/>
        </w:rPr>
        <w:t>MATERIĀLI</w:t>
      </w:r>
    </w:p>
    <w:p w14:paraId="6E4143AD" w14:textId="77777777" w:rsidR="00C27517" w:rsidRPr="007B4815" w:rsidRDefault="00C27517" w:rsidP="00C27517">
      <w:pPr>
        <w:jc w:val="both"/>
      </w:pPr>
      <w:r w:rsidRPr="007B4815">
        <w:t>Jābūt instrumentiem sīko defektu likvidēšanai, ceļa zīmju stiprinājuma elementiem un satiksmes organizācijas līdzekļiem darba vietas norobežošanai.</w:t>
      </w:r>
    </w:p>
    <w:p w14:paraId="58CE2434" w14:textId="70787C8C" w:rsidR="00C27517" w:rsidRPr="007B4815" w:rsidRDefault="00E3467A" w:rsidP="00152DBB">
      <w:pPr>
        <w:pStyle w:val="Sarakstarindkopa"/>
        <w:numPr>
          <w:ilvl w:val="2"/>
          <w:numId w:val="23"/>
        </w:numPr>
        <w:ind w:left="0" w:firstLine="0"/>
        <w:jc w:val="both"/>
        <w:rPr>
          <w:b/>
        </w:rPr>
      </w:pPr>
      <w:r w:rsidRPr="007B4815">
        <w:rPr>
          <w:b/>
          <w:bCs/>
        </w:rPr>
        <w:t>IEKĀRTAS</w:t>
      </w:r>
    </w:p>
    <w:p w14:paraId="774FCF81" w14:textId="2A0E6476" w:rsidR="00C27517" w:rsidRPr="007B4815" w:rsidRDefault="00C27517" w:rsidP="00C27517">
      <w:pPr>
        <w:jc w:val="both"/>
      </w:pPr>
      <w:r>
        <w:t>Operatīvā kopšanā iesaistītaja</w:t>
      </w:r>
      <w:r w:rsidR="000362FF">
        <w:t>i darba iekārtai</w:t>
      </w:r>
      <w:r>
        <w:t xml:space="preserve"> </w:t>
      </w:r>
      <w:r w:rsidR="00512BA0">
        <w:t>(</w:t>
      </w:r>
      <w:r>
        <w:t>transportlīdzeklim</w:t>
      </w:r>
      <w:r w:rsidR="00512BA0">
        <w:t>)</w:t>
      </w:r>
      <w:r>
        <w:t xml:space="preserve"> ir jābūt aprīkotam ar</w:t>
      </w:r>
      <w:r w:rsidRPr="001B79BD">
        <w:t xml:space="preserve"> ierīc</w:t>
      </w:r>
      <w:r>
        <w:t>i</w:t>
      </w:r>
      <w:r w:rsidRPr="001B79BD">
        <w:t xml:space="preserve"> </w:t>
      </w:r>
      <w:r>
        <w:t xml:space="preserve">tā </w:t>
      </w:r>
      <w:r w:rsidRPr="001B79BD">
        <w:t>atrašanās vietu koordināšu un maršruta noteikšanai. Izpildītājam jānodrošina attālinātu (caur internetu vai virtuāla privātā tīkla (VPN) tuneli</w:t>
      </w:r>
      <w:r>
        <w:t xml:space="preserve"> </w:t>
      </w:r>
      <w:r w:rsidR="00694F17">
        <w:t xml:space="preserve">Pasūtītāja piekļuvi darba iekārtu pārvaldīšanas sistēmai </w:t>
      </w:r>
      <w:r w:rsidRPr="001B79BD">
        <w:t>un arhīva informācijai 24 stundas diennaktī 7 dienas nedēļā.</w:t>
      </w:r>
    </w:p>
    <w:p w14:paraId="66E11C3A" w14:textId="6BDD8906" w:rsidR="0034359C" w:rsidRDefault="0034359C" w:rsidP="0027670F">
      <w:pPr>
        <w:jc w:val="both"/>
      </w:pPr>
      <w:r w:rsidRPr="0034359C">
        <w:t>Darba izpildi ir jāfiksē ar video reģistratoru</w:t>
      </w:r>
      <w:r w:rsidR="00ED3373">
        <w:t>, kas uzstādīts uz kopšanas transportlīdzekļa,</w:t>
      </w:r>
      <w:r w:rsidRPr="0034359C">
        <w:t xml:space="preserve"> ievērojot šo specifikāciju 1.9.</w:t>
      </w:r>
      <w:r w:rsidR="0033721F">
        <w:t>4</w:t>
      </w:r>
      <w:r w:rsidRPr="0034359C">
        <w:t xml:space="preserve">. </w:t>
      </w:r>
      <w:r w:rsidR="00ED3373" w:rsidRPr="00DB09A1">
        <w:t>punkt</w:t>
      </w:r>
      <w:r w:rsidR="0027670F">
        <w:t>a</w:t>
      </w:r>
      <w:r w:rsidR="00ED3373" w:rsidRPr="00DB09A1">
        <w:t xml:space="preserve"> prasības</w:t>
      </w:r>
      <w:r w:rsidR="00ED3373">
        <w:t>.</w:t>
      </w:r>
    </w:p>
    <w:p w14:paraId="720890E8" w14:textId="77777777" w:rsidR="0027670F" w:rsidRDefault="0027670F" w:rsidP="00C27517">
      <w:pPr>
        <w:jc w:val="both"/>
      </w:pPr>
    </w:p>
    <w:p w14:paraId="4BD8884A" w14:textId="279E228F" w:rsidR="00C27517" w:rsidRPr="007B4815" w:rsidRDefault="00E3467A" w:rsidP="2C044E3C">
      <w:pPr>
        <w:pStyle w:val="Sarakstarindkopa"/>
        <w:numPr>
          <w:ilvl w:val="2"/>
          <w:numId w:val="23"/>
        </w:numPr>
        <w:ind w:left="0" w:firstLine="0"/>
        <w:jc w:val="both"/>
        <w:rPr>
          <w:b/>
          <w:bCs/>
        </w:rPr>
      </w:pPr>
      <w:r w:rsidRPr="2C044E3C">
        <w:rPr>
          <w:b/>
          <w:bCs/>
        </w:rPr>
        <w:t>DARBA IZPILDE</w:t>
      </w:r>
    </w:p>
    <w:p w14:paraId="5429F052" w14:textId="77777777" w:rsidR="00C27517" w:rsidRPr="007B4815" w:rsidRDefault="00C27517" w:rsidP="00C27517">
      <w:pPr>
        <w:pStyle w:val="Sarakstarindkopa"/>
        <w:ind w:left="0" w:firstLine="709"/>
        <w:jc w:val="both"/>
      </w:pPr>
      <w:r w:rsidRPr="007B4815">
        <w:t xml:space="preserve">Operatīvā kopšana sastāv no šādiem darbiem: </w:t>
      </w:r>
    </w:p>
    <w:p w14:paraId="67F56216" w14:textId="1BD4A91A" w:rsidR="00C27517" w:rsidRPr="007B4815" w:rsidRDefault="08A5EF66" w:rsidP="00181707">
      <w:pPr>
        <w:pStyle w:val="Sarakstarindkopa"/>
        <w:numPr>
          <w:ilvl w:val="0"/>
          <w:numId w:val="4"/>
        </w:numPr>
        <w:ind w:left="567" w:hanging="567"/>
        <w:jc w:val="both"/>
      </w:pPr>
      <w:r>
        <w:t>ceļa klātnē, pieturvietās un atpūtas vietās, stāvlaukumos izmētāto atkritumu savākšana. Atkritumu tvertņu iztukšošana;</w:t>
      </w:r>
    </w:p>
    <w:p w14:paraId="4BC0E033" w14:textId="77777777" w:rsidR="00C27517" w:rsidRPr="007B4815" w:rsidRDefault="08A5EF66" w:rsidP="00181707">
      <w:pPr>
        <w:pStyle w:val="Sarakstarindkopa"/>
        <w:numPr>
          <w:ilvl w:val="0"/>
          <w:numId w:val="4"/>
        </w:numPr>
        <w:ind w:left="567" w:hanging="567"/>
        <w:jc w:val="both"/>
      </w:pPr>
      <w:r>
        <w:t>ceļa zīmju un vertikālā marķējuma sakārtošana un nostiprināšana;</w:t>
      </w:r>
    </w:p>
    <w:p w14:paraId="4165E82F" w14:textId="77777777" w:rsidR="00C27517" w:rsidRPr="007B4815" w:rsidRDefault="08A5EF66" w:rsidP="00181707">
      <w:pPr>
        <w:pStyle w:val="Sarakstarindkopa"/>
        <w:numPr>
          <w:ilvl w:val="0"/>
          <w:numId w:val="4"/>
        </w:numPr>
        <w:ind w:left="567" w:hanging="567"/>
        <w:jc w:val="both"/>
      </w:pPr>
      <w:r>
        <w:t>ceļa klātnes atbrīvošana no nepiederošiem priekšmetiem (masa līdz 100 kg);</w:t>
      </w:r>
    </w:p>
    <w:p w14:paraId="7D891CE0" w14:textId="77777777" w:rsidR="00C27517" w:rsidRPr="007B4815" w:rsidRDefault="08A5EF66" w:rsidP="00181707">
      <w:pPr>
        <w:pStyle w:val="Sarakstarindkopa"/>
        <w:numPr>
          <w:ilvl w:val="0"/>
          <w:numId w:val="4"/>
        </w:numPr>
        <w:ind w:left="567" w:hanging="567"/>
        <w:jc w:val="both"/>
      </w:pPr>
      <w:r>
        <w:t>atkušņa ūdeņu novadīšana no ceļa klātnes, izkaļot nomalē tekni vai izrokot valnī tranšeju;</w:t>
      </w:r>
    </w:p>
    <w:p w14:paraId="1025BA5C" w14:textId="77777777" w:rsidR="00C27517" w:rsidRPr="007B4815" w:rsidRDefault="08A5EF66" w:rsidP="00181707">
      <w:pPr>
        <w:pStyle w:val="Sarakstarindkopa"/>
        <w:numPr>
          <w:ilvl w:val="0"/>
          <w:numId w:val="4"/>
        </w:numPr>
        <w:ind w:left="567" w:hanging="567"/>
        <w:jc w:val="both"/>
      </w:pPr>
      <w:r>
        <w:t xml:space="preserve">ceļa posmu apzīmēšana ar nepieciešamajām pagaidu ceļa zīmēm vietās, kas rada draudus satiksmes drošībai; </w:t>
      </w:r>
    </w:p>
    <w:p w14:paraId="126B0E00" w14:textId="584BECA4" w:rsidR="00C27517" w:rsidRPr="007B4815" w:rsidRDefault="08A5EF66" w:rsidP="00181707">
      <w:pPr>
        <w:pStyle w:val="Sarakstarindkopa"/>
        <w:numPr>
          <w:ilvl w:val="0"/>
          <w:numId w:val="4"/>
        </w:numPr>
        <w:ind w:left="567" w:hanging="567"/>
        <w:jc w:val="both"/>
      </w:pPr>
      <w:r>
        <w:t>ceļa zīmju redzamības nodrošināšana (attīrīšana no sniega – saskaņā ar Specifikāciju 5.20. punktā izvirzītajām prasībām, aizsedzošo koku zaru apzāģēšana un atsevišķu krūmu vai</w:t>
      </w:r>
      <w:r w:rsidR="4EB1FDF3">
        <w:t xml:space="preserve"> </w:t>
      </w:r>
      <w:r>
        <w:t>to zaru nociršana – saskaņā ar Specifikāciju</w:t>
      </w:r>
      <w:r w:rsidR="4EB1FDF3">
        <w:t xml:space="preserve"> </w:t>
      </w:r>
      <w:r>
        <w:t>4.</w:t>
      </w:r>
      <w:r w:rsidR="6C1842F5">
        <w:t>2</w:t>
      </w:r>
      <w:r>
        <w:t xml:space="preserve"> punktā izvirzītajām prasībām);</w:t>
      </w:r>
    </w:p>
    <w:p w14:paraId="631876DE" w14:textId="02A33286" w:rsidR="007F0721" w:rsidRPr="008367B8" w:rsidRDefault="08A5EF66" w:rsidP="00C34E28">
      <w:pPr>
        <w:pStyle w:val="Sarakstarindkopa"/>
        <w:numPr>
          <w:ilvl w:val="0"/>
          <w:numId w:val="4"/>
        </w:numPr>
        <w:ind w:left="567" w:hanging="567"/>
        <w:jc w:val="both"/>
        <w:rPr>
          <w:strike/>
        </w:rPr>
      </w:pPr>
      <w:r>
        <w:t>ceļa redzamības nodrošināšana ceļu krustojumos (atsevišķu aizsedzošo koku zaru apzāģēšana un atsevišķu krūmu vai to zaru nociršana – saskaņā ar Specifikāciju 4.</w:t>
      </w:r>
      <w:r w:rsidR="751C4DFA">
        <w:t>2</w:t>
      </w:r>
      <w:r w:rsidR="029EDCF8">
        <w:t>.</w:t>
      </w:r>
      <w:r>
        <w:t xml:space="preserve"> punktā izvirzītajām prasībām).</w:t>
      </w:r>
    </w:p>
    <w:p w14:paraId="0B839CD1" w14:textId="77777777" w:rsidR="00B756D1" w:rsidRDefault="00B756D1">
      <w:pPr>
        <w:rPr>
          <w:b/>
          <w:bCs/>
        </w:rPr>
      </w:pPr>
      <w:r>
        <w:rPr>
          <w:b/>
          <w:bCs/>
        </w:rPr>
        <w:br w:type="page"/>
      </w:r>
    </w:p>
    <w:p w14:paraId="3DE673A9" w14:textId="40F700B0" w:rsidR="00C27517" w:rsidRPr="007B4815" w:rsidRDefault="00E3467A" w:rsidP="00152DBB">
      <w:pPr>
        <w:pStyle w:val="Sarakstarindkopa"/>
        <w:numPr>
          <w:ilvl w:val="2"/>
          <w:numId w:val="23"/>
        </w:numPr>
        <w:ind w:left="0" w:firstLine="0"/>
        <w:jc w:val="both"/>
        <w:rPr>
          <w:b/>
        </w:rPr>
      </w:pPr>
      <w:r w:rsidRPr="007B4815">
        <w:rPr>
          <w:b/>
          <w:bCs/>
        </w:rPr>
        <w:lastRenderedPageBreak/>
        <w:t>KVALITĀTES</w:t>
      </w:r>
      <w:r w:rsidRPr="007B4815">
        <w:rPr>
          <w:b/>
        </w:rPr>
        <w:t xml:space="preserve"> NOVĒRTĒJUMS</w:t>
      </w:r>
    </w:p>
    <w:p w14:paraId="4CEFEA0B" w14:textId="77777777" w:rsidR="00C27517" w:rsidRPr="007B4815" w:rsidRDefault="00C27517" w:rsidP="00C27517">
      <w:pPr>
        <w:jc w:val="both"/>
      </w:pPr>
      <w:r w:rsidRPr="007B4815">
        <w:t>Ceļa zīmēm jābūt stingri piestiprinātām pie ceļa zīmes staba un redzamām.</w:t>
      </w:r>
    </w:p>
    <w:p w14:paraId="2AF2850F" w14:textId="77777777" w:rsidR="00C27517" w:rsidRPr="007B4815" w:rsidRDefault="00C27517" w:rsidP="00C27517">
      <w:pPr>
        <w:jc w:val="both"/>
      </w:pPr>
      <w:r w:rsidRPr="007B4815">
        <w:t>Uz ceļa klātnes nedrīkst uzkrāties virsmas ūdeņi.</w:t>
      </w:r>
    </w:p>
    <w:p w14:paraId="34E75ADB" w14:textId="77777777" w:rsidR="00C27517" w:rsidRPr="007B4815" w:rsidRDefault="00C27517" w:rsidP="00C27517">
      <w:pPr>
        <w:jc w:val="both"/>
      </w:pPr>
      <w:r w:rsidRPr="007B4815">
        <w:t>Ceļa klātnei, pieturvietām, atpūtas vietām un stāvlaukumiem jābūt tīriem no atkritumiem, urnām iztīrītām.</w:t>
      </w:r>
    </w:p>
    <w:p w14:paraId="2A954533" w14:textId="77777777" w:rsidR="00C27517" w:rsidRPr="007B4815" w:rsidRDefault="00C27517" w:rsidP="00C27517">
      <w:pPr>
        <w:jc w:val="both"/>
      </w:pPr>
      <w:r w:rsidRPr="007B4815">
        <w:t>Satiksmei bīstamām vietām jābūt aprīkotām ar nepieciešamajām ceļa zīmēm.</w:t>
      </w:r>
    </w:p>
    <w:p w14:paraId="25D47741" w14:textId="19D60A2D" w:rsidR="00626444" w:rsidRDefault="00C27517" w:rsidP="00B756D1">
      <w:pPr>
        <w:spacing w:after="240"/>
        <w:jc w:val="both"/>
      </w:pPr>
      <w:r w:rsidRPr="007B4815">
        <w:t>Izpildītais darbs kontrolējams visā autoceļa vai posma garumā.</w:t>
      </w:r>
    </w:p>
    <w:p w14:paraId="12ADD8F8" w14:textId="11467D3D" w:rsidR="00E17B05" w:rsidRPr="008367B8" w:rsidRDefault="00E17B05" w:rsidP="00E17B05">
      <w:pPr>
        <w:pStyle w:val="Sarakstarindkopa"/>
        <w:numPr>
          <w:ilvl w:val="2"/>
          <w:numId w:val="23"/>
        </w:numPr>
        <w:ind w:left="0" w:firstLine="0"/>
        <w:jc w:val="both"/>
        <w:rPr>
          <w:b/>
          <w:bCs/>
        </w:rPr>
      </w:pPr>
      <w:r w:rsidRPr="008367B8">
        <w:rPr>
          <w:b/>
          <w:bCs/>
        </w:rPr>
        <w:t>DARBU DAUDZUMU UZMĒRĪŠANA</w:t>
      </w:r>
    </w:p>
    <w:p w14:paraId="3A2CE9AC" w14:textId="65FF9E31" w:rsidR="00E17B05" w:rsidRDefault="00664BF2" w:rsidP="00564125">
      <w:pPr>
        <w:jc w:val="both"/>
      </w:pPr>
      <w:r w:rsidRPr="00664BF2">
        <w:t>Jāuzmēra operatīvi sakopto autoceļu garums kilometros – km.</w:t>
      </w:r>
    </w:p>
    <w:p w14:paraId="4CEE49AB" w14:textId="77777777" w:rsidR="00AA070B" w:rsidRPr="007B4815" w:rsidRDefault="00AA070B" w:rsidP="008367B8">
      <w:pPr>
        <w:spacing w:after="120"/>
        <w:jc w:val="both"/>
      </w:pPr>
    </w:p>
    <w:p w14:paraId="0FA9DCCA" w14:textId="0D070E85" w:rsidR="00C27517" w:rsidRPr="00C05CBC" w:rsidRDefault="00C27517" w:rsidP="00152DBB">
      <w:pPr>
        <w:pStyle w:val="Virsraksts2"/>
        <w:numPr>
          <w:ilvl w:val="1"/>
          <w:numId w:val="23"/>
        </w:numPr>
        <w:spacing w:after="120"/>
        <w:ind w:left="567" w:hanging="567"/>
        <w:rPr>
          <w:rFonts w:cs="Times New Roman"/>
          <w:b w:val="0"/>
          <w:bCs/>
          <w:caps/>
        </w:rPr>
      </w:pPr>
      <w:bookmarkStart w:id="1926" w:name="_Toc63097323"/>
      <w:bookmarkStart w:id="1927" w:name="_Toc215754809"/>
      <w:r w:rsidRPr="00C05CBC">
        <w:rPr>
          <w:rFonts w:cs="Times New Roman"/>
          <w:bCs/>
          <w:caps/>
        </w:rPr>
        <w:t xml:space="preserve">Virziena </w:t>
      </w:r>
      <w:r w:rsidR="004E5683" w:rsidRPr="00C05CBC">
        <w:rPr>
          <w:rFonts w:cs="Times New Roman"/>
          <w:bCs/>
          <w:caps/>
        </w:rPr>
        <w:t>sprau</w:t>
      </w:r>
      <w:r w:rsidR="004E5683">
        <w:rPr>
          <w:rFonts w:cs="Times New Roman"/>
          <w:bCs/>
          <w:caps/>
        </w:rPr>
        <w:t>des</w:t>
      </w:r>
      <w:r w:rsidR="004E5683" w:rsidRPr="00C05CBC">
        <w:rPr>
          <w:rFonts w:cs="Times New Roman"/>
          <w:bCs/>
          <w:caps/>
        </w:rPr>
        <w:t xml:space="preserve"> </w:t>
      </w:r>
      <w:r w:rsidRPr="00C05CBC">
        <w:rPr>
          <w:rFonts w:cs="Times New Roman"/>
          <w:bCs/>
          <w:caps/>
        </w:rPr>
        <w:t>uzstādīšana, novākšana un glabāšana</w:t>
      </w:r>
      <w:bookmarkEnd w:id="1926"/>
      <w:bookmarkEnd w:id="1927"/>
    </w:p>
    <w:p w14:paraId="0287E9A8" w14:textId="4C3898DF" w:rsidR="00C27517" w:rsidRPr="00C05CBC" w:rsidRDefault="00E3467A" w:rsidP="008367B8">
      <w:pPr>
        <w:pStyle w:val="Sarakstarindkopa"/>
        <w:numPr>
          <w:ilvl w:val="2"/>
          <w:numId w:val="23"/>
        </w:numPr>
        <w:ind w:left="709" w:hanging="709"/>
        <w:contextualSpacing w:val="0"/>
        <w:jc w:val="both"/>
        <w:rPr>
          <w:b/>
          <w:bCs/>
        </w:rPr>
      </w:pPr>
      <w:r w:rsidRPr="00C05CBC">
        <w:rPr>
          <w:b/>
          <w:bCs/>
        </w:rPr>
        <w:t>DARBA NOSAUKUMS</w:t>
      </w:r>
    </w:p>
    <w:p w14:paraId="331B9551" w14:textId="1757E75C" w:rsidR="00C27517" w:rsidRDefault="00C27517" w:rsidP="00E3467A">
      <w:pPr>
        <w:pStyle w:val="Sarakstarindkopa"/>
        <w:numPr>
          <w:ilvl w:val="3"/>
          <w:numId w:val="23"/>
        </w:numPr>
        <w:tabs>
          <w:tab w:val="left" w:pos="1134"/>
          <w:tab w:val="left" w:pos="1701"/>
        </w:tabs>
        <w:ind w:left="709" w:firstLine="0"/>
        <w:contextualSpacing w:val="0"/>
        <w:jc w:val="both"/>
      </w:pPr>
      <w:r>
        <w:t xml:space="preserve">Virziena </w:t>
      </w:r>
      <w:r w:rsidR="004E5683">
        <w:t xml:space="preserve">spraudes </w:t>
      </w:r>
      <w:r>
        <w:t>uzstādīšana, novākšana un glabāšana – gab.</w:t>
      </w:r>
    </w:p>
    <w:p w14:paraId="3382FA39" w14:textId="21695A3A" w:rsidR="00C27517" w:rsidRPr="00C05CBC" w:rsidRDefault="00E3467A" w:rsidP="00152DBB">
      <w:pPr>
        <w:pStyle w:val="Sarakstarindkopa"/>
        <w:numPr>
          <w:ilvl w:val="2"/>
          <w:numId w:val="23"/>
        </w:numPr>
        <w:ind w:left="0" w:firstLine="0"/>
        <w:jc w:val="both"/>
        <w:rPr>
          <w:b/>
          <w:bCs/>
        </w:rPr>
      </w:pPr>
      <w:r w:rsidRPr="00C05CBC">
        <w:rPr>
          <w:b/>
          <w:bCs/>
        </w:rPr>
        <w:t>DARBA APRAKSTS</w:t>
      </w:r>
    </w:p>
    <w:p w14:paraId="2320E15F" w14:textId="04E32992" w:rsidR="00626444" w:rsidRPr="00377C1C" w:rsidRDefault="00C27517" w:rsidP="00377C1C">
      <w:pPr>
        <w:jc w:val="both"/>
      </w:pPr>
      <w:r>
        <w:t xml:space="preserve">Virziena </w:t>
      </w:r>
      <w:r w:rsidR="004E5683">
        <w:t xml:space="preserve">spraudes </w:t>
      </w:r>
      <w:r>
        <w:t xml:space="preserve">uzstādīšana, novākšana un glabāšana ietver virziena </w:t>
      </w:r>
      <w:r w:rsidR="004E5683">
        <w:t xml:space="preserve">spraudes </w:t>
      </w:r>
      <w:r>
        <w:t xml:space="preserve">uzstādīšanu pirms ziemas sākuma, virziena </w:t>
      </w:r>
      <w:r w:rsidR="004E5683">
        <w:t xml:space="preserve">spraudes </w:t>
      </w:r>
      <w:r>
        <w:t xml:space="preserve">novākšanu ziemai beidzoties un virziena </w:t>
      </w:r>
      <w:r w:rsidR="004E5683">
        <w:t xml:space="preserve">spraudes </w:t>
      </w:r>
      <w:r>
        <w:t>glabāšanu līdz nākamajai ziemai.</w:t>
      </w:r>
    </w:p>
    <w:p w14:paraId="450B59DD" w14:textId="4A47F302" w:rsidR="00C27517" w:rsidRPr="00A42A25" w:rsidRDefault="00E3467A" w:rsidP="00152DBB">
      <w:pPr>
        <w:pStyle w:val="Sarakstarindkopa"/>
        <w:numPr>
          <w:ilvl w:val="2"/>
          <w:numId w:val="23"/>
        </w:numPr>
        <w:ind w:left="0" w:firstLine="0"/>
        <w:jc w:val="both"/>
        <w:rPr>
          <w:b/>
          <w:bCs/>
        </w:rPr>
      </w:pPr>
      <w:r w:rsidRPr="00C05CBC">
        <w:rPr>
          <w:b/>
          <w:bCs/>
        </w:rPr>
        <w:t>MATERIĀLI</w:t>
      </w:r>
    </w:p>
    <w:p w14:paraId="5F8358D0" w14:textId="43089115" w:rsidR="00C27517" w:rsidRDefault="00C27517" w:rsidP="00C27517">
      <w:pPr>
        <w:jc w:val="both"/>
      </w:pPr>
      <w:r>
        <w:t>Virziena spraudi izgatavo no koka vai plastmasas</w:t>
      </w:r>
      <w:r w:rsidR="00A232E5">
        <w:t xml:space="preserve"> ar atstarotāju</w:t>
      </w:r>
      <w:r>
        <w:t>. Virziena spraudes garumam jābūt ne īsākam kā 180 cm un diametram vai platumam - ne mazākam kā 2,5 cm.</w:t>
      </w:r>
    </w:p>
    <w:p w14:paraId="4CF3021F" w14:textId="77777777" w:rsidR="00C27517" w:rsidRDefault="00C27517" w:rsidP="00C27517">
      <w:pPr>
        <w:jc w:val="both"/>
      </w:pPr>
      <w:r>
        <w:t>Virziena spraudes augšējā galā uzlīmē divas gaismu atstarojoša materiāla uzlīmes baltā krāsā. Uzlīmēm jābūt vismaz 5 cm platām, attālumam starp tām jābūt no 10 līdz 15 cm. Uzlīmēm lieto II klases atstarojošu materiālu, kas atbilst LVS 77-1, LVS77-2, LVS 77-3 prasībām.</w:t>
      </w:r>
    </w:p>
    <w:p w14:paraId="21A541F2" w14:textId="75EA00C6" w:rsidR="00C27517" w:rsidRPr="0041375E" w:rsidRDefault="00C27517" w:rsidP="00C27517">
      <w:pPr>
        <w:jc w:val="both"/>
      </w:pPr>
      <w:r w:rsidRPr="0041375E">
        <w:t xml:space="preserve">A uzturēšanas klases autoceļos </w:t>
      </w:r>
      <w:r w:rsidR="005A7C68">
        <w:t>ir jā</w:t>
      </w:r>
      <w:r w:rsidRPr="0041375E">
        <w:t>lieto apaļas plastmasas spraudes, sarkanā vai oranžā krāsā.</w:t>
      </w:r>
    </w:p>
    <w:p w14:paraId="609EA108" w14:textId="2FDECA61" w:rsidR="00C27517" w:rsidRPr="00C05CBC" w:rsidRDefault="00E3467A" w:rsidP="00C34E28">
      <w:pPr>
        <w:pStyle w:val="Sarakstarindkopa"/>
        <w:numPr>
          <w:ilvl w:val="2"/>
          <w:numId w:val="23"/>
        </w:numPr>
        <w:ind w:left="709"/>
        <w:jc w:val="both"/>
        <w:rPr>
          <w:b/>
          <w:bCs/>
        </w:rPr>
      </w:pPr>
      <w:r w:rsidRPr="00C05CBC">
        <w:rPr>
          <w:b/>
          <w:bCs/>
        </w:rPr>
        <w:t>DARBA IZPILDE</w:t>
      </w:r>
    </w:p>
    <w:p w14:paraId="4094A877" w14:textId="77777777" w:rsidR="00C27517" w:rsidRDefault="00C27517" w:rsidP="00C27517">
      <w:pPr>
        <w:jc w:val="both"/>
      </w:pPr>
      <w:r>
        <w:t xml:space="preserve">Uzstādīšanu veic gatavojoties ziemas sezonai pirms un pēc ceļa aprīkojuma elementiem, kas var būt nepamanāmi zem sniega, kā arī satiksmei bīstamo posmu un iespējamo aizputinājumu vietu iezīmēšanai. </w:t>
      </w:r>
    </w:p>
    <w:p w14:paraId="220FC109" w14:textId="633186FB" w:rsidR="00C27517" w:rsidRDefault="00C27517" w:rsidP="00C27517">
      <w:pPr>
        <w:jc w:val="both"/>
      </w:pPr>
      <w:r>
        <w:t xml:space="preserve">Spraude uzstādāma tieši pirms ceļa aprīkojuma elementa vai uz ceļa šķautnes vai nedaudz aiz tās uz nogāzes. </w:t>
      </w:r>
    </w:p>
    <w:p w14:paraId="516D4E03" w14:textId="77777777" w:rsidR="00C27517" w:rsidRDefault="00C27517" w:rsidP="00C27517">
      <w:pPr>
        <w:jc w:val="both"/>
      </w:pPr>
      <w:r>
        <w:t>Taisnos ceļa posmos attālums starp virziena spraudēm ir no 90 līdz 110 m, līknēs un bīstamos posmos pēc nepieciešamības spraudes uzstāda biežāk. Spraudes uzstāda ceļa abās pusēs.</w:t>
      </w:r>
    </w:p>
    <w:p w14:paraId="5F1E8893" w14:textId="0E4CE6B5" w:rsidR="00263202" w:rsidRDefault="00C27517" w:rsidP="00407B40">
      <w:pPr>
        <w:jc w:val="both"/>
        <w:rPr>
          <w:b/>
          <w:bCs/>
        </w:rPr>
      </w:pPr>
      <w:r>
        <w:t>Beidzoties ziemas periodam‚ virziena spraudes jānovāc un jāglabā atkārtotai izmantošanai.</w:t>
      </w:r>
    </w:p>
    <w:p w14:paraId="5D7995E5" w14:textId="373B632E" w:rsidR="00377C1C" w:rsidRDefault="00377C1C" w:rsidP="008367B8">
      <w:pPr>
        <w:ind w:firstLine="0"/>
        <w:rPr>
          <w:b/>
          <w:bCs/>
        </w:rPr>
      </w:pPr>
    </w:p>
    <w:p w14:paraId="39FD89EC" w14:textId="270B38B5" w:rsidR="00C27517" w:rsidRPr="00C05CBC" w:rsidRDefault="00E3467A" w:rsidP="00C34E28">
      <w:pPr>
        <w:pStyle w:val="Sarakstarindkopa"/>
        <w:numPr>
          <w:ilvl w:val="2"/>
          <w:numId w:val="23"/>
        </w:numPr>
        <w:ind w:left="709"/>
        <w:jc w:val="both"/>
        <w:rPr>
          <w:b/>
          <w:bCs/>
        </w:rPr>
      </w:pPr>
      <w:r w:rsidRPr="00C05CBC">
        <w:rPr>
          <w:b/>
          <w:bCs/>
        </w:rPr>
        <w:t>KVALITĀTES NOVĒRTĒJUMS</w:t>
      </w:r>
    </w:p>
    <w:p w14:paraId="7495E89F" w14:textId="17C186E3" w:rsidR="00626444" w:rsidRDefault="00C27517" w:rsidP="00377C1C">
      <w:pPr>
        <w:spacing w:after="240"/>
        <w:jc w:val="both"/>
      </w:pPr>
      <w:r>
        <w:t>Spraudes virszemes daļai jābūt vertikālai (± 15</w:t>
      </w:r>
      <w:r w:rsidRPr="001411FD">
        <w:rPr>
          <w:vertAlign w:val="superscript"/>
        </w:rPr>
        <w:t>0</w:t>
      </w:r>
      <w:r>
        <w:t xml:space="preserve">), 150 cm garai (± 10 cm). Rudenī </w:t>
      </w:r>
      <w:r w:rsidR="00D05F7D">
        <w:t>sp</w:t>
      </w:r>
      <w:r w:rsidR="00AE19E7">
        <w:t>raudes</w:t>
      </w:r>
      <w:r w:rsidR="00D05F7D">
        <w:t xml:space="preserve"> </w:t>
      </w:r>
      <w:r>
        <w:t xml:space="preserve">jāuzstāda ne vēlāk kā līdz 1. novembrim, savukārt pavasarī jānovāc ne vēlāk kā līdz 1. maijam. Izpildītais darbs kontrolējams visā </w:t>
      </w:r>
      <w:r w:rsidRPr="001C6A9F">
        <w:t xml:space="preserve">autoceļa </w:t>
      </w:r>
      <w:r w:rsidR="001A6F25">
        <w:t>(</w:t>
      </w:r>
      <w:r w:rsidR="0077091B">
        <w:t>posma</w:t>
      </w:r>
      <w:r w:rsidR="001A6F25">
        <w:t>)</w:t>
      </w:r>
      <w:r w:rsidRPr="001C6A9F">
        <w:t xml:space="preserve"> </w:t>
      </w:r>
      <w:r>
        <w:t>garumā.</w:t>
      </w:r>
    </w:p>
    <w:p w14:paraId="13998FCF" w14:textId="6B28FD70" w:rsidR="00D111F4" w:rsidRDefault="00D111F4" w:rsidP="008367B8">
      <w:pPr>
        <w:pStyle w:val="Sarakstarindkopa"/>
        <w:numPr>
          <w:ilvl w:val="2"/>
          <w:numId w:val="23"/>
        </w:numPr>
        <w:ind w:left="709"/>
        <w:jc w:val="both"/>
      </w:pPr>
      <w:r>
        <w:rPr>
          <w:b/>
          <w:bCs/>
        </w:rPr>
        <w:t>DARBU DAUDZUMU UZMĒRĪŠANA</w:t>
      </w:r>
    </w:p>
    <w:p w14:paraId="797E8423" w14:textId="3AF26DAA" w:rsidR="00D111F4" w:rsidRDefault="002B7D9C" w:rsidP="00377C1C">
      <w:pPr>
        <w:spacing w:after="240"/>
        <w:jc w:val="both"/>
      </w:pPr>
      <w:r w:rsidRPr="002B7D9C">
        <w:t>Jāuzskaita uzstādīto</w:t>
      </w:r>
      <w:r w:rsidR="00EB3CC6">
        <w:t xml:space="preserve"> </w:t>
      </w:r>
      <w:r w:rsidR="00F97184">
        <w:t>(</w:t>
      </w:r>
      <w:r w:rsidR="00E03767">
        <w:t>cenā jāiekļauj uzstādīšanas, noņemšanas un glabāšanas izmaksas)</w:t>
      </w:r>
      <w:r w:rsidRPr="002B7D9C">
        <w:t xml:space="preserve"> virziena spraužu daudzums gabalos – gab.</w:t>
      </w:r>
    </w:p>
    <w:p w14:paraId="1CED41F5" w14:textId="77777777" w:rsidR="007477F1" w:rsidRPr="008367B8" w:rsidRDefault="007477F1" w:rsidP="008367B8">
      <w:pPr>
        <w:ind w:firstLine="0"/>
        <w:jc w:val="both"/>
        <w:rPr>
          <w:strike/>
        </w:rPr>
      </w:pPr>
    </w:p>
    <w:p w14:paraId="6D2D1A32" w14:textId="204F3327" w:rsidR="00C27517" w:rsidRPr="00CC6D6B" w:rsidRDefault="00C27517" w:rsidP="00152DBB">
      <w:pPr>
        <w:pStyle w:val="Virsraksts2"/>
        <w:numPr>
          <w:ilvl w:val="1"/>
          <w:numId w:val="23"/>
        </w:numPr>
        <w:spacing w:after="120"/>
        <w:ind w:left="567" w:hanging="567"/>
        <w:rPr>
          <w:rFonts w:cs="Times New Roman"/>
          <w:b w:val="0"/>
          <w:bCs/>
          <w:caps/>
        </w:rPr>
      </w:pPr>
      <w:bookmarkStart w:id="1928" w:name="_Toc63097325"/>
      <w:bookmarkStart w:id="1929" w:name="_Toc215754810"/>
      <w:r w:rsidRPr="00CC6D6B">
        <w:rPr>
          <w:rFonts w:cs="Times New Roman"/>
          <w:bCs/>
          <w:caps/>
        </w:rPr>
        <w:t xml:space="preserve">Autoceļa </w:t>
      </w:r>
      <w:r w:rsidR="002D3DE0">
        <w:rPr>
          <w:rFonts w:cs="Times New Roman"/>
          <w:bCs/>
          <w:caps/>
        </w:rPr>
        <w:t>klātnes</w:t>
      </w:r>
      <w:r w:rsidR="00CC110B">
        <w:rPr>
          <w:rFonts w:cs="Times New Roman"/>
          <w:bCs/>
          <w:caps/>
        </w:rPr>
        <w:t xml:space="preserve"> </w:t>
      </w:r>
      <w:r w:rsidRPr="00CC6D6B">
        <w:rPr>
          <w:rFonts w:cs="Times New Roman"/>
          <w:bCs/>
          <w:caps/>
        </w:rPr>
        <w:t>attīrīšana no sniega</w:t>
      </w:r>
      <w:bookmarkEnd w:id="1928"/>
      <w:bookmarkEnd w:id="1929"/>
      <w:r w:rsidR="00C62A9C">
        <w:rPr>
          <w:rFonts w:cs="Times New Roman"/>
          <w:bCs/>
          <w:caps/>
        </w:rPr>
        <w:t xml:space="preserve"> </w:t>
      </w:r>
    </w:p>
    <w:p w14:paraId="7652E4D3" w14:textId="70A7EC29" w:rsidR="00C27517" w:rsidRPr="00CC6D6B" w:rsidRDefault="00E3467A" w:rsidP="00C61BD6">
      <w:pPr>
        <w:pStyle w:val="Sarakstarindkopa"/>
        <w:numPr>
          <w:ilvl w:val="2"/>
          <w:numId w:val="23"/>
        </w:numPr>
        <w:ind w:left="0" w:firstLine="0"/>
        <w:contextualSpacing w:val="0"/>
        <w:jc w:val="both"/>
        <w:rPr>
          <w:b/>
          <w:bCs/>
        </w:rPr>
      </w:pPr>
      <w:r w:rsidRPr="00CC6D6B">
        <w:rPr>
          <w:b/>
          <w:bCs/>
        </w:rPr>
        <w:t>DARBA NOSAUKUMS</w:t>
      </w:r>
    </w:p>
    <w:p w14:paraId="65216BCF" w14:textId="77777777" w:rsidR="00C27517" w:rsidRDefault="00C27517" w:rsidP="00C61BD6">
      <w:pPr>
        <w:pStyle w:val="Sarakstarindkopa"/>
        <w:numPr>
          <w:ilvl w:val="3"/>
          <w:numId w:val="23"/>
        </w:numPr>
        <w:tabs>
          <w:tab w:val="left" w:pos="1134"/>
          <w:tab w:val="left" w:pos="1701"/>
        </w:tabs>
        <w:ind w:left="709" w:firstLine="0"/>
        <w:contextualSpacing w:val="0"/>
        <w:jc w:val="both"/>
      </w:pPr>
      <w:r>
        <w:t>Autoceļa attīrīšana no sniega ar vidējo platumu 6,0 m – km;</w:t>
      </w:r>
    </w:p>
    <w:p w14:paraId="4E31D976" w14:textId="77777777" w:rsidR="00C27517" w:rsidRPr="007471F2" w:rsidRDefault="00C27517" w:rsidP="00C61BD6">
      <w:pPr>
        <w:pStyle w:val="Sarakstarindkopa"/>
        <w:numPr>
          <w:ilvl w:val="3"/>
          <w:numId w:val="23"/>
        </w:numPr>
        <w:tabs>
          <w:tab w:val="left" w:pos="1134"/>
          <w:tab w:val="left" w:pos="1701"/>
        </w:tabs>
        <w:ind w:left="709" w:firstLine="0"/>
        <w:contextualSpacing w:val="0"/>
        <w:jc w:val="both"/>
      </w:pPr>
      <w:r w:rsidRPr="007471F2">
        <w:t>Autoceļa attīrīšana no sniega ar vidējo platumu 7,5 m – km;</w:t>
      </w:r>
    </w:p>
    <w:p w14:paraId="697067F8" w14:textId="77777777" w:rsidR="00C27517" w:rsidRDefault="00C27517" w:rsidP="00C61BD6">
      <w:pPr>
        <w:pStyle w:val="Sarakstarindkopa"/>
        <w:numPr>
          <w:ilvl w:val="3"/>
          <w:numId w:val="23"/>
        </w:numPr>
        <w:tabs>
          <w:tab w:val="left" w:pos="1134"/>
          <w:tab w:val="left" w:pos="1701"/>
        </w:tabs>
        <w:ind w:left="709" w:firstLine="0"/>
        <w:contextualSpacing w:val="0"/>
        <w:jc w:val="both"/>
      </w:pPr>
      <w:r>
        <w:t>Autoceļa attīrīšana no sniega ar vidējo platumu 8,0 m – km;</w:t>
      </w:r>
    </w:p>
    <w:p w14:paraId="185188B6" w14:textId="77777777" w:rsidR="00C27517" w:rsidRDefault="00C27517" w:rsidP="00C61BD6">
      <w:pPr>
        <w:pStyle w:val="Sarakstarindkopa"/>
        <w:numPr>
          <w:ilvl w:val="3"/>
          <w:numId w:val="23"/>
        </w:numPr>
        <w:tabs>
          <w:tab w:val="left" w:pos="1134"/>
          <w:tab w:val="left" w:pos="1701"/>
        </w:tabs>
        <w:ind w:left="709" w:firstLine="0"/>
        <w:contextualSpacing w:val="0"/>
        <w:jc w:val="both"/>
      </w:pPr>
      <w:r>
        <w:t>Autoceļa attīrīšana no sniega ar vidējo platumu 9,0 m – km;</w:t>
      </w:r>
    </w:p>
    <w:p w14:paraId="0AF66C03" w14:textId="77777777" w:rsidR="00C27517" w:rsidRPr="008C4204" w:rsidRDefault="00C27517" w:rsidP="00C61BD6">
      <w:pPr>
        <w:pStyle w:val="Sarakstarindkopa"/>
        <w:numPr>
          <w:ilvl w:val="3"/>
          <w:numId w:val="23"/>
        </w:numPr>
        <w:tabs>
          <w:tab w:val="left" w:pos="1701"/>
        </w:tabs>
        <w:ind w:left="709" w:firstLine="0"/>
        <w:contextualSpacing w:val="0"/>
        <w:jc w:val="both"/>
      </w:pPr>
      <w:r w:rsidRPr="008C4204">
        <w:t>Autoceļa attīrīšana no sniega ar vidējo platumu 11,5 m – km;</w:t>
      </w:r>
    </w:p>
    <w:p w14:paraId="7EEC7E74" w14:textId="65327089" w:rsidR="001C3046" w:rsidRPr="008367B8" w:rsidRDefault="00C27517" w:rsidP="431BFF3C">
      <w:pPr>
        <w:pStyle w:val="Sarakstarindkopa"/>
        <w:numPr>
          <w:ilvl w:val="3"/>
          <w:numId w:val="23"/>
        </w:numPr>
        <w:tabs>
          <w:tab w:val="left" w:pos="1134"/>
          <w:tab w:val="left" w:pos="1701"/>
        </w:tabs>
        <w:ind w:left="709" w:firstLine="0"/>
        <w:contextualSpacing w:val="0"/>
        <w:jc w:val="both"/>
      </w:pPr>
      <w:r>
        <w:t>Atsevišķas autoceļa josla</w:t>
      </w:r>
      <w:r w:rsidR="00456642">
        <w:t>s</w:t>
      </w:r>
      <w:r>
        <w:t xml:space="preserve"> attīrīšana no sniega – pārg.km.</w:t>
      </w:r>
    </w:p>
    <w:p w14:paraId="3F04324D" w14:textId="0B3A1D4C" w:rsidR="297D1375" w:rsidRPr="008367B8" w:rsidRDefault="297D1375" w:rsidP="431BFF3C">
      <w:pPr>
        <w:pStyle w:val="Sarakstarindkopa"/>
        <w:numPr>
          <w:ilvl w:val="3"/>
          <w:numId w:val="23"/>
        </w:numPr>
        <w:tabs>
          <w:tab w:val="left" w:pos="1134"/>
          <w:tab w:val="left" w:pos="1701"/>
        </w:tabs>
        <w:ind w:left="709" w:firstLine="0"/>
        <w:contextualSpacing w:val="0"/>
        <w:jc w:val="both"/>
      </w:pPr>
      <w:r w:rsidRPr="008367B8">
        <w:t>Autoceļa nomales attīrīšana no sniega– pārg.km;</w:t>
      </w:r>
    </w:p>
    <w:p w14:paraId="0D131429" w14:textId="695E4FB5" w:rsidR="00C27517" w:rsidRPr="00CC6D6B" w:rsidRDefault="00E3467A" w:rsidP="00C61BD6">
      <w:pPr>
        <w:pStyle w:val="Sarakstarindkopa"/>
        <w:numPr>
          <w:ilvl w:val="2"/>
          <w:numId w:val="23"/>
        </w:numPr>
        <w:ind w:left="0" w:firstLine="0"/>
        <w:contextualSpacing w:val="0"/>
        <w:jc w:val="both"/>
        <w:rPr>
          <w:b/>
          <w:bCs/>
        </w:rPr>
      </w:pPr>
      <w:r w:rsidRPr="00CC6D6B">
        <w:rPr>
          <w:b/>
          <w:bCs/>
        </w:rPr>
        <w:t>DARBA APRAKSTS</w:t>
      </w:r>
    </w:p>
    <w:p w14:paraId="2FF92297" w14:textId="7EC7F0D9" w:rsidR="00C27517" w:rsidRDefault="00C27517" w:rsidP="00C27517">
      <w:pPr>
        <w:jc w:val="both"/>
      </w:pPr>
      <w:r>
        <w:t xml:space="preserve">Autoceļa attīrīšana no sniega ietver brauktuves, </w:t>
      </w:r>
      <w:r w:rsidRPr="006C6802">
        <w:t>joslas</w:t>
      </w:r>
      <w:r>
        <w:t>, papildjoslu</w:t>
      </w:r>
      <w:r w:rsidR="0092280E">
        <w:t xml:space="preserve"> un</w:t>
      </w:r>
      <w:r>
        <w:t xml:space="preserve"> paplašinājumu attīrīšanu no sniega.</w:t>
      </w:r>
    </w:p>
    <w:p w14:paraId="4215AD80" w14:textId="576FC1D9" w:rsidR="0095753E" w:rsidRDefault="00807C04" w:rsidP="0095753E">
      <w:pPr>
        <w:jc w:val="both"/>
        <w:rPr>
          <w:color w:val="FF0000"/>
        </w:rPr>
      </w:pPr>
      <w:r w:rsidRPr="00807C04">
        <w:t xml:space="preserve">Atsevišķas autoceļa joslas attīrīšanu piemēro gadījumos, kad ir nepieciešams veikt atsevišķu sniega tīrīšanas pārgājienu – intensīvas snigšanas vai sniegputeņa gadījumos, kā arī attīrot autoceļa posmus šaurākus par </w:t>
      </w:r>
      <w:r w:rsidR="0058622A">
        <w:t>5,5</w:t>
      </w:r>
      <w:r w:rsidRPr="00807C04">
        <w:t xml:space="preserve"> m, un attīrot </w:t>
      </w:r>
      <w:r w:rsidR="0001179B">
        <w:t xml:space="preserve">asfaltētas </w:t>
      </w:r>
      <w:r w:rsidRPr="00807C04">
        <w:t>nomales.</w:t>
      </w:r>
      <w:r w:rsidR="0095753E" w:rsidRPr="0095753E">
        <w:rPr>
          <w:color w:val="FF0000"/>
        </w:rPr>
        <w:t xml:space="preserve"> </w:t>
      </w:r>
    </w:p>
    <w:p w14:paraId="13112975" w14:textId="432E6B68" w:rsidR="0095753E" w:rsidRPr="008367B8" w:rsidRDefault="00B671BE" w:rsidP="0095753E">
      <w:pPr>
        <w:jc w:val="both"/>
      </w:pPr>
      <w:r w:rsidRPr="008367B8">
        <w:t>Autoceļa n</w:t>
      </w:r>
      <w:r w:rsidR="0095753E" w:rsidRPr="008367B8">
        <w:t>oma</w:t>
      </w:r>
      <w:r w:rsidR="00A7242A" w:rsidRPr="008367B8">
        <w:t>les</w:t>
      </w:r>
      <w:r w:rsidR="0095753E" w:rsidRPr="008367B8">
        <w:t xml:space="preserve"> attīrīšanu no sniega veic 1,5 – 2,5m platumā</w:t>
      </w:r>
      <w:r w:rsidR="00672937" w:rsidRPr="008367B8">
        <w:t>.</w:t>
      </w:r>
      <w:r w:rsidR="008B76F0" w:rsidRPr="008367B8">
        <w:t xml:space="preserve"> Autoceļ</w:t>
      </w:r>
      <w:r w:rsidR="00E93983" w:rsidRPr="008367B8">
        <w:t>u posmos, kas aprīkoti ar signālstabiņiem</w:t>
      </w:r>
      <w:r w:rsidR="00941D4B" w:rsidRPr="008367B8">
        <w:t>,</w:t>
      </w:r>
      <w:r w:rsidR="007B70EC" w:rsidRPr="008367B8">
        <w:t xml:space="preserve"> nomales</w:t>
      </w:r>
      <w:r w:rsidR="00E93983" w:rsidRPr="008367B8">
        <w:t xml:space="preserve"> </w:t>
      </w:r>
      <w:r w:rsidR="0099525A" w:rsidRPr="008367B8">
        <w:t>tīrīšanu veic līdz signālstabiņiem.</w:t>
      </w:r>
    </w:p>
    <w:p w14:paraId="4C400249" w14:textId="5FF62F3E" w:rsidR="00C27517" w:rsidRPr="00CC6D6B" w:rsidRDefault="00E3467A" w:rsidP="00152DBB">
      <w:pPr>
        <w:pStyle w:val="Sarakstarindkopa"/>
        <w:numPr>
          <w:ilvl w:val="2"/>
          <w:numId w:val="23"/>
        </w:numPr>
        <w:ind w:left="0" w:firstLine="0"/>
        <w:jc w:val="both"/>
        <w:rPr>
          <w:b/>
          <w:bCs/>
        </w:rPr>
      </w:pPr>
      <w:r w:rsidRPr="00CC6D6B">
        <w:rPr>
          <w:b/>
          <w:bCs/>
        </w:rPr>
        <w:t>IEKĀRTAS</w:t>
      </w:r>
    </w:p>
    <w:p w14:paraId="795D668B" w14:textId="6DEABFD6" w:rsidR="0007385E" w:rsidRPr="008367B8" w:rsidRDefault="000F73A2" w:rsidP="00C27517">
      <w:pPr>
        <w:jc w:val="both"/>
      </w:pPr>
      <w:r w:rsidRPr="000F73A2">
        <w:t>Darbu izpildē pielietotajām kravas automašīnām (izņemot traktortehniku) ir jāatbilst vismaz CO2 emisiju standartam Euro 5</w:t>
      </w:r>
      <w:r w:rsidR="0007385E">
        <w:t xml:space="preserve">. </w:t>
      </w:r>
    </w:p>
    <w:p w14:paraId="4EA484E2" w14:textId="078E36FC" w:rsidR="00C27517" w:rsidRPr="00A845C0" w:rsidRDefault="00A845C0" w:rsidP="00C27517">
      <w:pPr>
        <w:jc w:val="both"/>
      </w:pPr>
      <w:r>
        <w:t>Visas iekārtas nepieciešamā darba veikšanai.</w:t>
      </w:r>
    </w:p>
    <w:p w14:paraId="7C943709" w14:textId="4F66A65D" w:rsidR="009042AD" w:rsidRDefault="008A0C2C" w:rsidP="00C27517">
      <w:pPr>
        <w:jc w:val="both"/>
      </w:pPr>
      <w:r w:rsidRPr="008A0C2C">
        <w:t>Darba izpildi ir jāfiksē ar video reģistratoru ievērojot šo specifikāciju 1.9.</w:t>
      </w:r>
      <w:r w:rsidR="0033721F">
        <w:t>4</w:t>
      </w:r>
      <w:r w:rsidRPr="008A0C2C">
        <w:t>. punkt</w:t>
      </w:r>
      <w:r w:rsidR="0027670F">
        <w:t>a</w:t>
      </w:r>
      <w:r w:rsidRPr="008A0C2C">
        <w:t xml:space="preserve"> prasības</w:t>
      </w:r>
      <w:r>
        <w:t xml:space="preserve"> un video skatam jābūt vērstam uz brauktuvi pirms </w:t>
      </w:r>
      <w:r w:rsidR="00801E10">
        <w:t>darba iekārtas.</w:t>
      </w:r>
    </w:p>
    <w:p w14:paraId="6CBFACDD" w14:textId="77777777" w:rsidR="0027670F" w:rsidRDefault="0027670F" w:rsidP="00C27517">
      <w:pPr>
        <w:jc w:val="both"/>
      </w:pPr>
    </w:p>
    <w:p w14:paraId="188AAE31" w14:textId="5DD67A80" w:rsidR="00C27517" w:rsidRPr="00CC6D6B" w:rsidRDefault="00C61BD6" w:rsidP="00152DBB">
      <w:pPr>
        <w:pStyle w:val="Sarakstarindkopa"/>
        <w:numPr>
          <w:ilvl w:val="2"/>
          <w:numId w:val="23"/>
        </w:numPr>
        <w:ind w:left="0" w:firstLine="0"/>
        <w:jc w:val="both"/>
        <w:rPr>
          <w:b/>
          <w:bCs/>
        </w:rPr>
      </w:pPr>
      <w:r w:rsidRPr="00CC6D6B">
        <w:rPr>
          <w:b/>
          <w:bCs/>
        </w:rPr>
        <w:t>DARBA IZPILDE</w:t>
      </w:r>
    </w:p>
    <w:p w14:paraId="65B5E2D0" w14:textId="6C060CAD" w:rsidR="00C27517" w:rsidRPr="008367B8" w:rsidRDefault="004E6F0E" w:rsidP="00465617">
      <w:pPr>
        <w:jc w:val="both"/>
        <w:rPr>
          <w:strike/>
        </w:rPr>
      </w:pPr>
      <w:r w:rsidRPr="004E6F0E">
        <w:t>Tīrot autoceļa brauktuvi no sniega nav pieļaujama sniega vaļņa izveidošana valsts autoceļa un pašvaldību ceļu krustojumos</w:t>
      </w:r>
      <w:r w:rsidR="00FD36C7">
        <w:t>, apgriešanās vietās</w:t>
      </w:r>
      <w:r w:rsidRPr="004E6F0E">
        <w:t xml:space="preserve">, komersantu un māju </w:t>
      </w:r>
      <w:r w:rsidRPr="004E6F0E">
        <w:lastRenderedPageBreak/>
        <w:t>ceļu pievienojumos. Šādas vietas Izpildītājam ir jāatbrīvo no sniega vaļņa, kas lielāks par 10cm, termiņos, kas normatīvajos aktos ir noteikti par vienu klasi zemāki kā no sniega tīrāmajai autoceļa brauktuvei.</w:t>
      </w:r>
      <w:r w:rsidR="00DC6EA6">
        <w:t xml:space="preserve"> </w:t>
      </w:r>
      <w:r w:rsidR="00F972F4">
        <w:t>Tīrīšanā p</w:t>
      </w:r>
      <w:r w:rsidR="00DC6EA6">
        <w:t>ielietotajai tehnikai</w:t>
      </w:r>
      <w:r w:rsidR="006A2517">
        <w:t xml:space="preserve"> vēlams l</w:t>
      </w:r>
      <w:r w:rsidR="00F972F4">
        <w:t>ieto</w:t>
      </w:r>
      <w:r w:rsidR="006A2517">
        <w:t>t</w:t>
      </w:r>
      <w:r w:rsidR="00456E79">
        <w:t>, piemēram, lāpstas ar sānu aizvariem.</w:t>
      </w:r>
      <w:r w:rsidR="00C203E3">
        <w:t xml:space="preserve"> </w:t>
      </w:r>
      <w:r w:rsidR="00C203E3" w:rsidRPr="00C203E3">
        <w:t>Pārējo ceļu pievienojumos izveidojušais sniega valnis ir jānovāc atbilstoši Darba uzrauga norādījumiem</w:t>
      </w:r>
      <w:r w:rsidR="00C203E3">
        <w:t>.</w:t>
      </w:r>
    </w:p>
    <w:p w14:paraId="0DCB4565" w14:textId="114DE1CE" w:rsidR="00C27517" w:rsidRPr="00F57E5E" w:rsidRDefault="00C27517" w:rsidP="00C27517">
      <w:pPr>
        <w:jc w:val="both"/>
      </w:pPr>
      <w:r w:rsidRPr="00F57E5E">
        <w:t>Tīrot tiltus (pārvadus), nav pieļaujama attīrītā sniega nomešana lejā no tilta (pārvada).</w:t>
      </w:r>
    </w:p>
    <w:p w14:paraId="633E66A1" w14:textId="6CC7C43C" w:rsidR="00626444" w:rsidRPr="00377C1C" w:rsidRDefault="00C27517" w:rsidP="00377C1C">
      <w:pPr>
        <w:jc w:val="both"/>
      </w:pPr>
      <w:r w:rsidRPr="00F57E5E">
        <w:t>Sniega tīrīšanas tehnikas operatoram darbi jāveic tā, lai netiktu ievainoti kājāmgājēji, riteņbraucēji, bojātas automašīnas, ceļa aprīkojums un ceļa tuvumā esošās būves.</w:t>
      </w:r>
    </w:p>
    <w:p w14:paraId="09B5276B" w14:textId="7C2AF943" w:rsidR="00C27517" w:rsidRPr="00CC6D6B" w:rsidRDefault="00C61BD6" w:rsidP="00152DBB">
      <w:pPr>
        <w:pStyle w:val="Sarakstarindkopa"/>
        <w:numPr>
          <w:ilvl w:val="2"/>
          <w:numId w:val="23"/>
        </w:numPr>
        <w:ind w:left="0" w:firstLine="0"/>
        <w:jc w:val="both"/>
        <w:rPr>
          <w:b/>
          <w:bCs/>
        </w:rPr>
      </w:pPr>
      <w:r w:rsidRPr="00CC6D6B">
        <w:rPr>
          <w:b/>
          <w:bCs/>
        </w:rPr>
        <w:t>KVALITĀTES NOVĒRTĒJUMS</w:t>
      </w:r>
    </w:p>
    <w:p w14:paraId="05B5EAF3" w14:textId="6AB62F81" w:rsidR="00C27517" w:rsidRDefault="00C27517" w:rsidP="00C27517">
      <w:pPr>
        <w:jc w:val="both"/>
      </w:pPr>
      <w:r>
        <w:t xml:space="preserve">Atlikušā sniega biezums nedrīkst pārsniegt pusi no maksimāli pieļaujamā </w:t>
      </w:r>
      <w:r w:rsidRPr="000D61B1">
        <w:t xml:space="preserve">sniega biezuma attiecīgajai uzturēšanas klasei mainīgos laika apstākļos (D un E uzturēšanas klasē ne vairāk kā </w:t>
      </w:r>
      <w:r w:rsidR="000D61B1">
        <w:t>8</w:t>
      </w:r>
      <w:r w:rsidR="00EC033F">
        <w:t>0</w:t>
      </w:r>
      <w:r w:rsidR="002F0B8E" w:rsidRPr="000D61B1">
        <w:t xml:space="preserve"> </w:t>
      </w:r>
      <w:r w:rsidR="00EC033F">
        <w:t>m</w:t>
      </w:r>
      <w:r w:rsidRPr="000D61B1">
        <w:t xml:space="preserve">m). </w:t>
      </w:r>
      <w:r w:rsidRPr="00A42A25">
        <w:t>Attīrītajam platumam jāatbilst paredzētajam, tas nedrīkst būt šaurāks vairāk kā par 0,5 m.</w:t>
      </w:r>
      <w:r>
        <w:t xml:space="preserve"> Attīrītās atsevišķas joslas platums nedrīkst būt šaurāks par 2,5 m.</w:t>
      </w:r>
      <w:r w:rsidR="003377CE">
        <w:t xml:space="preserve"> </w:t>
      </w:r>
    </w:p>
    <w:p w14:paraId="23F19CC9" w14:textId="6A495BA0" w:rsidR="00E07269" w:rsidRDefault="00F229C5" w:rsidP="00C27517">
      <w:pPr>
        <w:jc w:val="both"/>
      </w:pPr>
      <w:r w:rsidRPr="00F57E5E">
        <w:t xml:space="preserve">Māju un komersantu </w:t>
      </w:r>
      <w:r w:rsidR="00F57E5E" w:rsidRPr="00F57E5E">
        <w:t>pie</w:t>
      </w:r>
      <w:r w:rsidR="00F57E5E">
        <w:t>vienojumu</w:t>
      </w:r>
      <w:r w:rsidR="00F57E5E" w:rsidRPr="00F57E5E">
        <w:t xml:space="preserve"> </w:t>
      </w:r>
      <w:r w:rsidRPr="00F57E5E">
        <w:t>brauktuv</w:t>
      </w:r>
      <w:r w:rsidR="00921508" w:rsidRPr="00F57E5E">
        <w:t xml:space="preserve">ēs </w:t>
      </w:r>
      <w:r w:rsidR="00E451BF" w:rsidRPr="00F57E5E">
        <w:t xml:space="preserve">tīrīšanas darba rezultātā </w:t>
      </w:r>
      <w:r w:rsidR="00FD76E3" w:rsidRPr="00F57E5E">
        <w:t>aizstumtā sniega vaļņa augstums nedrīkst pārsniegt 10</w:t>
      </w:r>
      <w:r w:rsidR="007D1C77">
        <w:t>0</w:t>
      </w:r>
      <w:r w:rsidR="000E325C">
        <w:t xml:space="preserve"> </w:t>
      </w:r>
      <w:r w:rsidR="007D1C77">
        <w:t>m</w:t>
      </w:r>
      <w:r w:rsidR="00FD76E3" w:rsidRPr="00F57E5E">
        <w:t>m</w:t>
      </w:r>
      <w:r w:rsidR="004C0B15" w:rsidRPr="00F57E5E">
        <w:t>.</w:t>
      </w:r>
      <w:r w:rsidR="00F27B33">
        <w:t xml:space="preserve"> </w:t>
      </w:r>
    </w:p>
    <w:p w14:paraId="2F030CCC" w14:textId="31708A46" w:rsidR="00C27517" w:rsidRDefault="00C27517" w:rsidP="00C27517">
      <w:pPr>
        <w:jc w:val="both"/>
      </w:pPr>
      <w:r>
        <w:t xml:space="preserve">Izpildītais darbs kontrolējams visā autoceļa (posma) garumā. Šaubu gadījumā veic sniega biezuma mērījumus, iedurot metra mēra „0” atzīmi sniegā līdz atdurei un, turot vertikāli, nolasa sniega kārtas biezumu. Nolasīto rezultātu noapaļo uz tuvāko veselo centimetru. Vienā šķērsgriezumā ir veicami ne mazāk kā divi mērījumi sniegotākajās vietās. Attālums starp atsevišķiem mērījumiem nedrīkst būt </w:t>
      </w:r>
      <w:r w:rsidR="00CB378C">
        <w:t xml:space="preserve">īsāks </w:t>
      </w:r>
      <w:r>
        <w:t xml:space="preserve">par 0,5 m. Iegūtos mērījumus dokumentē, norādot autoceļu, mērījuma vietas atrašanos garenvirzienā ar precizitāti līdz 0,01 km un šķērsvirzienā ar precizitāti līdz 0,5 m. </w:t>
      </w:r>
    </w:p>
    <w:p w14:paraId="230EC182" w14:textId="29891082" w:rsidR="00C27517" w:rsidRPr="00CC6D6B" w:rsidRDefault="00C61BD6" w:rsidP="00152DBB">
      <w:pPr>
        <w:pStyle w:val="Sarakstarindkopa"/>
        <w:numPr>
          <w:ilvl w:val="2"/>
          <w:numId w:val="23"/>
        </w:numPr>
        <w:ind w:left="0" w:firstLine="0"/>
        <w:jc w:val="both"/>
        <w:rPr>
          <w:b/>
          <w:bCs/>
        </w:rPr>
      </w:pPr>
      <w:r w:rsidRPr="00CC6D6B">
        <w:rPr>
          <w:b/>
          <w:bCs/>
        </w:rPr>
        <w:t>DARBA DAUDZUMA UZMĒRĪŠANA</w:t>
      </w:r>
    </w:p>
    <w:p w14:paraId="49BC934A" w14:textId="77777777" w:rsidR="00EA4CC5" w:rsidRDefault="00EA4CC5" w:rsidP="431BFF3C">
      <w:pPr>
        <w:spacing w:after="240"/>
        <w:jc w:val="both"/>
      </w:pPr>
      <w:bookmarkStart w:id="1930" w:name="_Hlk62744609"/>
      <w:r w:rsidRPr="00EA4CC5">
        <w:t>Jāuzmēra attīrītā ceļa garumu paralēli ceļa asij kilometros – km, un platumu perpendikulāri ceļa asij metros – m.</w:t>
      </w:r>
    </w:p>
    <w:p w14:paraId="596955E4" w14:textId="683F64F0" w:rsidR="00C27517" w:rsidRDefault="00C27517" w:rsidP="431BFF3C">
      <w:pPr>
        <w:spacing w:after="240"/>
        <w:jc w:val="both"/>
      </w:pPr>
      <w:r>
        <w:t>Attīrītai atsevišķai autoceļa joslai jāuzmēra sniega tīrīšanas tehnikas darba gājienu kopgarums kilometros – pārg.km (vienā darba gājienā attīrītās joslas platums nedrīkst būt šaurāks par 2,5 m</w:t>
      </w:r>
      <w:r w:rsidR="412CE3A2">
        <w:t>.</w:t>
      </w:r>
      <w:r w:rsidR="00920629">
        <w:t xml:space="preserve"> </w:t>
      </w:r>
      <w:bookmarkStart w:id="1931" w:name="_Toc63097326"/>
      <w:bookmarkEnd w:id="1930"/>
    </w:p>
    <w:p w14:paraId="353CE8F7" w14:textId="789ED162" w:rsidR="00920629" w:rsidRDefault="00920629" w:rsidP="431BFF3C">
      <w:pPr>
        <w:spacing w:after="240"/>
        <w:jc w:val="both"/>
        <w:rPr>
          <w:b/>
          <w:bCs/>
          <w:caps/>
        </w:rPr>
      </w:pPr>
      <w:r>
        <w:t>Attīrīto nomali</w:t>
      </w:r>
      <w:r w:rsidR="001B54E0">
        <w:t xml:space="preserve"> </w:t>
      </w:r>
      <w:r w:rsidR="00341D98">
        <w:t xml:space="preserve">jāuzmēra </w:t>
      </w:r>
      <w:r w:rsidR="001C7B52">
        <w:t>tīrīšanas tehnikas darba gājienu kopgarums kilometros – pārg.km</w:t>
      </w:r>
    </w:p>
    <w:p w14:paraId="275309E9" w14:textId="4116152C" w:rsidR="00C27517" w:rsidRPr="00CA4392" w:rsidRDefault="00C27517" w:rsidP="00152DBB">
      <w:pPr>
        <w:pStyle w:val="Virsraksts2"/>
        <w:numPr>
          <w:ilvl w:val="1"/>
          <w:numId w:val="23"/>
        </w:numPr>
        <w:spacing w:after="120"/>
        <w:ind w:left="567" w:hanging="567"/>
        <w:rPr>
          <w:rFonts w:cs="Times New Roman"/>
          <w:b w:val="0"/>
          <w:bCs/>
          <w:caps/>
        </w:rPr>
      </w:pPr>
      <w:bookmarkStart w:id="1932" w:name="_Toc215754811"/>
      <w:r w:rsidRPr="00CA4392">
        <w:rPr>
          <w:rFonts w:cs="Times New Roman"/>
          <w:bCs/>
          <w:caps/>
        </w:rPr>
        <w:t>Autoceļa</w:t>
      </w:r>
      <w:r w:rsidR="003D7DAC">
        <w:rPr>
          <w:rFonts w:cs="Times New Roman"/>
          <w:bCs/>
          <w:caps/>
        </w:rPr>
        <w:t xml:space="preserve"> </w:t>
      </w:r>
      <w:r w:rsidR="003E0DE3">
        <w:rPr>
          <w:rFonts w:cs="Times New Roman"/>
          <w:bCs/>
          <w:caps/>
        </w:rPr>
        <w:t>brauktuves</w:t>
      </w:r>
      <w:r w:rsidRPr="00CA4392">
        <w:rPr>
          <w:rFonts w:cs="Times New Roman"/>
          <w:bCs/>
          <w:caps/>
        </w:rPr>
        <w:t xml:space="preserve"> attīrīšana no sniega ar vienlaicīgu mitrās sāls kaisīšanu</w:t>
      </w:r>
      <w:bookmarkEnd w:id="1931"/>
      <w:bookmarkEnd w:id="1932"/>
    </w:p>
    <w:p w14:paraId="37AFF75A" w14:textId="2E4D9840" w:rsidR="00C27517" w:rsidRPr="00CA4392" w:rsidRDefault="00C61BD6" w:rsidP="00C61BD6">
      <w:pPr>
        <w:pStyle w:val="Sarakstarindkopa"/>
        <w:numPr>
          <w:ilvl w:val="2"/>
          <w:numId w:val="23"/>
        </w:numPr>
        <w:ind w:left="0" w:firstLine="0"/>
        <w:contextualSpacing w:val="0"/>
        <w:jc w:val="both"/>
        <w:rPr>
          <w:b/>
          <w:bCs/>
        </w:rPr>
      </w:pPr>
      <w:r w:rsidRPr="00CA4392">
        <w:rPr>
          <w:b/>
          <w:bCs/>
        </w:rPr>
        <w:t>DARBA NOSAUKUMS</w:t>
      </w:r>
    </w:p>
    <w:p w14:paraId="74B10B03" w14:textId="4C2678FC"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6 m ar vienlaicīgu mitrā sāls kaisīšanu 5 m platumā, izkaisot 10 g/m² – km</w:t>
      </w:r>
    </w:p>
    <w:p w14:paraId="470071B1" w14:textId="3F93912B" w:rsidR="00C27517" w:rsidRPr="00876919" w:rsidRDefault="00C27517" w:rsidP="431BFF3C">
      <w:pPr>
        <w:pStyle w:val="Sarakstarindkopa"/>
        <w:numPr>
          <w:ilvl w:val="3"/>
          <w:numId w:val="23"/>
        </w:numPr>
        <w:tabs>
          <w:tab w:val="left" w:pos="1701"/>
        </w:tabs>
        <w:ind w:left="709" w:firstLine="0"/>
        <w:jc w:val="both"/>
      </w:pPr>
      <w:r w:rsidRPr="00876919">
        <w:t>Autoceļa brauktuves attīrīšana no sniega ar vidējo platumu</w:t>
      </w:r>
      <w:r w:rsidRPr="008367B8">
        <w:t xml:space="preserve"> </w:t>
      </w:r>
      <w:r w:rsidR="0784B936" w:rsidRPr="008367B8">
        <w:t>7</w:t>
      </w:r>
      <w:r w:rsidR="0784B936" w:rsidRPr="00876919">
        <w:t xml:space="preserve"> </w:t>
      </w:r>
      <w:r w:rsidRPr="00876919">
        <w:t>m ar vienlaicīgu mitrā sāls kaisīšanu</w:t>
      </w:r>
      <w:r w:rsidRPr="008367B8">
        <w:t xml:space="preserve"> </w:t>
      </w:r>
      <w:r w:rsidR="3228F78A" w:rsidRPr="008367B8">
        <w:t>6</w:t>
      </w:r>
      <w:r w:rsidR="3228F78A" w:rsidRPr="00876919">
        <w:t xml:space="preserve"> </w:t>
      </w:r>
      <w:r w:rsidRPr="00876919">
        <w:t>m platumā, izkaisot 10 g/m² – km</w:t>
      </w:r>
    </w:p>
    <w:p w14:paraId="77167A06" w14:textId="63EF5464" w:rsidR="00C27517" w:rsidRDefault="00C27517" w:rsidP="00C61BD6">
      <w:pPr>
        <w:pStyle w:val="Sarakstarindkopa"/>
        <w:numPr>
          <w:ilvl w:val="3"/>
          <w:numId w:val="23"/>
        </w:numPr>
        <w:tabs>
          <w:tab w:val="left" w:pos="1701"/>
        </w:tabs>
        <w:ind w:left="709" w:firstLine="0"/>
        <w:contextualSpacing w:val="0"/>
        <w:jc w:val="both"/>
      </w:pPr>
      <w:r w:rsidRPr="00876919">
        <w:t xml:space="preserve">Autoceļa brauktuves attīrīšana </w:t>
      </w:r>
      <w:r>
        <w:t>no sniega ar vidējo platumu 8 m ar vienlaicīgu mitrā sāls kaisīšanu 7 m platumā, izkaisot 10 g/m² – km</w:t>
      </w:r>
    </w:p>
    <w:p w14:paraId="34543982" w14:textId="186687CB" w:rsidR="00C27517" w:rsidRDefault="00C27517" w:rsidP="00C61BD6">
      <w:pPr>
        <w:pStyle w:val="Sarakstarindkopa"/>
        <w:numPr>
          <w:ilvl w:val="3"/>
          <w:numId w:val="23"/>
        </w:numPr>
        <w:tabs>
          <w:tab w:val="left" w:pos="1701"/>
        </w:tabs>
        <w:ind w:left="709" w:firstLine="0"/>
        <w:contextualSpacing w:val="0"/>
        <w:jc w:val="both"/>
      </w:pPr>
      <w:r>
        <w:lastRenderedPageBreak/>
        <w:t>Autoceļa brauktuves attīrīšana no sniega ar vidējo platumu</w:t>
      </w:r>
      <w:r w:rsidR="006F1B54">
        <w:t xml:space="preserve"> </w:t>
      </w:r>
      <w:r>
        <w:t>9 m ar vienlaicīgu mitrā sāls kaisīšanu 8 m platumā, izkaisot 10 g/m² – km;</w:t>
      </w:r>
    </w:p>
    <w:p w14:paraId="1E2EF77C" w14:textId="694C63D9"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11 m ar vienlaicīgu mitrā sāls kaisīšanu 10 m platumā, izkaisot 10 g/m² – km;</w:t>
      </w:r>
    </w:p>
    <w:p w14:paraId="0AD91FED" w14:textId="66147DB5"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6 m ar vienlaicīgu mitrā sāls kaisīšanu 5 m platumā, izkaisot 20 g/m² – km;</w:t>
      </w:r>
    </w:p>
    <w:p w14:paraId="46AA6C56" w14:textId="63203885" w:rsidR="00C27517" w:rsidRDefault="00C27517" w:rsidP="431BFF3C">
      <w:pPr>
        <w:pStyle w:val="Sarakstarindkopa"/>
        <w:numPr>
          <w:ilvl w:val="3"/>
          <w:numId w:val="23"/>
        </w:numPr>
        <w:tabs>
          <w:tab w:val="left" w:pos="1701"/>
        </w:tabs>
        <w:ind w:left="709" w:firstLine="0"/>
        <w:jc w:val="both"/>
      </w:pPr>
      <w:r w:rsidRPr="00876919">
        <w:t>Autoceļa brauktuves attīrīšana no sniega ar vidējo platumu</w:t>
      </w:r>
      <w:r w:rsidR="5272990D" w:rsidRPr="0098306C">
        <w:t xml:space="preserve"> </w:t>
      </w:r>
      <w:r w:rsidR="5272990D" w:rsidRPr="008367B8">
        <w:t>7</w:t>
      </w:r>
      <w:r w:rsidRPr="00876919">
        <w:t xml:space="preserve"> m ar vienlaicīgu mitrā sāls kaisīšanu </w:t>
      </w:r>
      <w:r w:rsidR="0CC45130" w:rsidRPr="008367B8">
        <w:t>6</w:t>
      </w:r>
      <w:r w:rsidR="0CC45130" w:rsidRPr="00876919">
        <w:t xml:space="preserve"> </w:t>
      </w:r>
      <w:r w:rsidRPr="00876919">
        <w:t xml:space="preserve">m platumā, izkaisot </w:t>
      </w:r>
      <w:r>
        <w:t>20 g/m² – km;</w:t>
      </w:r>
    </w:p>
    <w:p w14:paraId="130B03A6" w14:textId="2D81E3E9"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8 m ar vienlaicīgu mitrā sāls kaisīšanu 7 m platumā, izkaisot 20 g/m² – km;</w:t>
      </w:r>
    </w:p>
    <w:p w14:paraId="2897BA11" w14:textId="717C3B88"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w:t>
      </w:r>
      <w:r w:rsidR="006F1B54">
        <w:t xml:space="preserve"> </w:t>
      </w:r>
      <w:r>
        <w:t>9 m ar vienlaicīgu mitrā sāls kaisīšanu 8 m platumā, izkaisot 20 g/m² – km;</w:t>
      </w:r>
    </w:p>
    <w:p w14:paraId="5FC9F1F2" w14:textId="241A40CB"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11 m ar vienlaicīgu mitrā sāls kaisīšanu 10 m platumā, izkaisot 20 g/m² – km;</w:t>
      </w:r>
    </w:p>
    <w:p w14:paraId="6153AD99" w14:textId="77777777" w:rsidR="00C27517" w:rsidRDefault="00C27517" w:rsidP="00C61BD6">
      <w:pPr>
        <w:pStyle w:val="Sarakstarindkopa"/>
        <w:numPr>
          <w:ilvl w:val="3"/>
          <w:numId w:val="23"/>
        </w:numPr>
        <w:tabs>
          <w:tab w:val="left" w:pos="1701"/>
        </w:tabs>
        <w:ind w:left="709" w:firstLine="0"/>
        <w:contextualSpacing w:val="0"/>
        <w:jc w:val="both"/>
      </w:pPr>
      <w:r>
        <w:t xml:space="preserve">Autoceļa brauktuves attīrīšana no sniega ar vidējo platumu 6 m ar vienlaicīgu mitrā sāls </w:t>
      </w:r>
      <w:r w:rsidRPr="00DA31B0">
        <w:t>kaisīšanu 5 m</w:t>
      </w:r>
      <w:r>
        <w:t xml:space="preserve"> platumā, izkaisot 30 g/m² – km;</w:t>
      </w:r>
    </w:p>
    <w:p w14:paraId="6237BADE" w14:textId="5667D0AF" w:rsidR="00C27517" w:rsidRDefault="00C27517" w:rsidP="431BFF3C">
      <w:pPr>
        <w:pStyle w:val="Sarakstarindkopa"/>
        <w:numPr>
          <w:ilvl w:val="3"/>
          <w:numId w:val="23"/>
        </w:numPr>
        <w:tabs>
          <w:tab w:val="left" w:pos="1701"/>
        </w:tabs>
        <w:ind w:left="709" w:firstLine="0"/>
        <w:jc w:val="both"/>
      </w:pPr>
      <w:r>
        <w:t xml:space="preserve">Autoceļa </w:t>
      </w:r>
      <w:r w:rsidRPr="00876919">
        <w:t xml:space="preserve">brauktuves attīrīšana no sniega ar vidējo platumu </w:t>
      </w:r>
      <w:r w:rsidR="06950276" w:rsidRPr="0098306C">
        <w:t>7</w:t>
      </w:r>
      <w:r w:rsidR="00371AAF">
        <w:t xml:space="preserve"> </w:t>
      </w:r>
      <w:r w:rsidRPr="00876919">
        <w:t xml:space="preserve">m ar vienlaicīgu mitrā sāls kaisīšanu </w:t>
      </w:r>
      <w:r w:rsidR="4A5700F2" w:rsidRPr="008367B8">
        <w:t>6</w:t>
      </w:r>
      <w:r w:rsidRPr="00876919">
        <w:t xml:space="preserve"> m platumā, izkaisot </w:t>
      </w:r>
      <w:r>
        <w:t>30 g/m² – km;</w:t>
      </w:r>
    </w:p>
    <w:p w14:paraId="0F08D342" w14:textId="77777777"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8 m ar vienlaicīgu mitrā sāls kaisīšanu 7 m platumā, izkaisot 30 g/m² – km;</w:t>
      </w:r>
    </w:p>
    <w:p w14:paraId="609D4113" w14:textId="77777777"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9 m ar vienlaicīgu mitrā sāls kaisīšanu 8 m platumā, izkaisot 30 g/m² – km;</w:t>
      </w:r>
    </w:p>
    <w:p w14:paraId="0BD6554A" w14:textId="666738BF"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11 m ar vienlaicīgu mitrā sāls kaisīšanu 10 m platumā, izkaisot 30 g/m² – km;</w:t>
      </w:r>
    </w:p>
    <w:p w14:paraId="3892B420" w14:textId="77777777"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6 m ar vienlaicīgu mitrā sāls kaisīšanu 5 m platumā, izkaisot 40 g/m² – km;</w:t>
      </w:r>
    </w:p>
    <w:p w14:paraId="6F150AF6" w14:textId="171E1A74" w:rsidR="00C27517" w:rsidRDefault="00C27517" w:rsidP="431BFF3C">
      <w:pPr>
        <w:pStyle w:val="Sarakstarindkopa"/>
        <w:numPr>
          <w:ilvl w:val="3"/>
          <w:numId w:val="23"/>
        </w:numPr>
        <w:tabs>
          <w:tab w:val="left" w:pos="1701"/>
        </w:tabs>
        <w:ind w:left="709" w:firstLine="0"/>
        <w:jc w:val="both"/>
      </w:pPr>
      <w:r w:rsidRPr="00876919">
        <w:t>Autoceļa brauktuves attīrīšana no sniega ar vidējo platumu</w:t>
      </w:r>
      <w:r w:rsidR="7A726194" w:rsidRPr="0098306C">
        <w:t xml:space="preserve"> </w:t>
      </w:r>
      <w:r w:rsidR="7A726194" w:rsidRPr="008367B8">
        <w:t>7</w:t>
      </w:r>
      <w:r w:rsidRPr="00876919">
        <w:t xml:space="preserve"> m ar vienlaicīgu mitrā sāls kaisīšanu </w:t>
      </w:r>
      <w:r w:rsidR="00450F37" w:rsidRPr="008367B8">
        <w:t>6</w:t>
      </w:r>
      <w:r w:rsidR="00450F37" w:rsidRPr="00876919">
        <w:t xml:space="preserve"> </w:t>
      </w:r>
      <w:r w:rsidRPr="00876919">
        <w:t xml:space="preserve"> m platumā</w:t>
      </w:r>
      <w:r>
        <w:t>, izkaisot 40 g/m² – km;</w:t>
      </w:r>
    </w:p>
    <w:p w14:paraId="15526952" w14:textId="77777777"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8 m ar vienlaicīgu mitrā sāls kaisīšanu 7 m platumā, izkaisot 40 g/m² – km;</w:t>
      </w:r>
    </w:p>
    <w:p w14:paraId="159F1C46" w14:textId="4604BDE0" w:rsidR="00C27517" w:rsidRDefault="00C27517" w:rsidP="400084C0">
      <w:pPr>
        <w:pStyle w:val="Sarakstarindkopa"/>
        <w:numPr>
          <w:ilvl w:val="3"/>
          <w:numId w:val="23"/>
        </w:numPr>
        <w:tabs>
          <w:tab w:val="left" w:pos="1701"/>
        </w:tabs>
        <w:ind w:left="709" w:firstLine="0"/>
        <w:jc w:val="both"/>
      </w:pPr>
      <w:r>
        <w:t>Autoceļa brauktuves attīrīšana no sniega ar vidējo platumu</w:t>
      </w:r>
      <w:r w:rsidR="006F1B54">
        <w:t xml:space="preserve"> </w:t>
      </w:r>
      <w:r>
        <w:t>9 m ar vienlaicīgu mitrā sāls kaisīšanu 8 m platumā, izkaisot 40 g/m² – km;</w:t>
      </w:r>
    </w:p>
    <w:p w14:paraId="140C66B9" w14:textId="598F28BA" w:rsidR="00C27517" w:rsidRDefault="00C27517" w:rsidP="00C61BD6">
      <w:pPr>
        <w:pStyle w:val="Sarakstarindkopa"/>
        <w:numPr>
          <w:ilvl w:val="3"/>
          <w:numId w:val="23"/>
        </w:numPr>
        <w:tabs>
          <w:tab w:val="left" w:pos="1701"/>
        </w:tabs>
        <w:ind w:left="709" w:firstLine="0"/>
        <w:contextualSpacing w:val="0"/>
        <w:jc w:val="both"/>
      </w:pPr>
      <w:r>
        <w:t>Autoceļa brauktuves attīrīšana no sniega ar vidējo platumu 11 m ar vienlaicīgu mitrā sāls kaisīšanu 10 m platumā, izkaisot 40 g/m² – km;</w:t>
      </w:r>
    </w:p>
    <w:p w14:paraId="3ACD9103" w14:textId="77777777" w:rsidR="00C27517" w:rsidRDefault="00C27517" w:rsidP="00C61BD6">
      <w:pPr>
        <w:pStyle w:val="Sarakstarindkopa"/>
        <w:numPr>
          <w:ilvl w:val="3"/>
          <w:numId w:val="23"/>
        </w:numPr>
        <w:tabs>
          <w:tab w:val="left" w:pos="1701"/>
        </w:tabs>
        <w:ind w:left="709" w:firstLine="0"/>
        <w:contextualSpacing w:val="0"/>
        <w:jc w:val="both"/>
      </w:pPr>
      <w:r>
        <w:t>Atsevišķas brauktuves joslas attīrīšana no sniega ar vienlaicīgu mitrā sāls kaisīšanu, izkaisot 10 g/m² – pārg.km;</w:t>
      </w:r>
    </w:p>
    <w:p w14:paraId="7B40F6B4" w14:textId="77777777" w:rsidR="00C27517" w:rsidRDefault="00C27517" w:rsidP="00C61BD6">
      <w:pPr>
        <w:pStyle w:val="Sarakstarindkopa"/>
        <w:numPr>
          <w:ilvl w:val="3"/>
          <w:numId w:val="23"/>
        </w:numPr>
        <w:tabs>
          <w:tab w:val="left" w:pos="1701"/>
        </w:tabs>
        <w:ind w:left="709" w:firstLine="0"/>
        <w:contextualSpacing w:val="0"/>
        <w:jc w:val="both"/>
      </w:pPr>
      <w:r>
        <w:t>Atsevišķas brauktuves joslas attīrīšana no sniega ar vienlaicīgu mitrā sāls kaisīšanu, izkaisot 20 g/m² – pārg.km;</w:t>
      </w:r>
    </w:p>
    <w:p w14:paraId="064556B3" w14:textId="77777777" w:rsidR="00C27517" w:rsidRDefault="00C27517" w:rsidP="00C61BD6">
      <w:pPr>
        <w:pStyle w:val="Sarakstarindkopa"/>
        <w:numPr>
          <w:ilvl w:val="3"/>
          <w:numId w:val="23"/>
        </w:numPr>
        <w:tabs>
          <w:tab w:val="left" w:pos="1701"/>
        </w:tabs>
        <w:ind w:left="709" w:firstLine="0"/>
        <w:contextualSpacing w:val="0"/>
        <w:jc w:val="both"/>
      </w:pPr>
      <w:r>
        <w:t>Atsevišķas brauktuves joslas attīrīšana no sniega ar vienlaicīgu mitrā sāls kaisīšanu, izkaisot 30 g/m² – pārg.km;</w:t>
      </w:r>
    </w:p>
    <w:p w14:paraId="2D1BB585" w14:textId="77777777" w:rsidR="00C27517" w:rsidRDefault="00C27517" w:rsidP="00C61BD6">
      <w:pPr>
        <w:pStyle w:val="Sarakstarindkopa"/>
        <w:numPr>
          <w:ilvl w:val="3"/>
          <w:numId w:val="23"/>
        </w:numPr>
        <w:tabs>
          <w:tab w:val="left" w:pos="1701"/>
        </w:tabs>
        <w:ind w:left="709" w:firstLine="0"/>
        <w:contextualSpacing w:val="0"/>
        <w:jc w:val="both"/>
      </w:pPr>
      <w:r>
        <w:t>Atsevišķas brauktuves joslas attīrīšana no sniega ar vienlaicīgu mitrā sāls kaisīšanu, izkaisot 40 g/m² – pārg.km.</w:t>
      </w:r>
    </w:p>
    <w:p w14:paraId="57F13191" w14:textId="77F45E47" w:rsidR="00C27517" w:rsidRPr="00FA3D75" w:rsidRDefault="00C61BD6" w:rsidP="00152DBB">
      <w:pPr>
        <w:pStyle w:val="Sarakstarindkopa"/>
        <w:numPr>
          <w:ilvl w:val="2"/>
          <w:numId w:val="23"/>
        </w:numPr>
        <w:ind w:left="0" w:firstLine="0"/>
        <w:jc w:val="both"/>
        <w:rPr>
          <w:b/>
          <w:bCs/>
        </w:rPr>
      </w:pPr>
      <w:r w:rsidRPr="00FA3D75">
        <w:rPr>
          <w:b/>
          <w:bCs/>
        </w:rPr>
        <w:lastRenderedPageBreak/>
        <w:t>DARBA APRAKSTS</w:t>
      </w:r>
    </w:p>
    <w:p w14:paraId="5B076137" w14:textId="77777777" w:rsidR="00C27517" w:rsidRDefault="00C27517" w:rsidP="00C27517">
      <w:pPr>
        <w:jc w:val="both"/>
      </w:pPr>
      <w:r>
        <w:t xml:space="preserve">Autoceļa attīrīšana no sniega ar vienlaicīgu mitrās sāls kaisīšanu ietver brauktuves, joslas un paplašinājumu </w:t>
      </w:r>
      <w:r w:rsidRPr="00B34DB1">
        <w:t>–</w:t>
      </w:r>
      <w:r>
        <w:t xml:space="preserve"> atbilstoši paredzētajam, attīrīšanu no sniega ar vienlaicīgu mitrās sāls izkaisīšanu.</w:t>
      </w:r>
    </w:p>
    <w:p w14:paraId="45295724" w14:textId="257AFB07" w:rsidR="00C27517" w:rsidRPr="00FA3D75" w:rsidRDefault="00C61BD6" w:rsidP="00152DBB">
      <w:pPr>
        <w:pStyle w:val="Sarakstarindkopa"/>
        <w:numPr>
          <w:ilvl w:val="2"/>
          <w:numId w:val="23"/>
        </w:numPr>
        <w:ind w:left="0" w:firstLine="0"/>
        <w:jc w:val="both"/>
        <w:rPr>
          <w:b/>
          <w:bCs/>
        </w:rPr>
      </w:pPr>
      <w:r w:rsidRPr="00FA3D75">
        <w:rPr>
          <w:b/>
          <w:bCs/>
        </w:rPr>
        <w:t>MATERIĀLI</w:t>
      </w:r>
    </w:p>
    <w:p w14:paraId="0F2AE5AE" w14:textId="77777777" w:rsidR="00EC0AD0" w:rsidRDefault="00EC0AD0" w:rsidP="00EC0AD0">
      <w:pPr>
        <w:jc w:val="both"/>
      </w:pPr>
      <w:r>
        <w:t xml:space="preserve">Kaisāmās sāls materiālam </w:t>
      </w:r>
      <w:r w:rsidRPr="00EF3EF0">
        <w:t xml:space="preserve">Izpildītāja sāls materiāla glabātuvē </w:t>
      </w:r>
      <w:r>
        <w:t>ir jāatbilst LVS EN 16811-1 1. tabulā noteiktajām sekojošām prasībām:</w:t>
      </w:r>
    </w:p>
    <w:p w14:paraId="7BB9F4D6" w14:textId="77777777" w:rsidR="00EC0AD0" w:rsidRPr="00C516A6" w:rsidRDefault="00EC0AD0" w:rsidP="00EC0AD0">
      <w:pPr>
        <w:pStyle w:val="Sarakstarindkopa"/>
        <w:numPr>
          <w:ilvl w:val="0"/>
          <w:numId w:val="21"/>
        </w:numPr>
        <w:ind w:left="567" w:hanging="567"/>
      </w:pPr>
      <w:r w:rsidRPr="00C516A6">
        <w:t>NaCl daudzums &gt; 90 masas %;</w:t>
      </w:r>
    </w:p>
    <w:p w14:paraId="27F2B187" w14:textId="77777777" w:rsidR="00EC0AD0" w:rsidRDefault="00EC0AD0" w:rsidP="00EC0AD0">
      <w:pPr>
        <w:pStyle w:val="Sarakstarindkopa"/>
        <w:numPr>
          <w:ilvl w:val="0"/>
          <w:numId w:val="21"/>
        </w:numPr>
        <w:ind w:left="567" w:hanging="567"/>
      </w:pPr>
      <w:r>
        <w:t>sulfātu daudzums ≤ 3 masas %;</w:t>
      </w:r>
    </w:p>
    <w:p w14:paraId="24913E38" w14:textId="77777777" w:rsidR="00EC0AD0" w:rsidRDefault="00EC0AD0" w:rsidP="00EC0AD0">
      <w:pPr>
        <w:pStyle w:val="Sarakstarindkopa"/>
        <w:numPr>
          <w:ilvl w:val="0"/>
          <w:numId w:val="21"/>
        </w:numPr>
        <w:ind w:left="567" w:hanging="567"/>
        <w:contextualSpacing w:val="0"/>
      </w:pPr>
      <w:r>
        <w:t>ūdenī nešķīstošo daļiņu daudzums ≤ 2 masas %.</w:t>
      </w:r>
    </w:p>
    <w:p w14:paraId="730CAA54" w14:textId="77777777" w:rsidR="00EC0AD0" w:rsidRDefault="00EC0AD0" w:rsidP="00EC0AD0">
      <w:pPr>
        <w:jc w:val="both"/>
      </w:pPr>
      <w:r>
        <w:t>Kaisāmās sāls mitrumam Izpildītāja sāls materiāla glabātuvē ir jāatbilst LVS EN 16811-1 2. tabulas prasībām</w:t>
      </w:r>
      <w:r w:rsidRPr="00444885">
        <w:t>, ne vairāk kā 6.0 masas % mitram sālim</w:t>
      </w:r>
      <w:r w:rsidRPr="00F00AF2">
        <w:t>.</w:t>
      </w:r>
    </w:p>
    <w:p w14:paraId="47EF5D5D" w14:textId="77777777" w:rsidR="00EC0AD0" w:rsidRDefault="00EC0AD0" w:rsidP="00EC0AD0">
      <w:pPr>
        <w:jc w:val="both"/>
      </w:pPr>
      <w:r>
        <w:t xml:space="preserve">Kaisāmās sāls granulometriskajam sastāvam ir jāatbilst LVS EN 16811-1 zemāk </w:t>
      </w:r>
      <w:r w:rsidRPr="00E815BD">
        <w:t>5.11-1. tabul</w:t>
      </w:r>
      <w:r>
        <w:t>ā</w:t>
      </w:r>
      <w:r w:rsidRPr="00E815BD">
        <w:t xml:space="preserve"> </w:t>
      </w:r>
      <w:r w:rsidRPr="006815CE">
        <w:t>noteiktajām prasībām</w:t>
      </w:r>
      <w:r>
        <w:t xml:space="preserve">: </w:t>
      </w:r>
    </w:p>
    <w:p w14:paraId="44DD9493" w14:textId="77777777" w:rsidR="00EC0AD0" w:rsidRPr="00676FA9" w:rsidRDefault="00EC0AD0" w:rsidP="00EC0AD0">
      <w:pPr>
        <w:spacing w:after="120"/>
        <w:jc w:val="both"/>
        <w:rPr>
          <w:rFonts w:eastAsia="Times New Roman"/>
          <w:sz w:val="20"/>
          <w:szCs w:val="20"/>
          <w:lang w:eastAsia="en-GB"/>
        </w:rPr>
      </w:pPr>
      <w:r w:rsidRPr="00676FA9">
        <w:rPr>
          <w:rFonts w:eastAsia="Times New Roman"/>
          <w:sz w:val="20"/>
          <w:szCs w:val="20"/>
          <w:lang w:eastAsia="en-GB"/>
        </w:rPr>
        <w:t>5.1</w:t>
      </w:r>
      <w:r>
        <w:rPr>
          <w:rFonts w:eastAsia="Times New Roman"/>
          <w:sz w:val="20"/>
          <w:szCs w:val="20"/>
          <w:lang w:eastAsia="en-GB"/>
        </w:rPr>
        <w:t>1</w:t>
      </w:r>
      <w:r w:rsidRPr="00676FA9">
        <w:rPr>
          <w:rFonts w:eastAsia="Times New Roman"/>
          <w:sz w:val="20"/>
          <w:szCs w:val="20"/>
          <w:lang w:eastAsia="en-GB"/>
        </w:rPr>
        <w:t>-1. tabula. Pras</w:t>
      </w:r>
      <w:r w:rsidRPr="00676FA9">
        <w:rPr>
          <w:rFonts w:eastAsia="Times New Roman" w:hint="eastAsia"/>
          <w:sz w:val="20"/>
          <w:szCs w:val="20"/>
          <w:lang w:eastAsia="en-GB"/>
        </w:rPr>
        <w:t>ī</w:t>
      </w:r>
      <w:r w:rsidRPr="00676FA9">
        <w:rPr>
          <w:rFonts w:eastAsia="Times New Roman"/>
          <w:sz w:val="20"/>
          <w:szCs w:val="20"/>
          <w:lang w:eastAsia="en-GB"/>
        </w:rPr>
        <w:t>bas Kais</w:t>
      </w:r>
      <w:r w:rsidRPr="00676FA9">
        <w:rPr>
          <w:rFonts w:eastAsia="Times New Roman" w:hint="eastAsia"/>
          <w:sz w:val="20"/>
          <w:szCs w:val="20"/>
          <w:lang w:eastAsia="en-GB"/>
        </w:rPr>
        <w:t>ā</w:t>
      </w:r>
      <w:r w:rsidRPr="00676FA9">
        <w:rPr>
          <w:rFonts w:eastAsia="Times New Roman"/>
          <w:sz w:val="20"/>
          <w:szCs w:val="20"/>
          <w:lang w:eastAsia="en-GB"/>
        </w:rPr>
        <w:t>m</w:t>
      </w:r>
      <w:r w:rsidRPr="00676FA9">
        <w:rPr>
          <w:rFonts w:eastAsia="Times New Roman" w:hint="eastAsia"/>
          <w:sz w:val="20"/>
          <w:szCs w:val="20"/>
          <w:lang w:eastAsia="en-GB"/>
        </w:rPr>
        <w:t>ā</w:t>
      </w:r>
      <w:r w:rsidRPr="00676FA9">
        <w:rPr>
          <w:rFonts w:eastAsia="Times New Roman"/>
          <w:sz w:val="20"/>
          <w:szCs w:val="20"/>
          <w:lang w:eastAsia="en-GB"/>
        </w:rPr>
        <w:t>s s</w:t>
      </w:r>
      <w:r w:rsidRPr="00676FA9">
        <w:rPr>
          <w:rFonts w:eastAsia="Times New Roman" w:hint="eastAsia"/>
          <w:sz w:val="20"/>
          <w:szCs w:val="20"/>
          <w:lang w:eastAsia="en-GB"/>
        </w:rPr>
        <w:t>ā</w:t>
      </w:r>
      <w:r w:rsidRPr="00676FA9">
        <w:rPr>
          <w:rFonts w:eastAsia="Times New Roman"/>
          <w:sz w:val="20"/>
          <w:szCs w:val="20"/>
          <w:lang w:eastAsia="en-GB"/>
        </w:rPr>
        <w:t>ls granulometriskajam sast</w:t>
      </w:r>
      <w:r w:rsidRPr="00676FA9">
        <w:rPr>
          <w:rFonts w:eastAsia="Times New Roman" w:hint="eastAsia"/>
          <w:sz w:val="20"/>
          <w:szCs w:val="20"/>
          <w:lang w:eastAsia="en-GB"/>
        </w:rPr>
        <w:t>ā</w:t>
      </w:r>
      <w:r w:rsidRPr="00676FA9">
        <w:rPr>
          <w:rFonts w:eastAsia="Times New Roman"/>
          <w:sz w:val="20"/>
          <w:szCs w:val="20"/>
          <w:lang w:eastAsia="en-GB"/>
        </w:rPr>
        <w:t>vam</w:t>
      </w:r>
    </w:p>
    <w:tbl>
      <w:tblPr>
        <w:tblW w:w="6949" w:type="dxa"/>
        <w:jc w:val="center"/>
        <w:tblLayout w:type="fixed"/>
        <w:tblLook w:val="0000" w:firstRow="0" w:lastRow="0" w:firstColumn="0" w:lastColumn="0" w:noHBand="0" w:noVBand="0"/>
      </w:tblPr>
      <w:tblGrid>
        <w:gridCol w:w="1831"/>
        <w:gridCol w:w="853"/>
        <w:gridCol w:w="853"/>
        <w:gridCol w:w="853"/>
        <w:gridCol w:w="853"/>
        <w:gridCol w:w="853"/>
        <w:gridCol w:w="853"/>
      </w:tblGrid>
      <w:tr w:rsidR="00EC0AD0" w:rsidRPr="003C405D" w14:paraId="0776A200" w14:textId="77777777">
        <w:trPr>
          <w:cantSplit/>
          <w:trHeight w:val="310"/>
          <w:jc w:val="center"/>
        </w:trPr>
        <w:tc>
          <w:tcPr>
            <w:tcW w:w="1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3999270"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Sieti</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8DA8"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0,125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AE3DFE"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0,8</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F8D42EB"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1,6</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94CFEC5"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3,15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D6BDC3"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6,3</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E3A8E6C" w14:textId="77777777" w:rsidR="00EC0AD0" w:rsidRPr="00676FA9" w:rsidRDefault="00EC0AD0">
            <w:pPr>
              <w:ind w:right="57" w:firstLine="0"/>
              <w:jc w:val="center"/>
              <w:rPr>
                <w:rFonts w:eastAsia="ヒラギノ角ゴ Pro W3"/>
                <w:b/>
                <w:color w:val="000000"/>
                <w:sz w:val="20"/>
                <w:szCs w:val="20"/>
                <w:lang w:eastAsia="lv-LV"/>
              </w:rPr>
            </w:pPr>
            <w:r w:rsidRPr="00676FA9">
              <w:rPr>
                <w:rFonts w:eastAsia="ヒラギノ角ゴ Pro W3"/>
                <w:b/>
                <w:color w:val="000000"/>
                <w:sz w:val="20"/>
                <w:szCs w:val="20"/>
                <w:lang w:eastAsia="lv-LV"/>
              </w:rPr>
              <w:t>8</w:t>
            </w:r>
          </w:p>
        </w:tc>
      </w:tr>
      <w:tr w:rsidR="00EC0AD0" w:rsidRPr="003C405D" w14:paraId="069ED97E" w14:textId="77777777">
        <w:trPr>
          <w:cantSplit/>
          <w:trHeight w:val="280"/>
          <w:jc w:val="center"/>
        </w:trPr>
        <w:tc>
          <w:tcPr>
            <w:tcW w:w="1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318887" w14:textId="77777777" w:rsidR="00EC0AD0" w:rsidRPr="00676FA9" w:rsidRDefault="00EC0AD0">
            <w:pPr>
              <w:ind w:left="57" w:right="57" w:firstLine="0"/>
              <w:rPr>
                <w:rFonts w:eastAsia="ヒラギノ角ゴ Pro W3"/>
                <w:color w:val="000000"/>
                <w:sz w:val="20"/>
                <w:szCs w:val="20"/>
                <w:lang w:eastAsia="lv-LV"/>
              </w:rPr>
            </w:pPr>
            <w:r w:rsidRPr="00676FA9">
              <w:rPr>
                <w:rFonts w:eastAsia="ヒラギノ角ゴ Pro W3"/>
                <w:color w:val="000000"/>
                <w:sz w:val="20"/>
                <w:szCs w:val="20"/>
                <w:lang w:eastAsia="lv-LV"/>
              </w:rPr>
              <w:t>maks. %</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04F9B88"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7</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90E66E1"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35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88DA19A"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60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7D5EF2"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90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B04720"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100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5A56EF8"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100</w:t>
            </w:r>
          </w:p>
        </w:tc>
      </w:tr>
      <w:tr w:rsidR="00EC0AD0" w:rsidRPr="003C405D" w14:paraId="5ADDED46" w14:textId="77777777">
        <w:trPr>
          <w:cantSplit/>
          <w:trHeight w:val="280"/>
          <w:jc w:val="center"/>
        </w:trPr>
        <w:tc>
          <w:tcPr>
            <w:tcW w:w="1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0A6F7F" w14:textId="77777777" w:rsidR="00EC0AD0" w:rsidRPr="00676FA9" w:rsidRDefault="00EC0AD0">
            <w:pPr>
              <w:ind w:left="57" w:right="57" w:firstLine="0"/>
              <w:rPr>
                <w:rFonts w:eastAsia="ヒラギノ角ゴ Pro W3"/>
                <w:color w:val="000000"/>
                <w:sz w:val="20"/>
                <w:szCs w:val="20"/>
                <w:lang w:eastAsia="lv-LV"/>
              </w:rPr>
            </w:pPr>
            <w:r w:rsidRPr="00676FA9">
              <w:rPr>
                <w:rFonts w:eastAsia="ヒラギノ角ゴ Pro W3"/>
                <w:color w:val="000000"/>
                <w:sz w:val="20"/>
                <w:szCs w:val="20"/>
                <w:lang w:eastAsia="lv-LV"/>
              </w:rPr>
              <w:t>min. %</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66421DF"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A742D78"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013D0B"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10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88FB0C7" w14:textId="77777777" w:rsidR="00EC0AD0" w:rsidRPr="00676FA9" w:rsidRDefault="00EC0AD0">
            <w:pPr>
              <w:ind w:left="-175" w:right="-150" w:firstLine="0"/>
              <w:jc w:val="center"/>
              <w:rPr>
                <w:rFonts w:eastAsia="ヒラギノ角ゴ Pro W3"/>
                <w:color w:val="000000"/>
                <w:sz w:val="20"/>
                <w:szCs w:val="20"/>
                <w:lang w:eastAsia="lv-LV"/>
              </w:rPr>
            </w:pPr>
            <w:r w:rsidRPr="00676FA9">
              <w:rPr>
                <w:rFonts w:eastAsia="ヒラギノ角ゴ Pro W3"/>
                <w:color w:val="000000"/>
                <w:sz w:val="20"/>
                <w:szCs w:val="20"/>
                <w:lang w:eastAsia="lv-LV"/>
              </w:rPr>
              <w:t>45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B7D9DB5" w14:textId="77777777" w:rsidR="00EC0AD0" w:rsidRPr="00676FA9" w:rsidRDefault="00EC0AD0">
            <w:pPr>
              <w:ind w:left="-175" w:right="-150" w:firstLine="0"/>
              <w:jc w:val="center"/>
              <w:rPr>
                <w:rFonts w:eastAsia="ヒラギノ角ゴ Pro W3"/>
                <w:color w:val="000000"/>
                <w:sz w:val="20"/>
                <w:szCs w:val="20"/>
                <w:lang w:eastAsia="lv-LV"/>
              </w:rPr>
            </w:pP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D17F34F" w14:textId="77777777" w:rsidR="00EC0AD0" w:rsidRPr="00676FA9" w:rsidRDefault="00EC0AD0">
            <w:pPr>
              <w:ind w:left="-175" w:right="-150" w:firstLine="0"/>
              <w:jc w:val="center"/>
              <w:rPr>
                <w:rFonts w:eastAsia="ヒラギノ角ゴ Pro W3"/>
                <w:color w:val="000000"/>
                <w:sz w:val="20"/>
                <w:szCs w:val="20"/>
                <w:lang w:eastAsia="lv-LV"/>
              </w:rPr>
            </w:pPr>
          </w:p>
        </w:tc>
      </w:tr>
    </w:tbl>
    <w:p w14:paraId="0EE46C87" w14:textId="77777777" w:rsidR="00EC0AD0" w:rsidRPr="00676FA9" w:rsidRDefault="00EC0AD0" w:rsidP="00EC0AD0">
      <w:pPr>
        <w:spacing w:after="120"/>
        <w:jc w:val="both"/>
        <w:rPr>
          <w:rFonts w:eastAsia="Times New Roman"/>
          <w:sz w:val="20"/>
          <w:szCs w:val="20"/>
          <w:lang w:eastAsia="en-GB"/>
        </w:rPr>
      </w:pPr>
      <w:r w:rsidRPr="00676FA9">
        <w:rPr>
          <w:rFonts w:eastAsia="Times New Roman"/>
          <w:sz w:val="20"/>
          <w:szCs w:val="20"/>
          <w:lang w:eastAsia="en-GB"/>
        </w:rPr>
        <w:t>Pie</w:t>
      </w:r>
      <w:r w:rsidRPr="00676FA9">
        <w:rPr>
          <w:rFonts w:eastAsia="Times New Roman" w:hint="eastAsia"/>
          <w:sz w:val="20"/>
          <w:szCs w:val="20"/>
          <w:lang w:eastAsia="en-GB"/>
        </w:rPr>
        <w:t>ļ</w:t>
      </w:r>
      <w:r w:rsidRPr="00676FA9">
        <w:rPr>
          <w:rFonts w:eastAsia="Times New Roman"/>
          <w:sz w:val="20"/>
          <w:szCs w:val="20"/>
          <w:lang w:eastAsia="en-GB"/>
        </w:rPr>
        <w:t>aujam</w:t>
      </w:r>
      <w:r>
        <w:rPr>
          <w:rFonts w:eastAsia="Times New Roman"/>
          <w:sz w:val="20"/>
          <w:szCs w:val="20"/>
          <w:lang w:eastAsia="en-GB"/>
        </w:rPr>
        <w:t>a</w:t>
      </w:r>
      <w:r w:rsidRPr="00676FA9">
        <w:rPr>
          <w:rFonts w:eastAsia="Times New Roman"/>
          <w:sz w:val="20"/>
          <w:szCs w:val="20"/>
          <w:lang w:eastAsia="en-GB"/>
        </w:rPr>
        <w:t xml:space="preserve"> </w:t>
      </w:r>
      <w:r w:rsidRPr="009A3304">
        <w:rPr>
          <w:rFonts w:eastAsia="Times New Roman"/>
          <w:sz w:val="20"/>
          <w:szCs w:val="20"/>
          <w:lang w:eastAsia="en-GB"/>
        </w:rPr>
        <w:t>ražošanas pielaide</w:t>
      </w:r>
      <w:r w:rsidRPr="0061555B">
        <w:rPr>
          <w:rFonts w:eastAsia="Times New Roman"/>
          <w:sz w:val="20"/>
          <w:szCs w:val="20"/>
          <w:lang w:eastAsia="en-GB"/>
        </w:rPr>
        <w:t xml:space="preserve"> </w:t>
      </w:r>
      <w:r>
        <w:rPr>
          <w:rFonts w:eastAsia="Times New Roman"/>
          <w:sz w:val="20"/>
          <w:szCs w:val="20"/>
          <w:lang w:eastAsia="en-GB"/>
        </w:rPr>
        <w:t xml:space="preserve">ir </w:t>
      </w:r>
      <w:r w:rsidRPr="00676FA9">
        <w:rPr>
          <w:rFonts w:eastAsia="Times New Roman"/>
          <w:sz w:val="20"/>
          <w:szCs w:val="20"/>
          <w:lang w:eastAsia="en-GB"/>
        </w:rPr>
        <w:t xml:space="preserve">2% no svara </w:t>
      </w:r>
      <w:r>
        <w:rPr>
          <w:rFonts w:eastAsia="Times New Roman"/>
          <w:sz w:val="20"/>
          <w:szCs w:val="20"/>
          <w:lang w:eastAsia="en-GB"/>
        </w:rPr>
        <w:t>un</w:t>
      </w:r>
      <w:r w:rsidRPr="00676FA9">
        <w:rPr>
          <w:rFonts w:eastAsia="Times New Roman"/>
          <w:sz w:val="20"/>
          <w:szCs w:val="20"/>
          <w:lang w:eastAsia="en-GB"/>
        </w:rPr>
        <w:t xml:space="preserve"> </w:t>
      </w:r>
      <w:r>
        <w:rPr>
          <w:rFonts w:eastAsia="Times New Roman"/>
          <w:sz w:val="20"/>
          <w:szCs w:val="20"/>
          <w:lang w:eastAsia="en-GB"/>
        </w:rPr>
        <w:t xml:space="preserve">ne vairāk kā </w:t>
      </w:r>
      <w:r w:rsidRPr="00676FA9">
        <w:rPr>
          <w:rFonts w:eastAsia="Times New Roman"/>
          <w:sz w:val="20"/>
          <w:szCs w:val="20"/>
          <w:lang w:eastAsia="en-GB"/>
        </w:rPr>
        <w:t xml:space="preserve">8mm </w:t>
      </w:r>
      <w:r>
        <w:rPr>
          <w:rFonts w:eastAsia="Times New Roman"/>
          <w:sz w:val="20"/>
          <w:szCs w:val="20"/>
          <w:lang w:eastAsia="en-GB"/>
        </w:rPr>
        <w:t xml:space="preserve">no </w:t>
      </w:r>
      <w:r w:rsidRPr="00676FA9">
        <w:rPr>
          <w:rFonts w:eastAsia="Times New Roman"/>
          <w:sz w:val="20"/>
          <w:szCs w:val="20"/>
          <w:lang w:eastAsia="en-GB"/>
        </w:rPr>
        <w:t>graud</w:t>
      </w:r>
      <w:r>
        <w:rPr>
          <w:rFonts w:eastAsia="Times New Roman"/>
          <w:sz w:val="20"/>
          <w:szCs w:val="20"/>
          <w:lang w:eastAsia="en-GB"/>
        </w:rPr>
        <w:t>a</w:t>
      </w:r>
      <w:r w:rsidRPr="00676FA9">
        <w:rPr>
          <w:rFonts w:eastAsia="Times New Roman"/>
          <w:sz w:val="20"/>
          <w:szCs w:val="20"/>
          <w:lang w:eastAsia="en-GB"/>
        </w:rPr>
        <w:t xml:space="preserve"> izm</w:t>
      </w:r>
      <w:r w:rsidRPr="00676FA9">
        <w:rPr>
          <w:rFonts w:eastAsia="Times New Roman" w:hint="eastAsia"/>
          <w:sz w:val="20"/>
          <w:szCs w:val="20"/>
          <w:lang w:eastAsia="en-GB"/>
        </w:rPr>
        <w:t>ē</w:t>
      </w:r>
      <w:r w:rsidRPr="00676FA9">
        <w:rPr>
          <w:rFonts w:eastAsia="Times New Roman"/>
          <w:sz w:val="20"/>
          <w:szCs w:val="20"/>
          <w:lang w:eastAsia="en-GB"/>
        </w:rPr>
        <w:t>r</w:t>
      </w:r>
      <w:r>
        <w:rPr>
          <w:rFonts w:eastAsia="Times New Roman"/>
          <w:sz w:val="20"/>
          <w:szCs w:val="20"/>
          <w:lang w:eastAsia="en-GB"/>
        </w:rPr>
        <w:t>a</w:t>
      </w:r>
    </w:p>
    <w:p w14:paraId="6C241F34" w14:textId="77777777" w:rsidR="00EC0AD0" w:rsidRPr="003C405D" w:rsidRDefault="00EC0AD0" w:rsidP="00EC0AD0">
      <w:pPr>
        <w:jc w:val="both"/>
      </w:pPr>
    </w:p>
    <w:p w14:paraId="40CDF584" w14:textId="77777777" w:rsidR="00EC0AD0" w:rsidRDefault="00EC0AD0" w:rsidP="00EC0AD0">
      <w:pPr>
        <w:jc w:val="both"/>
      </w:pPr>
      <w:r w:rsidRPr="00F20EF5">
        <w:t>Kaisāmā sāls materiālam ir jāatbilst LVS EN 16811-1 4. tabulā norādītajām prasībām.</w:t>
      </w:r>
    </w:p>
    <w:p w14:paraId="3850AAE3" w14:textId="77777777" w:rsidR="00EC0AD0" w:rsidRPr="00C34E28" w:rsidRDefault="00EC0AD0" w:rsidP="00EC0AD0">
      <w:pPr>
        <w:jc w:val="both"/>
      </w:pPr>
      <w:r>
        <w:t xml:space="preserve">Par katru piegādātās kaisāmās sāls partiju Izpildītājs iesniedz Darba uzraugam LVS EN 16811-1 4. nodaļā noteikto </w:t>
      </w:r>
      <w:r w:rsidRPr="00676FA9">
        <w:t>prasību aprakstu valsts valodā, saskaņā ar formu šī standarta A.1 pielikumā un testēšanas pārskatu</w:t>
      </w:r>
      <w:r>
        <w:t xml:space="preserve"> ar </w:t>
      </w:r>
      <w:r w:rsidRPr="00C34E28">
        <w:t xml:space="preserve">rezultātiem </w:t>
      </w:r>
      <w:r w:rsidRPr="008367B8">
        <w:t xml:space="preserve">par Izpildītāja sāls materiāla glabātuvē piegādātās </w:t>
      </w:r>
      <w:r w:rsidRPr="00C34E28">
        <w:t xml:space="preserve">kaisāmās sāls partijas apjomu, granulometrisko sastāvu, kaisāmās sāls mitrumu, NaCl daudzumu un ūdenī nešķīstošo daļiņu daudzumu (turpmāk - dokumenti). </w:t>
      </w:r>
    </w:p>
    <w:p w14:paraId="09B88974" w14:textId="77777777" w:rsidR="00EC0AD0" w:rsidRPr="00C34E28" w:rsidRDefault="00EC0AD0" w:rsidP="00EC0AD0">
      <w:pPr>
        <w:jc w:val="both"/>
      </w:pPr>
      <w:r w:rsidRPr="00C34E28">
        <w:t xml:space="preserve">Šādi dokumenti (apraksts un pārskats) ir  jāiesniedz par </w:t>
      </w:r>
      <w:r w:rsidRPr="008367B8">
        <w:t>katru</w:t>
      </w:r>
      <w:r w:rsidRPr="00C34E28">
        <w:t xml:space="preserve"> piegādātās kaisāmās sāls partiju, kas ir piegādāta Izpildītāja vienā vai vairākās sāls materiāla glabātuvēs Līgumā. Pārvedot notestētu un specifikācijām atbilstošu piegādātās kaisāmās sāls materiālu uz citu sāls materiāla glabātuvi Līgumā derīgi ir iepriekš iesniegtie un ar Darba uzraugu saskaņotie dokumenti, bet, pārvedot uz </w:t>
      </w:r>
      <w:r w:rsidRPr="008367B8">
        <w:t>citu</w:t>
      </w:r>
      <w:r w:rsidRPr="00C34E28">
        <w:t xml:space="preserve"> ar Pasūtītāju noslēgta Līguma sāls glabātuvi, Izpildītājs piegādātās kaisāmās sāls materiālam pievieno iepriekš iesniegtos un ar Darba uzraugu saskaņotos dokumentus.</w:t>
      </w:r>
    </w:p>
    <w:p w14:paraId="077DE975" w14:textId="77777777" w:rsidR="00EC0AD0" w:rsidRPr="00DE743C" w:rsidRDefault="00EC0AD0" w:rsidP="00EC0AD0">
      <w:pPr>
        <w:jc w:val="both"/>
      </w:pPr>
      <w:r>
        <w:t xml:space="preserve">Kaisāmā sāls materiālu </w:t>
      </w:r>
      <w:r w:rsidRPr="00DB77F2">
        <w:t>ir jāuzglabā segtā sāls materiāla glabātuvē, kas aprīkota ar jumtu un sienām un pasargā sāls materiālu no nelabvēlīgu laikapstākļu ietekmes</w:t>
      </w:r>
      <w:r>
        <w:t>.</w:t>
      </w:r>
    </w:p>
    <w:p w14:paraId="0471D778" w14:textId="77777777" w:rsidR="00EC0AD0" w:rsidRDefault="00EC0AD0" w:rsidP="00EC0AD0">
      <w:pPr>
        <w:jc w:val="both"/>
      </w:pPr>
      <w:r>
        <w:t>Kaisāmās sāls mitrināšanai ir jāizmanto 20-23 % NaCl vai CaCl</w:t>
      </w:r>
      <w:r w:rsidRPr="00A533C1">
        <w:rPr>
          <w:vertAlign w:val="subscript"/>
        </w:rPr>
        <w:t>2</w:t>
      </w:r>
      <w:r>
        <w:t xml:space="preserve"> šķīdums.</w:t>
      </w:r>
      <w:r w:rsidRPr="00CF60C2">
        <w:t xml:space="preserve"> NaCl vai CaCl</w:t>
      </w:r>
      <w:r>
        <w:rPr>
          <w:vertAlign w:val="subscript"/>
        </w:rPr>
        <w:t>2</w:t>
      </w:r>
      <w:r w:rsidRPr="00CF60C2">
        <w:t xml:space="preserve"> saturu šķīdumā pārbauda ar operatīvo metodi, piemēram refraktometr</w:t>
      </w:r>
      <w:r>
        <w:t>u vai aerometru vai citu līdzvērtīgu iekārtu</w:t>
      </w:r>
      <w:r w:rsidRPr="00CF60C2">
        <w:t>.</w:t>
      </w:r>
    </w:p>
    <w:p w14:paraId="1E63BF48" w14:textId="77777777" w:rsidR="00EC0AD0" w:rsidRDefault="00EC0AD0" w:rsidP="00EC0AD0">
      <w:pPr>
        <w:jc w:val="both"/>
      </w:pPr>
      <w:r>
        <w:lastRenderedPageBreak/>
        <w:t>Mitrā sāls materiāla sastāvā ir jābūt 70 % kaisāmās sāls un 30 % NaCl vai CaCl</w:t>
      </w:r>
      <w:r w:rsidRPr="00A533C1">
        <w:rPr>
          <w:vertAlign w:val="subscript"/>
        </w:rPr>
        <w:t>2</w:t>
      </w:r>
      <w:r>
        <w:t xml:space="preserve"> šķīduma. </w:t>
      </w:r>
    </w:p>
    <w:p w14:paraId="74E82386" w14:textId="2521053D" w:rsidR="00A9691F" w:rsidRPr="00F45C7B" w:rsidRDefault="00EC0AD0" w:rsidP="008367B8">
      <w:pPr>
        <w:ind w:firstLine="0"/>
        <w:jc w:val="both"/>
      </w:pPr>
      <w:r w:rsidRPr="00676FA9">
        <w:t>Pasūtītājs nepieciešamības gadījumos pārbauda izkaisāmā mitrā sāls materiāla (kaisāmā sāls un šķīduma) atbilstību šīs specifikācijas prasībā</w:t>
      </w:r>
      <w:r>
        <w:t>m.</w:t>
      </w:r>
    </w:p>
    <w:p w14:paraId="5F4B2489" w14:textId="240244B8" w:rsidR="00C27517" w:rsidRPr="00FA3D75" w:rsidRDefault="00C61BD6" w:rsidP="00152DBB">
      <w:pPr>
        <w:pStyle w:val="Sarakstarindkopa"/>
        <w:numPr>
          <w:ilvl w:val="2"/>
          <w:numId w:val="23"/>
        </w:numPr>
        <w:ind w:left="0" w:firstLine="0"/>
        <w:jc w:val="both"/>
        <w:rPr>
          <w:b/>
          <w:bCs/>
        </w:rPr>
      </w:pPr>
      <w:r w:rsidRPr="00FA3D75">
        <w:rPr>
          <w:b/>
          <w:bCs/>
        </w:rPr>
        <w:t>IEKĀRTAS</w:t>
      </w:r>
    </w:p>
    <w:p w14:paraId="2C7BB35F" w14:textId="17AA6BED" w:rsidR="00AE6DF1" w:rsidRDefault="00823376" w:rsidP="00C27517">
      <w:pPr>
        <w:jc w:val="both"/>
      </w:pPr>
      <w:r w:rsidRPr="00823376">
        <w:t>Darbu izpildē pielietotajām kravas automašīnām</w:t>
      </w:r>
      <w:r>
        <w:t xml:space="preserve"> (izņemot traktortehniku)</w:t>
      </w:r>
      <w:r w:rsidRPr="00823376">
        <w:t xml:space="preserve"> ir jāatbilst vismaz CO2 emisiju standartam Euro 5</w:t>
      </w:r>
      <w:r w:rsidR="00AE6DF1" w:rsidRPr="00AE6DF1">
        <w:t>.</w:t>
      </w:r>
    </w:p>
    <w:p w14:paraId="60C58D36" w14:textId="1E61E42F" w:rsidR="00C27517" w:rsidRDefault="00C27517" w:rsidP="00C27517">
      <w:pPr>
        <w:jc w:val="both"/>
      </w:pPr>
      <w:r>
        <w:t>Darba iekārtai</w:t>
      </w:r>
      <w:r w:rsidR="00B567C8">
        <w:t xml:space="preserve"> (automašīnai vai traktortehnikai)</w:t>
      </w:r>
      <w:r>
        <w:t xml:space="preserve"> ir</w:t>
      </w:r>
      <w:r w:rsidRPr="00A533C1">
        <w:t xml:space="preserve"> jābūt aprīkot</w:t>
      </w:r>
      <w:r>
        <w:t xml:space="preserve">ai </w:t>
      </w:r>
      <w:r w:rsidRPr="00A533C1">
        <w:t>ar ierīc</w:t>
      </w:r>
      <w:r>
        <w:t>i</w:t>
      </w:r>
      <w:r w:rsidRPr="00A533C1">
        <w:t xml:space="preserve"> atrašanās vietu koordināšu un maršruta noteikšanai, bet kaisītāj</w:t>
      </w:r>
      <w:r>
        <w:t>a</w:t>
      </w:r>
      <w:r w:rsidRPr="00A533C1">
        <w:t>m jābūt aprīkotiem arī ar iekārtām un sistēmām izpildītā darba automātiskai reģistrācijai (nodrošinot informāciju par statusu brauc/kaisa un kaisītāja parametriem</w:t>
      </w:r>
      <w:r>
        <w:t>, kā</w:t>
      </w:r>
      <w:r w:rsidRPr="00A533C1">
        <w:t xml:space="preserve"> ātrums, darbība, </w:t>
      </w:r>
      <w:r>
        <w:t>daudzums</w:t>
      </w:r>
      <w:r w:rsidRPr="00A533C1">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A533C1">
        <w:t>un arhīva informācijai 24 stundas diennaktī 7 dienas nedēļā.</w:t>
      </w:r>
    </w:p>
    <w:p w14:paraId="75900A59" w14:textId="1A265CD4" w:rsidR="00930311" w:rsidRDefault="00930311" w:rsidP="00930311">
      <w:pPr>
        <w:jc w:val="both"/>
      </w:pPr>
      <w:r>
        <w:t>Kaisītājs pirms Ziemas sezonas ir jākalibrē, jāveic automātiskās darba uzskaites iekārtas(GPS) darbības pārbaude un jānosaka GPS reģistrēto datu atbilstība vismaz tādiem kaisītāja iestatījumiem, kā kaisīšanas platums, uzstādītā izkaisāmā materiāla kaisīšanas daudzums un darba izpildes laiks. Ieteicams sezonas laikā veikt atkārtotas kaisītāju kalibrēšanas. Kalibrēšanas un automātiskās darba uzskaites iekārtas darbības pārbaudes protokola kopija pirms Ziemas sezonas jāiesniedz Darb</w:t>
      </w:r>
      <w:r w:rsidR="00D213FD">
        <w:t>a</w:t>
      </w:r>
      <w:r>
        <w:t xml:space="preserve"> uzraugam.</w:t>
      </w:r>
    </w:p>
    <w:p w14:paraId="15C72A9C" w14:textId="387BC9CF" w:rsidR="00C27517" w:rsidRDefault="00930311" w:rsidP="00930311">
      <w:pPr>
        <w:jc w:val="both"/>
      </w:pPr>
      <w:r>
        <w:t>Nepieciešamības gadījumā Pasūtītājs ir tiesīgs veikt kaisītāju kalibrācijas un automātiskās darba uzskaites iekārtas reģistrēto datu atbilstības pārbaudi.</w:t>
      </w:r>
    </w:p>
    <w:p w14:paraId="71DAC2E0" w14:textId="099EB9FE" w:rsidR="000F394F" w:rsidRDefault="000F394F" w:rsidP="00C27517">
      <w:pPr>
        <w:jc w:val="both"/>
      </w:pPr>
      <w:r w:rsidRPr="000F394F">
        <w:t>Darba izpildi ir jāfiksē ar video reģistratoru ievērojot šo specifikāciju 1.9.</w:t>
      </w:r>
      <w:r w:rsidR="0033721F">
        <w:t>4</w:t>
      </w:r>
      <w:r w:rsidRPr="000F394F">
        <w:t>. punkt</w:t>
      </w:r>
      <w:r w:rsidR="00EE3564">
        <w:t>a</w:t>
      </w:r>
      <w:r w:rsidRPr="000F394F">
        <w:t xml:space="preserve"> prasības un video skatam jābūt vērstam uz brauktuvi pirms darba iekārtas</w:t>
      </w:r>
      <w:r>
        <w:t>.</w:t>
      </w:r>
    </w:p>
    <w:p w14:paraId="5585E43A" w14:textId="77777777" w:rsidR="000F394F" w:rsidRDefault="000F394F" w:rsidP="00C27517">
      <w:pPr>
        <w:jc w:val="both"/>
      </w:pPr>
    </w:p>
    <w:p w14:paraId="14BA5BEC" w14:textId="2CD1483B" w:rsidR="00C27517" w:rsidRPr="00FA3D75" w:rsidRDefault="00C61BD6" w:rsidP="00152DBB">
      <w:pPr>
        <w:pStyle w:val="Sarakstarindkopa"/>
        <w:numPr>
          <w:ilvl w:val="2"/>
          <w:numId w:val="23"/>
        </w:numPr>
        <w:ind w:left="0" w:firstLine="0"/>
        <w:jc w:val="both"/>
        <w:rPr>
          <w:b/>
          <w:bCs/>
        </w:rPr>
      </w:pPr>
      <w:r w:rsidRPr="00FA3D75">
        <w:rPr>
          <w:b/>
          <w:bCs/>
        </w:rPr>
        <w:t>DARBA IZPILDE</w:t>
      </w:r>
    </w:p>
    <w:p w14:paraId="4C651785" w14:textId="657BCD66" w:rsidR="00C27517" w:rsidRPr="00F57E5E" w:rsidRDefault="00C27517" w:rsidP="00C27517">
      <w:pPr>
        <w:jc w:val="both"/>
      </w:pPr>
      <w:r>
        <w:t>Sniega tīrīšanu vienlaicīgi ar mitrās sāls kaisīšanu veic, ja brauktuvi sedz</w:t>
      </w:r>
      <w:r w:rsidR="006F1B54">
        <w:t xml:space="preserve">  </w:t>
      </w:r>
      <w:r w:rsidRPr="00F57E5E">
        <w:t xml:space="preserve">sniegs. </w:t>
      </w:r>
    </w:p>
    <w:p w14:paraId="1864B9F5" w14:textId="0D3DE4B3" w:rsidR="00C27517" w:rsidRDefault="00E52C8C" w:rsidP="00465617">
      <w:pPr>
        <w:jc w:val="both"/>
      </w:pPr>
      <w:r w:rsidRPr="004E6F0E">
        <w:t>Tīrot autoceļa brauktuvi no sniega nav pieļaujama sniega vaļņa izveidošana valsts autoceļa un pašvaldību ceļu krustojumos, komersantu un māju ceļu pievienojumos. Šādas vietas Izpildītājam ir jāatbrīvo no sniega vaļņa, kas lielāks par 10cm, termiņos, kas normatīvajos aktos ir noteikti par vienu klasi zemāki kā no sniega tīrāmajai autoceļa brauktuvei.</w:t>
      </w:r>
      <w:r>
        <w:t xml:space="preserve"> Tīrīšanā pielietotajai tehnikai vēlams lietot, piemēram, lāpstas ar sānu aizvariem.</w:t>
      </w:r>
      <w:r w:rsidR="00610DA9" w:rsidRPr="00610DA9">
        <w:t xml:space="preserve"> Pārējo ceļu pievienojumos izveidojušais sniega valnis ir jānovāc atbilstoši Darba uzrauga norādījumiem</w:t>
      </w:r>
      <w:r w:rsidR="00610DA9">
        <w:t>.</w:t>
      </w:r>
      <w:r w:rsidR="00C27517">
        <w:t xml:space="preserve"> </w:t>
      </w:r>
    </w:p>
    <w:p w14:paraId="6B3EB522" w14:textId="37C29EA5" w:rsidR="00C27517" w:rsidRDefault="00C27517" w:rsidP="00C27517">
      <w:pPr>
        <w:jc w:val="both"/>
      </w:pPr>
      <w:r>
        <w:t xml:space="preserve">Tīrot </w:t>
      </w:r>
      <w:r w:rsidR="00B173F5">
        <w:t>til</w:t>
      </w:r>
      <w:r w:rsidR="00AE24B5">
        <w:t>tus (</w:t>
      </w:r>
      <w:r>
        <w:t>pārvadus</w:t>
      </w:r>
      <w:r w:rsidR="00AE24B5">
        <w:t>)</w:t>
      </w:r>
      <w:r>
        <w:t xml:space="preserve">, nav pieļaujama attīrītā sniega nomešana lejā </w:t>
      </w:r>
      <w:r w:rsidR="00B344D7">
        <w:t xml:space="preserve">no </w:t>
      </w:r>
      <w:r w:rsidR="00AE24B5">
        <w:t>tilt</w:t>
      </w:r>
      <w:r w:rsidR="001C036A">
        <w:t>a (</w:t>
      </w:r>
      <w:r>
        <w:t>pārvada</w:t>
      </w:r>
      <w:r w:rsidR="001C036A">
        <w:t>)</w:t>
      </w:r>
      <w:r>
        <w:t>.</w:t>
      </w:r>
    </w:p>
    <w:p w14:paraId="5FB7BDFB" w14:textId="5983A868" w:rsidR="00C27517" w:rsidRDefault="00C27517" w:rsidP="00C27517">
      <w:pPr>
        <w:jc w:val="both"/>
      </w:pPr>
      <w:r>
        <w:t>Atkarībā no kustības intensitātes un laikapstākļiem vienmērīgi</w:t>
      </w:r>
      <w:r w:rsidR="006F1B54">
        <w:t xml:space="preserve"> </w:t>
      </w:r>
      <w:r>
        <w:t xml:space="preserve">jāizkaisa 10 – 40 g sāls uz 1 m² – atbilstoši paredzētajam. Kaisīšanu ar sāli ieteicams pārtraukt‚ ja ceļa segas virsmas temperatūra pazeminās zem -10 </w:t>
      </w:r>
      <w:r w:rsidRPr="007B3415">
        <w:rPr>
          <w:vertAlign w:val="superscript"/>
        </w:rPr>
        <w:t>0</w:t>
      </w:r>
      <w:r>
        <w:t xml:space="preserve">C un ir prognoze, ka tā turpinās pazemināties. </w:t>
      </w:r>
    </w:p>
    <w:p w14:paraId="27001DED" w14:textId="77777777" w:rsidR="00C27517" w:rsidRDefault="00C27517" w:rsidP="00C27517">
      <w:pPr>
        <w:jc w:val="both"/>
      </w:pPr>
      <w:r>
        <w:lastRenderedPageBreak/>
        <w:t>Sāli automātiski samitrina ar NaCl vai CaCl</w:t>
      </w:r>
      <w:r w:rsidRPr="007B3415">
        <w:rPr>
          <w:vertAlign w:val="subscript"/>
        </w:rPr>
        <w:t>2</w:t>
      </w:r>
      <w:r>
        <w:t xml:space="preserve"> šķīdumu tieši pirms izkaisīšanas vai izkaisīšanas brīdī. Sāls samitrināšana pakāpe ir atkarīga no laika apstākļiem. </w:t>
      </w:r>
    </w:p>
    <w:p w14:paraId="4A88DB79" w14:textId="77777777" w:rsidR="00C27517" w:rsidRDefault="00C27517" w:rsidP="00C27517">
      <w:pPr>
        <w:jc w:val="both"/>
      </w:pPr>
      <w:r>
        <w:t xml:space="preserve">Ieteicamais darba veikšanas ātrums ir 40 km/h, maksimālais ātrums nedrīkst pārsniegt 60 km/h. Sāli atļauts izkaisīt no sniega attīrītā joslā. Lai samazinātu sāls aizpūšanu ārpus brauktuves, kaisīšanas platumam ir jābūt šaurākam par brauktuves platumu. </w:t>
      </w:r>
    </w:p>
    <w:p w14:paraId="7F588AA5" w14:textId="7B74AF55" w:rsidR="00C27517" w:rsidRDefault="00C27517" w:rsidP="00C27517">
      <w:pPr>
        <w:jc w:val="both"/>
      </w:pPr>
      <w:r>
        <w:t>Darb</w:t>
      </w:r>
      <w:r w:rsidR="001C3ADB">
        <w:t>a iekārtas operatoram darbs</w:t>
      </w:r>
      <w:r>
        <w:t xml:space="preserve"> jāveic tā, lai netiktu ievainoti kājāmgājēji, riteņbraucēji, bojātas automašīnas, ceļa aprīkojums un ceļa tuvumā esošās būves.</w:t>
      </w:r>
    </w:p>
    <w:p w14:paraId="25E9CA02" w14:textId="7803C02B" w:rsidR="00A9691F" w:rsidRPr="00F45C7B" w:rsidRDefault="00C27517" w:rsidP="00F45C7B">
      <w:pPr>
        <w:jc w:val="both"/>
      </w:pPr>
      <w:r>
        <w:t xml:space="preserve">Atsevišķas autoceļa joslas attīrīšanu ar vienlaicīgu mitrās sāls kaisīšanu piemēro gadījumos, kad ir nepieciešams veikt atsevišķu sniega tīrīšanas un kaisīšanas pārgājienu </w:t>
      </w:r>
      <w:r w:rsidRPr="00B34DB1">
        <w:t>–</w:t>
      </w:r>
      <w:r>
        <w:t xml:space="preserve"> intensīvas snigšanas vai sniegputeņa gadījumos, kā arī attīrot autoceļa posmus šaurākus par 5,0 m.</w:t>
      </w:r>
    </w:p>
    <w:p w14:paraId="5E794F43" w14:textId="106855C4" w:rsidR="00C27517" w:rsidRPr="00FA3D75" w:rsidRDefault="00C61BD6" w:rsidP="00152DBB">
      <w:pPr>
        <w:pStyle w:val="Sarakstarindkopa"/>
        <w:numPr>
          <w:ilvl w:val="2"/>
          <w:numId w:val="23"/>
        </w:numPr>
        <w:ind w:left="0" w:firstLine="0"/>
        <w:jc w:val="both"/>
        <w:rPr>
          <w:b/>
          <w:bCs/>
        </w:rPr>
      </w:pPr>
      <w:r w:rsidRPr="00FA3D75">
        <w:rPr>
          <w:b/>
          <w:bCs/>
        </w:rPr>
        <w:t>KVALITĀTES NOVĒRTĒJUMS</w:t>
      </w:r>
    </w:p>
    <w:p w14:paraId="6EE2B12E" w14:textId="77777777" w:rsidR="00C27517" w:rsidRDefault="00C27517" w:rsidP="00C27517">
      <w:pPr>
        <w:jc w:val="both"/>
      </w:pPr>
      <w:r>
        <w:t xml:space="preserve">Sālim jābūt vienmērīgi izkaisītam. Atlikušā irdenā sniega biezums nedrīkst pārsniegt pusi no maksimāli pieļaujamā sniega biezuma attiecīgajai uzturēšanas klasei. Attīrītajam un nokaisītajam platumam jāatbilst paredzētajam, </w:t>
      </w:r>
      <w:r w:rsidRPr="00B34DB1">
        <w:t>tas nedrīkst būt vairāk kā par 0,5 m šaurāks par paredzēto</w:t>
      </w:r>
      <w:r>
        <w:t>. Attīrītās un nokaisītās atsevišķas joslas platums nedrīkst būt šaurāks par 2,5 m.</w:t>
      </w:r>
    </w:p>
    <w:p w14:paraId="4B3DE446" w14:textId="77777777" w:rsidR="002E162B" w:rsidRDefault="00C27517" w:rsidP="002E162B">
      <w:pPr>
        <w:spacing w:after="240"/>
        <w:jc w:val="both"/>
      </w:pPr>
      <w:r>
        <w:t>Šaubu gadījumā veic sniega biezuma mērījumus, iedurot metra mēra „0” atzīmi sniegā līdz atdurei un</w:t>
      </w:r>
      <w:r w:rsidRPr="003328F0">
        <w:t>, to turot</w:t>
      </w:r>
      <w:r>
        <w:t xml:space="preserve">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w:t>
      </w:r>
      <w:r w:rsidR="002E162B" w:rsidRPr="002E162B">
        <w:t xml:space="preserve"> </w:t>
      </w:r>
    </w:p>
    <w:p w14:paraId="3FD38BF7" w14:textId="37EB0FDC" w:rsidR="00C6349C" w:rsidRDefault="002E162B" w:rsidP="008367B8">
      <w:pPr>
        <w:spacing w:after="240"/>
        <w:jc w:val="both"/>
        <w:rPr>
          <w:b/>
          <w:bCs/>
        </w:rPr>
      </w:pPr>
      <w:r w:rsidRPr="00F57E5E">
        <w:t>Izkaisītā materiāla platumu un daudzumu uz 1 m² aprēķina</w:t>
      </w:r>
      <w:r>
        <w:t xml:space="preserve"> kā vidējos lielumus uz 1km pēc darbu automātiskās reģistrācijas ierīces.</w:t>
      </w:r>
    </w:p>
    <w:p w14:paraId="5D903659" w14:textId="0D2B9BDA" w:rsidR="00C27517" w:rsidRPr="00FA3D75" w:rsidRDefault="00C61BD6" w:rsidP="00152DBB">
      <w:pPr>
        <w:pStyle w:val="Sarakstarindkopa"/>
        <w:numPr>
          <w:ilvl w:val="2"/>
          <w:numId w:val="23"/>
        </w:numPr>
        <w:ind w:left="0" w:firstLine="0"/>
        <w:jc w:val="both"/>
        <w:rPr>
          <w:b/>
          <w:bCs/>
        </w:rPr>
      </w:pPr>
      <w:r w:rsidRPr="00FA3D75">
        <w:rPr>
          <w:b/>
          <w:bCs/>
        </w:rPr>
        <w:t>DARBA DAUDZUMA UZMĒRĪŠANA</w:t>
      </w:r>
    </w:p>
    <w:p w14:paraId="4A4C924F" w14:textId="0A99B50E" w:rsidR="00AB3B8B" w:rsidRDefault="00AB3B8B" w:rsidP="00C27517">
      <w:pPr>
        <w:jc w:val="both"/>
      </w:pPr>
      <w:r>
        <w:t>Jāuzmēra at</w:t>
      </w:r>
      <w:r w:rsidRPr="00ED7536">
        <w:t>tīrītā</w:t>
      </w:r>
      <w:r>
        <w:t xml:space="preserve"> un nokaisītā</w:t>
      </w:r>
      <w:r w:rsidRPr="00ED7536">
        <w:t xml:space="preserve"> ceļa garumu</w:t>
      </w:r>
      <w:r>
        <w:t xml:space="preserve"> </w:t>
      </w:r>
      <w:r w:rsidRPr="00ED7536">
        <w:t xml:space="preserve">paralēli ceļa asij </w:t>
      </w:r>
      <w:r>
        <w:t>kilometros – km,</w:t>
      </w:r>
      <w:r w:rsidRPr="00ED7536">
        <w:t xml:space="preserve"> un platumu perpendikulāri </w:t>
      </w:r>
      <w:r>
        <w:t>ceļa asij metros – m.</w:t>
      </w:r>
    </w:p>
    <w:p w14:paraId="0F6D588C" w14:textId="5C99F257" w:rsidR="00C27517" w:rsidRDefault="00C27517" w:rsidP="00C27517">
      <w:pPr>
        <w:jc w:val="both"/>
      </w:pPr>
      <w:r>
        <w:t xml:space="preserve">Attīrītai un nokaisītai atsevišķai autoceļa joslai jāuzmēra sniega tīrīšanas </w:t>
      </w:r>
      <w:r w:rsidR="00B2513A">
        <w:t xml:space="preserve">un kaisīšanas </w:t>
      </w:r>
      <w:r>
        <w:t>tehnikas darba gājienu kopgarums kilometros – pārg.km (vienā darba gājienā attīrītās un nokaisītās joslas platums nedrīkst būt šaurāks par 2,5 m).</w:t>
      </w:r>
    </w:p>
    <w:p w14:paraId="7571E91C" w14:textId="77777777" w:rsidR="00C27517" w:rsidRPr="00404216" w:rsidRDefault="00C27517" w:rsidP="00152DBB">
      <w:pPr>
        <w:pStyle w:val="Virsraksts2"/>
        <w:numPr>
          <w:ilvl w:val="1"/>
          <w:numId w:val="23"/>
        </w:numPr>
        <w:spacing w:after="120"/>
        <w:ind w:left="567" w:hanging="567"/>
        <w:rPr>
          <w:rFonts w:cs="Times New Roman"/>
          <w:b w:val="0"/>
          <w:bCs/>
          <w:caps/>
        </w:rPr>
      </w:pPr>
      <w:bookmarkStart w:id="1933" w:name="_Toc210728898"/>
      <w:bookmarkStart w:id="1934" w:name="_Toc210729028"/>
      <w:bookmarkStart w:id="1935" w:name="_Toc210729147"/>
      <w:bookmarkStart w:id="1936" w:name="_Toc210729299"/>
      <w:bookmarkStart w:id="1937" w:name="_Toc210729621"/>
      <w:bookmarkStart w:id="1938" w:name="_Toc210729732"/>
      <w:bookmarkStart w:id="1939" w:name="_Toc210729919"/>
      <w:bookmarkStart w:id="1940" w:name="_Toc210741795"/>
      <w:bookmarkStart w:id="1941" w:name="_Toc210741909"/>
      <w:bookmarkStart w:id="1942" w:name="_Toc210728899"/>
      <w:bookmarkStart w:id="1943" w:name="_Toc210729029"/>
      <w:bookmarkStart w:id="1944" w:name="_Toc210729148"/>
      <w:bookmarkStart w:id="1945" w:name="_Toc210729300"/>
      <w:bookmarkStart w:id="1946" w:name="_Toc210729622"/>
      <w:bookmarkStart w:id="1947" w:name="_Toc210729733"/>
      <w:bookmarkStart w:id="1948" w:name="_Toc210729920"/>
      <w:bookmarkStart w:id="1949" w:name="_Toc210741796"/>
      <w:bookmarkStart w:id="1950" w:name="_Toc210741910"/>
      <w:bookmarkStart w:id="1951" w:name="_Toc63097327"/>
      <w:bookmarkStart w:id="1952" w:name="_Toc21575481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404216">
        <w:rPr>
          <w:rFonts w:cs="Times New Roman"/>
          <w:bCs/>
          <w:caps/>
        </w:rPr>
        <w:t>Autoceļa attīrīšana no sniega ar vienlaicīgu smilts-sāls maisījuma kaisīšanu</w:t>
      </w:r>
      <w:bookmarkEnd w:id="1951"/>
      <w:bookmarkEnd w:id="1952"/>
    </w:p>
    <w:p w14:paraId="2E08D62D" w14:textId="6258C724" w:rsidR="00C27517" w:rsidRPr="002210B0" w:rsidRDefault="00C61BD6" w:rsidP="00C61BD6">
      <w:pPr>
        <w:pStyle w:val="Sarakstarindkopa"/>
        <w:numPr>
          <w:ilvl w:val="2"/>
          <w:numId w:val="23"/>
        </w:numPr>
        <w:ind w:left="0" w:firstLine="0"/>
        <w:contextualSpacing w:val="0"/>
        <w:jc w:val="both"/>
        <w:rPr>
          <w:b/>
          <w:bCs/>
        </w:rPr>
      </w:pPr>
      <w:r w:rsidRPr="002210B0">
        <w:rPr>
          <w:b/>
          <w:bCs/>
        </w:rPr>
        <w:t>DARBA NOSAUKUMS</w:t>
      </w:r>
    </w:p>
    <w:p w14:paraId="240D51B1" w14:textId="77777777" w:rsidR="00C27517" w:rsidRDefault="00C27517" w:rsidP="00C61BD6">
      <w:pPr>
        <w:pStyle w:val="Sarakstarindkopa"/>
        <w:numPr>
          <w:ilvl w:val="3"/>
          <w:numId w:val="23"/>
        </w:numPr>
        <w:tabs>
          <w:tab w:val="left" w:pos="1134"/>
          <w:tab w:val="left" w:pos="1701"/>
        </w:tabs>
        <w:ind w:left="709" w:firstLine="0"/>
        <w:contextualSpacing w:val="0"/>
        <w:jc w:val="both"/>
      </w:pPr>
      <w:r>
        <w:t>Atsevišķas brauktuves joslas attīrīšana no sniega ar vienlaicīgu smilts-sāls maisījuma kaisīšanu, izkaisot vidēji 0,40 t uz pārg.km – pārg.km;</w:t>
      </w:r>
    </w:p>
    <w:p w14:paraId="2E03C8DF" w14:textId="77777777" w:rsidR="00C27517" w:rsidRDefault="00C27517" w:rsidP="00C61BD6">
      <w:pPr>
        <w:pStyle w:val="Sarakstarindkopa"/>
        <w:numPr>
          <w:ilvl w:val="3"/>
          <w:numId w:val="23"/>
        </w:numPr>
        <w:tabs>
          <w:tab w:val="left" w:pos="1134"/>
          <w:tab w:val="left" w:pos="1701"/>
        </w:tabs>
        <w:ind w:left="709" w:firstLine="0"/>
        <w:contextualSpacing w:val="0"/>
        <w:jc w:val="both"/>
      </w:pPr>
      <w:r>
        <w:t>Atsevišķas brauktuves joslas attīrīšana no sniega ar vienlaicīgu smilts-sāls maisījuma kaisīšanu, izkaisot vidēji 0,60 t uz pārg.km – pārg.km;</w:t>
      </w:r>
    </w:p>
    <w:p w14:paraId="39C6A59F" w14:textId="66DC369E" w:rsidR="004809A4" w:rsidRPr="00377C1C" w:rsidRDefault="00C27517" w:rsidP="00C61BD6">
      <w:pPr>
        <w:pStyle w:val="Sarakstarindkopa"/>
        <w:numPr>
          <w:ilvl w:val="3"/>
          <w:numId w:val="23"/>
        </w:numPr>
        <w:tabs>
          <w:tab w:val="left" w:pos="1134"/>
          <w:tab w:val="left" w:pos="1701"/>
        </w:tabs>
        <w:ind w:left="709" w:firstLine="0"/>
        <w:contextualSpacing w:val="0"/>
        <w:jc w:val="both"/>
      </w:pPr>
      <w:r>
        <w:t>Atsevišķas brauktuves joslas attīrīšana no sniega ar vienlaicīgu smilts-sāls maisījuma kaisīšanu, izkaisot vidēji 1,2 t uz pārg.km – pārg.km.</w:t>
      </w:r>
    </w:p>
    <w:p w14:paraId="353D498A" w14:textId="6313BD7D" w:rsidR="00C27517" w:rsidRPr="002210B0" w:rsidRDefault="00C61BD6" w:rsidP="00C61BD6">
      <w:pPr>
        <w:pStyle w:val="Sarakstarindkopa"/>
        <w:numPr>
          <w:ilvl w:val="2"/>
          <w:numId w:val="23"/>
        </w:numPr>
        <w:ind w:left="0" w:firstLine="0"/>
        <w:contextualSpacing w:val="0"/>
        <w:jc w:val="both"/>
        <w:rPr>
          <w:b/>
          <w:bCs/>
        </w:rPr>
      </w:pPr>
      <w:r w:rsidRPr="002210B0">
        <w:rPr>
          <w:b/>
          <w:bCs/>
        </w:rPr>
        <w:lastRenderedPageBreak/>
        <w:t>DARBA APRAKSTS</w:t>
      </w:r>
    </w:p>
    <w:p w14:paraId="0CD63B9C" w14:textId="49588D83" w:rsidR="00871224" w:rsidRPr="00F45C7B" w:rsidRDefault="00C27517" w:rsidP="00F45C7B">
      <w:pPr>
        <w:jc w:val="both"/>
      </w:pPr>
      <w:r>
        <w:t xml:space="preserve">Autoceļa attīrīšana no sniega ar vienlaicīgu </w:t>
      </w:r>
      <w:r w:rsidR="00E85320">
        <w:t>smilts-</w:t>
      </w:r>
      <w:r>
        <w:t>sāls</w:t>
      </w:r>
      <w:r w:rsidR="00E85320">
        <w:t xml:space="preserve"> maisījuma</w:t>
      </w:r>
      <w:r>
        <w:t xml:space="preserve"> kaisīšanu ietver brauktuves, joslas un paplašinājumu – atbilstoši paredzētajam, attīrīšanu no sniega ar vienlaicīgu smilts-sāls maisījuma izkaisīšanu.</w:t>
      </w:r>
    </w:p>
    <w:p w14:paraId="6F5CECF1" w14:textId="7C6CAD93" w:rsidR="00C27517" w:rsidRPr="002210B0" w:rsidRDefault="00C61BD6" w:rsidP="00152DBB">
      <w:pPr>
        <w:pStyle w:val="Sarakstarindkopa"/>
        <w:numPr>
          <w:ilvl w:val="2"/>
          <w:numId w:val="23"/>
        </w:numPr>
        <w:ind w:left="0" w:firstLine="0"/>
        <w:jc w:val="both"/>
        <w:rPr>
          <w:b/>
          <w:bCs/>
        </w:rPr>
      </w:pPr>
      <w:r w:rsidRPr="002210B0">
        <w:rPr>
          <w:b/>
          <w:bCs/>
        </w:rPr>
        <w:t>MATERIĀLI</w:t>
      </w:r>
    </w:p>
    <w:p w14:paraId="63C89B23" w14:textId="77777777" w:rsidR="00C27517" w:rsidRDefault="00C27517" w:rsidP="00C27517">
      <w:pPr>
        <w:jc w:val="both"/>
      </w:pPr>
      <w:r>
        <w:t>Pielieto raupju minerālo materiālu ar d ≥ 0 mm un D ≤ 5,6 mm. Daļiņu saturs, kas iziet cauri D izmēra sietam, 80-99%, kategorija GF80. Smalko daļiņu saturs, kas iziet cauri sietam 0,063 mm, ≤ 7%, kategorija f7.</w:t>
      </w:r>
    </w:p>
    <w:p w14:paraId="0B0CDDBC" w14:textId="70B92EF1" w:rsidR="00F45C7B" w:rsidRDefault="00C27517" w:rsidP="004809A4">
      <w:pPr>
        <w:jc w:val="both"/>
        <w:rPr>
          <w:b/>
          <w:bCs/>
        </w:rPr>
      </w:pPr>
      <w:r>
        <w:t xml:space="preserve">Kaisāmajā materiālā vienmērīgi jāsajauc nātrija hlorīds ar minerālo materiālu. Sāls daudzumam gatavā maisījumā jābūt ne mazāk kā 10%, testējot atbilstoši šo specifikāciju </w:t>
      </w:r>
      <w:r w:rsidR="00F57E5E">
        <w:t>6</w:t>
      </w:r>
      <w:r>
        <w:t>.</w:t>
      </w:r>
      <w:r w:rsidR="00266DEA">
        <w:t>2</w:t>
      </w:r>
      <w:r>
        <w:t xml:space="preserve"> punktā dotajai metodei.</w:t>
      </w:r>
    </w:p>
    <w:p w14:paraId="3877A149" w14:textId="2AEE80E1" w:rsidR="00C27517" w:rsidRPr="002210B0" w:rsidRDefault="00C61BD6" w:rsidP="00152DBB">
      <w:pPr>
        <w:pStyle w:val="Sarakstarindkopa"/>
        <w:numPr>
          <w:ilvl w:val="2"/>
          <w:numId w:val="23"/>
        </w:numPr>
        <w:ind w:left="0" w:firstLine="0"/>
        <w:jc w:val="both"/>
        <w:rPr>
          <w:b/>
          <w:bCs/>
        </w:rPr>
      </w:pPr>
      <w:r w:rsidRPr="002210B0">
        <w:rPr>
          <w:b/>
          <w:bCs/>
        </w:rPr>
        <w:t>IEKĀRTAS</w:t>
      </w:r>
    </w:p>
    <w:p w14:paraId="703FA1FF" w14:textId="77777777" w:rsidR="00B96875" w:rsidRDefault="005F3C10" w:rsidP="00C27517">
      <w:pPr>
        <w:jc w:val="both"/>
      </w:pPr>
      <w:bookmarkStart w:id="1953" w:name="_Hlk63086282"/>
      <w:r w:rsidRPr="005F3C10">
        <w:t>Darbu izpildē pielietotajām kravas automašīnām (izņemot traktortehniku) ir jāatbilst vismaz CO2 emisiju standartam Euro 5</w:t>
      </w:r>
      <w:r w:rsidR="00B96875">
        <w:t>.</w:t>
      </w:r>
    </w:p>
    <w:p w14:paraId="607334DA" w14:textId="5FF371F2" w:rsidR="00C27517" w:rsidRDefault="00C27517" w:rsidP="00C27517">
      <w:pPr>
        <w:jc w:val="both"/>
      </w:pPr>
      <w:r>
        <w:t>Darba iekārtai</w:t>
      </w:r>
      <w:r w:rsidR="00B567C8">
        <w:t xml:space="preserve"> </w:t>
      </w:r>
      <w:r>
        <w:t>ir</w:t>
      </w:r>
      <w:r w:rsidRPr="00A533C1">
        <w:t xml:space="preserve"> jābūt aprīkot</w:t>
      </w:r>
      <w:r>
        <w:t xml:space="preserve">ai </w:t>
      </w:r>
      <w:r w:rsidRPr="00A533C1">
        <w:t>ar ierīc</w:t>
      </w:r>
      <w:r>
        <w:t>i</w:t>
      </w:r>
      <w:r w:rsidRPr="00A533C1">
        <w:t xml:space="preserve"> atrašanās vietu koordināšu un maršruta noteikšanai, bet kaisītāj</w:t>
      </w:r>
      <w:r>
        <w:t>a</w:t>
      </w:r>
      <w:r w:rsidRPr="00A533C1">
        <w:t>m jābūt aprīkotiem arī ar iekārtām un sistēmām izpildītā darba automātiskai reģistrācijai (nodrošinot informāciju par statusu brauc/kaisa un kaisītāja parametriem</w:t>
      </w:r>
      <w:r>
        <w:t>, kā</w:t>
      </w:r>
      <w:r w:rsidRPr="00A533C1">
        <w:t xml:space="preserve"> ātrums, darbība, </w:t>
      </w:r>
      <w:r>
        <w:t>daudzums</w:t>
      </w:r>
      <w:r w:rsidRPr="00A533C1">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A533C1">
        <w:t>un arhīva informācijai 24 stundas diennaktī 7 dienas nedēļā.</w:t>
      </w:r>
    </w:p>
    <w:p w14:paraId="3EBF660A" w14:textId="4CC3E444" w:rsidR="00C27517" w:rsidRDefault="00C27517" w:rsidP="00C27517">
      <w:pPr>
        <w:jc w:val="both"/>
      </w:pPr>
      <w:r>
        <w:t>Kaisītājs</w:t>
      </w:r>
      <w:r w:rsidRPr="000B43DD">
        <w:t xml:space="preserve"> pirms ziemas sezonas ir jākalibrē. Ieteicams sezonas laikā veikt atkārtotas kalibrēšanas. Kalibrēšanas protokola kopija jāiesniedz </w:t>
      </w:r>
      <w:r>
        <w:t>Darb</w:t>
      </w:r>
      <w:r w:rsidR="00D213FD">
        <w:t>a</w:t>
      </w:r>
      <w:r>
        <w:t xml:space="preserve"> uzraugam</w:t>
      </w:r>
      <w:r w:rsidRPr="000B43DD">
        <w:t>.</w:t>
      </w:r>
    </w:p>
    <w:bookmarkEnd w:id="1953"/>
    <w:p w14:paraId="1D99D2E8" w14:textId="06E0DBA5" w:rsidR="00D9231F" w:rsidRDefault="00D9231F" w:rsidP="00C27517">
      <w:pPr>
        <w:jc w:val="both"/>
      </w:pPr>
      <w:r w:rsidRPr="00D9231F">
        <w:t>Darba izpildi ir jāfiksē ar video reģistratoru ievērojot šo specifikāciju 1.9.</w:t>
      </w:r>
      <w:r w:rsidR="0033721F">
        <w:t>4</w:t>
      </w:r>
      <w:r w:rsidRPr="00D9231F">
        <w:t>. punkt</w:t>
      </w:r>
      <w:r w:rsidR="00EE3564">
        <w:t>a</w:t>
      </w:r>
      <w:r w:rsidRPr="00D9231F">
        <w:t xml:space="preserve"> prasības un video skatam jābūt vērstam uz brauktuvi pirms darba iekārtas</w:t>
      </w:r>
      <w:r>
        <w:t>.</w:t>
      </w:r>
    </w:p>
    <w:p w14:paraId="132AF342" w14:textId="77777777" w:rsidR="00D9231F" w:rsidRDefault="00D9231F" w:rsidP="00C27517">
      <w:pPr>
        <w:jc w:val="both"/>
      </w:pPr>
    </w:p>
    <w:p w14:paraId="5F025BF5" w14:textId="3C35744D" w:rsidR="00245543" w:rsidRDefault="00C61BD6" w:rsidP="00152DBB">
      <w:pPr>
        <w:pStyle w:val="Sarakstarindkopa"/>
        <w:numPr>
          <w:ilvl w:val="2"/>
          <w:numId w:val="23"/>
        </w:numPr>
        <w:ind w:left="0" w:firstLine="0"/>
        <w:jc w:val="both"/>
        <w:rPr>
          <w:b/>
          <w:bCs/>
        </w:rPr>
      </w:pPr>
      <w:r w:rsidRPr="002210B0">
        <w:rPr>
          <w:b/>
          <w:bCs/>
        </w:rPr>
        <w:t>DARBA IZPILDE</w:t>
      </w:r>
    </w:p>
    <w:p w14:paraId="01657818" w14:textId="1D28D087" w:rsidR="001E5551" w:rsidRDefault="00C27517" w:rsidP="00465617">
      <w:pPr>
        <w:jc w:val="both"/>
      </w:pPr>
      <w:r>
        <w:t>Sniega tīrīšanu vienlaicīgi ar smilts-sāls maisījuma kaisīšanu veic, ja brauktuvi sedz</w:t>
      </w:r>
      <w:r w:rsidR="006F1B54">
        <w:t xml:space="preserve">  </w:t>
      </w:r>
      <w:r>
        <w:t xml:space="preserve">sniegs. </w:t>
      </w:r>
    </w:p>
    <w:p w14:paraId="5DE6207D" w14:textId="6D3349E5" w:rsidR="008C52C5" w:rsidRPr="00F57E5E" w:rsidRDefault="001E5551" w:rsidP="001E5551">
      <w:pPr>
        <w:jc w:val="both"/>
      </w:pPr>
      <w:r>
        <w:t>Tīrot autoceļa brauktuvi no sniega nav pieļaujama sniega vaļņa izveidošana valsts autoceļa un pašvaldību ceļu krustojumos, komersantu un māju ceļu pievienojumos. Šādas vietas Izpildītājam ir jāatbrīvo no sniega vaļņa, kas lielāks par 10cm, termiņos, kas normatīvajos aktos ir noteikti par vienu klasi zemāki kā no sniega tīrāmajai autoceļa brauktuvei. Tīrīšanā pielietotajai tehnikai vēlams lietot, piemēram, lāpstas ar sānu aizvariem. Pārējo ceļu pievienojumos izveidojušais sniega valnis ir jānovāc atbilstoši Darba uzrauga norādījumiem.</w:t>
      </w:r>
    </w:p>
    <w:p w14:paraId="544A93F2" w14:textId="33C0BCA0" w:rsidR="00C27517" w:rsidRDefault="00C27517" w:rsidP="00C27517">
      <w:pPr>
        <w:jc w:val="both"/>
      </w:pPr>
      <w:r w:rsidRPr="00F57E5E">
        <w:t xml:space="preserve">Tīrot tiltus (pārvadus), nav pieļaujama attīrītā sniega nomešana lejā </w:t>
      </w:r>
      <w:r w:rsidR="003C0534" w:rsidRPr="00F57E5E">
        <w:t>no</w:t>
      </w:r>
      <w:r w:rsidRPr="00F57E5E">
        <w:t xml:space="preserve"> tilta (pārvada).</w:t>
      </w:r>
    </w:p>
    <w:p w14:paraId="4C1A8D38" w14:textId="625855DA" w:rsidR="00C27517" w:rsidRDefault="00C27517" w:rsidP="00C27517">
      <w:pPr>
        <w:jc w:val="both"/>
      </w:pPr>
      <w:r>
        <w:t>Atkarībā no kustības intensitātes un laikapstākļiem vienmērīgi jāizkaisa 60 – 240 g maisījuma uz 1 m² – atbilstoši paredzētajam. Ieteicamais darba veikšanas ātrums ir 40 km/h, maksimālais ātrums nedrīkst pārsniegt 60 km/h. Smilts</w:t>
      </w:r>
      <w:r w:rsidR="002B4F47">
        <w:t>-</w:t>
      </w:r>
      <w:r>
        <w:t xml:space="preserve">sāls maisījumu atļauts kaisīt attīrītajā joslā. Lai samazinātu materiāla aizpūšanu ārpus brauktuves, kaisīšanas platumam ir jābūt šaurākam par brauktuves platumu. </w:t>
      </w:r>
    </w:p>
    <w:p w14:paraId="31A8832C" w14:textId="281F2EC7" w:rsidR="00C27517" w:rsidRDefault="00C27517" w:rsidP="00C27517">
      <w:pPr>
        <w:jc w:val="both"/>
      </w:pPr>
      <w:r>
        <w:lastRenderedPageBreak/>
        <w:t>Darb</w:t>
      </w:r>
      <w:r w:rsidR="00FA3ED5">
        <w:t>a iekārtas operatoram darbs</w:t>
      </w:r>
      <w:r>
        <w:t xml:space="preserve"> jāveic tā, lai netiktu ievainoti kājāmgājēji, riteņbraucēji, bojātas automašīnas, ceļa aprīkojums un ceļa tuvumā esošās būves.</w:t>
      </w:r>
    </w:p>
    <w:p w14:paraId="28BD030E" w14:textId="2E61ABEC" w:rsidR="00C27517" w:rsidRPr="002210B0" w:rsidRDefault="00C61BD6" w:rsidP="00152DBB">
      <w:pPr>
        <w:pStyle w:val="Sarakstarindkopa"/>
        <w:numPr>
          <w:ilvl w:val="2"/>
          <w:numId w:val="23"/>
        </w:numPr>
        <w:ind w:left="0" w:firstLine="0"/>
        <w:jc w:val="both"/>
        <w:rPr>
          <w:b/>
          <w:bCs/>
        </w:rPr>
      </w:pPr>
      <w:r w:rsidRPr="002210B0">
        <w:rPr>
          <w:b/>
          <w:bCs/>
        </w:rPr>
        <w:t>KVALITĀTES NOVĒRTĒJUMS</w:t>
      </w:r>
    </w:p>
    <w:p w14:paraId="762B0247" w14:textId="5C8D53B1" w:rsidR="00C27517" w:rsidRDefault="00C27517" w:rsidP="00C27517">
      <w:pPr>
        <w:jc w:val="both"/>
      </w:pPr>
      <w:r>
        <w:t>Smilts-sāls maisījumam jābūt vienmērīgi izkaisītam. Atlikušā irdenā sniega biezums nedrīkst pārsniegt pusi no maksimāli pieļaujamā sniega biezuma attiecīgajai uzturēšanas klasei mainīgos laika apstākļos. Attīrītajam un nokaisītajam brauktuves platumam jāatbilst paredzētajam, tas nedrīkst būt vairāk kā par 0,5 m šaurāks par paredzēto. Attīrītās atsevišķas joslas platums nedrīkst būt šaurāks par 2,5 m.</w:t>
      </w:r>
    </w:p>
    <w:p w14:paraId="3E7E6605" w14:textId="1C794211" w:rsidR="00504E69" w:rsidRDefault="00504E69" w:rsidP="00504E69">
      <w:pPr>
        <w:jc w:val="both"/>
      </w:pPr>
      <w:r w:rsidRPr="006110D6">
        <w:t>Māju un komersantu</w:t>
      </w:r>
      <w:r w:rsidR="000C044F">
        <w:t xml:space="preserve"> </w:t>
      </w:r>
      <w:r w:rsidR="006110D6" w:rsidRPr="000C044F">
        <w:t xml:space="preserve">pievienojumu </w:t>
      </w:r>
      <w:r w:rsidRPr="000C044F">
        <w:t xml:space="preserve">brauktuvēs tīrīšanas darba rezultātā aizstumtā sniega vaļņa augstums nedrīkst pārsniegt 10 </w:t>
      </w:r>
      <w:r w:rsidR="000E325C">
        <w:t>c</w:t>
      </w:r>
      <w:r w:rsidR="000E325C" w:rsidRPr="000C044F">
        <w:t>m</w:t>
      </w:r>
      <w:r w:rsidRPr="000C044F">
        <w:t>.</w:t>
      </w:r>
      <w:r>
        <w:t xml:space="preserve"> </w:t>
      </w:r>
    </w:p>
    <w:p w14:paraId="67650500" w14:textId="77777777" w:rsidR="00356390" w:rsidRDefault="00C27517" w:rsidP="00C27517">
      <w:pPr>
        <w:jc w:val="both"/>
      </w:pPr>
      <w:r>
        <w:t xml:space="preserve">Šaubu gadījumā veic sniega biezuma mērījumus, iedurot metra mēra „0” atzīmi sniegā līdz atdurei un, vertikāli turot,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6B0367F5" w14:textId="1CBBB03E" w:rsidR="00C27517" w:rsidRDefault="00356390" w:rsidP="00C27517">
      <w:pPr>
        <w:jc w:val="both"/>
      </w:pPr>
      <w:r>
        <w:t>Izkaisītā materiāla daudzumu uz 1 km aprēķina, kā vidējo daudzumu pēc darbu automātiskās reģistrācijas ierīces datiem.</w:t>
      </w:r>
    </w:p>
    <w:p w14:paraId="7CB8201B" w14:textId="645F4F51" w:rsidR="00C27517" w:rsidRPr="002210B0" w:rsidRDefault="00C61BD6" w:rsidP="00152DBB">
      <w:pPr>
        <w:pStyle w:val="Sarakstarindkopa"/>
        <w:numPr>
          <w:ilvl w:val="2"/>
          <w:numId w:val="23"/>
        </w:numPr>
        <w:ind w:left="0" w:firstLine="0"/>
        <w:jc w:val="both"/>
        <w:rPr>
          <w:b/>
          <w:bCs/>
        </w:rPr>
      </w:pPr>
      <w:r w:rsidRPr="002210B0">
        <w:rPr>
          <w:b/>
          <w:bCs/>
        </w:rPr>
        <w:t>DARBA DAUDZUMA UZMĒRĪŠANA</w:t>
      </w:r>
    </w:p>
    <w:p w14:paraId="3EB4A09F" w14:textId="4AC329C1" w:rsidR="00C27517" w:rsidRPr="008367B8" w:rsidRDefault="002707CA" w:rsidP="00C27517">
      <w:pPr>
        <w:jc w:val="both"/>
        <w:rPr>
          <w:color w:val="EE0000"/>
        </w:rPr>
      </w:pPr>
      <w:r>
        <w:t>A</w:t>
      </w:r>
      <w:r w:rsidR="00D821A5" w:rsidRPr="00D821A5">
        <w:t>tsevišķas brauktuves joslas attīrīšana no sniega ar vienlaicīgu smilts-sāls maisījuma kaisīšanu</w:t>
      </w:r>
      <w:r w:rsidR="00D821A5" w:rsidRPr="00D821A5" w:rsidDel="00D821A5">
        <w:t xml:space="preserve"> </w:t>
      </w:r>
      <w:r w:rsidR="00C27517">
        <w:t xml:space="preserve"> </w:t>
      </w:r>
      <w:r>
        <w:t xml:space="preserve">jāuzmēra </w:t>
      </w:r>
      <w:r w:rsidR="00C27517">
        <w:t>tehnikas darba gājienu kopgarums kilometros – pārg.km (vienā darba gājienā attīrītās un nokaisītās joslas platums nedrīkst būt šaurāks par 2,5 m).</w:t>
      </w:r>
    </w:p>
    <w:p w14:paraId="29042466" w14:textId="3C259D8A" w:rsidR="00AB373C" w:rsidRDefault="00AB373C" w:rsidP="00377C1C">
      <w:pPr>
        <w:spacing w:after="240"/>
        <w:jc w:val="both"/>
      </w:pPr>
    </w:p>
    <w:p w14:paraId="601ED2B8" w14:textId="77777777" w:rsidR="00C27517" w:rsidRPr="007D7F40" w:rsidRDefault="00C27517" w:rsidP="00152DBB">
      <w:pPr>
        <w:pStyle w:val="Virsraksts2"/>
        <w:numPr>
          <w:ilvl w:val="1"/>
          <w:numId w:val="23"/>
        </w:numPr>
        <w:spacing w:after="120"/>
        <w:ind w:left="567" w:hanging="567"/>
        <w:rPr>
          <w:rFonts w:cs="Times New Roman"/>
          <w:b w:val="0"/>
          <w:bCs/>
          <w:caps/>
        </w:rPr>
      </w:pPr>
      <w:bookmarkStart w:id="1954" w:name="_Toc63097328"/>
      <w:bookmarkStart w:id="1955" w:name="_Toc215754813"/>
      <w:r w:rsidRPr="007D7F40">
        <w:rPr>
          <w:rFonts w:cs="Times New Roman"/>
          <w:bCs/>
          <w:caps/>
        </w:rPr>
        <w:t>Autoceļu attīrīšana no sniega sanesumiem slīpi pret ceļa asi</w:t>
      </w:r>
      <w:bookmarkEnd w:id="1954"/>
      <w:bookmarkEnd w:id="1955"/>
    </w:p>
    <w:p w14:paraId="1986BABB" w14:textId="75417F2E" w:rsidR="00C27517" w:rsidRPr="007D7F40" w:rsidRDefault="00C61BD6" w:rsidP="00C61BD6">
      <w:pPr>
        <w:pStyle w:val="Sarakstarindkopa"/>
        <w:numPr>
          <w:ilvl w:val="2"/>
          <w:numId w:val="23"/>
        </w:numPr>
        <w:ind w:left="0" w:firstLine="0"/>
        <w:contextualSpacing w:val="0"/>
        <w:jc w:val="both"/>
        <w:rPr>
          <w:b/>
          <w:bCs/>
        </w:rPr>
      </w:pPr>
      <w:r w:rsidRPr="007D7F40">
        <w:rPr>
          <w:b/>
          <w:bCs/>
        </w:rPr>
        <w:t>DARBA NOSAUKUMS</w:t>
      </w:r>
    </w:p>
    <w:p w14:paraId="60B66243" w14:textId="242D4333" w:rsidR="00C27517" w:rsidRDefault="00C27517" w:rsidP="00C61BD6">
      <w:pPr>
        <w:pStyle w:val="Sarakstarindkopa"/>
        <w:numPr>
          <w:ilvl w:val="3"/>
          <w:numId w:val="23"/>
        </w:numPr>
        <w:tabs>
          <w:tab w:val="left" w:pos="1134"/>
          <w:tab w:val="left" w:pos="1701"/>
        </w:tabs>
        <w:ind w:left="709" w:firstLine="0"/>
        <w:contextualSpacing w:val="0"/>
        <w:jc w:val="both"/>
      </w:pPr>
      <w:r>
        <w:t>Autoceļu attīrīšana no sniega sanesumiem slīpi pret ceļa asi – 100 m³</w:t>
      </w:r>
    </w:p>
    <w:p w14:paraId="261D4A7F" w14:textId="0CC88FD8" w:rsidR="00C27517" w:rsidRPr="007D7F40" w:rsidRDefault="00C61BD6" w:rsidP="00152DBB">
      <w:pPr>
        <w:pStyle w:val="Sarakstarindkopa"/>
        <w:numPr>
          <w:ilvl w:val="2"/>
          <w:numId w:val="23"/>
        </w:numPr>
        <w:ind w:left="0" w:firstLine="0"/>
        <w:jc w:val="both"/>
        <w:rPr>
          <w:b/>
          <w:bCs/>
        </w:rPr>
      </w:pPr>
      <w:r w:rsidRPr="007D7F40">
        <w:rPr>
          <w:b/>
          <w:bCs/>
        </w:rPr>
        <w:t>DARBA APRAKSTS</w:t>
      </w:r>
    </w:p>
    <w:p w14:paraId="4CBFB5F7" w14:textId="77777777" w:rsidR="00C27517" w:rsidRDefault="00C27517" w:rsidP="00C27517">
      <w:pPr>
        <w:jc w:val="both"/>
      </w:pPr>
      <w:r>
        <w:t>Autoceļa attīrīšanu no sniega sanesumiem pret ceļa asi ietver sniega tīrīšanu no autoceļa slīpi attiecībā pret ceļa asi, kā arī informācijas nosūtīšanu par izpildīto darbu.</w:t>
      </w:r>
    </w:p>
    <w:p w14:paraId="7D56C9B6" w14:textId="3607C5F8" w:rsidR="00C27517" w:rsidRPr="007D7F40" w:rsidRDefault="00C61BD6" w:rsidP="00152DBB">
      <w:pPr>
        <w:pStyle w:val="Sarakstarindkopa"/>
        <w:numPr>
          <w:ilvl w:val="2"/>
          <w:numId w:val="23"/>
        </w:numPr>
        <w:ind w:left="0" w:firstLine="0"/>
        <w:jc w:val="both"/>
        <w:rPr>
          <w:b/>
          <w:bCs/>
        </w:rPr>
      </w:pPr>
      <w:r w:rsidRPr="007D7F40">
        <w:rPr>
          <w:b/>
          <w:bCs/>
        </w:rPr>
        <w:t>IEKĀRTAS</w:t>
      </w:r>
    </w:p>
    <w:p w14:paraId="0585518B" w14:textId="3E1C04FF" w:rsidR="00C27517" w:rsidRPr="008367B8" w:rsidRDefault="00862FC4" w:rsidP="00C27517">
      <w:pPr>
        <w:jc w:val="both"/>
        <w:rPr>
          <w:strike/>
        </w:rPr>
      </w:pPr>
      <w:r w:rsidRPr="008367B8">
        <w:t xml:space="preserve">Darba izpildei nepieciešamās </w:t>
      </w:r>
      <w:r w:rsidR="00FC27CE" w:rsidRPr="008367B8">
        <w:t>iekārtas.</w:t>
      </w:r>
    </w:p>
    <w:p w14:paraId="6695EFE0" w14:textId="7D8F5F02" w:rsidR="00C27517" w:rsidRPr="007D7F40" w:rsidRDefault="00C61BD6" w:rsidP="00152DBB">
      <w:pPr>
        <w:pStyle w:val="Sarakstarindkopa"/>
        <w:numPr>
          <w:ilvl w:val="2"/>
          <w:numId w:val="23"/>
        </w:numPr>
        <w:ind w:left="0" w:firstLine="0"/>
        <w:jc w:val="both"/>
        <w:rPr>
          <w:b/>
          <w:bCs/>
        </w:rPr>
      </w:pPr>
      <w:r w:rsidRPr="007D7F40">
        <w:rPr>
          <w:b/>
          <w:bCs/>
        </w:rPr>
        <w:t>DARBA IZPILDE</w:t>
      </w:r>
    </w:p>
    <w:p w14:paraId="21204EED" w14:textId="77777777" w:rsidR="00C27517" w:rsidRDefault="00C27517" w:rsidP="00C27517">
      <w:pPr>
        <w:jc w:val="both"/>
      </w:pPr>
      <w:r>
        <w:t>Sniega attīrīšanu veic pie lieliem sniega aizputinājumiem.</w:t>
      </w:r>
    </w:p>
    <w:p w14:paraId="6F8098CF" w14:textId="77777777" w:rsidR="00C27517" w:rsidRDefault="00C27517" w:rsidP="00C27517">
      <w:pPr>
        <w:jc w:val="both"/>
      </w:pPr>
      <w:r>
        <w:t>Darba iekārtas operatoram darbi jāveic tā, lai netiktu ievainoti kājāmgājēji, riteņbraucēji, bojātas automašīnas, ceļa aprīkojums un ceļa tuvumā esošās būves.</w:t>
      </w:r>
    </w:p>
    <w:p w14:paraId="33733EAD" w14:textId="77777777" w:rsidR="00C27517" w:rsidRDefault="00C27517" w:rsidP="00C27517">
      <w:pPr>
        <w:jc w:val="both"/>
      </w:pPr>
      <w:r>
        <w:t xml:space="preserve">Nav pieļaujama sniega vaļņa izveidošana autoceļu krustojumos un </w:t>
      </w:r>
      <w:r w:rsidRPr="00F268B5">
        <w:t>ceļu pievienojumos</w:t>
      </w:r>
      <w:r>
        <w:t xml:space="preserve"> un sniega sastumšana kaudzēs krustojumos, vidusjoslā, uz tiltu un pārvadu brauktuves.</w:t>
      </w:r>
    </w:p>
    <w:p w14:paraId="07C266CF" w14:textId="53F8800E" w:rsidR="00C61BD6" w:rsidRDefault="00C27517" w:rsidP="00C61BD6">
      <w:pPr>
        <w:jc w:val="both"/>
      </w:pPr>
      <w:r>
        <w:lastRenderedPageBreak/>
        <w:t xml:space="preserve">Tīrot tiltus (pārvadus), nav pieļaujama attīrītā sniega nomešana </w:t>
      </w:r>
      <w:r w:rsidR="00900055">
        <w:t>lejā no</w:t>
      </w:r>
      <w:r w:rsidR="006F1B54">
        <w:t xml:space="preserve"> </w:t>
      </w:r>
      <w:r>
        <w:t>tilta</w:t>
      </w:r>
      <w:r w:rsidR="006B48FD">
        <w:t xml:space="preserve"> </w:t>
      </w:r>
      <w:r>
        <w:t>(pārvada).</w:t>
      </w:r>
    </w:p>
    <w:p w14:paraId="752AD5E2" w14:textId="0D68FBD9" w:rsidR="00C27517" w:rsidRPr="007D7F40" w:rsidRDefault="00C61BD6" w:rsidP="00152DBB">
      <w:pPr>
        <w:pStyle w:val="Sarakstarindkopa"/>
        <w:numPr>
          <w:ilvl w:val="2"/>
          <w:numId w:val="23"/>
        </w:numPr>
        <w:ind w:left="0" w:firstLine="0"/>
        <w:jc w:val="both"/>
        <w:rPr>
          <w:b/>
          <w:bCs/>
        </w:rPr>
      </w:pPr>
      <w:r w:rsidRPr="007D7F40">
        <w:rPr>
          <w:b/>
          <w:bCs/>
        </w:rPr>
        <w:t>KVALITĀTES NOVĒRTĒJUMS</w:t>
      </w:r>
    </w:p>
    <w:p w14:paraId="075C3A10" w14:textId="77777777" w:rsidR="00C27517" w:rsidRDefault="00C27517" w:rsidP="00C27517">
      <w:pPr>
        <w:jc w:val="both"/>
      </w:pPr>
      <w:r>
        <w:t xml:space="preserve">Brauktuves un nomales stāvoklim pēc darba izpildes jāatbilst attiecīgā autoceļa uzturēšanas klases prasībām. </w:t>
      </w:r>
    </w:p>
    <w:p w14:paraId="782C2E22" w14:textId="34AB994D" w:rsidR="00C27517" w:rsidRDefault="00C27517" w:rsidP="00377C1C">
      <w:pPr>
        <w:spacing w:after="240"/>
        <w:jc w:val="both"/>
      </w:pPr>
      <w:r>
        <w:t xml:space="preserve">Izpildītais darbs kontrolējams visā autoceļa (posma) garumā. Šaubu gadījumā veic sniega biezuma mērījumus, iedurot metra mēra „0” atzīmi sniegā līdz atdurei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440D3E81" w14:textId="7E185DB5" w:rsidR="001B2E2C" w:rsidRPr="008367B8" w:rsidRDefault="001B2E2C" w:rsidP="008367B8">
      <w:pPr>
        <w:pStyle w:val="Sarakstarindkopa"/>
        <w:numPr>
          <w:ilvl w:val="2"/>
          <w:numId w:val="23"/>
        </w:numPr>
        <w:ind w:left="0" w:firstLine="0"/>
        <w:jc w:val="both"/>
        <w:rPr>
          <w:b/>
          <w:bCs/>
        </w:rPr>
      </w:pPr>
      <w:r w:rsidRPr="008367B8">
        <w:rPr>
          <w:b/>
          <w:bCs/>
        </w:rPr>
        <w:t>DARBU DAUDZUMU UZMĒRĪŠANA</w:t>
      </w:r>
    </w:p>
    <w:p w14:paraId="23470F12" w14:textId="213445BA" w:rsidR="00EE0BC9" w:rsidRDefault="003F489F" w:rsidP="00377C1C">
      <w:pPr>
        <w:spacing w:after="240"/>
        <w:jc w:val="both"/>
      </w:pPr>
      <w:r w:rsidRPr="003F489F">
        <w:t>Jā</w:t>
      </w:r>
      <w:r>
        <w:t>u</w:t>
      </w:r>
      <w:r w:rsidRPr="003F489F">
        <w:t>zmēra pārvietotā sniega vaļņa garumu, platumu un augstumu. Pēc mērījumu rezultātiem, aprēķina pārvietotā sniega daudzumu (tilpumu) simts kubikmetros – 100m³.</w:t>
      </w:r>
    </w:p>
    <w:p w14:paraId="542DCBC0" w14:textId="7A2CDCAE" w:rsidR="00C27517" w:rsidRPr="00DF7F15" w:rsidRDefault="00C27517" w:rsidP="00152DBB">
      <w:pPr>
        <w:pStyle w:val="Virsraksts2"/>
        <w:numPr>
          <w:ilvl w:val="1"/>
          <w:numId w:val="23"/>
        </w:numPr>
        <w:spacing w:after="120"/>
        <w:ind w:left="567" w:hanging="567"/>
        <w:rPr>
          <w:rFonts w:cs="Times New Roman"/>
          <w:b w:val="0"/>
          <w:bCs/>
          <w:caps/>
        </w:rPr>
      </w:pPr>
      <w:bookmarkStart w:id="1956" w:name="_Toc63097329"/>
      <w:bookmarkStart w:id="1957" w:name="_Toc215754814"/>
      <w:r w:rsidRPr="00DF7F15">
        <w:rPr>
          <w:rFonts w:cs="Times New Roman"/>
          <w:bCs/>
          <w:caps/>
        </w:rPr>
        <w:t>Sniega vaļņu pārvietošana ārpus ceļa klātnes</w:t>
      </w:r>
      <w:bookmarkEnd w:id="1956"/>
      <w:bookmarkEnd w:id="1957"/>
    </w:p>
    <w:p w14:paraId="7BEE6421" w14:textId="025E2255" w:rsidR="00C27517" w:rsidRPr="00DF7F15" w:rsidRDefault="00C61BD6" w:rsidP="00C61BD6">
      <w:pPr>
        <w:pStyle w:val="Sarakstarindkopa"/>
        <w:numPr>
          <w:ilvl w:val="2"/>
          <w:numId w:val="23"/>
        </w:numPr>
        <w:ind w:left="0" w:firstLine="0"/>
        <w:contextualSpacing w:val="0"/>
        <w:jc w:val="both"/>
        <w:rPr>
          <w:b/>
          <w:bCs/>
        </w:rPr>
      </w:pPr>
      <w:r w:rsidRPr="00DF7F15">
        <w:rPr>
          <w:b/>
          <w:bCs/>
        </w:rPr>
        <w:t>DARBA NOSAUKUMS</w:t>
      </w:r>
    </w:p>
    <w:p w14:paraId="03844EF6" w14:textId="7F55759E" w:rsidR="00C27517" w:rsidRDefault="00C27517" w:rsidP="00C61BD6">
      <w:pPr>
        <w:pStyle w:val="Sarakstarindkopa"/>
        <w:numPr>
          <w:ilvl w:val="3"/>
          <w:numId w:val="23"/>
        </w:numPr>
        <w:tabs>
          <w:tab w:val="left" w:pos="1134"/>
          <w:tab w:val="left" w:pos="1701"/>
        </w:tabs>
        <w:ind w:left="709" w:firstLine="0"/>
        <w:contextualSpacing w:val="0"/>
        <w:jc w:val="both"/>
      </w:pPr>
      <w:r>
        <w:t>Sniega vaļņu pārvietošana ārpus ceļa klātnes – km</w:t>
      </w:r>
      <w:r w:rsidR="00942516">
        <w:t>;</w:t>
      </w:r>
    </w:p>
    <w:p w14:paraId="66DC8A47" w14:textId="18C0F7C8" w:rsidR="00C27517" w:rsidRPr="00DF7F15" w:rsidRDefault="00C61BD6" w:rsidP="00152DBB">
      <w:pPr>
        <w:pStyle w:val="Sarakstarindkopa"/>
        <w:numPr>
          <w:ilvl w:val="2"/>
          <w:numId w:val="23"/>
        </w:numPr>
        <w:ind w:left="0" w:firstLine="0"/>
        <w:jc w:val="both"/>
        <w:rPr>
          <w:b/>
          <w:bCs/>
        </w:rPr>
      </w:pPr>
      <w:r w:rsidRPr="007D7F40">
        <w:rPr>
          <w:b/>
          <w:bCs/>
        </w:rPr>
        <w:t>DARBA APRAKSTS</w:t>
      </w:r>
    </w:p>
    <w:p w14:paraId="35B1C1F3" w14:textId="0C8E3B1E" w:rsidR="00C27517" w:rsidRDefault="00C27517" w:rsidP="00C27517">
      <w:pPr>
        <w:jc w:val="both"/>
      </w:pPr>
      <w:r>
        <w:t>Sniega vaļņu pārvietošana ārpus ceļa klātnes ietver sniega vaļņu pārvietošanu ārpus ceļa klātnes, tehnikai pārvietojoties paralēli ceļa asi</w:t>
      </w:r>
      <w:r w:rsidR="00DB5E92">
        <w:t>j</w:t>
      </w:r>
      <w:r w:rsidR="00882170">
        <w:t xml:space="preserve">, </w:t>
      </w:r>
      <w:r w:rsidR="00246F20">
        <w:t xml:space="preserve">apbraucot </w:t>
      </w:r>
      <w:r w:rsidR="00B05307">
        <w:t>ceļa infrastruktūru</w:t>
      </w:r>
      <w:r>
        <w:t>.</w:t>
      </w:r>
      <w:r w:rsidR="006B4ACE">
        <w:t xml:space="preserve"> </w:t>
      </w:r>
    </w:p>
    <w:p w14:paraId="3E95FED4" w14:textId="1EC4668D" w:rsidR="00C27517" w:rsidRPr="00C80854" w:rsidRDefault="00C27517" w:rsidP="008367B8">
      <w:pPr>
        <w:pStyle w:val="Sarakstarindkopa"/>
        <w:numPr>
          <w:ilvl w:val="2"/>
          <w:numId w:val="23"/>
        </w:numPr>
        <w:ind w:left="0" w:firstLine="0"/>
        <w:jc w:val="both"/>
        <w:rPr>
          <w:strike/>
        </w:rPr>
      </w:pPr>
      <w:r w:rsidRPr="00DF7F15">
        <w:rPr>
          <w:b/>
          <w:bCs/>
        </w:rPr>
        <w:t>I</w:t>
      </w:r>
      <w:r w:rsidR="00C61BD6" w:rsidRPr="00DF7F15">
        <w:rPr>
          <w:b/>
          <w:bCs/>
        </w:rPr>
        <w:t>EKĀRTAS</w:t>
      </w:r>
    </w:p>
    <w:p w14:paraId="609D4DD6" w14:textId="54CBBE95" w:rsidR="009E0B36" w:rsidRPr="00E525D0" w:rsidRDefault="00FA5909" w:rsidP="00C27517">
      <w:pPr>
        <w:jc w:val="both"/>
      </w:pPr>
      <w:r w:rsidRPr="008367B8">
        <w:t>Visas darba izpildei nepieciešamās</w:t>
      </w:r>
      <w:r w:rsidR="00E525D0" w:rsidRPr="008367B8">
        <w:t xml:space="preserve"> iekārtas</w:t>
      </w:r>
      <w:r w:rsidR="00DE455F">
        <w:t xml:space="preserve"> u</w:t>
      </w:r>
      <w:r w:rsidR="005F76EF">
        <w:t>n satiksmes aprīkojums</w:t>
      </w:r>
      <w:r w:rsidR="00FB7E5C">
        <w:t>.</w:t>
      </w:r>
    </w:p>
    <w:p w14:paraId="552A2A7F" w14:textId="5102347A" w:rsidR="00785BDE" w:rsidRDefault="00EE3564" w:rsidP="00C27517">
      <w:pPr>
        <w:jc w:val="both"/>
      </w:pPr>
      <w:r w:rsidRPr="00EE3564">
        <w:t>Darba izpildi ir jāfiksē ar video reģistratoru ievērojot šo specifikāciju 1.9.</w:t>
      </w:r>
      <w:r w:rsidR="0033721F">
        <w:t>4</w:t>
      </w:r>
      <w:r w:rsidRPr="00EE3564">
        <w:t>. punkta prasības</w:t>
      </w:r>
      <w:r w:rsidR="00785BDE">
        <w:t>.</w:t>
      </w:r>
    </w:p>
    <w:p w14:paraId="2D38AE06" w14:textId="77777777" w:rsidR="00785BDE" w:rsidRPr="00E525D0" w:rsidRDefault="00785BDE" w:rsidP="00C27517">
      <w:pPr>
        <w:jc w:val="both"/>
      </w:pPr>
    </w:p>
    <w:p w14:paraId="1B5DD306" w14:textId="0B2BEDD4" w:rsidR="00C27517" w:rsidRPr="00DF7F15" w:rsidRDefault="00C61BD6" w:rsidP="00152DBB">
      <w:pPr>
        <w:pStyle w:val="Sarakstarindkopa"/>
        <w:numPr>
          <w:ilvl w:val="2"/>
          <w:numId w:val="23"/>
        </w:numPr>
        <w:ind w:left="0" w:firstLine="0"/>
        <w:jc w:val="both"/>
        <w:rPr>
          <w:b/>
          <w:bCs/>
        </w:rPr>
      </w:pPr>
      <w:r w:rsidRPr="00DF7F15">
        <w:rPr>
          <w:b/>
          <w:bCs/>
        </w:rPr>
        <w:t>DARBA IZPILDE</w:t>
      </w:r>
    </w:p>
    <w:p w14:paraId="79755602" w14:textId="381A474B" w:rsidR="00C27517" w:rsidRDefault="00C27517" w:rsidP="00C27517">
      <w:pPr>
        <w:jc w:val="both"/>
      </w:pPr>
      <w:r>
        <w:t>Sniega vaļņus pazemina vai pārvieto, to augstumam uz ceļa klātnes pārsniedzot autoceļu uzturēšanas klasei noteikto pieļaujamo augstumu.</w:t>
      </w:r>
      <w:r w:rsidR="00F35C81">
        <w:t xml:space="preserve"> </w:t>
      </w:r>
      <w:r w:rsidR="005D09AA">
        <w:t xml:space="preserve">Nepieciešamības gadījumā veic vairākus </w:t>
      </w:r>
      <w:r w:rsidR="005F1265">
        <w:t>darba</w:t>
      </w:r>
      <w:r w:rsidR="005D09AA">
        <w:t xml:space="preserve"> gājienus</w:t>
      </w:r>
      <w:r w:rsidR="005F1265">
        <w:t>, lai sniega valni pārvietotu ārpus ceļa klātnes.</w:t>
      </w:r>
    </w:p>
    <w:p w14:paraId="257179D9" w14:textId="77777777" w:rsidR="00C27517" w:rsidRDefault="00C27517" w:rsidP="00C27517">
      <w:pPr>
        <w:jc w:val="both"/>
      </w:pPr>
      <w:r>
        <w:t>Pavasarī sniega vaļņus pārvieto, nodrošinot nomales ātrāku atkušanu un virszemes ūdeņu novadi no autoceļa klātnes.</w:t>
      </w:r>
    </w:p>
    <w:p w14:paraId="0D5C3BB3" w14:textId="47B106AE" w:rsidR="00C27517" w:rsidRDefault="005A2A1B" w:rsidP="00C27517">
      <w:pPr>
        <w:jc w:val="both"/>
      </w:pPr>
      <w:r>
        <w:t>D</w:t>
      </w:r>
      <w:r w:rsidR="00606AAD">
        <w:t>arba iekārtas</w:t>
      </w:r>
      <w:r w:rsidR="00C27517">
        <w:t xml:space="preserve"> operatoram darb</w:t>
      </w:r>
      <w:r w:rsidR="003E7116">
        <w:t>s</w:t>
      </w:r>
      <w:r w:rsidR="00C27517">
        <w:t xml:space="preserve"> jāveic tā, lai netiktu ievainoti kājāmgājēji, riteņbraucēji, bojātas automašīnas, ceļa aprīkojums un ceļa tuvumā esošās būves.</w:t>
      </w:r>
    </w:p>
    <w:p w14:paraId="266AE88B" w14:textId="0ABD2988" w:rsidR="00C27517" w:rsidRPr="00DF7F15" w:rsidRDefault="00C61BD6" w:rsidP="00152DBB">
      <w:pPr>
        <w:pStyle w:val="Sarakstarindkopa"/>
        <w:numPr>
          <w:ilvl w:val="2"/>
          <w:numId w:val="23"/>
        </w:numPr>
        <w:ind w:left="0" w:firstLine="0"/>
        <w:jc w:val="both"/>
        <w:rPr>
          <w:b/>
          <w:bCs/>
        </w:rPr>
      </w:pPr>
      <w:r w:rsidRPr="00DF7F15">
        <w:rPr>
          <w:b/>
          <w:bCs/>
        </w:rPr>
        <w:t>KVALITĀTES NOVĒRTĒJUMS</w:t>
      </w:r>
    </w:p>
    <w:p w14:paraId="32CA20FB" w14:textId="0EAF9076" w:rsidR="00781A37" w:rsidRDefault="00C27517" w:rsidP="00377C1C">
      <w:pPr>
        <w:spacing w:after="240"/>
        <w:jc w:val="both"/>
      </w:pPr>
      <w:r>
        <w:t xml:space="preserve">Brauktuves un nomales stāvoklim pēc darba izpildes jāatbilst attiecīgā autoceļa uzturēšanas klases prasībām. Izpildītais darbs kontrolējams visā autoceļa (posma) garumā. Šaubu gadījumā veic sniega biezuma mērījumus, iedurot metra mēra „0” </w:t>
      </w:r>
      <w:r>
        <w:lastRenderedPageBreak/>
        <w:t>atzīmi sniegā līdz atdurei un, turot</w:t>
      </w:r>
      <w:r w:rsidR="006F1B54">
        <w:t xml:space="preserve"> </w:t>
      </w:r>
      <w:r>
        <w:t>to vizuāli vertikāli,</w:t>
      </w:r>
      <w:r w:rsidR="006F1B54">
        <w:t xml:space="preserve"> </w:t>
      </w:r>
      <w:r>
        <w:t xml:space="preserve">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4A6F377E" w14:textId="543E404A" w:rsidR="00F2408C" w:rsidRDefault="00F2408C" w:rsidP="00F2408C">
      <w:pPr>
        <w:pStyle w:val="Sarakstarindkopa"/>
        <w:numPr>
          <w:ilvl w:val="2"/>
          <w:numId w:val="23"/>
        </w:numPr>
        <w:ind w:left="0" w:firstLine="0"/>
        <w:jc w:val="both"/>
        <w:rPr>
          <w:b/>
          <w:bCs/>
        </w:rPr>
      </w:pPr>
      <w:r w:rsidRPr="008367B8">
        <w:rPr>
          <w:b/>
          <w:bCs/>
        </w:rPr>
        <w:t>DARBU DAUDZUMU UZMĒRĪŠANA</w:t>
      </w:r>
    </w:p>
    <w:p w14:paraId="66D6C03C" w14:textId="6F9EF5E1" w:rsidR="00154C1E" w:rsidRPr="008367B8" w:rsidRDefault="00D324A9" w:rsidP="008367B8">
      <w:pPr>
        <w:spacing w:after="120"/>
        <w:jc w:val="both"/>
        <w:rPr>
          <w:b/>
          <w:bCs/>
        </w:rPr>
      </w:pPr>
      <w:r>
        <w:t xml:space="preserve">Jāuzmēra </w:t>
      </w:r>
      <w:r w:rsidR="00077FBD">
        <w:t xml:space="preserve">autoceļa vienā pusē </w:t>
      </w:r>
      <w:r w:rsidR="00C30EF7">
        <w:t>pā</w:t>
      </w:r>
      <w:r w:rsidR="00077FBD">
        <w:t>r</w:t>
      </w:r>
      <w:r w:rsidR="00C30EF7">
        <w:t xml:space="preserve">vietotā sniega vaļņa </w:t>
      </w:r>
      <w:r w:rsidR="00077FBD">
        <w:t xml:space="preserve">km, kas uzmērīti </w:t>
      </w:r>
      <w:r w:rsidR="00CE0E50" w:rsidRPr="00CE0E50">
        <w:t>paralēli ceļa asij kilometros</w:t>
      </w:r>
      <w:r w:rsidR="00594BE5">
        <w:t xml:space="preserve"> – km</w:t>
      </w:r>
      <w:r w:rsidR="00B05FF2">
        <w:t>.</w:t>
      </w:r>
    </w:p>
    <w:p w14:paraId="145C192E" w14:textId="77777777" w:rsidR="00C27517" w:rsidRPr="00DF7F15" w:rsidRDefault="00C27517" w:rsidP="00152DBB">
      <w:pPr>
        <w:pStyle w:val="Virsraksts2"/>
        <w:numPr>
          <w:ilvl w:val="1"/>
          <w:numId w:val="23"/>
        </w:numPr>
        <w:spacing w:after="120"/>
        <w:ind w:left="567" w:hanging="567"/>
        <w:rPr>
          <w:rFonts w:cs="Times New Roman"/>
          <w:b w:val="0"/>
          <w:bCs/>
          <w:caps/>
        </w:rPr>
      </w:pPr>
      <w:bookmarkStart w:id="1958" w:name="_Toc63097330"/>
      <w:bookmarkStart w:id="1959" w:name="_Toc215754815"/>
      <w:r w:rsidRPr="00DF7F15">
        <w:rPr>
          <w:rFonts w:cs="Times New Roman"/>
          <w:bCs/>
          <w:caps/>
        </w:rPr>
        <w:t>Slīdamības samazināšana ar smilts-sāls maisījumu</w:t>
      </w:r>
      <w:bookmarkEnd w:id="1958"/>
      <w:bookmarkEnd w:id="1959"/>
    </w:p>
    <w:p w14:paraId="2C3EC29E" w14:textId="714675E1" w:rsidR="00C27517" w:rsidRPr="00067F64" w:rsidRDefault="00C61BD6" w:rsidP="00C61BD6">
      <w:pPr>
        <w:pStyle w:val="Sarakstarindkopa"/>
        <w:numPr>
          <w:ilvl w:val="2"/>
          <w:numId w:val="23"/>
        </w:numPr>
        <w:ind w:left="0" w:firstLine="0"/>
        <w:contextualSpacing w:val="0"/>
        <w:jc w:val="both"/>
        <w:rPr>
          <w:b/>
          <w:bCs/>
        </w:rPr>
      </w:pPr>
      <w:r w:rsidRPr="00067F64">
        <w:rPr>
          <w:b/>
          <w:bCs/>
        </w:rPr>
        <w:t>DARBA NOSAUKUMS</w:t>
      </w:r>
    </w:p>
    <w:p w14:paraId="7EBCF71E" w14:textId="7513673C" w:rsidR="00C27517" w:rsidRDefault="00C27517" w:rsidP="00C61BD6">
      <w:pPr>
        <w:pStyle w:val="Sarakstarindkopa"/>
        <w:numPr>
          <w:ilvl w:val="3"/>
          <w:numId w:val="23"/>
        </w:numPr>
        <w:tabs>
          <w:tab w:val="left" w:pos="1134"/>
          <w:tab w:val="left" w:pos="1701"/>
        </w:tabs>
        <w:ind w:left="709" w:firstLine="0"/>
        <w:contextualSpacing w:val="0"/>
        <w:jc w:val="both"/>
      </w:pPr>
      <w:r>
        <w:t>Slīdamības samazināšana ar smilts-sāls maisījumu 0,40 t/km – km;</w:t>
      </w:r>
    </w:p>
    <w:p w14:paraId="3261444B" w14:textId="0BCFAF71" w:rsidR="00C27517" w:rsidRDefault="00C27517" w:rsidP="00C61BD6">
      <w:pPr>
        <w:pStyle w:val="Sarakstarindkopa"/>
        <w:numPr>
          <w:ilvl w:val="3"/>
          <w:numId w:val="23"/>
        </w:numPr>
        <w:tabs>
          <w:tab w:val="left" w:pos="1134"/>
          <w:tab w:val="left" w:pos="1701"/>
        </w:tabs>
        <w:ind w:left="709" w:firstLine="0"/>
        <w:contextualSpacing w:val="0"/>
        <w:jc w:val="both"/>
      </w:pPr>
      <w:r>
        <w:t>Slīdamības samazināšana ar smilts-sāls maisījumu 0,60 t/km – km;</w:t>
      </w:r>
    </w:p>
    <w:p w14:paraId="5885B79A" w14:textId="25CDAB05" w:rsidR="00C27517" w:rsidRDefault="00C27517" w:rsidP="00C61BD6">
      <w:pPr>
        <w:pStyle w:val="Sarakstarindkopa"/>
        <w:numPr>
          <w:ilvl w:val="3"/>
          <w:numId w:val="23"/>
        </w:numPr>
        <w:tabs>
          <w:tab w:val="left" w:pos="1134"/>
          <w:tab w:val="left" w:pos="1701"/>
        </w:tabs>
        <w:ind w:left="709" w:firstLine="0"/>
        <w:contextualSpacing w:val="0"/>
        <w:jc w:val="both"/>
      </w:pPr>
      <w:r>
        <w:t>Slīdamības samazināšana ar smilts-sāls maisījumu 1,28 t/km – km.</w:t>
      </w:r>
    </w:p>
    <w:p w14:paraId="7CAA39B7" w14:textId="64F54A44" w:rsidR="00C27517" w:rsidRPr="00067F64" w:rsidRDefault="00C61BD6" w:rsidP="00152DBB">
      <w:pPr>
        <w:pStyle w:val="Sarakstarindkopa"/>
        <w:numPr>
          <w:ilvl w:val="2"/>
          <w:numId w:val="23"/>
        </w:numPr>
        <w:ind w:left="0" w:firstLine="0"/>
        <w:jc w:val="both"/>
        <w:rPr>
          <w:b/>
          <w:bCs/>
        </w:rPr>
      </w:pPr>
      <w:r w:rsidRPr="00067F64">
        <w:rPr>
          <w:b/>
          <w:bCs/>
        </w:rPr>
        <w:t>DARBA APRAKSTS</w:t>
      </w:r>
    </w:p>
    <w:p w14:paraId="29752CB3" w14:textId="77777777" w:rsidR="00C27517" w:rsidRDefault="00C27517" w:rsidP="00C27517">
      <w:pPr>
        <w:jc w:val="both"/>
      </w:pPr>
      <w:r>
        <w:t>Slīdamības samazināšana ar smilts-sāls maisījumu ietver brauktuves kaisīšanu ar smilts-sāls maisījumu.</w:t>
      </w:r>
    </w:p>
    <w:p w14:paraId="0F409563" w14:textId="7B47E8CB" w:rsidR="00C27517" w:rsidRPr="00067F64" w:rsidRDefault="00C61BD6" w:rsidP="00152DBB">
      <w:pPr>
        <w:pStyle w:val="Sarakstarindkopa"/>
        <w:numPr>
          <w:ilvl w:val="2"/>
          <w:numId w:val="23"/>
        </w:numPr>
        <w:ind w:left="0" w:firstLine="0"/>
        <w:jc w:val="both"/>
        <w:rPr>
          <w:b/>
          <w:bCs/>
        </w:rPr>
      </w:pPr>
      <w:r w:rsidRPr="00067F64">
        <w:rPr>
          <w:b/>
          <w:bCs/>
        </w:rPr>
        <w:t>MATERIĀLI</w:t>
      </w:r>
    </w:p>
    <w:p w14:paraId="60637D9B" w14:textId="77777777" w:rsidR="00C27517" w:rsidRDefault="00C27517" w:rsidP="00C27517">
      <w:pPr>
        <w:jc w:val="both"/>
      </w:pPr>
      <w:r>
        <w:t>Pielieto raupju minerālo materiālu ar d ≥ 0 mm un D ≤ 5,6 mm. Daļiņu saturs, kas iziet cauri D izmēra sietam, 80-99 %, kategorija GF80. Smalko daļiņu saturs, kas iziet cauri sietam 0,063 mm, ≤ 7%, kategorija f7.</w:t>
      </w:r>
    </w:p>
    <w:p w14:paraId="26B5C7BD" w14:textId="21401BCF" w:rsidR="00A93971" w:rsidRDefault="00A93971" w:rsidP="00A93971">
      <w:pPr>
        <w:jc w:val="both"/>
      </w:pPr>
      <w:r>
        <w:t xml:space="preserve">Kaisāmajā materiālā vienmērīgi jāsajauc nātrija hlorīds ar minerālo materiālu. Sāls daudzumam gatavā maisījumā jābūt ne mazāk kā 10%, testējot atbilstoši šo specifikāciju </w:t>
      </w:r>
      <w:r w:rsidR="000C044F">
        <w:t>6</w:t>
      </w:r>
      <w:r>
        <w:t>.2 punktā dotajai metodei.</w:t>
      </w:r>
    </w:p>
    <w:p w14:paraId="4DCC7B26" w14:textId="77777777" w:rsidR="00711463" w:rsidRDefault="00711463" w:rsidP="00711463">
      <w:pPr>
        <w:jc w:val="both"/>
      </w:pPr>
      <w: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3774C201" w14:textId="44BBB745" w:rsidR="00C27517" w:rsidRPr="00067F64" w:rsidRDefault="00C61BD6" w:rsidP="00152DBB">
      <w:pPr>
        <w:pStyle w:val="Sarakstarindkopa"/>
        <w:numPr>
          <w:ilvl w:val="2"/>
          <w:numId w:val="23"/>
        </w:numPr>
        <w:ind w:left="0" w:firstLine="0"/>
        <w:jc w:val="both"/>
        <w:rPr>
          <w:b/>
          <w:bCs/>
        </w:rPr>
      </w:pPr>
      <w:r w:rsidRPr="00067F64">
        <w:rPr>
          <w:b/>
          <w:bCs/>
        </w:rPr>
        <w:t>IEKĀRTAS</w:t>
      </w:r>
    </w:p>
    <w:p w14:paraId="05716211" w14:textId="0FADC75C" w:rsidR="00F63AB7" w:rsidRDefault="00F63AB7" w:rsidP="00C27517">
      <w:pPr>
        <w:jc w:val="both"/>
      </w:pPr>
      <w:r w:rsidRPr="00F63AB7">
        <w:t>Darbu izpildē pielietotajām kravas automašīnām (izņemot traktortehniku) ir jāatbilst vismaz CO2 emisiju standartam Euro 5</w:t>
      </w:r>
      <w:r>
        <w:t>.</w:t>
      </w:r>
    </w:p>
    <w:p w14:paraId="15435EDB" w14:textId="40751A5C" w:rsidR="00C27517" w:rsidRDefault="00C27517" w:rsidP="00C27517">
      <w:pPr>
        <w:jc w:val="both"/>
      </w:pPr>
      <w:r>
        <w:t>D</w:t>
      </w:r>
      <w:r w:rsidRPr="00F02A5B">
        <w:t xml:space="preserve">arba </w:t>
      </w:r>
      <w:r>
        <w:t>iekārtai</w:t>
      </w:r>
      <w:r w:rsidR="00DD37DC">
        <w:t xml:space="preserve"> </w:t>
      </w:r>
      <w:r w:rsidR="006B7AA8">
        <w:t>(</w:t>
      </w:r>
      <w:r w:rsidR="00DD37DC">
        <w:t>automašīnai</w:t>
      </w:r>
      <w:r w:rsidR="006B7AA8">
        <w:t xml:space="preserve"> vai traktortehnikai)</w:t>
      </w:r>
      <w:r w:rsidR="006F1B54">
        <w:t xml:space="preserve"> </w:t>
      </w:r>
      <w:r w:rsidRPr="00F02A5B">
        <w:t>jābūt aprīkot</w:t>
      </w:r>
      <w:r>
        <w:t>ai</w:t>
      </w:r>
      <w:r w:rsidRPr="00F02A5B">
        <w:t xml:space="preserve"> ar ierīc</w:t>
      </w:r>
      <w:r>
        <w:t xml:space="preserve">i </w:t>
      </w:r>
      <w:r w:rsidRPr="00F02A5B">
        <w:t>atrašanās vietu koordināšu un maršruta noteikšanai, bet kaisītāj</w:t>
      </w:r>
      <w:r>
        <w:t>a</w:t>
      </w:r>
      <w:r w:rsidRPr="00F02A5B">
        <w:t>m jābūt aprīkot</w:t>
      </w:r>
      <w:r>
        <w:t>a</w:t>
      </w:r>
      <w:r w:rsidRPr="00F02A5B">
        <w:t>m arī ar iekārtām un sistēmām izpildītā darba automātiskai reģistrācijai (nodrošinot informāciju par statusu brauc/kaisa un kaisītāja parametriem</w:t>
      </w:r>
      <w:r>
        <w:t>, kā</w:t>
      </w:r>
      <w:r w:rsidRPr="00F02A5B">
        <w:t xml:space="preserve"> ātrums, darbība, </w:t>
      </w:r>
      <w:r>
        <w:t>daudzums</w:t>
      </w:r>
      <w:r w:rsidRPr="00F02A5B">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F02A5B">
        <w:t>un arhīva informācijai 24 stundas diennaktī 7 dienas nedēļā.</w:t>
      </w:r>
    </w:p>
    <w:p w14:paraId="7711DA1D" w14:textId="4BC65C46" w:rsidR="00F45C7B" w:rsidRDefault="00C27517" w:rsidP="00781A37">
      <w:pPr>
        <w:jc w:val="both"/>
        <w:rPr>
          <w:b/>
          <w:bCs/>
        </w:rPr>
      </w:pPr>
      <w:r>
        <w:t>Kaisītājs</w:t>
      </w:r>
      <w:r w:rsidRPr="000B43DD">
        <w:t xml:space="preserve"> pirms ziemas sezonas ir jākalibrē. Ieteicams sezonas laikā veikt atkārtotas kalibrēšanas. Kalibrēšanas protokola kopija jāiesniedz </w:t>
      </w:r>
      <w:r>
        <w:t>Darb</w:t>
      </w:r>
      <w:r w:rsidR="00D213FD">
        <w:t>a</w:t>
      </w:r>
      <w:r>
        <w:t xml:space="preserve"> uzraugam</w:t>
      </w:r>
      <w:r w:rsidRPr="000B43DD">
        <w:t>.</w:t>
      </w:r>
    </w:p>
    <w:p w14:paraId="4F6EE99C" w14:textId="106EBDBE" w:rsidR="00C27517" w:rsidRPr="00067F64" w:rsidRDefault="00C61BD6" w:rsidP="00152DBB">
      <w:pPr>
        <w:pStyle w:val="Sarakstarindkopa"/>
        <w:numPr>
          <w:ilvl w:val="2"/>
          <w:numId w:val="23"/>
        </w:numPr>
        <w:ind w:left="0" w:firstLine="0"/>
        <w:jc w:val="both"/>
        <w:rPr>
          <w:b/>
          <w:bCs/>
        </w:rPr>
      </w:pPr>
      <w:r w:rsidRPr="00067F64">
        <w:rPr>
          <w:b/>
          <w:bCs/>
        </w:rPr>
        <w:lastRenderedPageBreak/>
        <w:t>DARBA IZPILDE</w:t>
      </w:r>
    </w:p>
    <w:p w14:paraId="6D04E49B" w14:textId="77777777" w:rsidR="00C27517" w:rsidRDefault="00C27517" w:rsidP="00C27517">
      <w:pPr>
        <w:jc w:val="both"/>
      </w:pPr>
      <w:r>
        <w:t>Kaisīšanu ar smilts-sāls maisījumu pielieto slīdamības samazināšanai. Atkarībā no satiksmes intensitātes un apledojuma rakstura, vienmērīgi jāizkaisa 0,4 – 1,28 t kaisāmā materiāla uz 1 km brauktuves. Ieteicamais kaisīšanas ātrums ir 40 km/h, maksimālais ātrums nedrīkst pārsniegt 60 km/h. Pirms kaisīšanas brauktuvei jābūt atbrīvotai no irdena sniega, slapja sniega vai sniega, kas sajaukts ar smilti vai sāli.</w:t>
      </w:r>
    </w:p>
    <w:p w14:paraId="6FC2ED77" w14:textId="45706A0E" w:rsidR="00C27517" w:rsidRDefault="00B66A23" w:rsidP="00C27517">
      <w:pPr>
        <w:jc w:val="both"/>
      </w:pPr>
      <w:r>
        <w:t>Darba iekārtas</w:t>
      </w:r>
      <w:r w:rsidR="00C27517">
        <w:t xml:space="preserve"> operatoram</w:t>
      </w:r>
      <w:r>
        <w:t xml:space="preserve"> darbs</w:t>
      </w:r>
      <w:r w:rsidR="00C27517">
        <w:t xml:space="preserve"> jāveic tā, lai netiktu ievainoti kājāmgājēji, riteņbraucēji, bojātas automašīnas, ceļa aprīkojums un ceļa tuvumā esošās būves.</w:t>
      </w:r>
    </w:p>
    <w:p w14:paraId="241CE272" w14:textId="003D76FC" w:rsidR="00C27517" w:rsidRPr="00067F64" w:rsidRDefault="00C61BD6" w:rsidP="00152DBB">
      <w:pPr>
        <w:pStyle w:val="Sarakstarindkopa"/>
        <w:numPr>
          <w:ilvl w:val="2"/>
          <w:numId w:val="23"/>
        </w:numPr>
        <w:ind w:left="0" w:firstLine="0"/>
        <w:jc w:val="both"/>
        <w:rPr>
          <w:b/>
          <w:bCs/>
        </w:rPr>
      </w:pPr>
      <w:r w:rsidRPr="00067F64">
        <w:rPr>
          <w:b/>
          <w:bCs/>
        </w:rPr>
        <w:t>KVALITĀTES NOVĒRTĒJUMS</w:t>
      </w:r>
    </w:p>
    <w:p w14:paraId="0327FEC4" w14:textId="50D9AA07" w:rsidR="00C27517" w:rsidRDefault="00C27517" w:rsidP="00C27517">
      <w:pPr>
        <w:jc w:val="both"/>
      </w:pPr>
      <w:r>
        <w:t>Kaisāmajam materiālam jābūt vienmērīgi izkaisītam. Uz ceļa braucamās daļas nedrīkst palikt sasaluma gabali vai kaisāmā materiāla daļiņas‚ lielākas par 5,6 mm diametrā‚ kā arī kaisāmā materiāla kaudzītes vai viļņi‚ augstāki par 12 mm. Autoceļa brauktuvei jāatbilst attiecīgai</w:t>
      </w:r>
      <w:r w:rsidR="006F1B54">
        <w:t xml:space="preserve"> </w:t>
      </w:r>
      <w:r>
        <w:t>uzturēšanas klasei izvirzītajām prasībām.</w:t>
      </w:r>
    </w:p>
    <w:p w14:paraId="30656664" w14:textId="06749E15" w:rsidR="00C27517" w:rsidRDefault="00C27517" w:rsidP="00C27517">
      <w:pPr>
        <w:jc w:val="both"/>
      </w:pPr>
      <w:r>
        <w:t>Izpildītais darbs kontrolējams visā autoceļa (posma) garumā</w:t>
      </w:r>
      <w:r w:rsidR="00F52714">
        <w:t>.</w:t>
      </w:r>
    </w:p>
    <w:p w14:paraId="3D15E538" w14:textId="03645D76" w:rsidR="00C27517" w:rsidRPr="00067F64" w:rsidRDefault="00C61BD6" w:rsidP="00152DBB">
      <w:pPr>
        <w:pStyle w:val="Sarakstarindkopa"/>
        <w:numPr>
          <w:ilvl w:val="2"/>
          <w:numId w:val="23"/>
        </w:numPr>
        <w:ind w:left="0" w:firstLine="0"/>
        <w:jc w:val="both"/>
        <w:rPr>
          <w:b/>
          <w:bCs/>
        </w:rPr>
      </w:pPr>
      <w:r w:rsidRPr="00067F64">
        <w:rPr>
          <w:b/>
          <w:bCs/>
        </w:rPr>
        <w:t>DARBA DAUDZUMA UZMĒRĪŠANA</w:t>
      </w:r>
    </w:p>
    <w:p w14:paraId="50073294" w14:textId="46AEC4F2" w:rsidR="00781A37" w:rsidRDefault="007A4040" w:rsidP="00377C1C">
      <w:pPr>
        <w:spacing w:after="240"/>
        <w:jc w:val="both"/>
      </w:pPr>
      <w:r>
        <w:t>Jāuzmēra ar smilts sāls maisījumu apstrādātā ceļa kilometri - km</w:t>
      </w:r>
      <w:r w:rsidR="00C27517">
        <w:t>.</w:t>
      </w:r>
    </w:p>
    <w:p w14:paraId="21EAA7B7" w14:textId="0AAEE39C" w:rsidR="00C27517" w:rsidRPr="00F02A5B" w:rsidRDefault="00C27517" w:rsidP="00152DBB">
      <w:pPr>
        <w:pStyle w:val="Virsraksts2"/>
        <w:numPr>
          <w:ilvl w:val="1"/>
          <w:numId w:val="23"/>
        </w:numPr>
        <w:spacing w:after="120"/>
        <w:ind w:left="567" w:hanging="567"/>
        <w:rPr>
          <w:rFonts w:cs="Times New Roman"/>
          <w:b w:val="0"/>
          <w:bCs/>
          <w:caps/>
        </w:rPr>
      </w:pPr>
      <w:bookmarkStart w:id="1960" w:name="_Toc63097331"/>
      <w:bookmarkStart w:id="1961" w:name="_Toc215754816"/>
      <w:r w:rsidRPr="00F02A5B">
        <w:rPr>
          <w:rFonts w:cs="Times New Roman"/>
          <w:bCs/>
          <w:caps/>
        </w:rPr>
        <w:t>Slīdamības samazināšana ar smilti vai šķembām</w:t>
      </w:r>
      <w:bookmarkEnd w:id="1960"/>
      <w:bookmarkEnd w:id="1961"/>
    </w:p>
    <w:p w14:paraId="4230D838" w14:textId="5540FC29" w:rsidR="00C27517" w:rsidRPr="00F02A5B" w:rsidRDefault="00C61BD6" w:rsidP="00C61BD6">
      <w:pPr>
        <w:pStyle w:val="Sarakstarindkopa"/>
        <w:numPr>
          <w:ilvl w:val="2"/>
          <w:numId w:val="23"/>
        </w:numPr>
        <w:ind w:left="0" w:firstLine="0"/>
        <w:contextualSpacing w:val="0"/>
        <w:jc w:val="both"/>
        <w:rPr>
          <w:b/>
          <w:bCs/>
        </w:rPr>
      </w:pPr>
      <w:r w:rsidRPr="00F02A5B">
        <w:rPr>
          <w:b/>
          <w:bCs/>
        </w:rPr>
        <w:t>DARBA NOSAUKUMS</w:t>
      </w:r>
    </w:p>
    <w:p w14:paraId="66E3B3C8" w14:textId="611BE559" w:rsidR="00C27517" w:rsidRDefault="08A5EF66" w:rsidP="6F5430EC">
      <w:pPr>
        <w:pStyle w:val="Sarakstarindkopa"/>
        <w:numPr>
          <w:ilvl w:val="3"/>
          <w:numId w:val="23"/>
        </w:numPr>
        <w:tabs>
          <w:tab w:val="left" w:pos="1701"/>
        </w:tabs>
        <w:ind w:left="709" w:firstLine="0"/>
        <w:jc w:val="both"/>
      </w:pPr>
      <w:r>
        <w:t>Slīdamības samazināšana ar smilti, izkaisot uz brauktuves 0,8 t/km – km</w:t>
      </w:r>
      <w:r w:rsidR="08FE784A">
        <w:t>.</w:t>
      </w:r>
    </w:p>
    <w:p w14:paraId="4874FEE2" w14:textId="063A6BAB" w:rsidR="00C27517" w:rsidRDefault="08A5EF66" w:rsidP="6F5430EC">
      <w:pPr>
        <w:pStyle w:val="Sarakstarindkopa"/>
        <w:numPr>
          <w:ilvl w:val="3"/>
          <w:numId w:val="23"/>
        </w:numPr>
        <w:tabs>
          <w:tab w:val="left" w:pos="1134"/>
          <w:tab w:val="left" w:pos="1701"/>
        </w:tabs>
        <w:ind w:left="709" w:firstLine="0"/>
        <w:jc w:val="both"/>
      </w:pPr>
      <w:r>
        <w:t>Slīdamības samazināšana ar šķembām, izkaisot uz brauktuves 0,8 t/km – km</w:t>
      </w:r>
      <w:r w:rsidR="08FE784A">
        <w:t>.</w:t>
      </w:r>
    </w:p>
    <w:p w14:paraId="2FCE0843" w14:textId="3F965B4A" w:rsidR="00C27517" w:rsidRPr="00F02A5B" w:rsidRDefault="00C61BD6" w:rsidP="00C61BD6">
      <w:pPr>
        <w:pStyle w:val="Sarakstarindkopa"/>
        <w:numPr>
          <w:ilvl w:val="2"/>
          <w:numId w:val="23"/>
        </w:numPr>
        <w:ind w:left="0" w:firstLine="0"/>
        <w:contextualSpacing w:val="0"/>
        <w:jc w:val="both"/>
        <w:rPr>
          <w:b/>
          <w:bCs/>
        </w:rPr>
      </w:pPr>
      <w:r w:rsidRPr="00F02A5B">
        <w:rPr>
          <w:b/>
          <w:bCs/>
        </w:rPr>
        <w:t>DARBA APRAKSTS</w:t>
      </w:r>
    </w:p>
    <w:p w14:paraId="0E1FC583" w14:textId="39C650A1" w:rsidR="00C27517" w:rsidRDefault="00C27517" w:rsidP="00C27517">
      <w:pPr>
        <w:jc w:val="both"/>
      </w:pPr>
      <w:r>
        <w:t xml:space="preserve">Slīdamības samazināšana ar smilti vai </w:t>
      </w:r>
      <w:r w:rsidR="003B00BA">
        <w:t xml:space="preserve">frakcionētu </w:t>
      </w:r>
      <w:r>
        <w:t>minerālo materiālu (šķembām) ietver brauktuves kaisīšanu ar kaisāmo materiālu.</w:t>
      </w:r>
    </w:p>
    <w:p w14:paraId="73E8FDE4" w14:textId="4CAD1569" w:rsidR="00C27517" w:rsidRPr="00F02A5B" w:rsidRDefault="00C61BD6" w:rsidP="00152DBB">
      <w:pPr>
        <w:pStyle w:val="Sarakstarindkopa"/>
        <w:numPr>
          <w:ilvl w:val="2"/>
          <w:numId w:val="23"/>
        </w:numPr>
        <w:ind w:left="0" w:firstLine="0"/>
        <w:jc w:val="both"/>
        <w:rPr>
          <w:b/>
          <w:bCs/>
        </w:rPr>
      </w:pPr>
      <w:r w:rsidRPr="00F02A5B">
        <w:rPr>
          <w:b/>
          <w:bCs/>
        </w:rPr>
        <w:t>MATERIĀLI</w:t>
      </w:r>
    </w:p>
    <w:p w14:paraId="4C6102B9" w14:textId="08100CBB" w:rsidR="00C27517" w:rsidRDefault="11729BC7" w:rsidP="00C27517">
      <w:pPr>
        <w:jc w:val="both"/>
      </w:pPr>
      <w:r>
        <w:t>M</w:t>
      </w:r>
      <w:r w:rsidR="08A5EF66">
        <w:t>inerālais materiāls ar daļiņu izmēru D ≤ 5,6 (6,3) mm un minerālmateriālam no grants – drupināto daļiņu procentuālais daudzums 50-100 %. Smalko daļiņu maksimālais daudzums, kas iziet caur sietu 0,063 mm ≤ 7 %, kategorija f7. Daļiņu saturam, kas iziet caur D izmēra sietu jābūt 80-99 %, kategorija GF80.</w:t>
      </w:r>
    </w:p>
    <w:p w14:paraId="110E91B0" w14:textId="211F400B" w:rsidR="00655D17" w:rsidRDefault="00C27517" w:rsidP="00407B40">
      <w:pPr>
        <w:jc w:val="both"/>
        <w:rPr>
          <w:b/>
          <w:bCs/>
        </w:rPr>
      </w:pPr>
      <w:r>
        <w:t>Kaisāmajā materiālā nedrīkst būt sasaluši gabali.</w:t>
      </w:r>
    </w:p>
    <w:p w14:paraId="1245A26A" w14:textId="74DE5507" w:rsidR="00C27517" w:rsidRPr="00F02A5B" w:rsidRDefault="00C61BD6" w:rsidP="00152DBB">
      <w:pPr>
        <w:pStyle w:val="Sarakstarindkopa"/>
        <w:numPr>
          <w:ilvl w:val="2"/>
          <w:numId w:val="23"/>
        </w:numPr>
        <w:ind w:left="0" w:firstLine="0"/>
        <w:jc w:val="both"/>
        <w:rPr>
          <w:b/>
          <w:bCs/>
        </w:rPr>
      </w:pPr>
      <w:r w:rsidRPr="00F02A5B">
        <w:rPr>
          <w:b/>
          <w:bCs/>
        </w:rPr>
        <w:t>IEKĀRTAS</w:t>
      </w:r>
    </w:p>
    <w:p w14:paraId="76A6B351" w14:textId="6057E621" w:rsidR="00F63AB7" w:rsidRDefault="00F63AB7" w:rsidP="00C27517">
      <w:pPr>
        <w:jc w:val="both"/>
      </w:pPr>
      <w:r w:rsidRPr="00F63AB7">
        <w:t>Darbu izpildē pielietotajām kravas automašīnām (izņemot traktortehniku) ir jāatbilst vismaz CO2 emisiju standartam Euro 5</w:t>
      </w:r>
      <w:r>
        <w:t>.</w:t>
      </w:r>
    </w:p>
    <w:p w14:paraId="147480EC" w14:textId="29B28115" w:rsidR="00C27517" w:rsidRDefault="00C27517" w:rsidP="00C27517">
      <w:pPr>
        <w:jc w:val="both"/>
      </w:pPr>
      <w:r>
        <w:t>Darba iekārtai</w:t>
      </w:r>
      <w:r w:rsidRPr="005E1FCE">
        <w:t xml:space="preserve"> </w:t>
      </w:r>
      <w:r w:rsidR="00D8483E">
        <w:t xml:space="preserve">(automašīnai vai traktortehnikai) </w:t>
      </w:r>
      <w:r w:rsidRPr="005E1FCE">
        <w:t>jābūt aprīkot</w:t>
      </w:r>
      <w:r>
        <w:t>ai</w:t>
      </w:r>
      <w:r w:rsidRPr="005E1FCE">
        <w:t xml:space="preserve"> ar ierīc</w:t>
      </w:r>
      <w:r>
        <w:t>i</w:t>
      </w:r>
      <w:r w:rsidRPr="005E1FCE">
        <w:t xml:space="preserve"> atrašanās vietu koordināšu un maršruta noteikšanai, bet kaisītāj</w:t>
      </w:r>
      <w:r>
        <w:t>a</w:t>
      </w:r>
      <w:r w:rsidRPr="005E1FCE">
        <w:t>m jābūt aprīkot</w:t>
      </w:r>
      <w:r>
        <w:t>a</w:t>
      </w:r>
      <w:r w:rsidRPr="005E1FCE">
        <w:t>m arī ar iekārtām un sistēmām izpildītā darba automātiskai reģistrācijai (nodrošinot informāciju par statusu brauc/kaisa un kaisītāja parametriem</w:t>
      </w:r>
      <w:r>
        <w:t>, kā</w:t>
      </w:r>
      <w:r w:rsidRPr="005E1FCE">
        <w:t xml:space="preserve"> ātrums, darbība, </w:t>
      </w:r>
      <w:r>
        <w:t>daudzums</w:t>
      </w:r>
      <w:r w:rsidRPr="005E1FCE">
        <w:t xml:space="preserve">, kaisāmais materiāls, platums pa labi, platums pa kreisi, platums kopā). Izpildītājam jānodrošina attālinātu (caur internetu vai virtuāla privātā tīkla (VPN) </w:t>
      </w:r>
      <w:r w:rsidRPr="005E1FCE">
        <w:lastRenderedPageBreak/>
        <w:t xml:space="preserve">tuneli) </w:t>
      </w:r>
      <w:r w:rsidR="00694F17">
        <w:t xml:space="preserve">Pasūtītāja piekļuvi darba iekārtu pārvaldīšanas sistēmai </w:t>
      </w:r>
      <w:r w:rsidRPr="005E1FCE">
        <w:t>un arhīva informācijai 24 stundas diennaktī 7 dienas nedēļā.</w:t>
      </w:r>
    </w:p>
    <w:p w14:paraId="54828AFD" w14:textId="13CECDB0" w:rsidR="00C27517" w:rsidRDefault="00C27517" w:rsidP="00C27517">
      <w:pPr>
        <w:jc w:val="both"/>
      </w:pPr>
      <w:r>
        <w:t>Kaisītājs</w:t>
      </w:r>
      <w:r w:rsidRPr="000B43DD">
        <w:t xml:space="preserve"> pirms ziemas sezonas ir jākalibrē. Ieteicams sezonas laikā veikt atkārtotas kalibrēšanas. Kalibrēšanas protokola kopija jāiesniedz </w:t>
      </w:r>
      <w:r>
        <w:t>Darb</w:t>
      </w:r>
      <w:r w:rsidR="00D213FD">
        <w:t>a</w:t>
      </w:r>
      <w:r>
        <w:t xml:space="preserve"> uzraugam</w:t>
      </w:r>
      <w:r w:rsidRPr="000B43DD">
        <w:t>.</w:t>
      </w:r>
    </w:p>
    <w:p w14:paraId="2F1B0106" w14:textId="15D108D2" w:rsidR="00C27517" w:rsidRPr="00F02A5B" w:rsidRDefault="00C61BD6" w:rsidP="00152DBB">
      <w:pPr>
        <w:pStyle w:val="Sarakstarindkopa"/>
        <w:numPr>
          <w:ilvl w:val="2"/>
          <w:numId w:val="23"/>
        </w:numPr>
        <w:ind w:left="0" w:firstLine="0"/>
        <w:jc w:val="both"/>
        <w:rPr>
          <w:b/>
          <w:bCs/>
        </w:rPr>
      </w:pPr>
      <w:r w:rsidRPr="00F02A5B">
        <w:rPr>
          <w:b/>
          <w:bCs/>
        </w:rPr>
        <w:t>DARBA IZPILDE</w:t>
      </w:r>
    </w:p>
    <w:p w14:paraId="3A031959" w14:textId="2A5F5731" w:rsidR="00C27517" w:rsidRDefault="00C27517" w:rsidP="00C27517">
      <w:pPr>
        <w:jc w:val="both"/>
      </w:pPr>
      <w:r>
        <w:t>Kaisīšanu ar smilti vai šķembām pielieto autoceļa braucamās daļas kaisīšanai‚ ja uz tās parādās piebraukts sniegs‚ kura augšējā kārta veido slidenu virsmu vai‚ ja atmosfēras iedarbības rezultātā uz ceļa braucamās daļas veidojas apledojums.</w:t>
      </w:r>
    </w:p>
    <w:p w14:paraId="23F040D4" w14:textId="6AC5060C" w:rsidR="00C27517" w:rsidRDefault="00C27517" w:rsidP="00C27517">
      <w:pPr>
        <w:jc w:val="both"/>
      </w:pPr>
      <w:r>
        <w:t>Vienmērīgi jāizkaisa 0,8 t minerālā materiāla uz 1 km brauktuves. Ieteicamais kaisīšanas ātrums 40 km/h, maksimālais ātrums nedrīkst pārsniegt 60 km/h. Pirms kaisīšanas brauktuvei jābūt atbrīvotai no irdena sniega, slapja sniega vai sniega, kas sajaukts ar smilti vai sāli.</w:t>
      </w:r>
    </w:p>
    <w:p w14:paraId="52F3C228" w14:textId="77777777" w:rsidR="00C27517" w:rsidRDefault="00C27517" w:rsidP="00C27517">
      <w:pPr>
        <w:jc w:val="both"/>
      </w:pPr>
      <w:r>
        <w:t>Darba iekārtas operatoram kaisīšana jāveic tā, lai netiktu ievainoti kājāmgājēji, riteņbraucēji, bojātas automašīnas, ceļa aprīkojums un ceļa tuvumā esošās būves.</w:t>
      </w:r>
    </w:p>
    <w:p w14:paraId="6C6C5AC3" w14:textId="5E618934" w:rsidR="00C27517" w:rsidRPr="00F02A5B" w:rsidRDefault="00C61BD6" w:rsidP="00152DBB">
      <w:pPr>
        <w:pStyle w:val="Sarakstarindkopa"/>
        <w:numPr>
          <w:ilvl w:val="2"/>
          <w:numId w:val="23"/>
        </w:numPr>
        <w:ind w:left="0" w:firstLine="0"/>
        <w:jc w:val="both"/>
        <w:rPr>
          <w:b/>
          <w:bCs/>
        </w:rPr>
      </w:pPr>
      <w:r w:rsidRPr="00F02A5B">
        <w:rPr>
          <w:b/>
          <w:bCs/>
        </w:rPr>
        <w:t>KVALITĀTES NOVĒRTĒJUMS</w:t>
      </w:r>
    </w:p>
    <w:p w14:paraId="13E2C9B4" w14:textId="77777777" w:rsidR="00C27517" w:rsidRDefault="00C27517" w:rsidP="00C27517">
      <w:pPr>
        <w:jc w:val="both"/>
      </w:pPr>
      <w:r>
        <w:t>Kaisāmajam materiālam jābūt vienmērīgi izkaisītam. Uz ceļa braucamās daļas nedrīkst palikt sasaluma gabali, kā arī kaisāmā materiāla kaudzītes vai viļņi augstāki par 12 mm. Autoceļa brauktuvei jāatbilst attiecīgai uzturēšanas klasei izvirzītajām prasībām.</w:t>
      </w:r>
    </w:p>
    <w:p w14:paraId="7E60B05D" w14:textId="51AFFF98" w:rsidR="00C27517" w:rsidRDefault="00C27517" w:rsidP="00C27517">
      <w:pPr>
        <w:jc w:val="both"/>
      </w:pPr>
      <w:r>
        <w:t>Izpildītais darbs kontrolējams visā autoceļa (posma) garumā</w:t>
      </w:r>
      <w:r w:rsidR="00F52714">
        <w:t>.</w:t>
      </w:r>
    </w:p>
    <w:p w14:paraId="6032D483" w14:textId="27C84636" w:rsidR="00C27517" w:rsidRPr="006F3224" w:rsidRDefault="00C61BD6" w:rsidP="00152DBB">
      <w:pPr>
        <w:pStyle w:val="Sarakstarindkopa"/>
        <w:numPr>
          <w:ilvl w:val="2"/>
          <w:numId w:val="23"/>
        </w:numPr>
        <w:ind w:left="0" w:firstLine="0"/>
        <w:jc w:val="both"/>
        <w:rPr>
          <w:b/>
          <w:bCs/>
        </w:rPr>
      </w:pPr>
      <w:r w:rsidRPr="00F02A5B">
        <w:rPr>
          <w:b/>
          <w:bCs/>
        </w:rPr>
        <w:t>DARBA DAUDZUMA UZMĒRĪŠANA</w:t>
      </w:r>
    </w:p>
    <w:p w14:paraId="7CCF4C77" w14:textId="2385E955" w:rsidR="006950A2" w:rsidRDefault="007A4040" w:rsidP="00B00506">
      <w:pPr>
        <w:spacing w:after="240"/>
        <w:jc w:val="both"/>
      </w:pPr>
      <w:r>
        <w:t>Jāuzmēra nokaisītais autoceļa garums kilometros - km</w:t>
      </w:r>
      <w:r w:rsidR="00C27517">
        <w:t>.</w:t>
      </w:r>
    </w:p>
    <w:p w14:paraId="0791D758" w14:textId="77777777" w:rsidR="00C27517" w:rsidRPr="005E1FCE" w:rsidRDefault="00C27517" w:rsidP="00152DBB">
      <w:pPr>
        <w:pStyle w:val="Virsraksts2"/>
        <w:numPr>
          <w:ilvl w:val="1"/>
          <w:numId w:val="23"/>
        </w:numPr>
        <w:spacing w:after="120"/>
        <w:ind w:left="567" w:hanging="567"/>
        <w:rPr>
          <w:rFonts w:cs="Times New Roman"/>
          <w:b w:val="0"/>
          <w:bCs/>
          <w:caps/>
        </w:rPr>
      </w:pPr>
      <w:bookmarkStart w:id="1962" w:name="_Toc63097332"/>
      <w:bookmarkStart w:id="1963" w:name="_Toc215754817"/>
      <w:r w:rsidRPr="005E1FCE">
        <w:rPr>
          <w:rFonts w:cs="Times New Roman"/>
          <w:bCs/>
          <w:caps/>
        </w:rPr>
        <w:t>Slīdamības samazināšana ar mitro sāli</w:t>
      </w:r>
      <w:bookmarkEnd w:id="1962"/>
      <w:bookmarkEnd w:id="1963"/>
    </w:p>
    <w:p w14:paraId="00FF0DCF" w14:textId="7FE62448" w:rsidR="00C27517" w:rsidRPr="005E1FCE" w:rsidRDefault="00C61BD6" w:rsidP="00C61BD6">
      <w:pPr>
        <w:pStyle w:val="Sarakstarindkopa"/>
        <w:numPr>
          <w:ilvl w:val="2"/>
          <w:numId w:val="23"/>
        </w:numPr>
        <w:ind w:left="0" w:firstLine="0"/>
        <w:contextualSpacing w:val="0"/>
        <w:jc w:val="both"/>
        <w:rPr>
          <w:b/>
          <w:bCs/>
        </w:rPr>
      </w:pPr>
      <w:r w:rsidRPr="005E1FCE">
        <w:rPr>
          <w:b/>
          <w:bCs/>
        </w:rPr>
        <w:t>DARBA NOSAUKUMS</w:t>
      </w:r>
    </w:p>
    <w:p w14:paraId="53C17293"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10 g/m² ar kaisīšanas platumu 4 m – km;</w:t>
      </w:r>
    </w:p>
    <w:p w14:paraId="3F5549F8"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10 g/m² ar kaisīšanas platumu 5 m – km;</w:t>
      </w:r>
    </w:p>
    <w:p w14:paraId="460388DC"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10 g/m² ar kaisīšanas platumu 6 m – km;</w:t>
      </w:r>
    </w:p>
    <w:p w14:paraId="10A62AA1"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10 g/m² ar kaisīšanas platumu 7 m – km;</w:t>
      </w:r>
    </w:p>
    <w:p w14:paraId="51BE19A2"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10 g/m² ar kaisīšanas platumu 8 m – km;</w:t>
      </w:r>
    </w:p>
    <w:p w14:paraId="04EA5012"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4 m – km;</w:t>
      </w:r>
    </w:p>
    <w:p w14:paraId="2C0E6B74"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5 m – km;</w:t>
      </w:r>
    </w:p>
    <w:p w14:paraId="403CFB5C"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6 m – km;</w:t>
      </w:r>
    </w:p>
    <w:p w14:paraId="7E83D76D" w14:textId="77777777" w:rsidR="00C27517" w:rsidRDefault="00C27517" w:rsidP="00C61BD6">
      <w:pPr>
        <w:pStyle w:val="Sarakstarindkopa"/>
        <w:numPr>
          <w:ilvl w:val="3"/>
          <w:numId w:val="23"/>
        </w:numPr>
        <w:tabs>
          <w:tab w:val="left" w:pos="1701"/>
        </w:tabs>
        <w:ind w:left="709" w:firstLine="0"/>
        <w:contextualSpacing w:val="0"/>
        <w:jc w:val="both"/>
      </w:pPr>
      <w:r>
        <w:lastRenderedPageBreak/>
        <w:t>Slīdamības samazināšana ar mitrā sāls materiālu, izkaisot 20 g/m² ar kaisīšanas platumu 7 m – km;</w:t>
      </w:r>
    </w:p>
    <w:p w14:paraId="22EC7D17"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8 m – km;</w:t>
      </w:r>
    </w:p>
    <w:p w14:paraId="6587A502"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9 m – km;</w:t>
      </w:r>
    </w:p>
    <w:p w14:paraId="1FD22CC6"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10 m – km;</w:t>
      </w:r>
    </w:p>
    <w:p w14:paraId="5D0C62BF"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20 g/m² ar kaisīšanas platumu 11 m – km;</w:t>
      </w:r>
    </w:p>
    <w:p w14:paraId="3F3529C8"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4 m – km;</w:t>
      </w:r>
    </w:p>
    <w:p w14:paraId="7590A2D0"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5 m – km;</w:t>
      </w:r>
    </w:p>
    <w:p w14:paraId="48C2F881"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6 m – km;</w:t>
      </w:r>
    </w:p>
    <w:p w14:paraId="7AC438EA"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7 m – km;</w:t>
      </w:r>
    </w:p>
    <w:p w14:paraId="54C850DC" w14:textId="6F247F59" w:rsidR="00C27517" w:rsidRDefault="00C27517" w:rsidP="00C61BD6">
      <w:pPr>
        <w:pStyle w:val="Sarakstarindkopa"/>
        <w:numPr>
          <w:ilvl w:val="3"/>
          <w:numId w:val="23"/>
        </w:numPr>
        <w:tabs>
          <w:tab w:val="left" w:pos="1701"/>
        </w:tabs>
        <w:ind w:left="709" w:firstLine="0"/>
        <w:contextualSpacing w:val="0"/>
        <w:jc w:val="both"/>
      </w:pPr>
      <w:r>
        <w:t xml:space="preserve">Slīdamības samazināšana ar mitrā sāls materiālu, izkaisot </w:t>
      </w:r>
      <w:r w:rsidR="00A86F6F">
        <w:t>3</w:t>
      </w:r>
      <w:r>
        <w:t>0 g/m² ar kaisīšanas platumu 8 m – km;</w:t>
      </w:r>
    </w:p>
    <w:p w14:paraId="23D2D879"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9 m – km;</w:t>
      </w:r>
    </w:p>
    <w:p w14:paraId="6AC7578C"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10 m – km;</w:t>
      </w:r>
    </w:p>
    <w:p w14:paraId="7C767B89"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30 g/m² ar kaisīšanas platumu 11 m – km;</w:t>
      </w:r>
    </w:p>
    <w:p w14:paraId="686E2357"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4 m – km;</w:t>
      </w:r>
    </w:p>
    <w:p w14:paraId="644EA216"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5 m – km;</w:t>
      </w:r>
    </w:p>
    <w:p w14:paraId="37AD0BE5"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6 m – km;</w:t>
      </w:r>
    </w:p>
    <w:p w14:paraId="04AE2B3C"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7 m – km;</w:t>
      </w:r>
    </w:p>
    <w:p w14:paraId="28BD4483"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8 m – km;</w:t>
      </w:r>
    </w:p>
    <w:p w14:paraId="7FFA1367"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9 m – km;</w:t>
      </w:r>
    </w:p>
    <w:p w14:paraId="37C75100" w14:textId="77777777" w:rsidR="00C27517" w:rsidRDefault="00C27517" w:rsidP="00C61BD6">
      <w:pPr>
        <w:pStyle w:val="Sarakstarindkopa"/>
        <w:numPr>
          <w:ilvl w:val="3"/>
          <w:numId w:val="23"/>
        </w:numPr>
        <w:tabs>
          <w:tab w:val="left" w:pos="1701"/>
        </w:tabs>
        <w:ind w:left="709" w:firstLine="0"/>
        <w:contextualSpacing w:val="0"/>
        <w:jc w:val="both"/>
      </w:pPr>
      <w:r>
        <w:t>Slīdamības samazināšana ar mitrā sāls materiālu, izkaisot 40 g/m² ar kaisīšanas platumu 10 m – km;</w:t>
      </w:r>
    </w:p>
    <w:p w14:paraId="747B4D21" w14:textId="77777777" w:rsidR="00C27517" w:rsidRDefault="00C27517" w:rsidP="00C61BD6">
      <w:pPr>
        <w:pStyle w:val="Sarakstarindkopa"/>
        <w:numPr>
          <w:ilvl w:val="3"/>
          <w:numId w:val="23"/>
        </w:numPr>
        <w:tabs>
          <w:tab w:val="left" w:pos="1701"/>
        </w:tabs>
        <w:ind w:left="709" w:firstLine="0"/>
        <w:contextualSpacing w:val="0"/>
        <w:jc w:val="both"/>
      </w:pPr>
      <w:r>
        <w:lastRenderedPageBreak/>
        <w:t>Slīdamības samazināšana ar mitrā sāls materiālu, izkaisot 40 g/m² ar kaisīšanas platumu 11 m – km.</w:t>
      </w:r>
    </w:p>
    <w:p w14:paraId="7832A692" w14:textId="09CD041F" w:rsidR="00C27517" w:rsidRPr="005E1FCE" w:rsidRDefault="00345688" w:rsidP="00C61BD6">
      <w:pPr>
        <w:pStyle w:val="Sarakstarindkopa"/>
        <w:numPr>
          <w:ilvl w:val="2"/>
          <w:numId w:val="23"/>
        </w:numPr>
        <w:ind w:left="0" w:firstLine="0"/>
        <w:contextualSpacing w:val="0"/>
        <w:jc w:val="both"/>
        <w:rPr>
          <w:b/>
          <w:bCs/>
        </w:rPr>
      </w:pPr>
      <w:r w:rsidRPr="005E1FCE">
        <w:rPr>
          <w:b/>
          <w:bCs/>
        </w:rPr>
        <w:t>DARBA APRAKSTS</w:t>
      </w:r>
    </w:p>
    <w:p w14:paraId="4A2D2400" w14:textId="77777777" w:rsidR="00C27517" w:rsidRDefault="00C27517" w:rsidP="00C27517">
      <w:pPr>
        <w:jc w:val="both"/>
      </w:pPr>
      <w:r>
        <w:t>Slīdamības samazināšana ar mitro sāli ietver brauktuves kaisīšanu ar mitro sāli.</w:t>
      </w:r>
    </w:p>
    <w:p w14:paraId="40CB02AB" w14:textId="4F0CBFA5" w:rsidR="00C27517" w:rsidRPr="005E1FCE" w:rsidRDefault="00345688" w:rsidP="00152DBB">
      <w:pPr>
        <w:pStyle w:val="Sarakstarindkopa"/>
        <w:numPr>
          <w:ilvl w:val="2"/>
          <w:numId w:val="23"/>
        </w:numPr>
        <w:ind w:left="0" w:firstLine="0"/>
        <w:jc w:val="both"/>
        <w:rPr>
          <w:b/>
          <w:bCs/>
        </w:rPr>
      </w:pPr>
      <w:r w:rsidRPr="005E1FCE">
        <w:rPr>
          <w:b/>
          <w:bCs/>
        </w:rPr>
        <w:t>MATERIĀLI</w:t>
      </w:r>
    </w:p>
    <w:p w14:paraId="47323ED3" w14:textId="523254F4" w:rsidR="00C27517" w:rsidRDefault="00C27517" w:rsidP="00C27517">
      <w:pPr>
        <w:jc w:val="both"/>
      </w:pPr>
      <w:r>
        <w:t xml:space="preserve">Kaisāmās sāls </w:t>
      </w:r>
      <w:r w:rsidR="00B80C60">
        <w:t xml:space="preserve">materiālam </w:t>
      </w:r>
      <w:r w:rsidR="00EF3EF0" w:rsidRPr="00EF3EF0">
        <w:t xml:space="preserve">Izpildītāja sāls materiāla glabātuvē </w:t>
      </w:r>
      <w:r w:rsidR="00B80C60">
        <w:t xml:space="preserve">ir </w:t>
      </w:r>
      <w:r>
        <w:t>jāatbilst LVS EN 16811-1 1. tabulā noteiktajām sekojošām prasībām:</w:t>
      </w:r>
    </w:p>
    <w:p w14:paraId="6DA10349" w14:textId="77777777" w:rsidR="00C27517" w:rsidRPr="00C516A6" w:rsidRDefault="00C27517" w:rsidP="00345688">
      <w:pPr>
        <w:pStyle w:val="Sarakstarindkopa"/>
        <w:numPr>
          <w:ilvl w:val="0"/>
          <w:numId w:val="21"/>
        </w:numPr>
        <w:ind w:left="567" w:hanging="567"/>
      </w:pPr>
      <w:r w:rsidRPr="00C516A6">
        <w:t>NaCl daudzums &gt; 90 masas %;</w:t>
      </w:r>
    </w:p>
    <w:p w14:paraId="5507F12B" w14:textId="77777777" w:rsidR="00C27517" w:rsidRDefault="00C27517" w:rsidP="00345688">
      <w:pPr>
        <w:pStyle w:val="Sarakstarindkopa"/>
        <w:numPr>
          <w:ilvl w:val="0"/>
          <w:numId w:val="21"/>
        </w:numPr>
        <w:ind w:left="567" w:hanging="567"/>
      </w:pPr>
      <w:r>
        <w:t>sulfātu daudzums ≤ 3 masas %;</w:t>
      </w:r>
    </w:p>
    <w:p w14:paraId="2CBBDCF5" w14:textId="26C927AB" w:rsidR="00C27517" w:rsidRDefault="00C27517" w:rsidP="00345688">
      <w:pPr>
        <w:pStyle w:val="Sarakstarindkopa"/>
        <w:numPr>
          <w:ilvl w:val="0"/>
          <w:numId w:val="21"/>
        </w:numPr>
        <w:ind w:left="567" w:hanging="567"/>
        <w:contextualSpacing w:val="0"/>
      </w:pPr>
      <w:r>
        <w:t>ūdenī nešķīstošo daļiņu daudzums ≤ 2</w:t>
      </w:r>
      <w:r w:rsidR="006F1B54">
        <w:t xml:space="preserve"> </w:t>
      </w:r>
      <w:r>
        <w:t>masas %.</w:t>
      </w:r>
    </w:p>
    <w:p w14:paraId="3E1870C8" w14:textId="381AA9DB" w:rsidR="00C27517" w:rsidRDefault="00C27517" w:rsidP="00C27517">
      <w:pPr>
        <w:jc w:val="both"/>
      </w:pPr>
      <w:r>
        <w:t>Kaisāmās sāls mitrum</w:t>
      </w:r>
      <w:r w:rsidR="00084F5D">
        <w:t>am</w:t>
      </w:r>
      <w:r>
        <w:t xml:space="preserve"> </w:t>
      </w:r>
      <w:r w:rsidR="00961080">
        <w:t>Izpi</w:t>
      </w:r>
      <w:r w:rsidR="00990355">
        <w:t xml:space="preserve">ldītāja </w:t>
      </w:r>
      <w:r w:rsidR="006A1F7A">
        <w:t xml:space="preserve">sāls </w:t>
      </w:r>
      <w:r w:rsidR="00CA42F5">
        <w:t xml:space="preserve">materiāla </w:t>
      </w:r>
      <w:r w:rsidR="006A1F7A">
        <w:t>glabātuv</w:t>
      </w:r>
      <w:r w:rsidR="0075250E">
        <w:t>ē</w:t>
      </w:r>
      <w:r w:rsidR="00FF0BCD">
        <w:t xml:space="preserve"> </w:t>
      </w:r>
      <w:r w:rsidR="00374029">
        <w:t xml:space="preserve">ir </w:t>
      </w:r>
      <w:r w:rsidR="00084F5D">
        <w:t>jā</w:t>
      </w:r>
      <w:r>
        <w:t>atbils</w:t>
      </w:r>
      <w:r w:rsidR="00084F5D">
        <w:t>t</w:t>
      </w:r>
      <w:r>
        <w:t xml:space="preserve"> LVS EN 16811-1 2. tabulas prasībām</w:t>
      </w:r>
      <w:r w:rsidR="00564324" w:rsidRPr="00444885">
        <w:t>,</w:t>
      </w:r>
      <w:r w:rsidR="00F00AF2" w:rsidRPr="00444885">
        <w:t xml:space="preserve"> ne vairāk kā 6.0 masas %</w:t>
      </w:r>
      <w:r w:rsidR="00564324" w:rsidRPr="00444885">
        <w:t xml:space="preserve"> </w:t>
      </w:r>
      <w:r w:rsidR="00AC6A78" w:rsidRPr="00444885">
        <w:t>mitram sālim</w:t>
      </w:r>
      <w:r w:rsidR="00F00AF2" w:rsidRPr="00F00AF2">
        <w:t>.</w:t>
      </w:r>
    </w:p>
    <w:p w14:paraId="4AAB70F6" w14:textId="0E17FA9C" w:rsidR="00C27517" w:rsidRDefault="00C27517" w:rsidP="00C27517">
      <w:pPr>
        <w:jc w:val="both"/>
      </w:pPr>
      <w:r>
        <w:t xml:space="preserve">Kaisāmās sāls granulometriskajam sastāvam </w:t>
      </w:r>
      <w:r w:rsidR="00374029">
        <w:t xml:space="preserve">ir </w:t>
      </w:r>
      <w:r>
        <w:t xml:space="preserve">jāatbilst LVS EN 16811-1 </w:t>
      </w:r>
      <w:r w:rsidR="00E815BD">
        <w:t xml:space="preserve">zemāk </w:t>
      </w:r>
      <w:r w:rsidR="00E815BD" w:rsidRPr="00E815BD">
        <w:t>5.11-1. tabul</w:t>
      </w:r>
      <w:r w:rsidR="00E815BD">
        <w:t>ā</w:t>
      </w:r>
      <w:r w:rsidR="00E815BD" w:rsidRPr="00E815BD">
        <w:t xml:space="preserve"> </w:t>
      </w:r>
      <w:r w:rsidR="006815CE" w:rsidRPr="006815CE">
        <w:t>noteiktajām prasībām</w:t>
      </w:r>
      <w:r w:rsidR="006815CE">
        <w:t xml:space="preserve">: </w:t>
      </w:r>
    </w:p>
    <w:p w14:paraId="4C3AECAE" w14:textId="4BFA58F9" w:rsidR="00994850" w:rsidRPr="008367B8" w:rsidRDefault="00C24BFA" w:rsidP="00994850">
      <w:pPr>
        <w:spacing w:after="120"/>
        <w:jc w:val="both"/>
        <w:rPr>
          <w:rFonts w:eastAsia="Times New Roman"/>
          <w:sz w:val="20"/>
          <w:szCs w:val="20"/>
          <w:lang w:eastAsia="en-GB"/>
        </w:rPr>
      </w:pPr>
      <w:r w:rsidRPr="008367B8">
        <w:rPr>
          <w:rFonts w:eastAsia="Times New Roman"/>
          <w:sz w:val="20"/>
          <w:szCs w:val="20"/>
          <w:lang w:eastAsia="en-GB"/>
        </w:rPr>
        <w:t>5.1</w:t>
      </w:r>
      <w:r w:rsidR="003C405D">
        <w:rPr>
          <w:rFonts w:eastAsia="Times New Roman"/>
          <w:sz w:val="20"/>
          <w:szCs w:val="20"/>
          <w:lang w:eastAsia="en-GB"/>
        </w:rPr>
        <w:t>1</w:t>
      </w:r>
      <w:r w:rsidRPr="008367B8">
        <w:rPr>
          <w:rFonts w:eastAsia="Times New Roman"/>
          <w:sz w:val="20"/>
          <w:szCs w:val="20"/>
          <w:lang w:eastAsia="en-GB"/>
        </w:rPr>
        <w:t>-1. tabula. Pras</w:t>
      </w:r>
      <w:r w:rsidRPr="008367B8">
        <w:rPr>
          <w:rFonts w:eastAsia="Times New Roman" w:hint="eastAsia"/>
          <w:sz w:val="20"/>
          <w:szCs w:val="20"/>
          <w:lang w:eastAsia="en-GB"/>
        </w:rPr>
        <w:t>ī</w:t>
      </w:r>
      <w:r w:rsidRPr="008367B8">
        <w:rPr>
          <w:rFonts w:eastAsia="Times New Roman"/>
          <w:sz w:val="20"/>
          <w:szCs w:val="20"/>
          <w:lang w:eastAsia="en-GB"/>
        </w:rPr>
        <w:t xml:space="preserve">bas </w:t>
      </w:r>
      <w:r w:rsidR="00994850" w:rsidRPr="008367B8">
        <w:rPr>
          <w:rFonts w:eastAsia="Times New Roman"/>
          <w:sz w:val="20"/>
          <w:szCs w:val="20"/>
          <w:lang w:eastAsia="en-GB"/>
        </w:rPr>
        <w:t>Kais</w:t>
      </w:r>
      <w:r w:rsidR="00994850" w:rsidRPr="008367B8">
        <w:rPr>
          <w:rFonts w:eastAsia="Times New Roman" w:hint="eastAsia"/>
          <w:sz w:val="20"/>
          <w:szCs w:val="20"/>
          <w:lang w:eastAsia="en-GB"/>
        </w:rPr>
        <w:t>ā</w:t>
      </w:r>
      <w:r w:rsidR="00994850" w:rsidRPr="008367B8">
        <w:rPr>
          <w:rFonts w:eastAsia="Times New Roman"/>
          <w:sz w:val="20"/>
          <w:szCs w:val="20"/>
          <w:lang w:eastAsia="en-GB"/>
        </w:rPr>
        <w:t>m</w:t>
      </w:r>
      <w:r w:rsidR="00994850" w:rsidRPr="008367B8">
        <w:rPr>
          <w:rFonts w:eastAsia="Times New Roman" w:hint="eastAsia"/>
          <w:sz w:val="20"/>
          <w:szCs w:val="20"/>
          <w:lang w:eastAsia="en-GB"/>
        </w:rPr>
        <w:t>ā</w:t>
      </w:r>
      <w:r w:rsidR="00994850" w:rsidRPr="008367B8">
        <w:rPr>
          <w:rFonts w:eastAsia="Times New Roman"/>
          <w:sz w:val="20"/>
          <w:szCs w:val="20"/>
          <w:lang w:eastAsia="en-GB"/>
        </w:rPr>
        <w:t>s s</w:t>
      </w:r>
      <w:r w:rsidR="00994850" w:rsidRPr="008367B8">
        <w:rPr>
          <w:rFonts w:eastAsia="Times New Roman" w:hint="eastAsia"/>
          <w:sz w:val="20"/>
          <w:szCs w:val="20"/>
          <w:lang w:eastAsia="en-GB"/>
        </w:rPr>
        <w:t>ā</w:t>
      </w:r>
      <w:r w:rsidR="00994850" w:rsidRPr="008367B8">
        <w:rPr>
          <w:rFonts w:eastAsia="Times New Roman"/>
          <w:sz w:val="20"/>
          <w:szCs w:val="20"/>
          <w:lang w:eastAsia="en-GB"/>
        </w:rPr>
        <w:t>ls granulometriska</w:t>
      </w:r>
      <w:r w:rsidR="003C405D" w:rsidRPr="008367B8">
        <w:rPr>
          <w:rFonts w:eastAsia="Times New Roman"/>
          <w:sz w:val="20"/>
          <w:szCs w:val="20"/>
          <w:lang w:eastAsia="en-GB"/>
        </w:rPr>
        <w:t>jam</w:t>
      </w:r>
      <w:r w:rsidR="00994850" w:rsidRPr="008367B8">
        <w:rPr>
          <w:rFonts w:eastAsia="Times New Roman"/>
          <w:sz w:val="20"/>
          <w:szCs w:val="20"/>
          <w:lang w:eastAsia="en-GB"/>
        </w:rPr>
        <w:t xml:space="preserve"> sast</w:t>
      </w:r>
      <w:r w:rsidR="00994850" w:rsidRPr="008367B8">
        <w:rPr>
          <w:rFonts w:eastAsia="Times New Roman" w:hint="eastAsia"/>
          <w:sz w:val="20"/>
          <w:szCs w:val="20"/>
          <w:lang w:eastAsia="en-GB"/>
        </w:rPr>
        <w:t>ā</w:t>
      </w:r>
      <w:r w:rsidR="00994850" w:rsidRPr="008367B8">
        <w:rPr>
          <w:rFonts w:eastAsia="Times New Roman"/>
          <w:sz w:val="20"/>
          <w:szCs w:val="20"/>
          <w:lang w:eastAsia="en-GB"/>
        </w:rPr>
        <w:t>v</w:t>
      </w:r>
      <w:r w:rsidRPr="008367B8">
        <w:rPr>
          <w:rFonts w:eastAsia="Times New Roman"/>
          <w:sz w:val="20"/>
          <w:szCs w:val="20"/>
          <w:lang w:eastAsia="en-GB"/>
        </w:rPr>
        <w:t>am</w:t>
      </w:r>
    </w:p>
    <w:tbl>
      <w:tblPr>
        <w:tblW w:w="6949" w:type="dxa"/>
        <w:jc w:val="center"/>
        <w:tblLayout w:type="fixed"/>
        <w:tblLook w:val="0000" w:firstRow="0" w:lastRow="0" w:firstColumn="0" w:lastColumn="0" w:noHBand="0" w:noVBand="0"/>
      </w:tblPr>
      <w:tblGrid>
        <w:gridCol w:w="1831"/>
        <w:gridCol w:w="853"/>
        <w:gridCol w:w="853"/>
        <w:gridCol w:w="853"/>
        <w:gridCol w:w="853"/>
        <w:gridCol w:w="853"/>
        <w:gridCol w:w="853"/>
      </w:tblGrid>
      <w:tr w:rsidR="003C405D" w:rsidRPr="003C405D" w14:paraId="55E7908A" w14:textId="77777777">
        <w:trPr>
          <w:cantSplit/>
          <w:trHeight w:val="310"/>
          <w:jc w:val="center"/>
        </w:trPr>
        <w:tc>
          <w:tcPr>
            <w:tcW w:w="1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CC67612" w14:textId="77777777" w:rsidR="00994850" w:rsidRPr="008367B8" w:rsidRDefault="00994850" w:rsidP="00994850">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Sieti</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AC57CC" w14:textId="77777777" w:rsidR="00994850" w:rsidRPr="008367B8" w:rsidRDefault="00994850" w:rsidP="003C405D">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0,125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2B0FCFB" w14:textId="77777777" w:rsidR="00994850" w:rsidRPr="008367B8" w:rsidRDefault="00994850" w:rsidP="003C405D">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0,8</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E61B27" w14:textId="77777777" w:rsidR="00994850" w:rsidRPr="008367B8" w:rsidRDefault="00994850" w:rsidP="003C405D">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1,6</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AC6549" w14:textId="77777777" w:rsidR="00994850" w:rsidRPr="008367B8" w:rsidRDefault="00994850" w:rsidP="003C405D">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3,15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8B66B40" w14:textId="77777777" w:rsidR="00994850" w:rsidRPr="008367B8" w:rsidRDefault="00994850" w:rsidP="003C405D">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6,3</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93D45E7" w14:textId="77777777" w:rsidR="00994850" w:rsidRPr="008367B8" w:rsidRDefault="00994850" w:rsidP="003C405D">
            <w:pPr>
              <w:ind w:right="57" w:firstLine="0"/>
              <w:jc w:val="center"/>
              <w:rPr>
                <w:rFonts w:eastAsia="ヒラギノ角ゴ Pro W3"/>
                <w:b/>
                <w:color w:val="000000"/>
                <w:sz w:val="20"/>
                <w:szCs w:val="20"/>
                <w:lang w:eastAsia="lv-LV"/>
              </w:rPr>
            </w:pPr>
            <w:r w:rsidRPr="008367B8">
              <w:rPr>
                <w:rFonts w:eastAsia="ヒラギノ角ゴ Pro W3"/>
                <w:b/>
                <w:color w:val="000000"/>
                <w:sz w:val="20"/>
                <w:szCs w:val="20"/>
                <w:lang w:eastAsia="lv-LV"/>
              </w:rPr>
              <w:t>8</w:t>
            </w:r>
          </w:p>
        </w:tc>
      </w:tr>
      <w:tr w:rsidR="00994850" w:rsidRPr="003C405D" w14:paraId="7D1482C0" w14:textId="77777777">
        <w:trPr>
          <w:cantSplit/>
          <w:trHeight w:val="280"/>
          <w:jc w:val="center"/>
        </w:trPr>
        <w:tc>
          <w:tcPr>
            <w:tcW w:w="1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DA28CE" w14:textId="77777777" w:rsidR="00994850" w:rsidRPr="008367B8" w:rsidRDefault="00994850" w:rsidP="00994850">
            <w:pPr>
              <w:ind w:left="57" w:right="57" w:firstLine="0"/>
              <w:rPr>
                <w:rFonts w:eastAsia="ヒラギノ角ゴ Pro W3"/>
                <w:color w:val="000000"/>
                <w:sz w:val="20"/>
                <w:szCs w:val="20"/>
                <w:lang w:eastAsia="lv-LV"/>
              </w:rPr>
            </w:pPr>
            <w:r w:rsidRPr="008367B8">
              <w:rPr>
                <w:rFonts w:eastAsia="ヒラギノ角ゴ Pro W3"/>
                <w:color w:val="000000"/>
                <w:sz w:val="20"/>
                <w:szCs w:val="20"/>
                <w:lang w:eastAsia="lv-LV"/>
              </w:rPr>
              <w:t>maks. %</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15C287A"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7</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789884B"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35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23E7306"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60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CF757D"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90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1DAFAC0"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100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D27663"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100</w:t>
            </w:r>
          </w:p>
        </w:tc>
      </w:tr>
      <w:tr w:rsidR="00994850" w:rsidRPr="003C405D" w14:paraId="7221D4F9" w14:textId="77777777">
        <w:trPr>
          <w:cantSplit/>
          <w:trHeight w:val="280"/>
          <w:jc w:val="center"/>
        </w:trPr>
        <w:tc>
          <w:tcPr>
            <w:tcW w:w="18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E8EC8C" w14:textId="77777777" w:rsidR="00994850" w:rsidRPr="008367B8" w:rsidRDefault="00994850" w:rsidP="00994850">
            <w:pPr>
              <w:ind w:left="57" w:right="57" w:firstLine="0"/>
              <w:rPr>
                <w:rFonts w:eastAsia="ヒラギノ角ゴ Pro W3"/>
                <w:color w:val="000000"/>
                <w:sz w:val="20"/>
                <w:szCs w:val="20"/>
                <w:lang w:eastAsia="lv-LV"/>
              </w:rPr>
            </w:pPr>
            <w:r w:rsidRPr="008367B8">
              <w:rPr>
                <w:rFonts w:eastAsia="ヒラギノ角ゴ Pro W3"/>
                <w:color w:val="000000"/>
                <w:sz w:val="20"/>
                <w:szCs w:val="20"/>
                <w:lang w:eastAsia="lv-LV"/>
              </w:rPr>
              <w:t>min. %</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0C786D0"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8B85C6"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097B6D9"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10</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4E97D5" w14:textId="77777777" w:rsidR="00994850" w:rsidRPr="008367B8" w:rsidRDefault="00994850" w:rsidP="00994850">
            <w:pPr>
              <w:ind w:left="-175" w:right="-150" w:firstLine="0"/>
              <w:jc w:val="center"/>
              <w:rPr>
                <w:rFonts w:eastAsia="ヒラギノ角ゴ Pro W3"/>
                <w:color w:val="000000"/>
                <w:sz w:val="20"/>
                <w:szCs w:val="20"/>
                <w:lang w:eastAsia="lv-LV"/>
              </w:rPr>
            </w:pPr>
            <w:r w:rsidRPr="008367B8">
              <w:rPr>
                <w:rFonts w:eastAsia="ヒラギノ角ゴ Pro W3"/>
                <w:color w:val="000000"/>
                <w:sz w:val="20"/>
                <w:szCs w:val="20"/>
                <w:lang w:eastAsia="lv-LV"/>
              </w:rPr>
              <w:t>45</w:t>
            </w: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238E4F" w14:textId="77777777" w:rsidR="00994850" w:rsidRPr="008367B8" w:rsidRDefault="00994850" w:rsidP="00994850">
            <w:pPr>
              <w:ind w:left="-175" w:right="-150" w:firstLine="0"/>
              <w:jc w:val="center"/>
              <w:rPr>
                <w:rFonts w:eastAsia="ヒラギノ角ゴ Pro W3"/>
                <w:color w:val="000000"/>
                <w:sz w:val="20"/>
                <w:szCs w:val="20"/>
                <w:lang w:eastAsia="lv-LV"/>
              </w:rPr>
            </w:pPr>
          </w:p>
        </w:tc>
        <w:tc>
          <w:tcPr>
            <w:tcW w:w="8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81754ED" w14:textId="77777777" w:rsidR="00994850" w:rsidRPr="008367B8" w:rsidRDefault="00994850" w:rsidP="00994850">
            <w:pPr>
              <w:ind w:left="-175" w:right="-150" w:firstLine="0"/>
              <w:jc w:val="center"/>
              <w:rPr>
                <w:rFonts w:eastAsia="ヒラギノ角ゴ Pro W3"/>
                <w:color w:val="000000"/>
                <w:sz w:val="20"/>
                <w:szCs w:val="20"/>
                <w:lang w:eastAsia="lv-LV"/>
              </w:rPr>
            </w:pPr>
          </w:p>
        </w:tc>
      </w:tr>
    </w:tbl>
    <w:p w14:paraId="1DED0F6F" w14:textId="7F3285CE" w:rsidR="00994850" w:rsidRPr="008367B8" w:rsidRDefault="00994850" w:rsidP="00994850">
      <w:pPr>
        <w:spacing w:after="120"/>
        <w:jc w:val="both"/>
        <w:rPr>
          <w:rFonts w:eastAsia="Times New Roman"/>
          <w:sz w:val="20"/>
          <w:szCs w:val="20"/>
          <w:lang w:eastAsia="en-GB"/>
        </w:rPr>
      </w:pPr>
      <w:r w:rsidRPr="008367B8">
        <w:rPr>
          <w:rFonts w:eastAsia="Times New Roman"/>
          <w:sz w:val="20"/>
          <w:szCs w:val="20"/>
          <w:lang w:eastAsia="en-GB"/>
        </w:rPr>
        <w:t>Pie</w:t>
      </w:r>
      <w:r w:rsidRPr="008367B8">
        <w:rPr>
          <w:rFonts w:eastAsia="Times New Roman" w:hint="eastAsia"/>
          <w:sz w:val="20"/>
          <w:szCs w:val="20"/>
          <w:lang w:eastAsia="en-GB"/>
        </w:rPr>
        <w:t>ļ</w:t>
      </w:r>
      <w:r w:rsidRPr="008367B8">
        <w:rPr>
          <w:rFonts w:eastAsia="Times New Roman"/>
          <w:sz w:val="20"/>
          <w:szCs w:val="20"/>
          <w:lang w:eastAsia="en-GB"/>
        </w:rPr>
        <w:t>aujam</w:t>
      </w:r>
      <w:r w:rsidR="0061555B">
        <w:rPr>
          <w:rFonts w:eastAsia="Times New Roman"/>
          <w:sz w:val="20"/>
          <w:szCs w:val="20"/>
          <w:lang w:eastAsia="en-GB"/>
        </w:rPr>
        <w:t>a</w:t>
      </w:r>
      <w:r w:rsidRPr="008367B8">
        <w:rPr>
          <w:rFonts w:eastAsia="Times New Roman"/>
          <w:sz w:val="20"/>
          <w:szCs w:val="20"/>
          <w:lang w:eastAsia="en-GB"/>
        </w:rPr>
        <w:t xml:space="preserve"> </w:t>
      </w:r>
      <w:r w:rsidR="0061555B" w:rsidRPr="009A3304">
        <w:rPr>
          <w:rFonts w:eastAsia="Times New Roman"/>
          <w:sz w:val="20"/>
          <w:szCs w:val="20"/>
          <w:lang w:eastAsia="en-GB"/>
        </w:rPr>
        <w:t>ražošanas pielaide</w:t>
      </w:r>
      <w:r w:rsidR="0061555B" w:rsidRPr="0061555B">
        <w:rPr>
          <w:rFonts w:eastAsia="Times New Roman"/>
          <w:sz w:val="20"/>
          <w:szCs w:val="20"/>
          <w:lang w:eastAsia="en-GB"/>
        </w:rPr>
        <w:t xml:space="preserve"> </w:t>
      </w:r>
      <w:r w:rsidR="000869BC">
        <w:rPr>
          <w:rFonts w:eastAsia="Times New Roman"/>
          <w:sz w:val="20"/>
          <w:szCs w:val="20"/>
          <w:lang w:eastAsia="en-GB"/>
        </w:rPr>
        <w:t xml:space="preserve">ir </w:t>
      </w:r>
      <w:r w:rsidRPr="008367B8">
        <w:rPr>
          <w:rFonts w:eastAsia="Times New Roman"/>
          <w:sz w:val="20"/>
          <w:szCs w:val="20"/>
          <w:lang w:eastAsia="en-GB"/>
        </w:rPr>
        <w:t xml:space="preserve">2% no svara </w:t>
      </w:r>
      <w:r w:rsidR="000869BC">
        <w:rPr>
          <w:rFonts w:eastAsia="Times New Roman"/>
          <w:sz w:val="20"/>
          <w:szCs w:val="20"/>
          <w:lang w:eastAsia="en-GB"/>
        </w:rPr>
        <w:t>un</w:t>
      </w:r>
      <w:r w:rsidRPr="008367B8">
        <w:rPr>
          <w:rFonts w:eastAsia="Times New Roman"/>
          <w:sz w:val="20"/>
          <w:szCs w:val="20"/>
          <w:lang w:eastAsia="en-GB"/>
        </w:rPr>
        <w:t xml:space="preserve"> </w:t>
      </w:r>
      <w:r w:rsidR="00C96AEA">
        <w:rPr>
          <w:rFonts w:eastAsia="Times New Roman"/>
          <w:sz w:val="20"/>
          <w:szCs w:val="20"/>
          <w:lang w:eastAsia="en-GB"/>
        </w:rPr>
        <w:t xml:space="preserve">ne vairāk kā </w:t>
      </w:r>
      <w:r w:rsidRPr="008367B8">
        <w:rPr>
          <w:rFonts w:eastAsia="Times New Roman"/>
          <w:sz w:val="20"/>
          <w:szCs w:val="20"/>
          <w:lang w:eastAsia="en-GB"/>
        </w:rPr>
        <w:t xml:space="preserve">8mm </w:t>
      </w:r>
      <w:r w:rsidR="000869BC">
        <w:rPr>
          <w:rFonts w:eastAsia="Times New Roman"/>
          <w:sz w:val="20"/>
          <w:szCs w:val="20"/>
          <w:lang w:eastAsia="en-GB"/>
        </w:rPr>
        <w:t xml:space="preserve">no </w:t>
      </w:r>
      <w:r w:rsidRPr="008367B8">
        <w:rPr>
          <w:rFonts w:eastAsia="Times New Roman"/>
          <w:sz w:val="20"/>
          <w:szCs w:val="20"/>
          <w:lang w:eastAsia="en-GB"/>
        </w:rPr>
        <w:t>graud</w:t>
      </w:r>
      <w:r w:rsidR="000869BC">
        <w:rPr>
          <w:rFonts w:eastAsia="Times New Roman"/>
          <w:sz w:val="20"/>
          <w:szCs w:val="20"/>
          <w:lang w:eastAsia="en-GB"/>
        </w:rPr>
        <w:t>a</w:t>
      </w:r>
      <w:r w:rsidRPr="008367B8">
        <w:rPr>
          <w:rFonts w:eastAsia="Times New Roman"/>
          <w:sz w:val="20"/>
          <w:szCs w:val="20"/>
          <w:lang w:eastAsia="en-GB"/>
        </w:rPr>
        <w:t xml:space="preserve"> izm</w:t>
      </w:r>
      <w:r w:rsidRPr="008367B8">
        <w:rPr>
          <w:rFonts w:eastAsia="Times New Roman" w:hint="eastAsia"/>
          <w:sz w:val="20"/>
          <w:szCs w:val="20"/>
          <w:lang w:eastAsia="en-GB"/>
        </w:rPr>
        <w:t>ē</w:t>
      </w:r>
      <w:r w:rsidRPr="008367B8">
        <w:rPr>
          <w:rFonts w:eastAsia="Times New Roman"/>
          <w:sz w:val="20"/>
          <w:szCs w:val="20"/>
          <w:lang w:eastAsia="en-GB"/>
        </w:rPr>
        <w:t>r</w:t>
      </w:r>
      <w:r w:rsidR="001D3001">
        <w:rPr>
          <w:rFonts w:eastAsia="Times New Roman"/>
          <w:sz w:val="20"/>
          <w:szCs w:val="20"/>
          <w:lang w:eastAsia="en-GB"/>
        </w:rPr>
        <w:t>a</w:t>
      </w:r>
    </w:p>
    <w:p w14:paraId="54ADA2C8" w14:textId="77777777" w:rsidR="00292070" w:rsidRPr="003C405D" w:rsidRDefault="00292070" w:rsidP="00C27517">
      <w:pPr>
        <w:jc w:val="both"/>
      </w:pPr>
    </w:p>
    <w:p w14:paraId="352E18AB" w14:textId="0D71CD18" w:rsidR="00F20EF5" w:rsidRDefault="00F20EF5" w:rsidP="00C27517">
      <w:pPr>
        <w:jc w:val="both"/>
      </w:pPr>
      <w:r w:rsidRPr="00F20EF5">
        <w:t>Kaisāmā sāls materiālam ir jāatbilst LVS EN 16811-1 4. tabulā norādītajām prasībām.</w:t>
      </w:r>
    </w:p>
    <w:p w14:paraId="43C82BCB" w14:textId="1CE70D57" w:rsidR="00797678" w:rsidRPr="00C34E28" w:rsidRDefault="00AA7C70" w:rsidP="00925EB0">
      <w:pPr>
        <w:jc w:val="both"/>
      </w:pPr>
      <w:r>
        <w:t>Par katru</w:t>
      </w:r>
      <w:r w:rsidR="00542AA3">
        <w:t xml:space="preserve"> piegādātās kaisāmās sāls partij</w:t>
      </w:r>
      <w:r w:rsidR="00D268E2">
        <w:t>u</w:t>
      </w:r>
      <w:r w:rsidR="00542AA3">
        <w:t xml:space="preserve"> Izpildītājs iesniedz Darba uzraugam LVS EN 16811-1 4. nodaļā noteikto </w:t>
      </w:r>
      <w:r w:rsidR="00542AA3" w:rsidRPr="00C34E28">
        <w:t xml:space="preserve">prasību aprakstu valsts valodā, saskaņā ar formu šī standarta A.1 pielikumā un testēšanas </w:t>
      </w:r>
      <w:r w:rsidR="00542AA3" w:rsidRPr="008367B8">
        <w:t>pārskat</w:t>
      </w:r>
      <w:r w:rsidR="00542AA3" w:rsidRPr="00C34E28">
        <w:t>u</w:t>
      </w:r>
      <w:r w:rsidR="00542AA3">
        <w:t xml:space="preserve"> </w:t>
      </w:r>
      <w:r w:rsidR="00542AA3" w:rsidRPr="00C34E28">
        <w:t xml:space="preserve">ar rezultātiem par </w:t>
      </w:r>
      <w:r w:rsidR="00DB6E69" w:rsidRPr="00C34E28">
        <w:t>Izpildītāja sāls materiāla glabātuvē piegādāt</w:t>
      </w:r>
      <w:r w:rsidR="00904679" w:rsidRPr="00C34E28">
        <w:t>ās</w:t>
      </w:r>
      <w:r w:rsidR="00DB6E69" w:rsidRPr="00C34E28">
        <w:t xml:space="preserve"> </w:t>
      </w:r>
      <w:r w:rsidR="00542AA3" w:rsidRPr="00C34E28">
        <w:t xml:space="preserve">kaisāmās sāls </w:t>
      </w:r>
      <w:r w:rsidR="00DE137B" w:rsidRPr="00C34E28">
        <w:t>partijas</w:t>
      </w:r>
      <w:r w:rsidR="00E94ED3" w:rsidRPr="00C34E28">
        <w:t xml:space="preserve"> apjomu, </w:t>
      </w:r>
      <w:r w:rsidR="00542AA3" w:rsidRPr="00C34E28">
        <w:t>granulometrisko sastāvu, kaisāmās sāls mitrumu, NaCl daudzumu un ūdenī nešķīstošo daļiņu daudzumu (turpmāk - dokumenti).</w:t>
      </w:r>
      <w:r w:rsidR="00925EB0" w:rsidRPr="00C34E28">
        <w:t xml:space="preserve"> </w:t>
      </w:r>
    </w:p>
    <w:p w14:paraId="2E197212" w14:textId="59CBDD05" w:rsidR="00C27517" w:rsidRDefault="00542AA3" w:rsidP="00925EB0">
      <w:pPr>
        <w:jc w:val="both"/>
      </w:pPr>
      <w:r w:rsidRPr="00C34E28">
        <w:t>Šādi dokumenti (apraksts un pārskats) ir  jāiesniedz par katru piegādātās kaisāmās sāls partiju, kas ir piegādāta Izpildītāja vienā vai vairākās sāls materiāla glabātuvēs Līgumā. Pārvedot notestētu un specifikācijām atbilstošu piegādātās kaisāmās sāls materiāl</w:t>
      </w:r>
      <w:r w:rsidR="007B4D2B" w:rsidRPr="00C34E28">
        <w:t>u</w:t>
      </w:r>
      <w:r w:rsidRPr="00C34E28">
        <w:t xml:space="preserve"> uz citu sāls materiāla glabātuvi </w:t>
      </w:r>
      <w:r w:rsidR="00714C0E" w:rsidRPr="00C34E28">
        <w:t xml:space="preserve">Līgumā </w:t>
      </w:r>
      <w:r w:rsidR="0032494F" w:rsidRPr="00C34E28">
        <w:t xml:space="preserve">derīgi ir </w:t>
      </w:r>
      <w:r w:rsidR="00DB656B" w:rsidRPr="00C34E28">
        <w:t>iepriekš iesniegtie un ar Darba uzraugu saskaņotie dokumenti</w:t>
      </w:r>
      <w:r w:rsidR="0032494F" w:rsidRPr="00C34E28">
        <w:t>, bet</w:t>
      </w:r>
      <w:r w:rsidR="00193F21" w:rsidRPr="00C34E28">
        <w:t>,</w:t>
      </w:r>
      <w:r w:rsidR="00DB656B" w:rsidRPr="00C34E28">
        <w:t xml:space="preserve"> </w:t>
      </w:r>
      <w:r w:rsidR="00DA6D81" w:rsidRPr="00C34E28">
        <w:t>pārvedot uz</w:t>
      </w:r>
      <w:r w:rsidR="002F55CA" w:rsidRPr="00C34E28">
        <w:t xml:space="preserve"> </w:t>
      </w:r>
      <w:r w:rsidRPr="00C34E28">
        <w:t>cit</w:t>
      </w:r>
      <w:r w:rsidR="00DA6D81" w:rsidRPr="008367B8">
        <w:t>u</w:t>
      </w:r>
      <w:r w:rsidRPr="00C34E28">
        <w:t xml:space="preserve"> ar Pasūtītāju noslēgt</w:t>
      </w:r>
      <w:r w:rsidR="00DA6D81" w:rsidRPr="00C34E28">
        <w:t>a</w:t>
      </w:r>
      <w:r w:rsidRPr="00C34E28">
        <w:t xml:space="preserve"> Līgum</w:t>
      </w:r>
      <w:r w:rsidR="00DA6D81" w:rsidRPr="00C34E28">
        <w:t xml:space="preserve">a </w:t>
      </w:r>
      <w:r w:rsidR="00193F21" w:rsidRPr="00C34E28">
        <w:t>sāls glabātuvi</w:t>
      </w:r>
      <w:r w:rsidRPr="00C34E28">
        <w:t xml:space="preserve">, </w:t>
      </w:r>
      <w:r w:rsidR="00055131" w:rsidRPr="00C34E28">
        <w:t xml:space="preserve">Izpildītājs </w:t>
      </w:r>
      <w:r w:rsidR="00314AB1" w:rsidRPr="00C34E28">
        <w:t xml:space="preserve">piegādātās kaisāmās sāls </w:t>
      </w:r>
      <w:r w:rsidRPr="00C34E28">
        <w:t>materiālam</w:t>
      </w:r>
      <w:r>
        <w:t xml:space="preserve"> pievieno iepriekš iesniegt</w:t>
      </w:r>
      <w:r w:rsidR="00055131">
        <w:t>os</w:t>
      </w:r>
      <w:r>
        <w:t xml:space="preserve"> </w:t>
      </w:r>
      <w:r w:rsidR="00684DB3">
        <w:t xml:space="preserve">un ar </w:t>
      </w:r>
      <w:r w:rsidR="00684DB3" w:rsidRPr="00876421">
        <w:t>Darba uzraug</w:t>
      </w:r>
      <w:r w:rsidR="00684DB3">
        <w:t>u saskaņot</w:t>
      </w:r>
      <w:r w:rsidR="00055131">
        <w:t>os</w:t>
      </w:r>
      <w:r w:rsidR="00684DB3" w:rsidRPr="00876421">
        <w:t xml:space="preserve"> </w:t>
      </w:r>
      <w:r>
        <w:t>dokument</w:t>
      </w:r>
      <w:r w:rsidR="00055131">
        <w:t>us</w:t>
      </w:r>
      <w:r w:rsidR="00727D2F">
        <w:t>.</w:t>
      </w:r>
    </w:p>
    <w:p w14:paraId="2139FB2D" w14:textId="75AA609A" w:rsidR="00C27517" w:rsidRPr="00DE743C" w:rsidRDefault="00F11C4C">
      <w:pPr>
        <w:jc w:val="both"/>
      </w:pPr>
      <w:r>
        <w:t>Kaisāmā s</w:t>
      </w:r>
      <w:r w:rsidR="00C27517">
        <w:t xml:space="preserve">āls </w:t>
      </w:r>
      <w:r w:rsidR="00953DA3">
        <w:t>materiāl</w:t>
      </w:r>
      <w:r w:rsidR="00DB77F2">
        <w:t xml:space="preserve">u </w:t>
      </w:r>
      <w:r w:rsidR="00DB77F2" w:rsidRPr="00DB77F2">
        <w:t>ir jāuzglabā segtā sāls materiāla glabātuvē, kas aprīkota ar jumtu un sienām un pasargā sāls materiālu no nelabvēlīgu laikapstākļu ietekmes</w:t>
      </w:r>
      <w:r w:rsidR="00C27517">
        <w:t>.</w:t>
      </w:r>
    </w:p>
    <w:p w14:paraId="4865B0A2" w14:textId="1A52EF97" w:rsidR="00C27517" w:rsidRDefault="00F11C4C" w:rsidP="00C27517">
      <w:pPr>
        <w:jc w:val="both"/>
      </w:pPr>
      <w:r>
        <w:t>Kaisāmās s</w:t>
      </w:r>
      <w:r w:rsidR="00C27517">
        <w:t xml:space="preserve">āls mitrināšanai </w:t>
      </w:r>
      <w:r w:rsidR="00B709AF">
        <w:t xml:space="preserve">ir </w:t>
      </w:r>
      <w:r w:rsidR="00C27517">
        <w:t>jāizmanto 20-23 % NaCl vai CaCl</w:t>
      </w:r>
      <w:r w:rsidR="00C27517" w:rsidRPr="00A533C1">
        <w:rPr>
          <w:vertAlign w:val="subscript"/>
        </w:rPr>
        <w:t>2</w:t>
      </w:r>
      <w:r w:rsidR="00C27517">
        <w:t xml:space="preserve"> šķīdums.</w:t>
      </w:r>
      <w:r w:rsidR="00CF60C2" w:rsidRPr="00CF60C2">
        <w:t xml:space="preserve"> NaCl vai CaCl</w:t>
      </w:r>
      <w:r w:rsidR="002142D1">
        <w:rPr>
          <w:vertAlign w:val="subscript"/>
        </w:rPr>
        <w:t>2</w:t>
      </w:r>
      <w:r w:rsidR="00CF60C2" w:rsidRPr="00CF60C2">
        <w:t xml:space="preserve"> saturu šķīdumā pārbauda ar operatīvo metodi, piemēram refraktometr</w:t>
      </w:r>
      <w:r w:rsidR="00011FF6">
        <w:t>u vai aerometru vai citu līdzvērtīgu iekārtu</w:t>
      </w:r>
      <w:r w:rsidR="00CF60C2" w:rsidRPr="00CF60C2">
        <w:t>.</w:t>
      </w:r>
    </w:p>
    <w:p w14:paraId="4D890B1D" w14:textId="6F19B577" w:rsidR="00491076" w:rsidRDefault="00C27517" w:rsidP="00C27517">
      <w:pPr>
        <w:jc w:val="both"/>
      </w:pPr>
      <w:r>
        <w:lastRenderedPageBreak/>
        <w:t>Mitrā sāls</w:t>
      </w:r>
      <w:r w:rsidR="009D76A0">
        <w:t xml:space="preserve"> materiāla</w:t>
      </w:r>
      <w:r>
        <w:t xml:space="preserve"> sastāv</w:t>
      </w:r>
      <w:r w:rsidR="00750DCF">
        <w:t>ā</w:t>
      </w:r>
      <w:r>
        <w:t xml:space="preserve"> </w:t>
      </w:r>
      <w:r w:rsidR="00A06723">
        <w:t>ir jābūt</w:t>
      </w:r>
      <w:r w:rsidR="00750DCF">
        <w:t xml:space="preserve"> </w:t>
      </w:r>
      <w:r>
        <w:t xml:space="preserve">70 % </w:t>
      </w:r>
      <w:r w:rsidR="00750DCF">
        <w:t xml:space="preserve">kaisāmās </w:t>
      </w:r>
      <w:r>
        <w:t xml:space="preserve">sāls un 30 % </w:t>
      </w:r>
      <w:r w:rsidR="00750DCF">
        <w:t>NaCl vai CaCl</w:t>
      </w:r>
      <w:r w:rsidR="00750DCF" w:rsidRPr="00A533C1">
        <w:rPr>
          <w:vertAlign w:val="subscript"/>
        </w:rPr>
        <w:t>2</w:t>
      </w:r>
      <w:r w:rsidR="00750DCF">
        <w:t xml:space="preserve"> </w:t>
      </w:r>
      <w:r>
        <w:t>šķīduma.</w:t>
      </w:r>
      <w:r w:rsidR="008B2628">
        <w:t xml:space="preserve"> </w:t>
      </w:r>
    </w:p>
    <w:p w14:paraId="0036150A" w14:textId="0A644296" w:rsidR="00C27517" w:rsidRDefault="003A2623" w:rsidP="00C27517">
      <w:pPr>
        <w:jc w:val="both"/>
      </w:pPr>
      <w:r w:rsidRPr="00C34E28">
        <w:t xml:space="preserve">Pasūtītājs </w:t>
      </w:r>
      <w:r w:rsidR="0089215D" w:rsidRPr="00C34E28">
        <w:t>nepieciešamības gadī</w:t>
      </w:r>
      <w:r w:rsidR="00491076" w:rsidRPr="00C34E28">
        <w:t>j</w:t>
      </w:r>
      <w:r w:rsidR="0089215D" w:rsidRPr="00C34E28">
        <w:t>umos pārbauda izkais</w:t>
      </w:r>
      <w:r w:rsidR="00935385" w:rsidRPr="00C34E28">
        <w:t>āmā</w:t>
      </w:r>
      <w:r w:rsidR="0089215D" w:rsidRPr="00C34E28">
        <w:t xml:space="preserve"> mitrā sāls </w:t>
      </w:r>
      <w:r w:rsidR="00C71904" w:rsidRPr="00C34E28">
        <w:t>materiāla</w:t>
      </w:r>
      <w:r w:rsidR="009831AC" w:rsidRPr="00C34E28">
        <w:t xml:space="preserve"> (</w:t>
      </w:r>
      <w:r w:rsidR="00AD6E57" w:rsidRPr="00C34E28">
        <w:t>kaisāmā sāls un šķīduma)</w:t>
      </w:r>
      <w:r w:rsidR="00C71904" w:rsidRPr="00C34E28">
        <w:t xml:space="preserve"> atbilstību šīs specifikāc</w:t>
      </w:r>
      <w:r w:rsidR="006E15BB" w:rsidRPr="00C34E28">
        <w:t>i</w:t>
      </w:r>
      <w:r w:rsidR="00C71904" w:rsidRPr="00C34E28">
        <w:t>jas prasībām.</w:t>
      </w:r>
    </w:p>
    <w:p w14:paraId="6BEC7A82" w14:textId="77777777" w:rsidR="008B2628" w:rsidRDefault="008B2628" w:rsidP="00C27517">
      <w:pPr>
        <w:jc w:val="both"/>
      </w:pPr>
    </w:p>
    <w:p w14:paraId="35D1E079" w14:textId="0CEE0649" w:rsidR="00C27517" w:rsidRPr="005E1FCE" w:rsidRDefault="00345688" w:rsidP="00152DBB">
      <w:pPr>
        <w:pStyle w:val="Sarakstarindkopa"/>
        <w:numPr>
          <w:ilvl w:val="2"/>
          <w:numId w:val="23"/>
        </w:numPr>
        <w:ind w:left="0" w:firstLine="0"/>
        <w:jc w:val="both"/>
        <w:rPr>
          <w:b/>
          <w:bCs/>
        </w:rPr>
      </w:pPr>
      <w:r w:rsidRPr="005E1FCE">
        <w:rPr>
          <w:b/>
          <w:bCs/>
        </w:rPr>
        <w:t>IEKĀRTAS</w:t>
      </w:r>
    </w:p>
    <w:p w14:paraId="38B3AA65" w14:textId="085400AF" w:rsidR="00F63AB7" w:rsidRDefault="00F63AB7" w:rsidP="00C27517">
      <w:pPr>
        <w:jc w:val="both"/>
      </w:pPr>
      <w:r w:rsidRPr="00F63AB7">
        <w:t>Darbu izpildē pielietotajām kravas automašīnām (izņemot traktortehniku) ir jāatbilst vismaz CO2 emisiju standartam Euro 5</w:t>
      </w:r>
      <w:r>
        <w:t>.</w:t>
      </w:r>
    </w:p>
    <w:p w14:paraId="4F9D5281" w14:textId="4853972F" w:rsidR="00C27517" w:rsidRDefault="00C27517" w:rsidP="00C27517">
      <w:pPr>
        <w:jc w:val="both"/>
      </w:pPr>
      <w:r>
        <w:t>Darba iekārtai</w:t>
      </w:r>
      <w:r w:rsidR="00D8483E">
        <w:t xml:space="preserve"> (automašīnai vai traktortehnikai)</w:t>
      </w:r>
      <w:r>
        <w:t xml:space="preserve"> ir</w:t>
      </w:r>
      <w:r w:rsidRPr="00A533C1">
        <w:t xml:space="preserve"> jābūt aprīkot</w:t>
      </w:r>
      <w:r>
        <w:t xml:space="preserve">ai </w:t>
      </w:r>
      <w:r w:rsidRPr="00A533C1">
        <w:t>ar ierīc</w:t>
      </w:r>
      <w:r>
        <w:t>i</w:t>
      </w:r>
      <w:r w:rsidRPr="00A533C1">
        <w:t xml:space="preserve"> atrašanās vietu koordināšu un maršruta noteikšanai, bet kaisītāj</w:t>
      </w:r>
      <w:r>
        <w:t>a</w:t>
      </w:r>
      <w:r w:rsidRPr="00A533C1">
        <w:t>m jābūt aprīkot</w:t>
      </w:r>
      <w:r w:rsidR="005C4041">
        <w:t>a</w:t>
      </w:r>
      <w:r w:rsidRPr="00A533C1">
        <w:t>m arī ar iekārtām un sistēmām izpildītā darba automātiskai reģistrācijai (nodrošinot informāciju par statusu brauc/kaisa un kaisītāja parametriem</w:t>
      </w:r>
      <w:r>
        <w:t>, kā</w:t>
      </w:r>
      <w:r w:rsidRPr="00A533C1">
        <w:t xml:space="preserve"> ātrums, darbība, </w:t>
      </w:r>
      <w:r>
        <w:t>daudzums</w:t>
      </w:r>
      <w:r w:rsidRPr="00A533C1">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A533C1">
        <w:t>un arhīva informācijai 24 stundas diennaktī 7 dienas nedēļā.</w:t>
      </w:r>
    </w:p>
    <w:p w14:paraId="42246D95" w14:textId="7FB58DC2" w:rsidR="00EB10A3" w:rsidRDefault="00EB10A3" w:rsidP="00EB10A3">
      <w:pPr>
        <w:jc w:val="both"/>
      </w:pPr>
      <w:r>
        <w:t>Kaisītājs pirms Ziemas sezonas ir jākalibrē, jāveic automātiskās darba uzskaites iekārtas(GPS) darbības pārbaude un jānosaka GPS reģistrēto datu atbilstība vismaz tādiem kaisītāja iestatījumiem, kā kaisīšanas platums, uzstādītā izkaisāmā materiāla kaisīšanas daudzums un darba izpildes laiks. Ieteicams sezonas laikā veikt atkārtotas kaisītāju kalibrēšanas. Kalibrēšanas un automātiskās darba uzskaites iekārtas darbības pārbaudes protokola kopija pirms Ziemas sezonas jāiesniedz Darb</w:t>
      </w:r>
      <w:r w:rsidR="00D213FD">
        <w:t>a</w:t>
      </w:r>
      <w:r>
        <w:t xml:space="preserve"> uzraugam.</w:t>
      </w:r>
    </w:p>
    <w:p w14:paraId="61731134" w14:textId="010D8237" w:rsidR="00C27517" w:rsidRDefault="00EB10A3" w:rsidP="00EB10A3">
      <w:pPr>
        <w:jc w:val="both"/>
      </w:pPr>
      <w:r>
        <w:t>Nepieciešamības gadījumā Pasūtītājs ir tiesīgs veikt kaisītāju kalibrācijas un automātiskās darba uzskaites iekārtas reģistrēto datu atbilstības pārbaudi</w:t>
      </w:r>
      <w:r w:rsidR="00D017CF">
        <w:t>.</w:t>
      </w:r>
      <w:r w:rsidR="00D61C6C">
        <w:t xml:space="preserve"> </w:t>
      </w:r>
    </w:p>
    <w:p w14:paraId="160A32BE" w14:textId="100D6093" w:rsidR="00930311" w:rsidRDefault="00257AAF" w:rsidP="00EB10A3">
      <w:pPr>
        <w:jc w:val="both"/>
      </w:pPr>
      <w:r w:rsidRPr="00257AAF">
        <w:t>Darba izpildi ir jāfiksē ar video reģistratoru ievērojot šo specifikāciju 1.9.4. punkta prasības un video skatam jābūt vērstam uz brauktuvi pirms darba iekārtas.</w:t>
      </w:r>
    </w:p>
    <w:p w14:paraId="1667D8C7" w14:textId="6D2DBB34" w:rsidR="00C27517" w:rsidRPr="005E1FCE" w:rsidRDefault="00345688" w:rsidP="00152DBB">
      <w:pPr>
        <w:pStyle w:val="Sarakstarindkopa"/>
        <w:numPr>
          <w:ilvl w:val="2"/>
          <w:numId w:val="23"/>
        </w:numPr>
        <w:ind w:left="0" w:firstLine="0"/>
        <w:jc w:val="both"/>
        <w:rPr>
          <w:b/>
          <w:bCs/>
        </w:rPr>
      </w:pPr>
      <w:r w:rsidRPr="005E1FCE">
        <w:rPr>
          <w:b/>
          <w:bCs/>
        </w:rPr>
        <w:t>DARBA IZPILDE</w:t>
      </w:r>
    </w:p>
    <w:p w14:paraId="28F3F873" w14:textId="77777777" w:rsidR="00C27517" w:rsidRDefault="00C27517" w:rsidP="00C27517">
      <w:pPr>
        <w:jc w:val="both"/>
      </w:pPr>
      <w:r>
        <w:t>Kaisīšanu ar mitro sāli pielieto ledus veidošanās apsteidzošai kaisīšanai, brauktuves atbrīvošanai no sniega un apledojuma.</w:t>
      </w:r>
    </w:p>
    <w:p w14:paraId="611EBE7B" w14:textId="15A2DDB0" w:rsidR="0081046C" w:rsidRDefault="00C27517" w:rsidP="00C27517">
      <w:pPr>
        <w:jc w:val="both"/>
      </w:pPr>
      <w:r>
        <w:t xml:space="preserve">Atkarībā no kustības intensitātes un laikapstākļiem vienmērīgi jāizkaisa 10 – 40 g mitrā sāls </w:t>
      </w:r>
      <w:r w:rsidR="00187FDF">
        <w:t>materiāl</w:t>
      </w:r>
      <w:r w:rsidR="00DC2CEB">
        <w:t xml:space="preserve">u </w:t>
      </w:r>
      <w:r>
        <w:t>uz 1 m</w:t>
      </w:r>
      <w:r w:rsidRPr="00A533C1">
        <w:rPr>
          <w:vertAlign w:val="superscript"/>
        </w:rPr>
        <w:t>2</w:t>
      </w:r>
      <w:r>
        <w:t xml:space="preserve"> braucamās daļas. Kaisīšanu ar sāli ieteicams pārtraukt‚ ja ceļa segas virsmas temperatūra pazeminās zem -10 </w:t>
      </w:r>
      <w:r w:rsidRPr="00A533C1">
        <w:rPr>
          <w:vertAlign w:val="superscript"/>
        </w:rPr>
        <w:t>0</w:t>
      </w:r>
      <w:r>
        <w:t>C un ir prognoze, ka tā turpinās pazemināties.</w:t>
      </w:r>
    </w:p>
    <w:p w14:paraId="3934DF50" w14:textId="5917AD89" w:rsidR="00C27517" w:rsidRDefault="00DD2D03" w:rsidP="00C27517">
      <w:pPr>
        <w:jc w:val="both"/>
      </w:pPr>
      <w:r>
        <w:t>Kaisāmo s</w:t>
      </w:r>
      <w:r w:rsidR="00C27517">
        <w:t>āli automātiski samitrina ar NaCl vai CaCl</w:t>
      </w:r>
      <w:r w:rsidR="00C27517" w:rsidRPr="00867045">
        <w:rPr>
          <w:vertAlign w:val="subscript"/>
        </w:rPr>
        <w:t>2</w:t>
      </w:r>
      <w:r w:rsidR="00C27517">
        <w:t xml:space="preserve"> šķīdumu</w:t>
      </w:r>
      <w:r w:rsidR="006F1B54">
        <w:t xml:space="preserve"> </w:t>
      </w:r>
      <w:r w:rsidR="00C27517">
        <w:t xml:space="preserve">kaisītājā tieši pirms izkaisīšanas vai izkaisīšanas brīdī. </w:t>
      </w:r>
      <w:r w:rsidR="004856DB">
        <w:t>Kaisāmās s</w:t>
      </w:r>
      <w:r w:rsidR="00C27517">
        <w:t xml:space="preserve">āls </w:t>
      </w:r>
      <w:r w:rsidR="00C27517" w:rsidRPr="009B632B">
        <w:t>samitrināšanas pakāpe ir atkarīga no laikapstākļiem.</w:t>
      </w:r>
      <w:r w:rsidR="00C27517">
        <w:t xml:space="preserve"> </w:t>
      </w:r>
    </w:p>
    <w:p w14:paraId="3C67DA0D" w14:textId="767C19A2" w:rsidR="00C27517" w:rsidRDefault="00C27517" w:rsidP="00C27517">
      <w:pPr>
        <w:jc w:val="both"/>
      </w:pPr>
      <w:r>
        <w:t>Ieteicamais braukšanas ātrums kaisīšanas brīdī ir 40 km/h, maksimālais ātrums nedrīkst pārsniegt 60 km/h. Pirms kaisīšanas brauktuvei jābūt atbrīvotai no irdena sniega, slapja sniega vai sniega, kas sajaukts ar smiltīm vai sāli.</w:t>
      </w:r>
    </w:p>
    <w:p w14:paraId="77250454" w14:textId="2F1077C7" w:rsidR="00C27517" w:rsidRDefault="00C27517" w:rsidP="00C27517">
      <w:pPr>
        <w:jc w:val="both"/>
      </w:pPr>
      <w:r>
        <w:t>Lai samazinātu materiāla aizpūšanu ārpus brauktuves, kaisīšanas platumam ir jābūt šaurākam par brauktuves platumu. Darb</w:t>
      </w:r>
      <w:r w:rsidR="00BE19C2">
        <w:t>a iekārtas operatoram darbs</w:t>
      </w:r>
      <w:r>
        <w:t xml:space="preserve"> jāveic tā, lai netiktu ievainoti kājāmgājēji, riteņbraucēji, bojātas automašīnas, ceļa aprīkojums un ceļa tuvumā esošās būves.</w:t>
      </w:r>
    </w:p>
    <w:p w14:paraId="62240206" w14:textId="67B2433E" w:rsidR="00C27517" w:rsidRPr="005E1FCE" w:rsidRDefault="00345688" w:rsidP="00152DBB">
      <w:pPr>
        <w:pStyle w:val="Sarakstarindkopa"/>
        <w:numPr>
          <w:ilvl w:val="2"/>
          <w:numId w:val="23"/>
        </w:numPr>
        <w:ind w:left="0" w:firstLine="0"/>
        <w:jc w:val="both"/>
        <w:rPr>
          <w:b/>
          <w:bCs/>
        </w:rPr>
      </w:pPr>
      <w:r w:rsidRPr="005E1FCE">
        <w:rPr>
          <w:b/>
          <w:bCs/>
        </w:rPr>
        <w:lastRenderedPageBreak/>
        <w:t>KVALITĀTES NOVĒRTĒJUMS</w:t>
      </w:r>
    </w:p>
    <w:p w14:paraId="1A6E9598" w14:textId="6F8C5B37" w:rsidR="00C27517" w:rsidRDefault="00CA557B" w:rsidP="00C27517">
      <w:pPr>
        <w:jc w:val="both"/>
      </w:pPr>
      <w:r>
        <w:t>Mitrās sāls materiālam</w:t>
      </w:r>
      <w:r w:rsidR="00BB20FD">
        <w:t xml:space="preserve"> </w:t>
      </w:r>
      <w:r w:rsidR="00C27517">
        <w:t>jābūt vienmērīgi izkaisītam. Autoceļa brauktuvei jāatbilst attiecīgai uzturēšanas klasei izvirzītajām prasībām.</w:t>
      </w:r>
    </w:p>
    <w:p w14:paraId="1F6DB3E6" w14:textId="6B48EB68" w:rsidR="00C27517" w:rsidRDefault="00C27517" w:rsidP="00C27517">
      <w:pPr>
        <w:jc w:val="both"/>
      </w:pPr>
      <w:r>
        <w:t>Izpildītais darbs kontrolējams visā autoceļa (posma) garumā</w:t>
      </w:r>
      <w:r w:rsidR="00F52714">
        <w:t>.</w:t>
      </w:r>
    </w:p>
    <w:p w14:paraId="4E9B4390" w14:textId="782E4302" w:rsidR="00C27517" w:rsidRPr="005E1FCE" w:rsidRDefault="00345688" w:rsidP="00152DBB">
      <w:pPr>
        <w:pStyle w:val="Sarakstarindkopa"/>
        <w:numPr>
          <w:ilvl w:val="2"/>
          <w:numId w:val="23"/>
        </w:numPr>
        <w:ind w:left="0" w:firstLine="0"/>
        <w:jc w:val="both"/>
        <w:rPr>
          <w:b/>
          <w:bCs/>
        </w:rPr>
      </w:pPr>
      <w:r w:rsidRPr="005E1FCE">
        <w:rPr>
          <w:b/>
          <w:bCs/>
        </w:rPr>
        <w:t>DARBA DAUDZUMA UZMĒRĪŠANA</w:t>
      </w:r>
    </w:p>
    <w:p w14:paraId="160F127E" w14:textId="0573889A" w:rsidR="00BF0388" w:rsidRDefault="00C27517" w:rsidP="00B00506">
      <w:pPr>
        <w:spacing w:after="240"/>
        <w:jc w:val="both"/>
      </w:pPr>
      <w:r>
        <w:t xml:space="preserve">Izkaisītā </w:t>
      </w:r>
      <w:r w:rsidR="00D30E52">
        <w:t>mitrā sāls</w:t>
      </w:r>
      <w:r>
        <w:t xml:space="preserve"> materiāla platumu un daudzumu uz 1 m² aprēķina kā vidējos lielumus uz 1km pēc darbu automātiskās reģistrācijas ierīces.</w:t>
      </w:r>
      <w:r w:rsidR="007A4040">
        <w:t xml:space="preserve"> Jāuzmēra nokaisītā autoceļa garums kilometros – km.</w:t>
      </w:r>
    </w:p>
    <w:p w14:paraId="3EA4C534" w14:textId="77777777" w:rsidR="00C27517" w:rsidRPr="00867045" w:rsidRDefault="00C27517" w:rsidP="00152DBB">
      <w:pPr>
        <w:pStyle w:val="Virsraksts2"/>
        <w:numPr>
          <w:ilvl w:val="1"/>
          <w:numId w:val="23"/>
        </w:numPr>
        <w:spacing w:after="120"/>
        <w:ind w:left="567" w:hanging="567"/>
        <w:rPr>
          <w:rFonts w:cs="Times New Roman"/>
          <w:b w:val="0"/>
          <w:bCs/>
          <w:caps/>
        </w:rPr>
      </w:pPr>
      <w:bookmarkStart w:id="1964" w:name="_Toc63097333"/>
      <w:bookmarkStart w:id="1965" w:name="_Toc215754818"/>
      <w:r w:rsidRPr="00867045">
        <w:rPr>
          <w:rFonts w:cs="Times New Roman"/>
          <w:bCs/>
          <w:caps/>
        </w:rPr>
        <w:t>Slīdamības samazināšana ar sāls šķīdumu</w:t>
      </w:r>
      <w:bookmarkEnd w:id="1964"/>
      <w:bookmarkEnd w:id="1965"/>
    </w:p>
    <w:p w14:paraId="522E3B93" w14:textId="18EB7BDD" w:rsidR="00C27517" w:rsidRPr="00867045" w:rsidRDefault="00345688" w:rsidP="00345688">
      <w:pPr>
        <w:pStyle w:val="Sarakstarindkopa"/>
        <w:numPr>
          <w:ilvl w:val="2"/>
          <w:numId w:val="23"/>
        </w:numPr>
        <w:ind w:left="0" w:firstLine="0"/>
        <w:contextualSpacing w:val="0"/>
        <w:jc w:val="both"/>
        <w:rPr>
          <w:b/>
          <w:bCs/>
        </w:rPr>
      </w:pPr>
      <w:r w:rsidRPr="00867045">
        <w:rPr>
          <w:b/>
          <w:bCs/>
        </w:rPr>
        <w:t>DARBA NOSAUKUMS</w:t>
      </w:r>
    </w:p>
    <w:p w14:paraId="52B04E84" w14:textId="77777777" w:rsidR="00C27517" w:rsidRDefault="00C27517" w:rsidP="00345688">
      <w:pPr>
        <w:pStyle w:val="Sarakstarindkopa"/>
        <w:numPr>
          <w:ilvl w:val="3"/>
          <w:numId w:val="23"/>
        </w:numPr>
        <w:tabs>
          <w:tab w:val="left" w:pos="1134"/>
          <w:tab w:val="left" w:pos="1701"/>
        </w:tabs>
        <w:ind w:left="709" w:firstLine="0"/>
        <w:contextualSpacing w:val="0"/>
        <w:jc w:val="both"/>
      </w:pPr>
      <w:r>
        <w:t>Slīdamības samazināšana ar sāls šķīdumu, izsmidzinot uz brauktuves vidēji 150 l/km – km</w:t>
      </w:r>
    </w:p>
    <w:p w14:paraId="718E0825" w14:textId="2C2F2F39" w:rsidR="00C27517" w:rsidRPr="00867045" w:rsidRDefault="00345688" w:rsidP="00152DBB">
      <w:pPr>
        <w:pStyle w:val="Sarakstarindkopa"/>
        <w:numPr>
          <w:ilvl w:val="2"/>
          <w:numId w:val="23"/>
        </w:numPr>
        <w:ind w:left="0" w:firstLine="0"/>
        <w:jc w:val="both"/>
        <w:rPr>
          <w:b/>
          <w:bCs/>
        </w:rPr>
      </w:pPr>
      <w:r w:rsidRPr="00867045">
        <w:rPr>
          <w:b/>
          <w:bCs/>
        </w:rPr>
        <w:t>DARBA APRAKSTS</w:t>
      </w:r>
    </w:p>
    <w:p w14:paraId="4E7F747A" w14:textId="22F4030B" w:rsidR="00D52250" w:rsidRPr="002A2255" w:rsidRDefault="00C27517" w:rsidP="002A2255">
      <w:pPr>
        <w:jc w:val="both"/>
      </w:pPr>
      <w:r>
        <w:t>Slīdamības samazināšana ar sāls šķīdumu ietver sāls šķīduma izsmidzināšanu.</w:t>
      </w:r>
    </w:p>
    <w:p w14:paraId="2C77C38E" w14:textId="3C51832F" w:rsidR="00C27517" w:rsidRPr="00867045" w:rsidRDefault="00345688" w:rsidP="00152DBB">
      <w:pPr>
        <w:pStyle w:val="Sarakstarindkopa"/>
        <w:numPr>
          <w:ilvl w:val="2"/>
          <w:numId w:val="23"/>
        </w:numPr>
        <w:ind w:left="0" w:firstLine="0"/>
        <w:jc w:val="both"/>
        <w:rPr>
          <w:b/>
          <w:bCs/>
        </w:rPr>
      </w:pPr>
      <w:r>
        <w:rPr>
          <w:b/>
          <w:bCs/>
        </w:rPr>
        <w:t>M</w:t>
      </w:r>
      <w:r w:rsidRPr="00867045">
        <w:rPr>
          <w:b/>
          <w:bCs/>
        </w:rPr>
        <w:t>ATERIĀLI</w:t>
      </w:r>
    </w:p>
    <w:p w14:paraId="60FB54D3" w14:textId="1BB82D45" w:rsidR="00DA6DCB" w:rsidRDefault="00DA6DCB" w:rsidP="009E6C0C">
      <w:pPr>
        <w:ind w:firstLine="680"/>
        <w:jc w:val="both"/>
      </w:pPr>
      <w:r w:rsidRPr="00DA6DCB">
        <w:t>Kaisāmās sāls materiālam Izpildītāja sāls materiāla glabātuvē ir jāatbilst</w:t>
      </w:r>
      <w:r>
        <w:t xml:space="preserve"> šo specifikāciju 5.1</w:t>
      </w:r>
      <w:r w:rsidR="00F40DD4">
        <w:t>0</w:t>
      </w:r>
      <w:r>
        <w:t>.3. punkta prasībām.</w:t>
      </w:r>
    </w:p>
    <w:p w14:paraId="1C975411" w14:textId="5C78449F" w:rsidR="00BC2ED5" w:rsidRPr="008367B8" w:rsidRDefault="00C27517" w:rsidP="00C34E28">
      <w:pPr>
        <w:ind w:firstLine="680"/>
        <w:jc w:val="both"/>
      </w:pPr>
      <w:r>
        <w:t>Slīdamības samazināšanai izmanto 20%-23 % NaCl sāls šķīdumu.</w:t>
      </w:r>
      <w:r w:rsidR="00A52684">
        <w:t xml:space="preserve"> </w:t>
      </w:r>
      <w:r w:rsidR="00C90552" w:rsidRPr="00C90552">
        <w:t>NaCl saturu šķīdumā pārbauda ar operatīvo metodi, piemēram refraktometru vai aerometru vai citu līdzvērtīgu iekārtu.</w:t>
      </w:r>
    </w:p>
    <w:p w14:paraId="59C43B21" w14:textId="08ED9A16" w:rsidR="00C27517" w:rsidRPr="00867045" w:rsidRDefault="00345688" w:rsidP="00152DBB">
      <w:pPr>
        <w:pStyle w:val="Sarakstarindkopa"/>
        <w:numPr>
          <w:ilvl w:val="2"/>
          <w:numId w:val="23"/>
        </w:numPr>
        <w:ind w:left="0" w:firstLine="0"/>
        <w:jc w:val="both"/>
        <w:rPr>
          <w:b/>
          <w:bCs/>
        </w:rPr>
      </w:pPr>
      <w:r w:rsidRPr="00867045">
        <w:rPr>
          <w:b/>
          <w:bCs/>
        </w:rPr>
        <w:t>IEKĀRTAS</w:t>
      </w:r>
    </w:p>
    <w:p w14:paraId="4F3207ED" w14:textId="6CC6938D" w:rsidR="00F63AB7" w:rsidRDefault="00F63AB7" w:rsidP="00C27517">
      <w:pPr>
        <w:jc w:val="both"/>
      </w:pPr>
      <w:r w:rsidRPr="00F63AB7">
        <w:t>Darbu izpildē pielietotajām kravas automašīnām (izņemot traktortehniku) ir jāatbilst vismaz CO2 emisiju standartam Euro 5</w:t>
      </w:r>
      <w:r>
        <w:t>.</w:t>
      </w:r>
    </w:p>
    <w:p w14:paraId="581D4FF5" w14:textId="73F83D70" w:rsidR="00C27517" w:rsidRDefault="00C27517" w:rsidP="00C27517">
      <w:pPr>
        <w:jc w:val="both"/>
      </w:pPr>
      <w:r>
        <w:t>D</w:t>
      </w:r>
      <w:r w:rsidRPr="00D45239">
        <w:t xml:space="preserve">arba </w:t>
      </w:r>
      <w:r>
        <w:t>iekārtai</w:t>
      </w:r>
      <w:r w:rsidR="00D52250">
        <w:t xml:space="preserve"> (automašīnai vai traktortehnikai) </w:t>
      </w:r>
      <w:r w:rsidR="006F1B54">
        <w:t xml:space="preserve"> </w:t>
      </w:r>
      <w:r w:rsidRPr="00D45239">
        <w:t>jābūt aprīkot</w:t>
      </w:r>
      <w:r>
        <w:t>ai</w:t>
      </w:r>
      <w:r w:rsidRPr="00D45239">
        <w:t xml:space="preserve"> ar ierīc</w:t>
      </w:r>
      <w:r>
        <w:t>i</w:t>
      </w:r>
      <w:r w:rsidRPr="00D45239">
        <w:t xml:space="preserve"> atrašanās viet</w:t>
      </w:r>
      <w:r>
        <w:t>as</w:t>
      </w:r>
      <w:r w:rsidRPr="00D45239">
        <w:t xml:space="preserve"> koordināšu un maršruta noteikšanai, bet </w:t>
      </w:r>
      <w:r>
        <w:t>smidzināšanas iekārtai</w:t>
      </w:r>
      <w:r w:rsidRPr="00D45239">
        <w:t xml:space="preserve"> jābūt aprīkot</w:t>
      </w:r>
      <w:r>
        <w:t xml:space="preserve">ai </w:t>
      </w:r>
      <w:r w:rsidRPr="00D45239">
        <w:t>arī ar iekārt</w:t>
      </w:r>
      <w:r>
        <w:t>u</w:t>
      </w:r>
      <w:r w:rsidRPr="00D45239">
        <w:t xml:space="preserve"> un sistēm</w:t>
      </w:r>
      <w:r>
        <w:t>u</w:t>
      </w:r>
      <w:r w:rsidRPr="00D45239">
        <w:t xml:space="preserve"> izpildītā darba automātiskai reģistrācijai (nodrošinot informāciju par statusu brauc/</w:t>
      </w:r>
      <w:r>
        <w:t>izsmidzina</w:t>
      </w:r>
      <w:r w:rsidRPr="00D45239">
        <w:t xml:space="preserve"> un parametriem</w:t>
      </w:r>
      <w:r>
        <w:t>, kā</w:t>
      </w:r>
      <w:r w:rsidRPr="00D45239">
        <w:t xml:space="preserve"> ātrums, darbība, d</w:t>
      </w:r>
      <w:r>
        <w:t>audzums</w:t>
      </w:r>
      <w:r w:rsidRPr="00D45239">
        <w:t xml:space="preserve">, </w:t>
      </w:r>
      <w:r>
        <w:t>šķīdums</w:t>
      </w:r>
      <w:r w:rsidRPr="00D45239">
        <w:t xml:space="preserve">, platums pa labi, platums pa kreisi, platums kopā). Izpildītājam jānodrošina attālinātu (caur internetu vai virtuāla privātā tīkla (VPN) tuneli) </w:t>
      </w:r>
      <w:r w:rsidR="00694F17">
        <w:t xml:space="preserve">Pasūtītāja piekļuvi darba iekārtu pārvaldīšanas sistēmai </w:t>
      </w:r>
      <w:r w:rsidRPr="00D45239">
        <w:t>un arhīva informācijai 24 stundas diennaktī 7 dienas nedēļā.</w:t>
      </w:r>
    </w:p>
    <w:p w14:paraId="20502C22" w14:textId="730C4DD9" w:rsidR="00CA2749" w:rsidRDefault="00CA2749" w:rsidP="00CA2749">
      <w:pPr>
        <w:jc w:val="both"/>
      </w:pPr>
      <w:r>
        <w:t xml:space="preserve">Kaisītājs pirms Ziemas sezonas ir jākalibrē, jāveic automātiskās darba uzskaites iekārtas(GPS) darbības pārbaude un jānosaka GPS reģistrēto datu atbilstība vismaz tādiem kaisītāja iestatījumiem, kā sāls šķīduma izsmidzināšanas platums, uzstādītā </w:t>
      </w:r>
      <w:r w:rsidR="003D458D">
        <w:t xml:space="preserve">šķīduma </w:t>
      </w:r>
      <w:r>
        <w:t>izsmidzināšanas daudzums un darba izpildes laiks. Ieteicams sezonas laikā veikt atkārtotas kaisītāju kalibrēšanas. Kalibrēšanas un automātiskās darba uzskaites iekārtas darbības pārbaudes protokola kopija pirms Ziemas sezonas jāiesniedz Darb</w:t>
      </w:r>
      <w:r w:rsidR="00D213FD">
        <w:t>a</w:t>
      </w:r>
      <w:r>
        <w:t xml:space="preserve"> uzraugam.</w:t>
      </w:r>
    </w:p>
    <w:p w14:paraId="77914437" w14:textId="212A2D70" w:rsidR="00C27517" w:rsidRDefault="00CA2749" w:rsidP="00CA2749">
      <w:pPr>
        <w:jc w:val="both"/>
      </w:pPr>
      <w:r>
        <w:t>Nepieciešamības gadījumā Pasūtītājs ir tiesīgs veikt kaisītāju kalibrācijas un automātiskās darba uzskaites iekārtas reģistrēto datu atbilstības pārbaudi</w:t>
      </w:r>
      <w:r w:rsidR="00C27517" w:rsidRPr="000B43DD">
        <w:t>.</w:t>
      </w:r>
    </w:p>
    <w:p w14:paraId="1AF2E67F" w14:textId="21E35837" w:rsidR="00C27517" w:rsidRPr="00867045" w:rsidRDefault="00345688" w:rsidP="00152DBB">
      <w:pPr>
        <w:pStyle w:val="Sarakstarindkopa"/>
        <w:numPr>
          <w:ilvl w:val="2"/>
          <w:numId w:val="23"/>
        </w:numPr>
        <w:ind w:left="0" w:firstLine="0"/>
        <w:jc w:val="both"/>
        <w:rPr>
          <w:b/>
          <w:bCs/>
        </w:rPr>
      </w:pPr>
      <w:r w:rsidRPr="00867045">
        <w:rPr>
          <w:b/>
          <w:bCs/>
        </w:rPr>
        <w:t>DARBA IZPILDE</w:t>
      </w:r>
    </w:p>
    <w:p w14:paraId="73815AFE" w14:textId="77777777" w:rsidR="00C27517" w:rsidRDefault="00C27517" w:rsidP="00C27517">
      <w:pPr>
        <w:jc w:val="both"/>
      </w:pPr>
      <w:r>
        <w:lastRenderedPageBreak/>
        <w:t xml:space="preserve">Sāls šķīduma izsmidzināšanu pielieto, lai novērstu apledojuma rašanos. Lai paspētu iztvaikot sāls šķīdumā esošais ūdens un uz virsmas būtu pietiekoša sāls koncentrācija, apstrāde ir jāveic savlaicīgi vismaz 3 stundas pirms gaidāmā apledojuma. Sāls šķīdums nav efektīvs, ja ceļa segas temperatūra ir zemāka par -5 </w:t>
      </w:r>
      <w:r w:rsidRPr="00D45239">
        <w:rPr>
          <w:vertAlign w:val="superscript"/>
        </w:rPr>
        <w:t>0</w:t>
      </w:r>
      <w:r>
        <w:t>C un, ja ir atkala, kā arī uz zemas satiksmes intensitātes autoceļiem (&lt; 200 autom./dienn.). Sāls šķīdumu nedrīkst izsmidzināt, ja uz brauktuves izveidojies ledus vai tā klāta ar sniegu vai ūdeni.</w:t>
      </w:r>
    </w:p>
    <w:p w14:paraId="448CBFB4" w14:textId="6A1DECB0" w:rsidR="00C27517" w:rsidRDefault="00C27517" w:rsidP="00C27517">
      <w:pPr>
        <w:jc w:val="both"/>
      </w:pPr>
      <w:r>
        <w:t xml:space="preserve">Sāls šķīdums jāizsmidzina vienmērīgi visā apstrādājamās joslas platumā. Darba ātrums </w:t>
      </w:r>
      <w:r w:rsidR="00224355">
        <w:t xml:space="preserve">darba iekārtai </w:t>
      </w:r>
      <w:r>
        <w:t>50 – 70 km/h.</w:t>
      </w:r>
    </w:p>
    <w:p w14:paraId="66A338ED" w14:textId="66FEFCE7" w:rsidR="00C27517" w:rsidRDefault="00386771" w:rsidP="00C27517">
      <w:pPr>
        <w:jc w:val="both"/>
      </w:pPr>
      <w:r>
        <w:t>Darba iekārtas operatoram</w:t>
      </w:r>
      <w:r w:rsidR="00C27517">
        <w:t xml:space="preserve"> </w:t>
      </w:r>
      <w:r w:rsidR="00F96E58">
        <w:t>darbs</w:t>
      </w:r>
      <w:r w:rsidR="00C27517">
        <w:t xml:space="preserve"> jāveic tā, lai netiktu ievainoti kājāmgājēji, riteņbraucēji, bojātas automašīnas, ceļa aprīkojums un ceļa tuvumā esošās būves. Atkarībā no laika apstākļiem vienmērīgi jāizsmidzina 10 – 30 ml/m².</w:t>
      </w:r>
    </w:p>
    <w:p w14:paraId="1ECBC274" w14:textId="0919C4FF" w:rsidR="00C27517" w:rsidRPr="00867045" w:rsidRDefault="00345688" w:rsidP="00152DBB">
      <w:pPr>
        <w:pStyle w:val="Sarakstarindkopa"/>
        <w:numPr>
          <w:ilvl w:val="2"/>
          <w:numId w:val="23"/>
        </w:numPr>
        <w:ind w:left="0" w:firstLine="0"/>
        <w:jc w:val="both"/>
        <w:rPr>
          <w:b/>
          <w:bCs/>
        </w:rPr>
      </w:pPr>
      <w:r w:rsidRPr="00867045">
        <w:rPr>
          <w:b/>
          <w:bCs/>
        </w:rPr>
        <w:t>KVALITĀTES NOVĒRTĒJUMS</w:t>
      </w:r>
    </w:p>
    <w:p w14:paraId="09EF9444" w14:textId="77777777" w:rsidR="00C27517" w:rsidRDefault="00C27517" w:rsidP="00C27517">
      <w:pPr>
        <w:jc w:val="both"/>
      </w:pPr>
      <w:r>
        <w:t>Izlietajam šķīdumam jāpaliek uz brauktuves, nav pieļaujama peļķu veidošanās vai tā notecēšana ārpus brauktuves. Autoceļa brauktuvei jāatbilst attiecīgai uzturēšanas klasei izvirzītajām prasībām.</w:t>
      </w:r>
    </w:p>
    <w:p w14:paraId="4717AA0D" w14:textId="1EC4096B" w:rsidR="00C27517" w:rsidRDefault="00C27517" w:rsidP="00C27517">
      <w:pPr>
        <w:jc w:val="both"/>
      </w:pPr>
      <w:r>
        <w:t>Izpildītais darbs kontrolējams visā autoceļa (posma) garumā</w:t>
      </w:r>
      <w:r w:rsidR="00F52714">
        <w:t>.</w:t>
      </w:r>
    </w:p>
    <w:p w14:paraId="461603FA" w14:textId="48BD4FC8" w:rsidR="005F3374" w:rsidRDefault="00C27517" w:rsidP="005F3374">
      <w:pPr>
        <w:jc w:val="both"/>
      </w:pPr>
      <w:r>
        <w:t xml:space="preserve">Izpildītājam jāiesniedz Darba uzraugam sāls šķīduma koncentrāciju apstiprinoši mērījumi vai ražotāja atbilstības deklarācijas. </w:t>
      </w:r>
    </w:p>
    <w:p w14:paraId="43C3E642" w14:textId="553C5115" w:rsidR="00C27517" w:rsidRPr="00867045" w:rsidRDefault="00345688" w:rsidP="00152DBB">
      <w:pPr>
        <w:pStyle w:val="Sarakstarindkopa"/>
        <w:numPr>
          <w:ilvl w:val="2"/>
          <w:numId w:val="23"/>
        </w:numPr>
        <w:ind w:left="0" w:firstLine="0"/>
        <w:jc w:val="both"/>
        <w:rPr>
          <w:b/>
          <w:bCs/>
        </w:rPr>
      </w:pPr>
      <w:r w:rsidRPr="00867045">
        <w:rPr>
          <w:b/>
          <w:bCs/>
        </w:rPr>
        <w:t>DARBA DAUDZUMA UZMĒRĪŠANA</w:t>
      </w:r>
    </w:p>
    <w:p w14:paraId="50E9D0D0" w14:textId="458BD467" w:rsidR="009E6C0C" w:rsidRDefault="00C27517" w:rsidP="00B00506">
      <w:pPr>
        <w:spacing w:after="240"/>
        <w:jc w:val="both"/>
      </w:pPr>
      <w:r>
        <w:t>Izsmidzinātā sāls šķīduma daudzumu uz 1 km aprēķina, kā vidējo daudzumu pēc darbu automātiskās reģistrācijas ierīces datiem.</w:t>
      </w:r>
      <w:r w:rsidR="007A4040">
        <w:t xml:space="preserve"> Jāuzmēra ar sāls šķīdumu apstrādātā autoceļa kilometrs - km</w:t>
      </w:r>
    </w:p>
    <w:p w14:paraId="7991CC08" w14:textId="77777777" w:rsidR="00C27517" w:rsidRPr="00D45239" w:rsidRDefault="00C27517" w:rsidP="00152DBB">
      <w:pPr>
        <w:pStyle w:val="Virsraksts2"/>
        <w:numPr>
          <w:ilvl w:val="1"/>
          <w:numId w:val="23"/>
        </w:numPr>
        <w:spacing w:after="120"/>
        <w:ind w:left="567" w:hanging="567"/>
        <w:rPr>
          <w:rFonts w:cs="Times New Roman"/>
          <w:b w:val="0"/>
          <w:bCs/>
          <w:caps/>
        </w:rPr>
      </w:pPr>
      <w:bookmarkStart w:id="1966" w:name="_Toc63097334"/>
      <w:bookmarkStart w:id="1967" w:name="_Toc215754819"/>
      <w:r w:rsidRPr="00D45239">
        <w:rPr>
          <w:rFonts w:cs="Times New Roman"/>
          <w:bCs/>
          <w:caps/>
        </w:rPr>
        <w:t>Slīdamības samazināšana, izveidojot rievas apledojumā</w:t>
      </w:r>
      <w:bookmarkEnd w:id="1966"/>
      <w:bookmarkEnd w:id="1967"/>
    </w:p>
    <w:p w14:paraId="694D3901" w14:textId="2EDBBD2B" w:rsidR="00C27517" w:rsidRPr="00D45239" w:rsidRDefault="00345688" w:rsidP="00345688">
      <w:pPr>
        <w:pStyle w:val="Sarakstarindkopa"/>
        <w:numPr>
          <w:ilvl w:val="2"/>
          <w:numId w:val="23"/>
        </w:numPr>
        <w:ind w:left="0" w:firstLine="0"/>
        <w:contextualSpacing w:val="0"/>
        <w:jc w:val="both"/>
        <w:rPr>
          <w:b/>
          <w:bCs/>
        </w:rPr>
      </w:pPr>
      <w:r w:rsidRPr="00D45239">
        <w:rPr>
          <w:b/>
          <w:bCs/>
        </w:rPr>
        <w:t>DARBA NOSAUKUMS</w:t>
      </w:r>
    </w:p>
    <w:p w14:paraId="5290BCFE" w14:textId="7810FB85" w:rsidR="00C27517" w:rsidRDefault="00C27517" w:rsidP="00345688">
      <w:pPr>
        <w:pStyle w:val="Sarakstarindkopa"/>
        <w:numPr>
          <w:ilvl w:val="3"/>
          <w:numId w:val="23"/>
        </w:numPr>
        <w:tabs>
          <w:tab w:val="left" w:pos="1134"/>
          <w:tab w:val="left" w:pos="1701"/>
        </w:tabs>
        <w:ind w:left="709" w:firstLine="0"/>
        <w:contextualSpacing w:val="0"/>
        <w:jc w:val="both"/>
      </w:pPr>
      <w:r>
        <w:t>Slīdamības samazināšana, izveidojot rievas</w:t>
      </w:r>
      <w:r w:rsidR="006F1B54">
        <w:t xml:space="preserve"> </w:t>
      </w:r>
      <w:r>
        <w:t>apledojumā – pārg.km</w:t>
      </w:r>
      <w:r w:rsidR="006D69DC">
        <w:t>;</w:t>
      </w:r>
    </w:p>
    <w:p w14:paraId="34BF5B71" w14:textId="3E8E0312" w:rsidR="00C83A31" w:rsidRPr="00407B40" w:rsidRDefault="00C27517" w:rsidP="00345688">
      <w:pPr>
        <w:pStyle w:val="Sarakstarindkopa"/>
        <w:numPr>
          <w:ilvl w:val="3"/>
          <w:numId w:val="23"/>
        </w:numPr>
        <w:tabs>
          <w:tab w:val="left" w:pos="1134"/>
          <w:tab w:val="left" w:pos="1701"/>
        </w:tabs>
        <w:ind w:left="709" w:firstLine="0"/>
        <w:contextualSpacing w:val="0"/>
        <w:jc w:val="both"/>
        <w:rPr>
          <w:b/>
          <w:bCs/>
        </w:rPr>
      </w:pPr>
      <w:r>
        <w:t>Slīdamības samazināšana, izveidojot rievas apledojumā, vienlaicīgi attīrot nomales no sniega ar sānu lāpstu – pārg.km</w:t>
      </w:r>
      <w:r w:rsidR="006D69DC">
        <w:t>.</w:t>
      </w:r>
    </w:p>
    <w:p w14:paraId="1337A888" w14:textId="3174AEED" w:rsidR="00C27517" w:rsidRPr="00D45239" w:rsidRDefault="00345688" w:rsidP="00152DBB">
      <w:pPr>
        <w:pStyle w:val="Sarakstarindkopa"/>
        <w:numPr>
          <w:ilvl w:val="2"/>
          <w:numId w:val="23"/>
        </w:numPr>
        <w:ind w:left="0" w:firstLine="0"/>
        <w:jc w:val="both"/>
        <w:rPr>
          <w:b/>
          <w:bCs/>
        </w:rPr>
      </w:pPr>
      <w:r w:rsidRPr="00D45239">
        <w:rPr>
          <w:b/>
          <w:bCs/>
        </w:rPr>
        <w:t>DARBA APRAKSTS</w:t>
      </w:r>
    </w:p>
    <w:p w14:paraId="7DCB3ABD" w14:textId="302A1CDF" w:rsidR="006F3224" w:rsidRDefault="00C27517" w:rsidP="00407B40">
      <w:pPr>
        <w:jc w:val="both"/>
        <w:rPr>
          <w:b/>
          <w:bCs/>
        </w:rPr>
      </w:pPr>
      <w:r>
        <w:t>Slīdamības samazināšana, izveidojot rievas apledojumā, ietver ar piebrauktu sniegu vai ledu klātas brauktuves virsmas izlīdzināšanu, iestrādājot tajā rievas, nomaļu attīrīšanu no sniega.</w:t>
      </w:r>
    </w:p>
    <w:p w14:paraId="5F057C29" w14:textId="2D2DEEAE" w:rsidR="00C27517" w:rsidRPr="00D45239" w:rsidRDefault="00345688" w:rsidP="00152DBB">
      <w:pPr>
        <w:pStyle w:val="Sarakstarindkopa"/>
        <w:numPr>
          <w:ilvl w:val="2"/>
          <w:numId w:val="23"/>
        </w:numPr>
        <w:ind w:left="0" w:firstLine="0"/>
        <w:jc w:val="both"/>
        <w:rPr>
          <w:b/>
          <w:bCs/>
        </w:rPr>
      </w:pPr>
      <w:r w:rsidRPr="00D45239">
        <w:rPr>
          <w:b/>
          <w:bCs/>
        </w:rPr>
        <w:t>IEKĀRTAS</w:t>
      </w:r>
    </w:p>
    <w:p w14:paraId="70791898" w14:textId="77777777" w:rsidR="00C27517" w:rsidRDefault="00C27517" w:rsidP="00C27517">
      <w:pPr>
        <w:jc w:val="both"/>
      </w:pPr>
      <w:r>
        <w:t>Darba iekārta, kurai sniega lāpsta aprīkota ar cieta tērauda robainiem, sietveida vai pirkstveida nažiem.</w:t>
      </w:r>
    </w:p>
    <w:p w14:paraId="70B1680A" w14:textId="7FA1484B" w:rsidR="00C27517" w:rsidRDefault="00C27517" w:rsidP="00C27517">
      <w:pPr>
        <w:jc w:val="both"/>
      </w:pPr>
      <w:r>
        <w:t>Darba iekārtai</w:t>
      </w:r>
      <w:r w:rsidR="0054103F">
        <w:t xml:space="preserve"> (automašīnai vai traktortehnikai)</w:t>
      </w:r>
      <w:r>
        <w:t xml:space="preserve"> ir jābūt aprīkotai ar</w:t>
      </w:r>
      <w:r w:rsidRPr="001B79BD">
        <w:t xml:space="preserve"> ierīc</w:t>
      </w:r>
      <w:r>
        <w:t>i</w:t>
      </w:r>
      <w:r w:rsidRPr="001B79BD">
        <w:t xml:space="preserve">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240A26BB" w14:textId="1C63E62C" w:rsidR="00C27517" w:rsidRPr="00D45239" w:rsidRDefault="00345688" w:rsidP="00345688">
      <w:pPr>
        <w:pStyle w:val="Sarakstarindkopa"/>
        <w:numPr>
          <w:ilvl w:val="2"/>
          <w:numId w:val="23"/>
        </w:numPr>
        <w:tabs>
          <w:tab w:val="left" w:pos="567"/>
        </w:tabs>
        <w:ind w:left="0" w:firstLine="0"/>
        <w:jc w:val="both"/>
        <w:rPr>
          <w:b/>
          <w:bCs/>
        </w:rPr>
      </w:pPr>
      <w:r w:rsidRPr="00D45239">
        <w:rPr>
          <w:b/>
          <w:bCs/>
        </w:rPr>
        <w:t>DARBA IZPILDE</w:t>
      </w:r>
    </w:p>
    <w:p w14:paraId="347CA335" w14:textId="77777777" w:rsidR="00C27517" w:rsidRDefault="00C27517" w:rsidP="00C27517">
      <w:pPr>
        <w:jc w:val="both"/>
      </w:pPr>
      <w:r>
        <w:lastRenderedPageBreak/>
        <w:t xml:space="preserve">Virsmas rievošanu pielieto ar piebrauktu sniegu un ledu klātām brauktuvēm. Autoceļos ar asfalta segumu minimālais piebrauktā sniega vai apledojuma biezums 5 cm. Līdz 7 m platai autoceļa brauktuvei katrā virzienā pa vienai rievotai joslai. Stāvus kāpumus ieteicams apstrādāt virzienā uz leju, ja nepieciešams regulējot satiksmi. </w:t>
      </w:r>
    </w:p>
    <w:p w14:paraId="2C8E08D7" w14:textId="77777777" w:rsidR="00C27517" w:rsidRDefault="00C27517" w:rsidP="00C27517">
      <w:pPr>
        <w:jc w:val="both"/>
      </w:pPr>
      <w:r>
        <w:t xml:space="preserve">Maksimālais darba ātrums ir 20 km/h. Ātrumam ir jābūt vienmērīgam, jo paātrinājumi izraisa virsmas nelīdzenumu. Darba procesā radušos nelīdzenumus ir nekavējoties jānovērš. </w:t>
      </w:r>
    </w:p>
    <w:p w14:paraId="5FF5D8C0" w14:textId="13D7C380" w:rsidR="00C27517" w:rsidRDefault="00C27517" w:rsidP="00C27517">
      <w:pPr>
        <w:jc w:val="both"/>
      </w:pPr>
      <w:r>
        <w:t>Ja brauktuves virsmas līdzenums vai piebrauktā sniega (ledus) kārtas biezums neatbilst uzturēšanas klases prasībām, tad veicot rievošanu jāizlīdzina brauktuves virsmas</w:t>
      </w:r>
      <w:r w:rsidR="006F1B54">
        <w:t xml:space="preserve"> </w:t>
      </w:r>
      <w:r>
        <w:t xml:space="preserve">un jāpadara plānāka piebrauktā sniega (ledus) kārta. </w:t>
      </w:r>
    </w:p>
    <w:p w14:paraId="758923E0" w14:textId="6410B590" w:rsidR="00C27517" w:rsidRDefault="00C27517" w:rsidP="00C27517">
      <w:pPr>
        <w:jc w:val="both"/>
      </w:pPr>
      <w:r>
        <w:t xml:space="preserve">Darba iekārtas operatoram </w:t>
      </w:r>
      <w:r w:rsidR="00FB40AA">
        <w:t xml:space="preserve">darbs </w:t>
      </w:r>
      <w:r>
        <w:t>jāveic tā, lai netiktu ievainoti kājāmgājēji, riteņbraucēji, bojātas automašīnas, ceļa aprīkojums un ceļa tuvumā esošās būves.</w:t>
      </w:r>
    </w:p>
    <w:p w14:paraId="668EF541" w14:textId="5056B546" w:rsidR="007973A9" w:rsidRDefault="00345688" w:rsidP="007973A9">
      <w:pPr>
        <w:pStyle w:val="Sarakstarindkopa"/>
        <w:numPr>
          <w:ilvl w:val="2"/>
          <w:numId w:val="23"/>
        </w:numPr>
        <w:tabs>
          <w:tab w:val="left" w:pos="567"/>
        </w:tabs>
        <w:ind w:left="0" w:firstLine="0"/>
        <w:jc w:val="both"/>
        <w:rPr>
          <w:b/>
          <w:bCs/>
        </w:rPr>
      </w:pPr>
      <w:r w:rsidRPr="00D45239">
        <w:rPr>
          <w:b/>
          <w:bCs/>
        </w:rPr>
        <w:t>KVALITĀTES NOVĒRTĒJUMS</w:t>
      </w:r>
    </w:p>
    <w:p w14:paraId="28276F5D" w14:textId="743789B7" w:rsidR="0061781D" w:rsidRDefault="00C27517" w:rsidP="00B00506">
      <w:pPr>
        <w:spacing w:after="240"/>
        <w:jc w:val="both"/>
      </w:pPr>
      <w:r>
        <w:t xml:space="preserve">Veicot rievu izveidošanu apledojumā pārgājiena kilometra platums nedrīkst būt </w:t>
      </w:r>
      <w:r w:rsidR="00FB40AA">
        <w:t xml:space="preserve">šaurāks </w:t>
      </w:r>
      <w:r>
        <w:t>par 2,5 m. Autoceļa brauktuvei jāatbilst attiecīgai</w:t>
      </w:r>
      <w:r w:rsidR="006F1B54">
        <w:t xml:space="preserve"> </w:t>
      </w:r>
      <w:r>
        <w:t xml:space="preserve">uzturēšanas klasei izvirzītajām prasībām. </w:t>
      </w:r>
      <w:r w:rsidR="000E2A7E">
        <w:t>Riev</w:t>
      </w:r>
      <w:r w:rsidR="00587877">
        <w:t>ojumam j</w:t>
      </w:r>
      <w:r w:rsidR="002B1D40">
        <w:t xml:space="preserve">ābūt </w:t>
      </w:r>
      <w:r w:rsidR="007B1338">
        <w:t xml:space="preserve">redzamam </w:t>
      </w:r>
      <w:r w:rsidR="004A49E4">
        <w:t>no 0,5 – 2cm dziļumā</w:t>
      </w:r>
      <w:r w:rsidR="008B3F75">
        <w:t>,</w:t>
      </w:r>
      <w:r w:rsidR="004A49E4">
        <w:t xml:space="preserve"> </w:t>
      </w:r>
      <w:r w:rsidR="008B3F75">
        <w:t>iespējami</w:t>
      </w:r>
      <w:r w:rsidR="006A0315">
        <w:t xml:space="preserve"> </w:t>
      </w:r>
      <w:r w:rsidR="002B1D40">
        <w:t>visā ri</w:t>
      </w:r>
      <w:r w:rsidR="0097131B">
        <w:t>e</w:t>
      </w:r>
      <w:r w:rsidR="002B1D40">
        <w:t>votajā plaknē</w:t>
      </w:r>
      <w:r w:rsidR="0046781C">
        <w:t xml:space="preserve">. </w:t>
      </w:r>
      <w:r>
        <w:t>Izpildītais darbs kontrolējams visā autoceļa (posma) garumā</w:t>
      </w:r>
      <w:r w:rsidR="00F52714">
        <w:t>.</w:t>
      </w:r>
    </w:p>
    <w:p w14:paraId="62631B90" w14:textId="1F816588" w:rsidR="007973A9" w:rsidRPr="008367B8" w:rsidRDefault="00AD39C2" w:rsidP="008367B8">
      <w:pPr>
        <w:pStyle w:val="Sarakstarindkopa"/>
        <w:numPr>
          <w:ilvl w:val="2"/>
          <w:numId w:val="23"/>
        </w:numPr>
        <w:tabs>
          <w:tab w:val="left" w:pos="567"/>
        </w:tabs>
        <w:ind w:left="0" w:firstLine="0"/>
        <w:jc w:val="both"/>
        <w:rPr>
          <w:b/>
          <w:bCs/>
        </w:rPr>
      </w:pPr>
      <w:r w:rsidRPr="00867045">
        <w:rPr>
          <w:b/>
          <w:bCs/>
        </w:rPr>
        <w:t>DARBA DAUDZUMA UZMĒRĪŠANA</w:t>
      </w:r>
    </w:p>
    <w:p w14:paraId="54E15F7C" w14:textId="11AB2399" w:rsidR="007973A9" w:rsidRDefault="00722D98" w:rsidP="00B00506">
      <w:pPr>
        <w:spacing w:after="240"/>
        <w:jc w:val="both"/>
      </w:pPr>
      <w:r w:rsidRPr="00722D98">
        <w:t>Jāuzmēra sniega tīrīšanas un rievošanas tehnikas darba gājiena garums kilometros – pārg.km.</w:t>
      </w:r>
    </w:p>
    <w:p w14:paraId="0560CE11" w14:textId="11F04A42" w:rsidR="00C27517" w:rsidRPr="007A34E1" w:rsidRDefault="00C27517" w:rsidP="00152DBB">
      <w:pPr>
        <w:pStyle w:val="Virsraksts2"/>
        <w:numPr>
          <w:ilvl w:val="1"/>
          <w:numId w:val="23"/>
        </w:numPr>
        <w:spacing w:after="120"/>
        <w:ind w:left="567" w:hanging="567"/>
        <w:rPr>
          <w:rFonts w:cs="Times New Roman"/>
          <w:b w:val="0"/>
          <w:bCs/>
          <w:caps/>
        </w:rPr>
      </w:pPr>
      <w:bookmarkStart w:id="1968" w:name="_Toc63097335"/>
      <w:bookmarkStart w:id="1969" w:name="_Toc215754820"/>
      <w:r w:rsidRPr="007A34E1">
        <w:rPr>
          <w:rFonts w:cs="Times New Roman"/>
          <w:bCs/>
          <w:caps/>
        </w:rPr>
        <w:t>Gājēju un velosipēdu ce</w:t>
      </w:r>
      <w:r>
        <w:rPr>
          <w:rFonts w:cs="Times New Roman"/>
          <w:bCs/>
          <w:caps/>
        </w:rPr>
        <w:t>ļ</w:t>
      </w:r>
      <w:r w:rsidRPr="007A34E1">
        <w:rPr>
          <w:rFonts w:cs="Times New Roman"/>
          <w:bCs/>
          <w:caps/>
        </w:rPr>
        <w:t>u slīdamības samazināšana, kaisot</w:t>
      </w:r>
      <w:r w:rsidR="006F1B54">
        <w:rPr>
          <w:rFonts w:cs="Times New Roman"/>
          <w:bCs/>
          <w:caps/>
        </w:rPr>
        <w:t xml:space="preserve"> </w:t>
      </w:r>
      <w:r w:rsidRPr="007A34E1">
        <w:rPr>
          <w:rFonts w:cs="Times New Roman"/>
          <w:bCs/>
          <w:caps/>
        </w:rPr>
        <w:t>smilti vai šķembas</w:t>
      </w:r>
      <w:bookmarkEnd w:id="1968"/>
      <w:bookmarkEnd w:id="1969"/>
    </w:p>
    <w:p w14:paraId="6DCE02FE" w14:textId="3473ADFE" w:rsidR="00C27517" w:rsidRPr="007A34E1" w:rsidRDefault="00345688" w:rsidP="00345688">
      <w:pPr>
        <w:pStyle w:val="Sarakstarindkopa"/>
        <w:numPr>
          <w:ilvl w:val="2"/>
          <w:numId w:val="23"/>
        </w:numPr>
        <w:tabs>
          <w:tab w:val="left" w:pos="567"/>
        </w:tabs>
        <w:ind w:left="0" w:firstLine="0"/>
        <w:contextualSpacing w:val="0"/>
        <w:jc w:val="both"/>
        <w:rPr>
          <w:b/>
          <w:bCs/>
        </w:rPr>
      </w:pPr>
      <w:r w:rsidRPr="007A34E1">
        <w:rPr>
          <w:b/>
          <w:bCs/>
        </w:rPr>
        <w:t>DARBA NOSAUKUMS</w:t>
      </w:r>
    </w:p>
    <w:p w14:paraId="0E02A4AA" w14:textId="2A6F8DAE" w:rsidR="0054103F" w:rsidRPr="002A2255" w:rsidRDefault="00C27517" w:rsidP="400084C0">
      <w:pPr>
        <w:pStyle w:val="Sarakstarindkopa"/>
        <w:numPr>
          <w:ilvl w:val="3"/>
          <w:numId w:val="23"/>
        </w:numPr>
        <w:tabs>
          <w:tab w:val="left" w:pos="1134"/>
          <w:tab w:val="left" w:pos="1701"/>
        </w:tabs>
        <w:ind w:left="709" w:firstLine="0"/>
        <w:jc w:val="both"/>
      </w:pPr>
      <w:r>
        <w:t>Gājēju (ietvju) un velosipēdu ceļu</w:t>
      </w:r>
      <w:r w:rsidR="006F1B54">
        <w:t xml:space="preserve"> </w:t>
      </w:r>
      <w:r>
        <w:t>slīdamības samazināšana, kaisot smilti vai šķembas – 100 m²</w:t>
      </w:r>
      <w:r w:rsidR="00B711C0">
        <w:t>.</w:t>
      </w:r>
    </w:p>
    <w:p w14:paraId="5C7F1C0C" w14:textId="3F74F0B9" w:rsidR="00C27517" w:rsidRPr="007A34E1" w:rsidRDefault="00345688" w:rsidP="00345688">
      <w:pPr>
        <w:pStyle w:val="Sarakstarindkopa"/>
        <w:numPr>
          <w:ilvl w:val="2"/>
          <w:numId w:val="23"/>
        </w:numPr>
        <w:tabs>
          <w:tab w:val="left" w:pos="567"/>
        </w:tabs>
        <w:ind w:left="0" w:firstLine="0"/>
        <w:jc w:val="both"/>
        <w:rPr>
          <w:b/>
          <w:bCs/>
        </w:rPr>
      </w:pPr>
      <w:r w:rsidRPr="007A34E1">
        <w:rPr>
          <w:b/>
          <w:bCs/>
        </w:rPr>
        <w:t>DARBA APRAKSTS</w:t>
      </w:r>
    </w:p>
    <w:p w14:paraId="1363E130" w14:textId="22C004EF" w:rsidR="00C27517" w:rsidRDefault="00C27517" w:rsidP="00C27517">
      <w:pPr>
        <w:jc w:val="both"/>
      </w:pPr>
      <w:bookmarkStart w:id="1970" w:name="_Hlk62829900"/>
      <w:r>
        <w:t>Gājēju (ietvju) un velosipēdu</w:t>
      </w:r>
      <w:bookmarkEnd w:id="1970"/>
      <w:r>
        <w:t xml:space="preserve"> ceļu</w:t>
      </w:r>
      <w:r w:rsidR="006F1B54">
        <w:t xml:space="preserve"> </w:t>
      </w:r>
      <w:r>
        <w:t>slīdamības samazināšana, kaisot smilti vai šķembas ietver to kaisīšanu ar smilti vai šķembām.</w:t>
      </w:r>
    </w:p>
    <w:p w14:paraId="79C2A655" w14:textId="7D1E3E03" w:rsidR="00C27517" w:rsidRPr="007A34E1" w:rsidRDefault="00345688" w:rsidP="00345688">
      <w:pPr>
        <w:pStyle w:val="Sarakstarindkopa"/>
        <w:numPr>
          <w:ilvl w:val="2"/>
          <w:numId w:val="23"/>
        </w:numPr>
        <w:tabs>
          <w:tab w:val="left" w:pos="567"/>
        </w:tabs>
        <w:ind w:left="0" w:firstLine="0"/>
        <w:jc w:val="both"/>
        <w:rPr>
          <w:b/>
          <w:bCs/>
        </w:rPr>
      </w:pPr>
      <w:r w:rsidRPr="007A34E1">
        <w:rPr>
          <w:b/>
          <w:bCs/>
        </w:rPr>
        <w:t>MATERIĀLI</w:t>
      </w:r>
    </w:p>
    <w:p w14:paraId="02D81749" w14:textId="2665E633" w:rsidR="00F25336" w:rsidRDefault="00C27517" w:rsidP="00407B40">
      <w:pPr>
        <w:jc w:val="both"/>
        <w:rPr>
          <w:b/>
          <w:bCs/>
        </w:rPr>
      </w:pPr>
      <w:r>
        <w:t>Minerālajam materiālam jābūt raupjam‚ ar graudu izmēru ne lielāku par 5,6 mm. Smalko daļiņu saturs, kas iziet cauri sietam 0,063 mm ≤ 7 %, kategorija f7. Daļiņu saturs, kas iziet cauri D izmēra sietam jābūt 80-99 %, kategorija GF80. Tajā nedrīkst būt sasaluši materiāla gabali. Lai aizkavētu materiāla sasalšanu, tajā pieļaujams iejaukt līdz 20 kg hlorīda sāls uz 1 m³ minerālā materiāla.</w:t>
      </w:r>
    </w:p>
    <w:p w14:paraId="6AFFD739" w14:textId="5090DBE1" w:rsidR="00C27517" w:rsidRPr="007A34E1" w:rsidRDefault="00345688" w:rsidP="00345688">
      <w:pPr>
        <w:pStyle w:val="Sarakstarindkopa"/>
        <w:numPr>
          <w:ilvl w:val="2"/>
          <w:numId w:val="23"/>
        </w:numPr>
        <w:tabs>
          <w:tab w:val="left" w:pos="567"/>
        </w:tabs>
        <w:ind w:left="0" w:firstLine="0"/>
        <w:jc w:val="both"/>
        <w:rPr>
          <w:b/>
          <w:bCs/>
        </w:rPr>
      </w:pPr>
      <w:r w:rsidRPr="007A34E1">
        <w:rPr>
          <w:b/>
          <w:bCs/>
        </w:rPr>
        <w:t>IEKĀRTAS</w:t>
      </w:r>
    </w:p>
    <w:p w14:paraId="73F09100" w14:textId="2B4D4435" w:rsidR="00C27517" w:rsidRDefault="00C27517" w:rsidP="00C27517">
      <w:pPr>
        <w:jc w:val="both"/>
      </w:pPr>
      <w:r w:rsidRPr="000B43DD">
        <w:t xml:space="preserve">Smilts un </w:t>
      </w:r>
      <w:r w:rsidRPr="0095211C">
        <w:t>šķembu</w:t>
      </w:r>
      <w:r w:rsidRPr="000B43DD">
        <w:t xml:space="preserve"> kaisīšanai izmanto uz mehāniskā transporta līdzekļa uzmontētu kaisāmo iekārtu. Kopējā pilnā masa nedrīkst pārsniegt 4 tonnas. Iekārtai jānodrošina iespēja vienmērīgi izkaisīt noteikto minerālā materiāla daudzumu un automātiski to izmainīt, atkarībā no kustības ātruma vai iestādot ar rokām.</w:t>
      </w:r>
    </w:p>
    <w:p w14:paraId="6EF7B165" w14:textId="3A138022" w:rsidR="00C27517" w:rsidRDefault="00C27517" w:rsidP="00C27517">
      <w:pPr>
        <w:jc w:val="both"/>
      </w:pPr>
      <w:r w:rsidRPr="000B43DD">
        <w:t xml:space="preserve"> </w:t>
      </w:r>
      <w:r>
        <w:t>Kaisītājs</w:t>
      </w:r>
      <w:r w:rsidRPr="000B43DD">
        <w:t xml:space="preserve"> pirms ziemas sezonas ir jākalibrē. Ieteicams sezonas laikā veikt atkārtotas kalibrēšanas. Kalibrēšanas protokola kopija jāiesniedz </w:t>
      </w:r>
      <w:r>
        <w:t>Darb</w:t>
      </w:r>
      <w:r w:rsidR="00D213FD">
        <w:t>a</w:t>
      </w:r>
      <w:r>
        <w:t xml:space="preserve"> uzraugam</w:t>
      </w:r>
      <w:r w:rsidRPr="000B43DD">
        <w:t>.</w:t>
      </w:r>
    </w:p>
    <w:p w14:paraId="2E60F887" w14:textId="07675760" w:rsidR="00C27517" w:rsidRDefault="00C27517" w:rsidP="00702717">
      <w:pPr>
        <w:jc w:val="both"/>
      </w:pPr>
      <w:r>
        <w:lastRenderedPageBreak/>
        <w:t>Darba iekārtai</w:t>
      </w:r>
      <w:r w:rsidR="0054103F">
        <w:t xml:space="preserve"> (automašīnai</w:t>
      </w:r>
      <w:r w:rsidR="00B7323C">
        <w:t xml:space="preserve"> vai traktortehnikai)</w:t>
      </w:r>
      <w:r>
        <w:t xml:space="preserve"> ir jābūt aprīkotai ar</w:t>
      </w:r>
      <w:r w:rsidRPr="001B79BD">
        <w:t xml:space="preserve"> ierīc</w:t>
      </w:r>
      <w:r>
        <w:t>i</w:t>
      </w:r>
      <w:r w:rsidRPr="001B79BD">
        <w:t xml:space="preserve">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5BE82BFD" w14:textId="4201FECA" w:rsidR="0019016E" w:rsidRDefault="0019016E" w:rsidP="004E70BC">
      <w:pPr>
        <w:jc w:val="both"/>
      </w:pPr>
      <w:r w:rsidRPr="0019016E">
        <w:t>Darba izpildi ir jāfiksē ar video reģistratoru ievērojot šo specifikāciju 1.9.</w:t>
      </w:r>
      <w:r w:rsidR="0033721F">
        <w:t>4</w:t>
      </w:r>
      <w:r w:rsidRPr="0019016E">
        <w:t>. punkt</w:t>
      </w:r>
      <w:r w:rsidR="0010359C">
        <w:t>a</w:t>
      </w:r>
      <w:r w:rsidRPr="0019016E">
        <w:t xml:space="preserve"> prasības un video skatam jābūt vērstam uz brauktuvi pirms darba iekārtas</w:t>
      </w:r>
      <w:r w:rsidR="000170D4">
        <w:t>.</w:t>
      </w:r>
    </w:p>
    <w:p w14:paraId="592B12BB" w14:textId="15CAAD9F" w:rsidR="00C27517" w:rsidRPr="007A34E1" w:rsidRDefault="00345688" w:rsidP="00152DBB">
      <w:pPr>
        <w:pStyle w:val="Sarakstarindkopa"/>
        <w:numPr>
          <w:ilvl w:val="2"/>
          <w:numId w:val="23"/>
        </w:numPr>
        <w:ind w:left="0" w:firstLine="0"/>
        <w:jc w:val="both"/>
        <w:rPr>
          <w:b/>
          <w:bCs/>
        </w:rPr>
      </w:pPr>
      <w:r w:rsidRPr="007A34E1">
        <w:rPr>
          <w:b/>
          <w:bCs/>
        </w:rPr>
        <w:t>DARBA IZPILDE</w:t>
      </w:r>
    </w:p>
    <w:p w14:paraId="647A78E8" w14:textId="6A82C76F" w:rsidR="00C27517" w:rsidRDefault="00C27517" w:rsidP="00C27517">
      <w:pPr>
        <w:jc w:val="both"/>
      </w:pPr>
      <w:r>
        <w:t>Kaisīšanu ar smilti vai šķembām veic‚ ja uz g</w:t>
      </w:r>
      <w:r w:rsidRPr="00AA395E">
        <w:t>ājēju</w:t>
      </w:r>
      <w:r>
        <w:t xml:space="preserve"> (ietves)</w:t>
      </w:r>
      <w:r w:rsidRPr="00AA395E">
        <w:t xml:space="preserve"> </w:t>
      </w:r>
      <w:r>
        <w:t xml:space="preserve">vai </w:t>
      </w:r>
      <w:r w:rsidRPr="00AA395E">
        <w:t>velosipē</w:t>
      </w:r>
      <w:r>
        <w:t>du</w:t>
      </w:r>
      <w:r w:rsidRPr="00AA395E">
        <w:t xml:space="preserve"> </w:t>
      </w:r>
      <w:r>
        <w:t>ceļa</w:t>
      </w:r>
      <w:r w:rsidR="00F234EC">
        <w:t xml:space="preserve"> virsmas</w:t>
      </w:r>
      <w:r>
        <w:t xml:space="preserve"> </w:t>
      </w:r>
      <w:r w:rsidR="00DF5203">
        <w:t xml:space="preserve">ir </w:t>
      </w:r>
      <w:r w:rsidR="00F15B7C">
        <w:t>izveidoj</w:t>
      </w:r>
      <w:r w:rsidR="0087347F">
        <w:t>us</w:t>
      </w:r>
      <w:r w:rsidR="00F15B7C">
        <w:t xml:space="preserve">ies </w:t>
      </w:r>
      <w:r w:rsidR="00DF5203">
        <w:t>sabl</w:t>
      </w:r>
      <w:r w:rsidR="006065AA">
        <w:t>ī</w:t>
      </w:r>
      <w:r w:rsidR="00DF5203">
        <w:t>vēt</w:t>
      </w:r>
      <w:r w:rsidR="0087347F">
        <w:t>a</w:t>
      </w:r>
      <w:r w:rsidR="006065AA">
        <w:t xml:space="preserve"> snieg</w:t>
      </w:r>
      <w:r w:rsidR="00F234EC">
        <w:t>a kārta</w:t>
      </w:r>
      <w:r w:rsidR="006065AA">
        <w:t xml:space="preserve"> vai apledojums.</w:t>
      </w:r>
      <w:r>
        <w:t xml:space="preserve"> </w:t>
      </w:r>
    </w:p>
    <w:p w14:paraId="497D487A" w14:textId="56E46816" w:rsidR="00C27517" w:rsidRDefault="00C27517" w:rsidP="00C27517">
      <w:pPr>
        <w:jc w:val="both"/>
      </w:pPr>
      <w:r>
        <w:t>Vienmērīgi jāizkaisa 60 – 80 g minerālā materiāla uz 1 m² ce</w:t>
      </w:r>
      <w:r w:rsidR="009435D8">
        <w:t>ļa virsmas</w:t>
      </w:r>
      <w:r>
        <w:t xml:space="preserve">. </w:t>
      </w:r>
      <w:r w:rsidR="003F4EFD" w:rsidRPr="003F4EFD">
        <w:t>Mehāniskā transportlīdzekļa kustības ātrums nedrīkst pārsniegt 10 km/h un ir jāsamazina līdz drošam ātrumam, ja tuvumā atrodas gājēji vai velosipēdisti</w:t>
      </w:r>
      <w:r>
        <w:t>.</w:t>
      </w:r>
    </w:p>
    <w:p w14:paraId="6652553F" w14:textId="3A5F8354" w:rsidR="00C27517" w:rsidRDefault="00F976BC" w:rsidP="00C27517">
      <w:pPr>
        <w:jc w:val="both"/>
      </w:pPr>
      <w:r>
        <w:t xml:space="preserve">Darba iekārtas </w:t>
      </w:r>
      <w:r w:rsidR="00C27517">
        <w:t>operatoram</w:t>
      </w:r>
      <w:r w:rsidR="002356EF">
        <w:t xml:space="preserve"> darbs</w:t>
      </w:r>
      <w:r w:rsidR="00C27517">
        <w:t xml:space="preserve"> jāveic tā, lai netiktu ievainoti kājāmgājēji, riteņbraucēji, ceļa aprīkojums vai tā tuvumā esošās būves.</w:t>
      </w:r>
    </w:p>
    <w:p w14:paraId="7F9D456C" w14:textId="07D2DDFF" w:rsidR="00C27517" w:rsidRDefault="00C27517" w:rsidP="00C27517">
      <w:pPr>
        <w:jc w:val="both"/>
      </w:pPr>
      <w:r>
        <w:t>Ja uz ce</w:t>
      </w:r>
      <w:r w:rsidR="009435D8">
        <w:t>ļa virsmas</w:t>
      </w:r>
      <w:r>
        <w:t xml:space="preserve"> ir </w:t>
      </w:r>
      <w:r w:rsidR="00F234EC">
        <w:t>irdens</w:t>
      </w:r>
      <w:r w:rsidR="00153C91">
        <w:t xml:space="preserve"> vai slapjš</w:t>
      </w:r>
      <w:r w:rsidR="00D96159">
        <w:t xml:space="preserve"> </w:t>
      </w:r>
      <w:r>
        <w:t xml:space="preserve">sniegs, tad pirms kaisīšanas ir jāveic tā </w:t>
      </w:r>
      <w:r w:rsidR="00153C91">
        <w:t>notīrīšana no ceļa</w:t>
      </w:r>
      <w:r w:rsidR="00AB1865">
        <w:t xml:space="preserve"> virsmas</w:t>
      </w:r>
      <w:r>
        <w:t>.</w:t>
      </w:r>
    </w:p>
    <w:p w14:paraId="4F7D43E2" w14:textId="30DD5F46" w:rsidR="00C27517" w:rsidRPr="007A34E1" w:rsidRDefault="00345688" w:rsidP="00152DBB">
      <w:pPr>
        <w:pStyle w:val="Sarakstarindkopa"/>
        <w:numPr>
          <w:ilvl w:val="2"/>
          <w:numId w:val="23"/>
        </w:numPr>
        <w:ind w:left="0" w:firstLine="0"/>
        <w:jc w:val="both"/>
        <w:rPr>
          <w:b/>
          <w:bCs/>
        </w:rPr>
      </w:pPr>
      <w:r w:rsidRPr="007A34E1">
        <w:rPr>
          <w:b/>
          <w:bCs/>
        </w:rPr>
        <w:t>KVALITĀTES NOVĒRTĒJUMS</w:t>
      </w:r>
    </w:p>
    <w:p w14:paraId="039DF6D0" w14:textId="75F4330B" w:rsidR="0040105E" w:rsidRDefault="00945D05" w:rsidP="00B00506">
      <w:pPr>
        <w:spacing w:after="240"/>
        <w:jc w:val="both"/>
      </w:pPr>
      <w:r w:rsidRPr="00945D05">
        <w:t>Jānodrošina 5.1</w:t>
      </w:r>
      <w:r w:rsidR="009A6AB9">
        <w:t>4</w:t>
      </w:r>
      <w:r w:rsidRPr="00945D05">
        <w:t xml:space="preserve">-1 tabulas prasības. </w:t>
      </w:r>
      <w:r w:rsidR="00C27517">
        <w:t>Minerālajam materiālam jābūt izkaisītam vienmērīgi visā ceļa platumā.</w:t>
      </w:r>
      <w:r>
        <w:t xml:space="preserve"> </w:t>
      </w:r>
      <w:r w:rsidR="00C27517">
        <w:t>Izpildītais darbs kontrolējams visā kaisītā ceļa garumā.</w:t>
      </w:r>
    </w:p>
    <w:p w14:paraId="2E5094D6" w14:textId="361B77AD" w:rsidR="00446091" w:rsidRPr="007A34E1" w:rsidRDefault="00562FF2" w:rsidP="00446091">
      <w:pPr>
        <w:pStyle w:val="Sarakstarindkopa"/>
        <w:numPr>
          <w:ilvl w:val="2"/>
          <w:numId w:val="23"/>
        </w:numPr>
        <w:ind w:left="0" w:firstLine="0"/>
        <w:jc w:val="both"/>
        <w:rPr>
          <w:b/>
          <w:bCs/>
        </w:rPr>
      </w:pPr>
      <w:r w:rsidRPr="00867045">
        <w:rPr>
          <w:b/>
          <w:bCs/>
        </w:rPr>
        <w:t>DARBA DAUDZUMA UZMĒRĪŠANA</w:t>
      </w:r>
      <w:r w:rsidR="00AD39C2">
        <w:rPr>
          <w:b/>
          <w:bCs/>
        </w:rPr>
        <w:t xml:space="preserve"> </w:t>
      </w:r>
    </w:p>
    <w:p w14:paraId="4F21CE85" w14:textId="6D8170A2" w:rsidR="007973A9" w:rsidRDefault="008E44F2" w:rsidP="00B00506">
      <w:pPr>
        <w:spacing w:after="240"/>
        <w:jc w:val="both"/>
      </w:pPr>
      <w:r w:rsidRPr="008E44F2">
        <w:t xml:space="preserve">Jāuzmēra nokaisītā </w:t>
      </w:r>
      <w:r w:rsidR="00DA1726">
        <w:t xml:space="preserve">ceļa </w:t>
      </w:r>
      <w:r w:rsidRPr="008E44F2">
        <w:t>laukums simts kvadrātmetros – 100 m²</w:t>
      </w:r>
      <w:r w:rsidR="007973A9">
        <w:t xml:space="preserve"> </w:t>
      </w:r>
    </w:p>
    <w:p w14:paraId="53BA1D32" w14:textId="77777777" w:rsidR="00C27517" w:rsidRPr="00B862D8" w:rsidRDefault="00C27517" w:rsidP="00152DBB">
      <w:pPr>
        <w:pStyle w:val="Virsraksts2"/>
        <w:numPr>
          <w:ilvl w:val="1"/>
          <w:numId w:val="23"/>
        </w:numPr>
        <w:spacing w:after="120"/>
        <w:ind w:left="567" w:hanging="567"/>
        <w:rPr>
          <w:rFonts w:cs="Times New Roman"/>
          <w:b w:val="0"/>
          <w:bCs/>
          <w:caps/>
        </w:rPr>
      </w:pPr>
      <w:bookmarkStart w:id="1971" w:name="_Toc63097336"/>
      <w:bookmarkStart w:id="1972" w:name="_Toc215754821"/>
      <w:r w:rsidRPr="00B862D8">
        <w:rPr>
          <w:rFonts w:cs="Times New Roman"/>
          <w:bCs/>
          <w:caps/>
        </w:rPr>
        <w:t>Gājēju un velosipēdu ce</w:t>
      </w:r>
      <w:r>
        <w:rPr>
          <w:rFonts w:cs="Times New Roman"/>
          <w:bCs/>
          <w:caps/>
        </w:rPr>
        <w:t>ļ</w:t>
      </w:r>
      <w:r w:rsidRPr="00B862D8">
        <w:rPr>
          <w:rFonts w:cs="Times New Roman"/>
          <w:bCs/>
          <w:caps/>
        </w:rPr>
        <w:t>u attīrīšana no sniega</w:t>
      </w:r>
      <w:bookmarkEnd w:id="1971"/>
      <w:bookmarkEnd w:id="1972"/>
    </w:p>
    <w:p w14:paraId="25FED936" w14:textId="41B42233" w:rsidR="00C27517" w:rsidRPr="00B862D8" w:rsidRDefault="00345688" w:rsidP="00345688">
      <w:pPr>
        <w:pStyle w:val="Sarakstarindkopa"/>
        <w:numPr>
          <w:ilvl w:val="2"/>
          <w:numId w:val="23"/>
        </w:numPr>
        <w:ind w:left="0" w:firstLine="0"/>
        <w:contextualSpacing w:val="0"/>
        <w:jc w:val="both"/>
        <w:rPr>
          <w:b/>
          <w:bCs/>
        </w:rPr>
      </w:pPr>
      <w:r w:rsidRPr="00B862D8">
        <w:rPr>
          <w:b/>
          <w:bCs/>
        </w:rPr>
        <w:t>DARBA NOSAUKUMS</w:t>
      </w:r>
    </w:p>
    <w:p w14:paraId="3CDFC27C" w14:textId="6EBC0B26" w:rsidR="00C27517" w:rsidRDefault="00C27517" w:rsidP="00345688">
      <w:pPr>
        <w:pStyle w:val="Sarakstarindkopa"/>
        <w:numPr>
          <w:ilvl w:val="3"/>
          <w:numId w:val="23"/>
        </w:numPr>
        <w:tabs>
          <w:tab w:val="left" w:pos="1134"/>
          <w:tab w:val="left" w:pos="1701"/>
        </w:tabs>
        <w:ind w:left="709" w:firstLine="0"/>
        <w:contextualSpacing w:val="0"/>
        <w:jc w:val="both"/>
      </w:pPr>
      <w:r>
        <w:t>Gājēju un velosipēdu ceļu</w:t>
      </w:r>
      <w:r w:rsidR="006F1B54">
        <w:t xml:space="preserve"> </w:t>
      </w:r>
      <w:r>
        <w:t>attīrīšana no sniega – 100 m²</w:t>
      </w:r>
    </w:p>
    <w:p w14:paraId="3939E924" w14:textId="6C175359" w:rsidR="00C27517" w:rsidRPr="00B862D8" w:rsidRDefault="00345688" w:rsidP="00152DBB">
      <w:pPr>
        <w:pStyle w:val="Sarakstarindkopa"/>
        <w:numPr>
          <w:ilvl w:val="2"/>
          <w:numId w:val="23"/>
        </w:numPr>
        <w:ind w:left="0" w:firstLine="0"/>
        <w:jc w:val="both"/>
        <w:rPr>
          <w:b/>
          <w:bCs/>
        </w:rPr>
      </w:pPr>
      <w:r w:rsidRPr="00B862D8">
        <w:rPr>
          <w:b/>
          <w:bCs/>
        </w:rPr>
        <w:t>DARBA APRAKSTS</w:t>
      </w:r>
    </w:p>
    <w:p w14:paraId="7DB1D0A8" w14:textId="30E6642B" w:rsidR="00C27517" w:rsidRDefault="00C27517" w:rsidP="00C27517">
      <w:pPr>
        <w:jc w:val="both"/>
      </w:pPr>
      <w:r>
        <w:t xml:space="preserve">Gājēju (ietvju) un velosipēdu ceļu attīrīšana no sniega ietver to </w:t>
      </w:r>
      <w:r w:rsidR="00360ED0">
        <w:t>virsmas</w:t>
      </w:r>
      <w:r>
        <w:t xml:space="preserve"> </w:t>
      </w:r>
      <w:r w:rsidR="00B334F3">
        <w:t>not</w:t>
      </w:r>
      <w:r>
        <w:t>īrīšanu no sniega.</w:t>
      </w:r>
    </w:p>
    <w:p w14:paraId="53CDA2F3" w14:textId="5B8196F8" w:rsidR="00C27517" w:rsidRPr="003874FB" w:rsidRDefault="00345688" w:rsidP="00152DBB">
      <w:pPr>
        <w:pStyle w:val="Sarakstarindkopa"/>
        <w:numPr>
          <w:ilvl w:val="2"/>
          <w:numId w:val="23"/>
        </w:numPr>
        <w:ind w:left="0" w:firstLine="0"/>
        <w:jc w:val="both"/>
        <w:rPr>
          <w:b/>
          <w:bCs/>
        </w:rPr>
      </w:pPr>
      <w:r w:rsidRPr="003874FB">
        <w:rPr>
          <w:b/>
          <w:bCs/>
        </w:rPr>
        <w:t>IEKĀRTAS</w:t>
      </w:r>
    </w:p>
    <w:p w14:paraId="30D8A46F" w14:textId="6DDCAB1B" w:rsidR="00F25336" w:rsidRDefault="00C27517" w:rsidP="00407B40">
      <w:pPr>
        <w:jc w:val="both"/>
      </w:pPr>
      <w:bookmarkStart w:id="1973" w:name="_Hlk190936963"/>
      <w:r>
        <w:t>Darba iekārta</w:t>
      </w:r>
      <w:r w:rsidR="00B7323C">
        <w:t xml:space="preserve"> (automašīnai vai tr</w:t>
      </w:r>
      <w:r w:rsidR="00A85664">
        <w:t>a</w:t>
      </w:r>
      <w:r w:rsidR="00B7323C">
        <w:t>ktortehnikai)</w:t>
      </w:r>
      <w:r>
        <w:t>, kuras kopējā masa nepārsniedz 4 tonnas.</w:t>
      </w:r>
      <w:bookmarkEnd w:id="1973"/>
      <w:r>
        <w:t xml:space="preserve"> Darba iekārtai ir jābūt aprīkota</w:t>
      </w:r>
      <w:r w:rsidR="00EB791D">
        <w:t>i</w:t>
      </w:r>
      <w:r>
        <w:t xml:space="preserve"> ar</w:t>
      </w:r>
      <w:r w:rsidRPr="001B79BD">
        <w:t xml:space="preserve"> ierīc</w:t>
      </w:r>
      <w:r>
        <w:t>i</w:t>
      </w:r>
      <w:r w:rsidR="006F1B54">
        <w:t xml:space="preserve"> </w:t>
      </w:r>
      <w:r w:rsidRPr="001B79BD">
        <w:t xml:space="preserve">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0EBE41AF" w14:textId="4355FE95" w:rsidR="00AD6E96" w:rsidRDefault="00AD6E96" w:rsidP="00407B40">
      <w:pPr>
        <w:jc w:val="both"/>
      </w:pPr>
      <w:r w:rsidRPr="00AD6E96">
        <w:t>Darba izpildi ir jāfiksē ar video reģistratoru ievērojot šo specifikāciju 1.9.</w:t>
      </w:r>
      <w:r w:rsidR="0033721F">
        <w:t>4</w:t>
      </w:r>
      <w:r w:rsidRPr="00AD6E96">
        <w:t>. punkt</w:t>
      </w:r>
      <w:r w:rsidR="0010359C">
        <w:t>a</w:t>
      </w:r>
      <w:r w:rsidRPr="00AD6E96">
        <w:t xml:space="preserve"> prasības un video skatam jābūt vērstam uz brauktuvi pirms darba iekārtas</w:t>
      </w:r>
      <w:r>
        <w:t>.</w:t>
      </w:r>
    </w:p>
    <w:p w14:paraId="4DA3A3C8" w14:textId="77777777" w:rsidR="00AD6E96" w:rsidRDefault="00AD6E96" w:rsidP="00407B40">
      <w:pPr>
        <w:jc w:val="both"/>
        <w:rPr>
          <w:b/>
          <w:bCs/>
        </w:rPr>
      </w:pPr>
    </w:p>
    <w:p w14:paraId="1F4429DF" w14:textId="5678A8F0" w:rsidR="00C27517" w:rsidRDefault="00345688" w:rsidP="00152DBB">
      <w:pPr>
        <w:pStyle w:val="Sarakstarindkopa"/>
        <w:numPr>
          <w:ilvl w:val="2"/>
          <w:numId w:val="23"/>
        </w:numPr>
        <w:ind w:left="0" w:firstLine="0"/>
        <w:jc w:val="both"/>
        <w:rPr>
          <w:b/>
          <w:bCs/>
        </w:rPr>
      </w:pPr>
      <w:r w:rsidRPr="00B862D8">
        <w:rPr>
          <w:b/>
          <w:bCs/>
        </w:rPr>
        <w:t>DARBA IZPILDE</w:t>
      </w:r>
    </w:p>
    <w:p w14:paraId="737B6895" w14:textId="16CE6FF1" w:rsidR="00B02E56" w:rsidRPr="00407B40" w:rsidRDefault="00B02E56" w:rsidP="00407B40">
      <w:pPr>
        <w:jc w:val="both"/>
      </w:pPr>
      <w:r w:rsidRPr="00407B40">
        <w:t>5.1</w:t>
      </w:r>
      <w:r w:rsidR="009E5387">
        <w:t>4</w:t>
      </w:r>
      <w:r w:rsidRPr="00407B40">
        <w:t>-1</w:t>
      </w:r>
      <w:r w:rsidR="002B4153" w:rsidRPr="00407B40">
        <w:t>. tabula. Prasības gājēju</w:t>
      </w:r>
      <w:r w:rsidR="00950531">
        <w:t xml:space="preserve"> (ietves)</w:t>
      </w:r>
      <w:r w:rsidR="002B4153" w:rsidRPr="00407B40">
        <w:t xml:space="preserve"> un velosipēd</w:t>
      </w:r>
      <w:r w:rsidR="003638D1">
        <w:t>u</w:t>
      </w:r>
      <w:r w:rsidR="002B4153" w:rsidRPr="00407B40">
        <w:t xml:space="preserve"> </w:t>
      </w:r>
      <w:r w:rsidR="008B63E6" w:rsidRPr="00407B40">
        <w:t xml:space="preserve">ceļu attīrīšanai </w:t>
      </w:r>
      <w:r w:rsidR="008A7BB1" w:rsidRPr="00407B40">
        <w:t>un kaisīšanai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118"/>
      </w:tblGrid>
      <w:tr w:rsidR="007F1F42" w:rsidRPr="007F1F42" w14:paraId="0173BE48" w14:textId="77777777" w:rsidTr="00206E17">
        <w:trPr>
          <w:cantSplit/>
          <w:trHeight w:val="184"/>
          <w:tblHeader/>
        </w:trPr>
        <w:tc>
          <w:tcPr>
            <w:tcW w:w="959" w:type="dxa"/>
            <w:vAlign w:val="center"/>
          </w:tcPr>
          <w:p w14:paraId="17B05AB4" w14:textId="7B918F71" w:rsidR="007F1F42" w:rsidRPr="00407B40" w:rsidRDefault="00423141" w:rsidP="007F1F42">
            <w:pPr>
              <w:ind w:right="57" w:firstLine="0"/>
              <w:jc w:val="center"/>
              <w:rPr>
                <w:rFonts w:eastAsia="ヒラギノ角ゴ Pro W3"/>
                <w:b/>
                <w:color w:val="000000"/>
                <w:sz w:val="20"/>
                <w:szCs w:val="20"/>
                <w:lang w:eastAsia="lv-LV"/>
              </w:rPr>
            </w:pPr>
            <w:r w:rsidRPr="0099729B">
              <w:rPr>
                <w:rFonts w:eastAsia="ヒラギノ角ゴ Pro W3"/>
                <w:b/>
                <w:color w:val="000000"/>
                <w:sz w:val="20"/>
                <w:szCs w:val="20"/>
                <w:lang w:eastAsia="lv-LV"/>
              </w:rPr>
              <w:lastRenderedPageBreak/>
              <w:t>Nr.p.k</w:t>
            </w:r>
            <w:r w:rsidR="007F1F42" w:rsidRPr="00407B40">
              <w:rPr>
                <w:rFonts w:eastAsia="ヒラギノ角ゴ Pro W3"/>
                <w:b/>
                <w:color w:val="000000"/>
                <w:sz w:val="20"/>
                <w:szCs w:val="20"/>
                <w:lang w:eastAsia="lv-LV"/>
              </w:rPr>
              <w:t>.</w:t>
            </w:r>
          </w:p>
        </w:tc>
        <w:tc>
          <w:tcPr>
            <w:tcW w:w="5103" w:type="dxa"/>
            <w:vAlign w:val="center"/>
          </w:tcPr>
          <w:p w14:paraId="639467B5" w14:textId="77777777" w:rsidR="007F1F42" w:rsidRPr="00407B40" w:rsidRDefault="007F1F42" w:rsidP="007F1F42">
            <w:pPr>
              <w:ind w:right="57" w:firstLine="0"/>
              <w:jc w:val="center"/>
              <w:rPr>
                <w:rFonts w:eastAsia="ヒラギノ角ゴ Pro W3"/>
                <w:b/>
                <w:color w:val="000000"/>
                <w:sz w:val="20"/>
                <w:szCs w:val="20"/>
                <w:lang w:eastAsia="lv-LV"/>
              </w:rPr>
            </w:pPr>
            <w:r w:rsidRPr="00407B40">
              <w:rPr>
                <w:rFonts w:eastAsia="ヒラギノ角ゴ Pro W3"/>
                <w:b/>
                <w:color w:val="000000"/>
                <w:sz w:val="20"/>
                <w:szCs w:val="20"/>
                <w:lang w:eastAsia="lv-LV"/>
              </w:rPr>
              <w:t>Prasības</w:t>
            </w:r>
          </w:p>
        </w:tc>
        <w:tc>
          <w:tcPr>
            <w:tcW w:w="3118" w:type="dxa"/>
            <w:vAlign w:val="center"/>
          </w:tcPr>
          <w:p w14:paraId="4F5B6D0F" w14:textId="77777777" w:rsidR="007F1F42" w:rsidRPr="00407B40" w:rsidRDefault="007F1F42" w:rsidP="007F1F42">
            <w:pPr>
              <w:ind w:right="57" w:firstLine="0"/>
              <w:jc w:val="center"/>
              <w:rPr>
                <w:rFonts w:eastAsia="ヒラギノ角ゴ Pro W3"/>
                <w:b/>
                <w:color w:val="000000"/>
                <w:sz w:val="20"/>
                <w:szCs w:val="20"/>
                <w:lang w:eastAsia="lv-LV"/>
              </w:rPr>
            </w:pPr>
            <w:r w:rsidRPr="00407B40">
              <w:rPr>
                <w:rFonts w:eastAsia="ヒラギノ角ゴ Pro W3"/>
                <w:b/>
                <w:color w:val="000000"/>
                <w:sz w:val="20"/>
                <w:szCs w:val="20"/>
                <w:lang w:eastAsia="lv-LV"/>
              </w:rPr>
              <w:t>Pieļaujamie rādītāji</w:t>
            </w:r>
          </w:p>
        </w:tc>
      </w:tr>
      <w:tr w:rsidR="007F1F42" w:rsidRPr="007F1F42" w14:paraId="61030A5D" w14:textId="77777777" w:rsidTr="00206E17">
        <w:trPr>
          <w:cantSplit/>
        </w:trPr>
        <w:tc>
          <w:tcPr>
            <w:tcW w:w="959" w:type="dxa"/>
            <w:vAlign w:val="center"/>
          </w:tcPr>
          <w:p w14:paraId="50577DDD" w14:textId="77777777" w:rsidR="007F1F42" w:rsidRPr="00407B40" w:rsidRDefault="007F1F42" w:rsidP="007F1F42">
            <w:pPr>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1.</w:t>
            </w:r>
          </w:p>
        </w:tc>
        <w:tc>
          <w:tcPr>
            <w:tcW w:w="5103" w:type="dxa"/>
            <w:vAlign w:val="center"/>
          </w:tcPr>
          <w:p w14:paraId="4784597C" w14:textId="694A81E4"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Pieļaujamais sniega biezums uz ce</w:t>
            </w:r>
            <w:r w:rsidR="004224BD">
              <w:rPr>
                <w:rFonts w:eastAsia="ヒラギノ角ゴ Pro W3"/>
                <w:color w:val="000000"/>
                <w:sz w:val="20"/>
                <w:szCs w:val="16"/>
                <w:lang w:eastAsia="lv-LV"/>
              </w:rPr>
              <w:t xml:space="preserve">ļa </w:t>
            </w:r>
            <w:r w:rsidRPr="00407B40">
              <w:rPr>
                <w:rFonts w:eastAsia="ヒラギノ角ゴ Pro W3"/>
                <w:color w:val="000000"/>
                <w:sz w:val="20"/>
                <w:szCs w:val="16"/>
                <w:lang w:eastAsia="lv-LV"/>
              </w:rPr>
              <w:t>pastāvīgos laika apstākļos.</w:t>
            </w:r>
          </w:p>
        </w:tc>
        <w:tc>
          <w:tcPr>
            <w:tcW w:w="3118" w:type="dxa"/>
            <w:vAlign w:val="center"/>
          </w:tcPr>
          <w:p w14:paraId="3B69B2F4"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 xml:space="preserve">6 cm </w:t>
            </w:r>
          </w:p>
        </w:tc>
      </w:tr>
      <w:tr w:rsidR="007F1F42" w:rsidRPr="007F1F42" w14:paraId="6723F14D" w14:textId="77777777" w:rsidTr="00206E17">
        <w:trPr>
          <w:cantSplit/>
        </w:trPr>
        <w:tc>
          <w:tcPr>
            <w:tcW w:w="959" w:type="dxa"/>
            <w:vAlign w:val="center"/>
          </w:tcPr>
          <w:p w14:paraId="4CB175D0" w14:textId="77777777" w:rsidR="007F1F42" w:rsidRPr="00407B40" w:rsidRDefault="007F1F42" w:rsidP="007F1F42">
            <w:pPr>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2.</w:t>
            </w:r>
          </w:p>
        </w:tc>
        <w:tc>
          <w:tcPr>
            <w:tcW w:w="5103" w:type="dxa"/>
            <w:vAlign w:val="center"/>
          </w:tcPr>
          <w:p w14:paraId="4F019935" w14:textId="68A1956E"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Ce</w:t>
            </w:r>
            <w:r w:rsidR="00950531">
              <w:rPr>
                <w:rFonts w:eastAsia="ヒラギノ角ゴ Pro W3"/>
                <w:color w:val="000000"/>
                <w:sz w:val="20"/>
                <w:szCs w:val="16"/>
                <w:lang w:eastAsia="lv-LV"/>
              </w:rPr>
              <w:t>ļa</w:t>
            </w:r>
            <w:r w:rsidRPr="00407B40">
              <w:rPr>
                <w:rFonts w:eastAsia="ヒラギノ角ゴ Pro W3"/>
                <w:color w:val="000000"/>
                <w:sz w:val="20"/>
                <w:szCs w:val="16"/>
                <w:lang w:eastAsia="lv-LV"/>
              </w:rPr>
              <w:t xml:space="preserve"> līdzenums pastāvīgos laika apstākļos.</w:t>
            </w:r>
          </w:p>
        </w:tc>
        <w:tc>
          <w:tcPr>
            <w:tcW w:w="3118" w:type="dxa"/>
            <w:vAlign w:val="center"/>
          </w:tcPr>
          <w:p w14:paraId="0B5F6EA2"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Sniegs nerada šķēršļus velosipēdu vai bērnu ratiņu kustībai</w:t>
            </w:r>
          </w:p>
        </w:tc>
      </w:tr>
      <w:tr w:rsidR="007F1F42" w:rsidRPr="007F1F42" w14:paraId="35083F13" w14:textId="77777777" w:rsidTr="00206E17">
        <w:trPr>
          <w:cantSplit/>
        </w:trPr>
        <w:tc>
          <w:tcPr>
            <w:tcW w:w="959" w:type="dxa"/>
            <w:vAlign w:val="center"/>
          </w:tcPr>
          <w:p w14:paraId="68ECF681" w14:textId="77777777" w:rsidR="007F1F42" w:rsidRPr="00407B40" w:rsidRDefault="007F1F42" w:rsidP="007F1F42">
            <w:pPr>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3.</w:t>
            </w:r>
          </w:p>
        </w:tc>
        <w:tc>
          <w:tcPr>
            <w:tcW w:w="5103" w:type="dxa"/>
            <w:vAlign w:val="center"/>
          </w:tcPr>
          <w:p w14:paraId="65B9A367" w14:textId="5EFBC3DA"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Laiks ce</w:t>
            </w:r>
            <w:r w:rsidR="00950531">
              <w:rPr>
                <w:rFonts w:eastAsia="ヒラギノ角ゴ Pro W3"/>
                <w:color w:val="000000"/>
                <w:sz w:val="20"/>
                <w:szCs w:val="16"/>
                <w:lang w:eastAsia="lv-LV"/>
              </w:rPr>
              <w:t>ļa</w:t>
            </w:r>
            <w:r w:rsidRPr="00407B40">
              <w:rPr>
                <w:rFonts w:eastAsia="ヒラギノ角ゴ Pro W3"/>
                <w:color w:val="000000"/>
                <w:sz w:val="20"/>
                <w:szCs w:val="16"/>
                <w:lang w:eastAsia="lv-LV"/>
              </w:rPr>
              <w:t xml:space="preserve"> attīrīšanai no sniega.</w:t>
            </w:r>
          </w:p>
        </w:tc>
        <w:tc>
          <w:tcPr>
            <w:tcW w:w="3118" w:type="dxa"/>
            <w:vAlign w:val="center"/>
          </w:tcPr>
          <w:p w14:paraId="1DBE9FE1"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24 stundas</w:t>
            </w:r>
          </w:p>
        </w:tc>
      </w:tr>
      <w:tr w:rsidR="007F1F42" w:rsidRPr="007F1F42" w14:paraId="145774B4" w14:textId="77777777" w:rsidTr="00206E17">
        <w:trPr>
          <w:cantSplit/>
        </w:trPr>
        <w:tc>
          <w:tcPr>
            <w:tcW w:w="959" w:type="dxa"/>
            <w:vAlign w:val="center"/>
          </w:tcPr>
          <w:p w14:paraId="1868888F" w14:textId="77777777" w:rsidR="007F1F42" w:rsidRPr="00407B40" w:rsidRDefault="007F1F42" w:rsidP="007F1F42">
            <w:pPr>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4.</w:t>
            </w:r>
          </w:p>
        </w:tc>
        <w:tc>
          <w:tcPr>
            <w:tcW w:w="5103" w:type="dxa"/>
            <w:vAlign w:val="center"/>
          </w:tcPr>
          <w:p w14:paraId="7D4B8274" w14:textId="745A552A"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Laiks ce</w:t>
            </w:r>
            <w:r w:rsidR="00950531">
              <w:rPr>
                <w:rFonts w:eastAsia="ヒラギノ角ゴ Pro W3"/>
                <w:color w:val="000000"/>
                <w:sz w:val="20"/>
                <w:szCs w:val="16"/>
                <w:lang w:eastAsia="lv-LV"/>
              </w:rPr>
              <w:t>ļa</w:t>
            </w:r>
            <w:r w:rsidRPr="00407B40">
              <w:rPr>
                <w:rFonts w:eastAsia="ヒラギノ角ゴ Pro W3"/>
                <w:color w:val="000000"/>
                <w:sz w:val="20"/>
                <w:szCs w:val="16"/>
                <w:lang w:eastAsia="lv-LV"/>
              </w:rPr>
              <w:t xml:space="preserve"> kaisīšanai ar pretslīdes materiālu.</w:t>
            </w:r>
          </w:p>
        </w:tc>
        <w:tc>
          <w:tcPr>
            <w:tcW w:w="3118" w:type="dxa"/>
            <w:vAlign w:val="center"/>
          </w:tcPr>
          <w:p w14:paraId="54D8984C"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24 stundas</w:t>
            </w:r>
          </w:p>
        </w:tc>
      </w:tr>
      <w:tr w:rsidR="007F1F42" w:rsidRPr="007F1F42" w14:paraId="5996ECD7" w14:textId="77777777" w:rsidTr="00206E17">
        <w:trPr>
          <w:cantSplit/>
        </w:trPr>
        <w:tc>
          <w:tcPr>
            <w:tcW w:w="959" w:type="dxa"/>
            <w:vAlign w:val="center"/>
          </w:tcPr>
          <w:p w14:paraId="7A24CFBD" w14:textId="77777777" w:rsidR="007F1F42" w:rsidRPr="00407B40" w:rsidRDefault="007F1F42" w:rsidP="007F1F42">
            <w:pPr>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5.</w:t>
            </w:r>
          </w:p>
        </w:tc>
        <w:tc>
          <w:tcPr>
            <w:tcW w:w="5103" w:type="dxa"/>
            <w:vAlign w:val="center"/>
          </w:tcPr>
          <w:p w14:paraId="71428842" w14:textId="4FFB6BF4"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Pieļaujamais sniega biezums uz c</w:t>
            </w:r>
            <w:r w:rsidR="00E957EB">
              <w:rPr>
                <w:rFonts w:eastAsia="ヒラギノ角ゴ Pro W3"/>
                <w:color w:val="000000"/>
                <w:sz w:val="20"/>
                <w:szCs w:val="16"/>
                <w:lang w:eastAsia="lv-LV"/>
              </w:rPr>
              <w:t>eļa</w:t>
            </w:r>
            <w:r w:rsidRPr="00407B40">
              <w:rPr>
                <w:rFonts w:eastAsia="ヒラギノ角ゴ Pro W3"/>
                <w:color w:val="000000"/>
                <w:sz w:val="20"/>
                <w:szCs w:val="16"/>
                <w:lang w:eastAsia="lv-LV"/>
              </w:rPr>
              <w:t xml:space="preserve"> mainīgos laika apstākļos.</w:t>
            </w:r>
          </w:p>
        </w:tc>
        <w:tc>
          <w:tcPr>
            <w:tcW w:w="3118" w:type="dxa"/>
            <w:vAlign w:val="center"/>
          </w:tcPr>
          <w:p w14:paraId="20723CE5"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10 cm</w:t>
            </w:r>
          </w:p>
        </w:tc>
      </w:tr>
      <w:tr w:rsidR="007F1F42" w:rsidRPr="007F1F42" w14:paraId="035CFA47" w14:textId="77777777" w:rsidTr="00206E17">
        <w:trPr>
          <w:cantSplit/>
        </w:trPr>
        <w:tc>
          <w:tcPr>
            <w:tcW w:w="959" w:type="dxa"/>
            <w:vAlign w:val="center"/>
          </w:tcPr>
          <w:p w14:paraId="24A51324" w14:textId="3AF6829F" w:rsidR="007F1F42" w:rsidRPr="00407B40" w:rsidRDefault="00517E0D" w:rsidP="007F1F42">
            <w:pPr>
              <w:ind w:firstLine="0"/>
              <w:jc w:val="center"/>
              <w:rPr>
                <w:rFonts w:eastAsia="ヒラギノ角ゴ Pro W3"/>
                <w:color w:val="000000"/>
                <w:sz w:val="20"/>
                <w:szCs w:val="16"/>
                <w:lang w:eastAsia="lv-LV"/>
              </w:rPr>
            </w:pPr>
            <w:r>
              <w:rPr>
                <w:rFonts w:eastAsia="ヒラギノ角ゴ Pro W3"/>
                <w:color w:val="000000"/>
                <w:sz w:val="20"/>
                <w:szCs w:val="16"/>
                <w:lang w:eastAsia="lv-LV"/>
              </w:rPr>
              <w:t>6</w:t>
            </w:r>
            <w:r w:rsidR="007F1F42" w:rsidRPr="00407B40">
              <w:rPr>
                <w:rFonts w:eastAsia="ヒラギノ角ゴ Pro W3"/>
                <w:color w:val="000000"/>
                <w:sz w:val="20"/>
                <w:szCs w:val="16"/>
                <w:lang w:eastAsia="lv-LV"/>
              </w:rPr>
              <w:t>.</w:t>
            </w:r>
          </w:p>
        </w:tc>
        <w:tc>
          <w:tcPr>
            <w:tcW w:w="5103" w:type="dxa"/>
            <w:vAlign w:val="center"/>
          </w:tcPr>
          <w:p w14:paraId="6BDC0B51" w14:textId="425BCC8C"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Ce</w:t>
            </w:r>
            <w:r w:rsidR="00E957EB">
              <w:rPr>
                <w:rFonts w:eastAsia="ヒラギノ角ゴ Pro W3"/>
                <w:color w:val="000000"/>
                <w:sz w:val="20"/>
                <w:szCs w:val="16"/>
                <w:lang w:eastAsia="lv-LV"/>
              </w:rPr>
              <w:t xml:space="preserve">ļa </w:t>
            </w:r>
            <w:r w:rsidRPr="00407B40">
              <w:rPr>
                <w:rFonts w:eastAsia="ヒラギノ角ゴ Pro W3"/>
                <w:color w:val="000000"/>
                <w:sz w:val="20"/>
                <w:szCs w:val="16"/>
                <w:lang w:eastAsia="lv-LV"/>
              </w:rPr>
              <w:t>līdzenums  mainīgos laika apstākļos.</w:t>
            </w:r>
          </w:p>
        </w:tc>
        <w:tc>
          <w:tcPr>
            <w:tcW w:w="3118" w:type="dxa"/>
            <w:vAlign w:val="center"/>
          </w:tcPr>
          <w:p w14:paraId="73AB07F3"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 xml:space="preserve">netiek normēts </w:t>
            </w:r>
          </w:p>
        </w:tc>
      </w:tr>
      <w:tr w:rsidR="007F1F42" w:rsidRPr="007F1F42" w14:paraId="665F5CEF" w14:textId="77777777" w:rsidTr="00206E17">
        <w:trPr>
          <w:cantSplit/>
        </w:trPr>
        <w:tc>
          <w:tcPr>
            <w:tcW w:w="959" w:type="dxa"/>
            <w:vAlign w:val="center"/>
          </w:tcPr>
          <w:p w14:paraId="20FA3928" w14:textId="2D49978C" w:rsidR="007F1F42" w:rsidRPr="00407B40" w:rsidRDefault="00517E0D" w:rsidP="007F1F42">
            <w:pPr>
              <w:ind w:firstLine="0"/>
              <w:jc w:val="center"/>
              <w:rPr>
                <w:rFonts w:eastAsia="ヒラギノ角ゴ Pro W3"/>
                <w:color w:val="000000"/>
                <w:sz w:val="20"/>
                <w:szCs w:val="16"/>
                <w:lang w:eastAsia="lv-LV"/>
              </w:rPr>
            </w:pPr>
            <w:r>
              <w:rPr>
                <w:rFonts w:eastAsia="ヒラギノ角ゴ Pro W3"/>
                <w:color w:val="000000"/>
                <w:sz w:val="20"/>
                <w:szCs w:val="16"/>
                <w:lang w:eastAsia="lv-LV"/>
              </w:rPr>
              <w:t>7</w:t>
            </w:r>
            <w:r w:rsidR="007F1F42" w:rsidRPr="00407B40">
              <w:rPr>
                <w:rFonts w:eastAsia="ヒラギノ角ゴ Pro W3"/>
                <w:color w:val="000000"/>
                <w:sz w:val="20"/>
                <w:szCs w:val="16"/>
                <w:lang w:eastAsia="lv-LV"/>
              </w:rPr>
              <w:t>.</w:t>
            </w:r>
          </w:p>
        </w:tc>
        <w:tc>
          <w:tcPr>
            <w:tcW w:w="5103" w:type="dxa"/>
            <w:vAlign w:val="center"/>
          </w:tcPr>
          <w:p w14:paraId="3A6F7252" w14:textId="77777777"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Ziemā pēc sniegputeņa ceļa zīmes, ja to simboli nav skaidri saskatāmi, jāattīra no pielipušā sniega.</w:t>
            </w:r>
          </w:p>
        </w:tc>
        <w:tc>
          <w:tcPr>
            <w:tcW w:w="3118" w:type="dxa"/>
            <w:vAlign w:val="center"/>
          </w:tcPr>
          <w:p w14:paraId="608195DE" w14:textId="29F01F6F" w:rsidR="007F1F42" w:rsidRPr="00407B40" w:rsidRDefault="00517E0D" w:rsidP="007F1F42">
            <w:pPr>
              <w:ind w:left="57" w:right="57" w:firstLine="0"/>
              <w:rPr>
                <w:rFonts w:eastAsia="ヒラギノ角ゴ Pro W3"/>
                <w:color w:val="000000"/>
                <w:sz w:val="20"/>
                <w:szCs w:val="16"/>
                <w:lang w:eastAsia="lv-LV"/>
              </w:rPr>
            </w:pPr>
            <w:r w:rsidRPr="003F153E">
              <w:rPr>
                <w:rFonts w:eastAsia="ヒラギノ角ゴ Pro W3"/>
                <w:color w:val="000000"/>
                <w:sz w:val="20"/>
                <w:szCs w:val="16"/>
                <w:lang w:eastAsia="lv-LV"/>
              </w:rPr>
              <w:t>24 stundas</w:t>
            </w:r>
          </w:p>
        </w:tc>
      </w:tr>
      <w:tr w:rsidR="007F1F42" w:rsidRPr="007F1F42" w14:paraId="19B2CE82" w14:textId="77777777" w:rsidTr="00206E17">
        <w:trPr>
          <w:cantSplit/>
        </w:trPr>
        <w:tc>
          <w:tcPr>
            <w:tcW w:w="959" w:type="dxa"/>
            <w:vAlign w:val="center"/>
          </w:tcPr>
          <w:p w14:paraId="737D1D41" w14:textId="77777777" w:rsidR="007F1F42" w:rsidRPr="00407B40" w:rsidRDefault="007F1F42" w:rsidP="007F1F42">
            <w:pPr>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9.</w:t>
            </w:r>
          </w:p>
        </w:tc>
        <w:tc>
          <w:tcPr>
            <w:tcW w:w="5103" w:type="dxa"/>
            <w:vAlign w:val="center"/>
          </w:tcPr>
          <w:p w14:paraId="21D83E0D" w14:textId="2D016F8F" w:rsidR="007F1F42" w:rsidRPr="00407B40" w:rsidRDefault="007F1F42" w:rsidP="007F1F42">
            <w:pPr>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 xml:space="preserve">Uzturēšanas prasības ir spēkā </w:t>
            </w:r>
            <w:r w:rsidR="004506AB">
              <w:rPr>
                <w:rFonts w:eastAsia="ヒラギノ角ゴ Pro W3"/>
                <w:color w:val="000000"/>
                <w:sz w:val="20"/>
                <w:szCs w:val="16"/>
                <w:lang w:eastAsia="lv-LV"/>
              </w:rPr>
              <w:t>šajās</w:t>
            </w:r>
            <w:r w:rsidR="00E957EB">
              <w:rPr>
                <w:rFonts w:eastAsia="ヒラギノ角ゴ Pro W3"/>
                <w:color w:val="000000"/>
                <w:sz w:val="20"/>
                <w:szCs w:val="16"/>
                <w:lang w:eastAsia="lv-LV"/>
              </w:rPr>
              <w:t xml:space="preserve"> uzturēšanas</w:t>
            </w:r>
            <w:r w:rsidR="004506AB">
              <w:rPr>
                <w:rFonts w:eastAsia="ヒラギノ角ゴ Pro W3"/>
                <w:color w:val="000000"/>
                <w:sz w:val="20"/>
                <w:szCs w:val="16"/>
                <w:lang w:eastAsia="lv-LV"/>
              </w:rPr>
              <w:t xml:space="preserve"> klasēs</w:t>
            </w:r>
          </w:p>
        </w:tc>
        <w:tc>
          <w:tcPr>
            <w:tcW w:w="3118" w:type="dxa"/>
            <w:vAlign w:val="center"/>
          </w:tcPr>
          <w:p w14:paraId="7FD140E0" w14:textId="0ED85EE9" w:rsidR="007F1F42" w:rsidRPr="00407B40" w:rsidRDefault="004506AB" w:rsidP="007F1F42">
            <w:pPr>
              <w:ind w:left="57" w:right="57" w:firstLine="0"/>
              <w:rPr>
                <w:rFonts w:eastAsia="ヒラギノ角ゴ Pro W3"/>
                <w:color w:val="000000"/>
                <w:sz w:val="20"/>
                <w:szCs w:val="16"/>
                <w:lang w:eastAsia="lv-LV"/>
              </w:rPr>
            </w:pPr>
            <w:r>
              <w:rPr>
                <w:rFonts w:eastAsia="ヒラギノ角ゴ Pro W3"/>
                <w:color w:val="000000"/>
                <w:sz w:val="20"/>
                <w:szCs w:val="16"/>
                <w:lang w:eastAsia="lv-LV"/>
              </w:rPr>
              <w:t>A un B</w:t>
            </w:r>
          </w:p>
        </w:tc>
      </w:tr>
    </w:tbl>
    <w:p w14:paraId="15070E5B" w14:textId="0D05B992" w:rsidR="00C27517" w:rsidRDefault="00360ED0" w:rsidP="00C27517">
      <w:pPr>
        <w:jc w:val="both"/>
      </w:pPr>
      <w:r>
        <w:t>Darba iekārtas</w:t>
      </w:r>
      <w:r w:rsidR="00C27517">
        <w:t xml:space="preserve"> operatoram</w:t>
      </w:r>
      <w:r w:rsidR="00EB791D">
        <w:t xml:space="preserve"> darbs</w:t>
      </w:r>
      <w:r w:rsidR="006F1B54">
        <w:t xml:space="preserve"> </w:t>
      </w:r>
      <w:r w:rsidR="00C27517">
        <w:t>jāveic tā, lai netiktu ievainoti kājāmgājēji, riteņbraucēji, bojātas automašīnas, ceļa aprīkojums vai tā tuvumā esošās būves.</w:t>
      </w:r>
    </w:p>
    <w:p w14:paraId="4ABE7154" w14:textId="330DA494" w:rsidR="00C27517" w:rsidRDefault="00C27517" w:rsidP="00C27517">
      <w:pPr>
        <w:jc w:val="both"/>
      </w:pPr>
      <w:r>
        <w:t>Tīrot gājēju (ietvju) un velosipēdu ceļus uz tiltiem ( pārvadiem)</w:t>
      </w:r>
      <w:r w:rsidR="006F1B54">
        <w:t xml:space="preserve"> </w:t>
      </w:r>
      <w:r>
        <w:t xml:space="preserve">nav pieļaujama attīrītā sniega nomešana </w:t>
      </w:r>
      <w:r w:rsidR="00BB0ECE">
        <w:t>zem</w:t>
      </w:r>
      <w:r w:rsidR="006F1B54">
        <w:t xml:space="preserve"> </w:t>
      </w:r>
      <w:r>
        <w:t>tilta (pārvada).</w:t>
      </w:r>
    </w:p>
    <w:p w14:paraId="070E8D2B" w14:textId="5CB799CA" w:rsidR="00C27517" w:rsidRDefault="00345688" w:rsidP="00152DBB">
      <w:pPr>
        <w:pStyle w:val="Sarakstarindkopa"/>
        <w:numPr>
          <w:ilvl w:val="2"/>
          <w:numId w:val="23"/>
        </w:numPr>
        <w:ind w:left="0" w:firstLine="0"/>
        <w:jc w:val="both"/>
        <w:rPr>
          <w:b/>
          <w:bCs/>
        </w:rPr>
      </w:pPr>
      <w:r w:rsidRPr="00B862D8">
        <w:rPr>
          <w:b/>
          <w:bCs/>
        </w:rPr>
        <w:t>KVALITĀTES NOVĒRTĒJUMS</w:t>
      </w:r>
    </w:p>
    <w:p w14:paraId="544A6271" w14:textId="08A92E25" w:rsidR="00C27517" w:rsidRDefault="008A7BB1" w:rsidP="00B00506">
      <w:pPr>
        <w:spacing w:after="240"/>
        <w:jc w:val="both"/>
      </w:pPr>
      <w:r>
        <w:t xml:space="preserve">Jānodrošina </w:t>
      </w:r>
      <w:r w:rsidR="00643E39">
        <w:t>5.1</w:t>
      </w:r>
      <w:r w:rsidR="009E5387">
        <w:t>4</w:t>
      </w:r>
      <w:r w:rsidR="00643E39">
        <w:t xml:space="preserve">-1 tabulas prasības. </w:t>
      </w:r>
      <w:r w:rsidR="00C27517">
        <w:t xml:space="preserve">Atlikušā sniega biezums nedrīkst pārsniegt pusi no maksimāli pieļaujamā sniega biezuma. Šaubu gadījumā veic sniega biezuma mērījumus, iedurot metra mēra „0” atzīmi sniegā līdz atdurei un, to turot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42EC63DF" w14:textId="44B06DD3" w:rsidR="00523E15" w:rsidRDefault="00523E15" w:rsidP="00523E15">
      <w:pPr>
        <w:pStyle w:val="Sarakstarindkopa"/>
        <w:numPr>
          <w:ilvl w:val="2"/>
          <w:numId w:val="23"/>
        </w:numPr>
        <w:ind w:left="0" w:firstLine="0"/>
        <w:jc w:val="both"/>
        <w:rPr>
          <w:b/>
          <w:bCs/>
        </w:rPr>
      </w:pPr>
      <w:r w:rsidRPr="00867045">
        <w:rPr>
          <w:b/>
          <w:bCs/>
        </w:rPr>
        <w:t>DARBA DAUDZUMA UZMĒRĪŠANA</w:t>
      </w:r>
    </w:p>
    <w:p w14:paraId="748CE5AE" w14:textId="2D95D89C" w:rsidR="007973A9" w:rsidRDefault="00D3642A" w:rsidP="00B00506">
      <w:pPr>
        <w:spacing w:after="240"/>
        <w:jc w:val="both"/>
      </w:pPr>
      <w:r w:rsidRPr="003502DB">
        <w:t>Jāuzmēra</w:t>
      </w:r>
      <w:r w:rsidRPr="00CD2B40">
        <w:t xml:space="preserve"> no sniega attīrītais ce</w:t>
      </w:r>
      <w:r w:rsidR="00C7112F">
        <w:t>ļu</w:t>
      </w:r>
      <w:r>
        <w:t xml:space="preserve"> laukums simts kvadrātmetros – </w:t>
      </w:r>
      <w:r w:rsidRPr="00CD2B40">
        <w:t>100</w:t>
      </w:r>
      <w:r>
        <w:t xml:space="preserve"> </w:t>
      </w:r>
      <w:r w:rsidRPr="00CD2B40">
        <w:t>m</w:t>
      </w:r>
      <w:r>
        <w:t>²</w:t>
      </w:r>
    </w:p>
    <w:p w14:paraId="053B11A6" w14:textId="70E530FC" w:rsidR="00C27517" w:rsidRPr="00B862D8" w:rsidRDefault="00C27517" w:rsidP="00152DBB">
      <w:pPr>
        <w:pStyle w:val="Virsraksts2"/>
        <w:numPr>
          <w:ilvl w:val="1"/>
          <w:numId w:val="23"/>
        </w:numPr>
        <w:spacing w:after="120"/>
        <w:ind w:left="567" w:hanging="567"/>
        <w:rPr>
          <w:rFonts w:cs="Times New Roman"/>
          <w:b w:val="0"/>
          <w:bCs/>
          <w:caps/>
        </w:rPr>
      </w:pPr>
      <w:bookmarkStart w:id="1974" w:name="_Toc63097337"/>
      <w:bookmarkStart w:id="1975" w:name="_Toc215754822"/>
      <w:r w:rsidRPr="00B862D8">
        <w:rPr>
          <w:rFonts w:cs="Times New Roman"/>
          <w:bCs/>
          <w:caps/>
        </w:rPr>
        <w:t>Pasažieru paviljonu‚ autobusu pieturvietu un atpūtas vietu attīrīšana no sniega</w:t>
      </w:r>
      <w:bookmarkEnd w:id="1974"/>
      <w:bookmarkEnd w:id="1975"/>
    </w:p>
    <w:p w14:paraId="4620C9FF" w14:textId="1D214F06" w:rsidR="00C27517" w:rsidRPr="00B862D8" w:rsidRDefault="00345688" w:rsidP="00345688">
      <w:pPr>
        <w:pStyle w:val="Sarakstarindkopa"/>
        <w:numPr>
          <w:ilvl w:val="2"/>
          <w:numId w:val="23"/>
        </w:numPr>
        <w:ind w:left="0" w:firstLine="0"/>
        <w:contextualSpacing w:val="0"/>
        <w:jc w:val="both"/>
        <w:rPr>
          <w:b/>
          <w:bCs/>
        </w:rPr>
      </w:pPr>
      <w:r w:rsidRPr="00B862D8">
        <w:rPr>
          <w:b/>
          <w:bCs/>
        </w:rPr>
        <w:t>DARBA NOSAUKUMS</w:t>
      </w:r>
    </w:p>
    <w:p w14:paraId="72F21A6B" w14:textId="77777777" w:rsidR="00C27517" w:rsidRDefault="00C27517" w:rsidP="00345688">
      <w:pPr>
        <w:pStyle w:val="Sarakstarindkopa"/>
        <w:numPr>
          <w:ilvl w:val="3"/>
          <w:numId w:val="23"/>
        </w:numPr>
        <w:tabs>
          <w:tab w:val="left" w:pos="1134"/>
          <w:tab w:val="left" w:pos="1701"/>
        </w:tabs>
        <w:ind w:left="709" w:firstLine="0"/>
        <w:contextualSpacing w:val="0"/>
        <w:jc w:val="both"/>
      </w:pPr>
      <w:r>
        <w:t>Pasažieru paviljonu‚ autobusu pieturvietu un atpūtas vietu attīrīšana no sniega – 100 m².</w:t>
      </w:r>
    </w:p>
    <w:p w14:paraId="7AE9A45D" w14:textId="07ACE670" w:rsidR="00C27517" w:rsidRPr="00C8732B" w:rsidRDefault="00345688" w:rsidP="00152DBB">
      <w:pPr>
        <w:pStyle w:val="Sarakstarindkopa"/>
        <w:numPr>
          <w:ilvl w:val="2"/>
          <w:numId w:val="23"/>
        </w:numPr>
        <w:ind w:left="0" w:firstLine="0"/>
        <w:jc w:val="both"/>
        <w:rPr>
          <w:b/>
          <w:bCs/>
        </w:rPr>
      </w:pPr>
      <w:r w:rsidRPr="00C8732B">
        <w:rPr>
          <w:b/>
          <w:bCs/>
        </w:rPr>
        <w:t>DARBA APRAKSTS</w:t>
      </w:r>
    </w:p>
    <w:p w14:paraId="705373A7" w14:textId="24A19248" w:rsidR="00C27517" w:rsidRDefault="00C27517" w:rsidP="00C27517">
      <w:pPr>
        <w:jc w:val="both"/>
      </w:pPr>
      <w:r>
        <w:t>Pasažieru paviljonu‚ autobusu pieturvietu un atpūtas vietu attīrīšana no sniega ietver attīrīšanu no sniega. Brauktuvei (paplašinājumiem un pievedceļiem) prasības kā pamatceļam.</w:t>
      </w:r>
    </w:p>
    <w:p w14:paraId="05692033" w14:textId="61EB440E" w:rsidR="00C27517" w:rsidRPr="00C8732B" w:rsidRDefault="00345688" w:rsidP="00152DBB">
      <w:pPr>
        <w:pStyle w:val="Sarakstarindkopa"/>
        <w:numPr>
          <w:ilvl w:val="2"/>
          <w:numId w:val="23"/>
        </w:numPr>
        <w:ind w:left="0" w:firstLine="0"/>
        <w:jc w:val="both"/>
        <w:rPr>
          <w:b/>
          <w:bCs/>
        </w:rPr>
      </w:pPr>
      <w:r w:rsidRPr="41130953">
        <w:rPr>
          <w:b/>
          <w:bCs/>
        </w:rPr>
        <w:t>DARBA IZPILDE</w:t>
      </w:r>
    </w:p>
    <w:p w14:paraId="2D04F4B5" w14:textId="77777777" w:rsidR="00C27517" w:rsidRDefault="00C27517" w:rsidP="00C27517">
      <w:pPr>
        <w:jc w:val="both"/>
      </w:pPr>
      <w:r>
        <w:t>Pasažieru paviljonus‚ autobusu pieturvietas un citus labiekārtojuma elementus attīra no sniega, tā biezumam sasniedzot autoceļu uzturēšanas klasei noteikto pieļaujamo biezumu.</w:t>
      </w:r>
    </w:p>
    <w:p w14:paraId="322C95BA" w14:textId="0A16BBDC" w:rsidR="00C27517" w:rsidRDefault="005111A6" w:rsidP="00C27517">
      <w:pPr>
        <w:jc w:val="both"/>
      </w:pPr>
      <w:r>
        <w:lastRenderedPageBreak/>
        <w:t>Pasažieru</w:t>
      </w:r>
      <w:r w:rsidR="00C27517">
        <w:t xml:space="preserve"> pieturvietās jānovāc arī sniega valnis gar pieturvietas </w:t>
      </w:r>
      <w:r w:rsidR="00284EB5">
        <w:t>platformu</w:t>
      </w:r>
      <w:r w:rsidR="00C27517">
        <w:t xml:space="preserve">‚ ja tāds ir izveidojies tīrot ceļa braucamo daļu. </w:t>
      </w:r>
    </w:p>
    <w:p w14:paraId="7378CF78" w14:textId="77777777" w:rsidR="00C27517" w:rsidRDefault="00C27517" w:rsidP="00C27517">
      <w:pPr>
        <w:jc w:val="both"/>
      </w:pPr>
      <w:r>
        <w:t xml:space="preserve">Vietās, kur sniega pārpalikumus nav iespējams novākt ar tehniku, tas jānovāc ar rokām. </w:t>
      </w:r>
    </w:p>
    <w:p w14:paraId="12C76975" w14:textId="1DAAC7E6" w:rsidR="00B1695A" w:rsidRDefault="00B1695A" w:rsidP="00C27517">
      <w:pPr>
        <w:jc w:val="both"/>
      </w:pPr>
      <w:r>
        <w:t xml:space="preserve">Nav pieļaujama </w:t>
      </w:r>
      <w:r w:rsidR="005111A6">
        <w:t>pasažieru</w:t>
      </w:r>
      <w:r>
        <w:t xml:space="preserve"> pieturvietu</w:t>
      </w:r>
      <w:r w:rsidR="00B76B6B">
        <w:t xml:space="preserve"> </w:t>
      </w:r>
      <w:r w:rsidR="00C91908">
        <w:t xml:space="preserve">platformu </w:t>
      </w:r>
      <w:r w:rsidR="0099154B">
        <w:t>un pieguļošās teritorijas</w:t>
      </w:r>
      <w:r w:rsidR="00B457B7">
        <w:t xml:space="preserve"> bojāšana. </w:t>
      </w:r>
      <w:r w:rsidR="00A01C0B">
        <w:t>Pēc ziemas sezonas (līdz 1. maijam) ap pieturvietām un laukumiem nepieciešams sakārtot tīrīšanas laikā uzplēstās velēnas un sabojātos nostiprinājumus.</w:t>
      </w:r>
    </w:p>
    <w:p w14:paraId="7CBC12B2" w14:textId="78438325" w:rsidR="00C27517" w:rsidRPr="00C8732B" w:rsidRDefault="00345688" w:rsidP="00152DBB">
      <w:pPr>
        <w:pStyle w:val="Sarakstarindkopa"/>
        <w:numPr>
          <w:ilvl w:val="2"/>
          <w:numId w:val="23"/>
        </w:numPr>
        <w:ind w:left="0" w:firstLine="0"/>
        <w:jc w:val="both"/>
        <w:rPr>
          <w:b/>
          <w:bCs/>
        </w:rPr>
      </w:pPr>
      <w:r w:rsidRPr="00C8732B">
        <w:rPr>
          <w:b/>
          <w:bCs/>
        </w:rPr>
        <w:t>KVALITĀTES NOVĒRTĒJUMS</w:t>
      </w:r>
    </w:p>
    <w:p w14:paraId="4949CAE4" w14:textId="253191DC" w:rsidR="00F349A5" w:rsidRDefault="00C3599F" w:rsidP="00B00506">
      <w:pPr>
        <w:spacing w:after="240"/>
        <w:jc w:val="both"/>
      </w:pPr>
      <w:r>
        <w:t>Jānodrošina 5.1</w:t>
      </w:r>
      <w:r w:rsidR="009E5387">
        <w:t>4</w:t>
      </w:r>
      <w:r>
        <w:t xml:space="preserve">-1 tabulas prasības. </w:t>
      </w:r>
      <w:r w:rsidR="00C27517">
        <w:t xml:space="preserve">Atlikušā sniega biezums nedrīkst pārsniegt pusi no maksimāli pieļaujamā sniega biezuma attiecīgajai uzturēšanas klasei. Šaubu gadījumā veic sniega biezuma mērījumus, iedurot metra mēra „0” atzīmi sniegā līdz atdurei un, to turot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1F7AC2CB" w14:textId="6C75855E" w:rsidR="000E2B88" w:rsidRPr="00C8732B" w:rsidRDefault="00876919" w:rsidP="000E2B88">
      <w:pPr>
        <w:pStyle w:val="Sarakstarindkopa"/>
        <w:numPr>
          <w:ilvl w:val="2"/>
          <w:numId w:val="23"/>
        </w:numPr>
        <w:ind w:left="0" w:firstLine="0"/>
        <w:jc w:val="both"/>
        <w:rPr>
          <w:b/>
          <w:bCs/>
        </w:rPr>
      </w:pPr>
      <w:r>
        <w:rPr>
          <w:b/>
          <w:bCs/>
        </w:rPr>
        <w:t>DARBA DAUDZUMU UZMĒRĪŠANA</w:t>
      </w:r>
    </w:p>
    <w:p w14:paraId="3F3899CA" w14:textId="237973B6" w:rsidR="73025177" w:rsidRDefault="00F95130" w:rsidP="41130953">
      <w:pPr>
        <w:spacing w:after="240"/>
        <w:jc w:val="both"/>
      </w:pPr>
      <w:r w:rsidRPr="00F95130">
        <w:t>Jāuzmēra no sniega attīrītais laukums simts kvadrātmetros – 100 m²</w:t>
      </w:r>
    </w:p>
    <w:p w14:paraId="1A196627" w14:textId="38D35D8E" w:rsidR="00C27517" w:rsidRPr="00C8732B" w:rsidRDefault="00C27517" w:rsidP="00152DBB">
      <w:pPr>
        <w:pStyle w:val="Virsraksts2"/>
        <w:numPr>
          <w:ilvl w:val="1"/>
          <w:numId w:val="23"/>
        </w:numPr>
        <w:spacing w:after="120"/>
        <w:ind w:left="567" w:hanging="567"/>
        <w:rPr>
          <w:rFonts w:cs="Times New Roman"/>
          <w:b w:val="0"/>
          <w:bCs/>
          <w:caps/>
        </w:rPr>
      </w:pPr>
      <w:bookmarkStart w:id="1976" w:name="_Toc65055004"/>
      <w:bookmarkStart w:id="1977" w:name="_Toc65057813"/>
      <w:bookmarkStart w:id="1978" w:name="_Toc65057969"/>
      <w:bookmarkStart w:id="1979" w:name="_Toc65085774"/>
      <w:bookmarkStart w:id="1980" w:name="_Toc63097338"/>
      <w:bookmarkStart w:id="1981" w:name="_Toc215754823"/>
      <w:bookmarkStart w:id="1982" w:name="_Hlk63080712"/>
      <w:bookmarkEnd w:id="1976"/>
      <w:bookmarkEnd w:id="1977"/>
      <w:bookmarkEnd w:id="1978"/>
      <w:bookmarkEnd w:id="1979"/>
      <w:r w:rsidRPr="00C8732B">
        <w:rPr>
          <w:rFonts w:cs="Times New Roman"/>
          <w:bCs/>
          <w:caps/>
        </w:rPr>
        <w:t xml:space="preserve">Sniega novākšana no </w:t>
      </w:r>
      <w:bookmarkEnd w:id="1980"/>
      <w:r w:rsidR="00EB146D">
        <w:rPr>
          <w:rFonts w:cs="Times New Roman"/>
          <w:bCs/>
          <w:caps/>
        </w:rPr>
        <w:t>tiltiem</w:t>
      </w:r>
      <w:r w:rsidR="00066BF6">
        <w:rPr>
          <w:rFonts w:cs="Times New Roman"/>
          <w:bCs/>
          <w:caps/>
        </w:rPr>
        <w:t xml:space="preserve"> </w:t>
      </w:r>
      <w:r w:rsidR="00EB146D">
        <w:rPr>
          <w:rFonts w:cs="Times New Roman"/>
          <w:bCs/>
          <w:caps/>
        </w:rPr>
        <w:t>(pārvadiem)</w:t>
      </w:r>
      <w:bookmarkEnd w:id="1981"/>
    </w:p>
    <w:p w14:paraId="5B70B79D" w14:textId="12D39D45" w:rsidR="00C27517" w:rsidRPr="00C8732B" w:rsidRDefault="00345688" w:rsidP="00345688">
      <w:pPr>
        <w:pStyle w:val="Sarakstarindkopa"/>
        <w:numPr>
          <w:ilvl w:val="2"/>
          <w:numId w:val="23"/>
        </w:numPr>
        <w:ind w:left="0" w:firstLine="0"/>
        <w:contextualSpacing w:val="0"/>
        <w:jc w:val="both"/>
        <w:rPr>
          <w:b/>
          <w:bCs/>
        </w:rPr>
      </w:pPr>
      <w:r w:rsidRPr="00C8732B">
        <w:rPr>
          <w:b/>
          <w:bCs/>
        </w:rPr>
        <w:t>DARBA NOSAUKUMS</w:t>
      </w:r>
    </w:p>
    <w:p w14:paraId="0E40ECE3" w14:textId="045369F0" w:rsidR="00C27517" w:rsidRDefault="00C27517" w:rsidP="00345688">
      <w:pPr>
        <w:pStyle w:val="Sarakstarindkopa"/>
        <w:numPr>
          <w:ilvl w:val="3"/>
          <w:numId w:val="23"/>
        </w:numPr>
        <w:tabs>
          <w:tab w:val="left" w:pos="1134"/>
          <w:tab w:val="left" w:pos="1701"/>
        </w:tabs>
        <w:ind w:left="709" w:firstLine="0"/>
        <w:contextualSpacing w:val="0"/>
        <w:jc w:val="both"/>
      </w:pPr>
      <w:r>
        <w:t xml:space="preserve">Sniega novākšana no </w:t>
      </w:r>
      <w:r w:rsidR="00EB146D">
        <w:t>tiltiem (pārvadi</w:t>
      </w:r>
      <w:r w:rsidR="00B65625">
        <w:t xml:space="preserve">em) </w:t>
      </w:r>
      <w:r>
        <w:t>–</w:t>
      </w:r>
      <w:r w:rsidR="00345688">
        <w:t xml:space="preserve"> </w:t>
      </w:r>
      <w:r>
        <w:t>m².</w:t>
      </w:r>
    </w:p>
    <w:bookmarkEnd w:id="1982"/>
    <w:p w14:paraId="285DE956" w14:textId="03D26667" w:rsidR="00C27517" w:rsidRPr="00C8732B" w:rsidRDefault="00345688" w:rsidP="00152DBB">
      <w:pPr>
        <w:pStyle w:val="Sarakstarindkopa"/>
        <w:numPr>
          <w:ilvl w:val="2"/>
          <w:numId w:val="23"/>
        </w:numPr>
        <w:ind w:left="0" w:firstLine="0"/>
        <w:jc w:val="both"/>
        <w:rPr>
          <w:b/>
          <w:bCs/>
        </w:rPr>
      </w:pPr>
      <w:r w:rsidRPr="00C8732B">
        <w:rPr>
          <w:b/>
          <w:bCs/>
        </w:rPr>
        <w:t>DARBA APRAKSTS</w:t>
      </w:r>
    </w:p>
    <w:p w14:paraId="3A1EAFB5" w14:textId="79B55B77" w:rsidR="00C27517" w:rsidRPr="005F061D" w:rsidRDefault="00C27517" w:rsidP="002B7873">
      <w:pPr>
        <w:jc w:val="both"/>
      </w:pPr>
      <w:r>
        <w:t>Sniega novākšana no tiltu (pārvadu)</w:t>
      </w:r>
      <w:r w:rsidR="006F1B54">
        <w:t xml:space="preserve"> </w:t>
      </w:r>
      <w:r>
        <w:t>klāja ietver sniega novākšanu un aizvešanu</w:t>
      </w:r>
      <w:r w:rsidR="00EB3336">
        <w:t xml:space="preserve"> ieskaitot </w:t>
      </w:r>
      <w:r w:rsidR="0095258E">
        <w:t xml:space="preserve">kāpnes, kas iekļautas </w:t>
      </w:r>
      <w:r w:rsidR="00121AF3">
        <w:t>gājēju ce</w:t>
      </w:r>
      <w:r w:rsidR="001B7901">
        <w:t>ļu</w:t>
      </w:r>
      <w:r w:rsidR="00121AF3">
        <w:t xml:space="preserve"> maršrutā</w:t>
      </w:r>
      <w:r>
        <w:t>.</w:t>
      </w:r>
    </w:p>
    <w:p w14:paraId="46478BEB" w14:textId="3057470E" w:rsidR="00C27517" w:rsidRPr="00C8732B" w:rsidRDefault="00345688" w:rsidP="00152DBB">
      <w:pPr>
        <w:pStyle w:val="Sarakstarindkopa"/>
        <w:numPr>
          <w:ilvl w:val="2"/>
          <w:numId w:val="23"/>
        </w:numPr>
        <w:ind w:left="0" w:firstLine="0"/>
        <w:jc w:val="both"/>
        <w:rPr>
          <w:b/>
          <w:bCs/>
        </w:rPr>
      </w:pPr>
      <w:r w:rsidRPr="00C8732B">
        <w:rPr>
          <w:b/>
          <w:bCs/>
        </w:rPr>
        <w:t>DARBA IZPILDE</w:t>
      </w:r>
    </w:p>
    <w:p w14:paraId="41CF960E" w14:textId="588D8568" w:rsidR="00C27517" w:rsidRDefault="00C27517" w:rsidP="00C27517">
      <w:pPr>
        <w:jc w:val="both"/>
      </w:pPr>
      <w:r>
        <w:t>Sniegu novāc no tilt</w:t>
      </w:r>
      <w:r w:rsidR="00114849">
        <w:t>iem</w:t>
      </w:r>
      <w:r>
        <w:t xml:space="preserve"> (pārvad</w:t>
      </w:r>
      <w:r w:rsidR="00114849">
        <w:t>iem</w:t>
      </w:r>
      <w:r>
        <w:t>), ja:</w:t>
      </w:r>
    </w:p>
    <w:p w14:paraId="53BC6F33" w14:textId="77777777" w:rsidR="00C27517" w:rsidRPr="000B43DD" w:rsidRDefault="08A5EF66" w:rsidP="00FA1682">
      <w:pPr>
        <w:pStyle w:val="Sarakstarindkopa"/>
        <w:numPr>
          <w:ilvl w:val="0"/>
          <w:numId w:val="4"/>
        </w:numPr>
        <w:ind w:left="567" w:hanging="567"/>
        <w:jc w:val="both"/>
      </w:pPr>
      <w:r>
        <w:t>pieļaujamais sniega vaļņu augstums pie barjerām pārsniedz attiecīgai autoceļu uzturēšanas klasei noteikto pieļaujamo augstumu;</w:t>
      </w:r>
    </w:p>
    <w:p w14:paraId="7F02E8BE" w14:textId="77777777" w:rsidR="00C27517" w:rsidRPr="000B43DD" w:rsidRDefault="08A5EF66" w:rsidP="00FA1682">
      <w:pPr>
        <w:pStyle w:val="Sarakstarindkopa"/>
        <w:numPr>
          <w:ilvl w:val="0"/>
          <w:numId w:val="4"/>
        </w:numPr>
        <w:ind w:left="567" w:hanging="567"/>
        <w:jc w:val="both"/>
      </w:pPr>
      <w:r>
        <w:t>nav iespējams uz tilta brauktuves nodrošināt attiecīgai autoceļu uzturēšanas klasei izvirzītās prasības;</w:t>
      </w:r>
    </w:p>
    <w:p w14:paraId="2DA7AC79" w14:textId="77777777" w:rsidR="00C27517" w:rsidRPr="000B43DD" w:rsidRDefault="08A5EF66" w:rsidP="00FA1682">
      <w:pPr>
        <w:pStyle w:val="Sarakstarindkopa"/>
        <w:numPr>
          <w:ilvl w:val="0"/>
          <w:numId w:val="4"/>
        </w:numPr>
        <w:ind w:left="567" w:hanging="567"/>
        <w:jc w:val="both"/>
      </w:pPr>
      <w:r>
        <w:t>sniega biezums uz ietvēm pārsniedz autoceļu uzturēšanas klasei noteikto pieļaujamo biezumu.</w:t>
      </w:r>
    </w:p>
    <w:p w14:paraId="149063B8" w14:textId="11E48E99" w:rsidR="00C27517" w:rsidRDefault="00C27517" w:rsidP="00C27517">
      <w:pPr>
        <w:jc w:val="both"/>
      </w:pPr>
      <w:r>
        <w:t>Sniega novākšanu veic mehanizēti vai ar roku darba rīkiem. Sniega pārpalikumi jāsavāc ar roku darba rīkiem. Nav pieļaujam</w:t>
      </w:r>
      <w:r w:rsidR="008F0C55">
        <w:t>a</w:t>
      </w:r>
      <w:r>
        <w:t xml:space="preserve"> sniega nomešana </w:t>
      </w:r>
      <w:r w:rsidR="00BD2CA7">
        <w:t xml:space="preserve">lejā </w:t>
      </w:r>
      <w:r w:rsidR="00900055">
        <w:t>no</w:t>
      </w:r>
      <w:r w:rsidR="00ED4D4B">
        <w:t xml:space="preserve"> </w:t>
      </w:r>
      <w:r w:rsidR="00C015F1">
        <w:t>tilta</w:t>
      </w:r>
      <w:r w:rsidR="00ED4D4B">
        <w:t xml:space="preserve"> (pārvada)</w:t>
      </w:r>
      <w:r>
        <w:t>. Sniegs jāaizved no autoceļa.</w:t>
      </w:r>
    </w:p>
    <w:p w14:paraId="2A00EAEF" w14:textId="2EC4FB2A" w:rsidR="000F1FAC" w:rsidRDefault="00C27517" w:rsidP="00407B40">
      <w:pPr>
        <w:jc w:val="both"/>
        <w:rPr>
          <w:b/>
          <w:bCs/>
        </w:rPr>
      </w:pPr>
      <w:r>
        <w:t>Pēc sniega vaļņu novākšanas ūdens notekcaurules jāiztīra no sniega un ledus.</w:t>
      </w:r>
    </w:p>
    <w:p w14:paraId="0F315D5A" w14:textId="13CA56E6" w:rsidR="00C27517" w:rsidRPr="00C8732B" w:rsidRDefault="00B84F98" w:rsidP="00152DBB">
      <w:pPr>
        <w:pStyle w:val="Sarakstarindkopa"/>
        <w:numPr>
          <w:ilvl w:val="2"/>
          <w:numId w:val="23"/>
        </w:numPr>
        <w:ind w:left="0" w:firstLine="0"/>
        <w:jc w:val="both"/>
        <w:rPr>
          <w:b/>
          <w:bCs/>
        </w:rPr>
      </w:pPr>
      <w:r w:rsidRPr="00C8732B">
        <w:rPr>
          <w:b/>
          <w:bCs/>
        </w:rPr>
        <w:t>KVALITĀTES NOVĒRTĒJUMS</w:t>
      </w:r>
    </w:p>
    <w:p w14:paraId="73D6FC3E" w14:textId="77777777" w:rsidR="00C27517" w:rsidRDefault="00C27517" w:rsidP="00C27517">
      <w:pPr>
        <w:jc w:val="both"/>
      </w:pPr>
      <w:r>
        <w:t xml:space="preserve">Atlikušā sniega biezums nedrīkst pārsniegt pusi no maksimāli pieļaujamā sniega biezuma attiecīgajai uzturēšanas klasei. Šaubu gadījumā veic sniega biezuma mērījumus, iedurot metra mēra „0” atzīmi sniegā līdz atdurei un, to turot vertikāli, </w:t>
      </w:r>
      <w:r>
        <w:lastRenderedPageBreak/>
        <w:t>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w:t>
      </w:r>
    </w:p>
    <w:p w14:paraId="109DAD34" w14:textId="3D82ED6D" w:rsidR="00B84F98" w:rsidRDefault="00C27517" w:rsidP="00B84F98">
      <w:pPr>
        <w:spacing w:after="240"/>
        <w:jc w:val="both"/>
      </w:pPr>
      <w:r>
        <w:t xml:space="preserve">Notekcaurulēm jābūt tīrām no sniega un ledus. </w:t>
      </w:r>
    </w:p>
    <w:p w14:paraId="3EE07561" w14:textId="77777777" w:rsidR="00537482" w:rsidRPr="008367B8" w:rsidRDefault="00537482" w:rsidP="00537482">
      <w:pPr>
        <w:pStyle w:val="Sarakstarindkopa"/>
        <w:numPr>
          <w:ilvl w:val="2"/>
          <w:numId w:val="23"/>
        </w:numPr>
        <w:ind w:left="709"/>
        <w:jc w:val="both"/>
      </w:pPr>
      <w:r>
        <w:rPr>
          <w:b/>
          <w:bCs/>
        </w:rPr>
        <w:t>DARBU DAUDZUMU UZMĒRĪŠANA</w:t>
      </w:r>
    </w:p>
    <w:p w14:paraId="26C01421" w14:textId="0FDCD165" w:rsidR="00537482" w:rsidRDefault="00CF48B7" w:rsidP="008367B8">
      <w:pPr>
        <w:jc w:val="both"/>
      </w:pPr>
      <w:r w:rsidRPr="003502DB">
        <w:t>Jāuzmēra</w:t>
      </w:r>
      <w:r w:rsidRPr="00CD2B40">
        <w:t xml:space="preserve"> no sniega attīrīt</w:t>
      </w:r>
      <w:r w:rsidR="00CA76D6">
        <w:t xml:space="preserve">ā </w:t>
      </w:r>
      <w:r w:rsidR="009906C7">
        <w:t>tilta</w:t>
      </w:r>
      <w:r>
        <w:t xml:space="preserve"> laukums kvadrātmetros</w:t>
      </w:r>
      <w:r w:rsidR="00825EB0">
        <w:t xml:space="preserve"> </w:t>
      </w:r>
      <w:r>
        <w:t xml:space="preserve">– </w:t>
      </w:r>
      <w:r w:rsidRPr="00CD2B40">
        <w:t>m</w:t>
      </w:r>
      <w:r>
        <w:t>²</w:t>
      </w:r>
    </w:p>
    <w:p w14:paraId="6D69EFED" w14:textId="00752439" w:rsidR="00C27517" w:rsidRPr="00C8732B" w:rsidRDefault="00C27517" w:rsidP="00152DBB">
      <w:pPr>
        <w:pStyle w:val="Virsraksts2"/>
        <w:numPr>
          <w:ilvl w:val="1"/>
          <w:numId w:val="23"/>
        </w:numPr>
        <w:spacing w:after="120"/>
        <w:ind w:left="567" w:hanging="567"/>
        <w:rPr>
          <w:rFonts w:cs="Times New Roman"/>
          <w:b w:val="0"/>
          <w:bCs/>
          <w:caps/>
        </w:rPr>
      </w:pPr>
      <w:bookmarkStart w:id="1983" w:name="_Toc210728912"/>
      <w:bookmarkStart w:id="1984" w:name="_Toc210729042"/>
      <w:bookmarkStart w:id="1985" w:name="_Toc210729161"/>
      <w:bookmarkStart w:id="1986" w:name="_Toc210729313"/>
      <w:bookmarkStart w:id="1987" w:name="_Toc210729635"/>
      <w:bookmarkStart w:id="1988" w:name="_Toc210729746"/>
      <w:bookmarkStart w:id="1989" w:name="_Toc210729933"/>
      <w:bookmarkStart w:id="1990" w:name="_Toc210741809"/>
      <w:bookmarkStart w:id="1991" w:name="_Toc210741923"/>
      <w:bookmarkStart w:id="1992" w:name="_Toc63097339"/>
      <w:bookmarkStart w:id="1993" w:name="_Toc215754824"/>
      <w:bookmarkEnd w:id="1983"/>
      <w:bookmarkEnd w:id="1984"/>
      <w:bookmarkEnd w:id="1985"/>
      <w:bookmarkEnd w:id="1986"/>
      <w:bookmarkEnd w:id="1987"/>
      <w:bookmarkEnd w:id="1988"/>
      <w:bookmarkEnd w:id="1989"/>
      <w:bookmarkEnd w:id="1990"/>
      <w:bookmarkEnd w:id="1991"/>
      <w:r w:rsidRPr="00C8732B">
        <w:rPr>
          <w:rFonts w:cs="Times New Roman"/>
          <w:bCs/>
          <w:caps/>
        </w:rPr>
        <w:t>Caurtek</w:t>
      </w:r>
      <w:r w:rsidR="004243D7">
        <w:rPr>
          <w:rFonts w:cs="Times New Roman"/>
          <w:bCs/>
          <w:caps/>
        </w:rPr>
        <w:t>as</w:t>
      </w:r>
      <w:r w:rsidRPr="00C8732B">
        <w:rPr>
          <w:rFonts w:cs="Times New Roman"/>
          <w:bCs/>
          <w:caps/>
        </w:rPr>
        <w:t xml:space="preserve"> ieziemošana vai atsegšana</w:t>
      </w:r>
      <w:bookmarkEnd w:id="1992"/>
      <w:bookmarkEnd w:id="1993"/>
    </w:p>
    <w:p w14:paraId="14265056" w14:textId="36564935" w:rsidR="00C27517" w:rsidRPr="00D05C8F" w:rsidRDefault="00B84F98" w:rsidP="00B84F98">
      <w:pPr>
        <w:pStyle w:val="Sarakstarindkopa"/>
        <w:numPr>
          <w:ilvl w:val="2"/>
          <w:numId w:val="23"/>
        </w:numPr>
        <w:ind w:left="0" w:firstLine="0"/>
        <w:contextualSpacing w:val="0"/>
        <w:jc w:val="both"/>
        <w:rPr>
          <w:b/>
          <w:bCs/>
        </w:rPr>
      </w:pPr>
      <w:r w:rsidRPr="00D05C8F">
        <w:rPr>
          <w:b/>
          <w:bCs/>
        </w:rPr>
        <w:t>DARBA NOSAUKUMS</w:t>
      </w:r>
    </w:p>
    <w:p w14:paraId="1CE4A2D3" w14:textId="01096713" w:rsidR="00C27517" w:rsidRDefault="00C27517" w:rsidP="00B84F98">
      <w:pPr>
        <w:pStyle w:val="Sarakstarindkopa"/>
        <w:numPr>
          <w:ilvl w:val="3"/>
          <w:numId w:val="23"/>
        </w:numPr>
        <w:tabs>
          <w:tab w:val="left" w:pos="1134"/>
          <w:tab w:val="left" w:pos="1701"/>
        </w:tabs>
        <w:ind w:left="709" w:firstLine="0"/>
        <w:contextualSpacing w:val="0"/>
        <w:jc w:val="both"/>
      </w:pPr>
      <w:r>
        <w:t>Caurtek</w:t>
      </w:r>
      <w:r w:rsidR="004243D7">
        <w:t>as</w:t>
      </w:r>
      <w:r>
        <w:t xml:space="preserve"> ieziemošana vai atsegšana – gab.</w:t>
      </w:r>
    </w:p>
    <w:p w14:paraId="670BF2A6" w14:textId="3B1472A1" w:rsidR="00C27517" w:rsidRPr="00D05C8F" w:rsidRDefault="00B84F98" w:rsidP="00152DBB">
      <w:pPr>
        <w:pStyle w:val="Sarakstarindkopa"/>
        <w:numPr>
          <w:ilvl w:val="2"/>
          <w:numId w:val="23"/>
        </w:numPr>
        <w:ind w:left="0" w:firstLine="0"/>
        <w:jc w:val="both"/>
        <w:rPr>
          <w:b/>
          <w:bCs/>
        </w:rPr>
      </w:pPr>
      <w:r w:rsidRPr="00D05C8F">
        <w:rPr>
          <w:b/>
          <w:bCs/>
        </w:rPr>
        <w:t>DARBA APRAKSTS</w:t>
      </w:r>
    </w:p>
    <w:p w14:paraId="5068B3BA" w14:textId="60C3E791" w:rsidR="00C27517" w:rsidRDefault="00C27517" w:rsidP="00C27517">
      <w:pPr>
        <w:jc w:val="both"/>
      </w:pPr>
      <w:r>
        <w:t>Caurtek</w:t>
      </w:r>
      <w:r w:rsidR="004243D7">
        <w:t>as</w:t>
      </w:r>
      <w:r>
        <w:t xml:space="preserve"> ieziemošana vai atsegšana ietver caurtekas galu ieziemošanu vai atsegšanu.</w:t>
      </w:r>
    </w:p>
    <w:p w14:paraId="5BC3D636" w14:textId="14541057" w:rsidR="00C27517" w:rsidRPr="00D05C8F" w:rsidRDefault="00B84F98" w:rsidP="00152DBB">
      <w:pPr>
        <w:pStyle w:val="Sarakstarindkopa"/>
        <w:numPr>
          <w:ilvl w:val="2"/>
          <w:numId w:val="23"/>
        </w:numPr>
        <w:ind w:left="0" w:firstLine="0"/>
        <w:jc w:val="both"/>
        <w:rPr>
          <w:b/>
          <w:bCs/>
        </w:rPr>
      </w:pPr>
      <w:r w:rsidRPr="00D05C8F">
        <w:rPr>
          <w:b/>
          <w:bCs/>
        </w:rPr>
        <w:t>MATERIĀLI</w:t>
      </w:r>
    </w:p>
    <w:p w14:paraId="02FDC830" w14:textId="77777777" w:rsidR="00C27517" w:rsidRDefault="00C27517" w:rsidP="00C27517">
      <w:pPr>
        <w:jc w:val="both"/>
      </w:pPr>
      <w:r>
        <w:t>Koka vairogi - 2 gab. (vienai caurtekai).</w:t>
      </w:r>
    </w:p>
    <w:p w14:paraId="77B500D3" w14:textId="60922B3D" w:rsidR="001E0B14" w:rsidRPr="00407B40" w:rsidRDefault="00C27517" w:rsidP="00407B40">
      <w:pPr>
        <w:jc w:val="both"/>
        <w:rPr>
          <w:b/>
          <w:bCs/>
        </w:rPr>
      </w:pPr>
      <w:r>
        <w:t xml:space="preserve">Egļu </w:t>
      </w:r>
      <w:r w:rsidR="00621CDF">
        <w:t>zari</w:t>
      </w:r>
      <w:r>
        <w:t>.</w:t>
      </w:r>
    </w:p>
    <w:p w14:paraId="52F0B848" w14:textId="7D2B20A6" w:rsidR="00C27517" w:rsidRPr="00D05C8F" w:rsidRDefault="00B84F98" w:rsidP="00152DBB">
      <w:pPr>
        <w:pStyle w:val="Sarakstarindkopa"/>
        <w:numPr>
          <w:ilvl w:val="2"/>
          <w:numId w:val="23"/>
        </w:numPr>
        <w:ind w:left="0" w:firstLine="0"/>
        <w:jc w:val="both"/>
        <w:rPr>
          <w:b/>
          <w:bCs/>
        </w:rPr>
      </w:pPr>
      <w:r w:rsidRPr="00D05C8F">
        <w:rPr>
          <w:b/>
          <w:bCs/>
        </w:rPr>
        <w:t>DARBA IZPILDE</w:t>
      </w:r>
    </w:p>
    <w:p w14:paraId="77DA8BE1" w14:textId="77777777" w:rsidR="00C27517" w:rsidRDefault="00C27517" w:rsidP="00C27517">
      <w:pPr>
        <w:jc w:val="both"/>
      </w:pPr>
      <w:r>
        <w:t>Jāieziemo tās caurtekas, kuras daudzgadīgu novērojumu gaitā tiek aizputinātas.</w:t>
      </w:r>
    </w:p>
    <w:p w14:paraId="16351BE5" w14:textId="6D03E8CB" w:rsidR="00C27517" w:rsidRDefault="00C27517" w:rsidP="00C27517">
      <w:pPr>
        <w:jc w:val="both"/>
      </w:pPr>
      <w:r>
        <w:t xml:space="preserve">Rudenī caurtekas gali jāapliek ar koka vairogiem vai egļu </w:t>
      </w:r>
      <w:r w:rsidR="00621CDF">
        <w:t>zariem</w:t>
      </w:r>
      <w:r>
        <w:t xml:space="preserve">. Pavasarī pirms sniega kušanas caurteku gali jāatbrīvo no vairogiem vai </w:t>
      </w:r>
      <w:r w:rsidR="00606BA7">
        <w:t>egļu zariem</w:t>
      </w:r>
      <w:r>
        <w:t xml:space="preserve"> un jāatrok no sniega.</w:t>
      </w:r>
    </w:p>
    <w:p w14:paraId="0E7BDC10" w14:textId="77777777" w:rsidR="00C27517" w:rsidRDefault="00C27517" w:rsidP="00C27517">
      <w:pPr>
        <w:jc w:val="both"/>
      </w:pPr>
      <w:r>
        <w:t>Šīs prasības attiecas arī uz caurtekām, kam galos ir regulatori – koka aizvari (to uzstādīšana un izņemšana).</w:t>
      </w:r>
    </w:p>
    <w:p w14:paraId="40B60A4F" w14:textId="77777777" w:rsidR="00C27517" w:rsidRDefault="00C27517" w:rsidP="00C27517">
      <w:pPr>
        <w:jc w:val="both"/>
      </w:pPr>
      <w:r>
        <w:t>No sniega jāatrok arī novadgrāvji un uzbēruma nogāzes.</w:t>
      </w:r>
    </w:p>
    <w:p w14:paraId="22B650E4" w14:textId="4D24082D" w:rsidR="00C27517" w:rsidRPr="00407B40" w:rsidRDefault="00B84F98" w:rsidP="00152DBB">
      <w:pPr>
        <w:pStyle w:val="Sarakstarindkopa"/>
        <w:numPr>
          <w:ilvl w:val="2"/>
          <w:numId w:val="23"/>
        </w:numPr>
        <w:ind w:left="0" w:firstLine="0"/>
        <w:jc w:val="both"/>
        <w:rPr>
          <w:b/>
          <w:bCs/>
        </w:rPr>
      </w:pPr>
      <w:r w:rsidRPr="00407B40">
        <w:rPr>
          <w:b/>
          <w:bCs/>
        </w:rPr>
        <w:t>KVALITĀTES NOVĒRTĒJUMS</w:t>
      </w:r>
    </w:p>
    <w:p w14:paraId="474A0CA6" w14:textId="77777777" w:rsidR="00C27517" w:rsidRDefault="00C27517" w:rsidP="00C27517">
      <w:pPr>
        <w:jc w:val="both"/>
      </w:pPr>
      <w:r>
        <w:t>Rudenī nosegts caurtekas gals, aizvari izņemti.</w:t>
      </w:r>
    </w:p>
    <w:p w14:paraId="7ED423A1" w14:textId="56979133" w:rsidR="00C27517" w:rsidRDefault="00C27517" w:rsidP="00C27517">
      <w:pPr>
        <w:jc w:val="both"/>
      </w:pPr>
      <w:r>
        <w:t>Pavasarī atsegti caurtek</w:t>
      </w:r>
      <w:r w:rsidR="004243D7">
        <w:t>as</w:t>
      </w:r>
      <w:r>
        <w:t xml:space="preserve"> gali. Grāvis un uzbēruma nogāze atrakta no sniega 5 m platā joslā. </w:t>
      </w:r>
    </w:p>
    <w:p w14:paraId="2B67C3D6" w14:textId="77777777" w:rsidR="00C27517" w:rsidRDefault="00C27517" w:rsidP="00C27517">
      <w:pPr>
        <w:jc w:val="both"/>
      </w:pPr>
      <w:r>
        <w:t>Regulatoru aizvari tiek uzstādīti pēc pavasara plūdiem.</w:t>
      </w:r>
    </w:p>
    <w:p w14:paraId="7128A85C" w14:textId="3AB1C1B2" w:rsidR="00FA1682" w:rsidRDefault="00C27517" w:rsidP="00B00506">
      <w:pPr>
        <w:spacing w:after="240"/>
        <w:jc w:val="both"/>
      </w:pPr>
      <w:r>
        <w:t>Izpildītajam darbam jāatbilst noteiktām prasībām, nodrošinot caurtekas funkcionēšanu.</w:t>
      </w:r>
    </w:p>
    <w:p w14:paraId="53D4E180" w14:textId="77777777" w:rsidR="00537482" w:rsidRDefault="00537482" w:rsidP="00537482">
      <w:pPr>
        <w:pStyle w:val="Sarakstarindkopa"/>
        <w:numPr>
          <w:ilvl w:val="2"/>
          <w:numId w:val="23"/>
        </w:numPr>
        <w:ind w:left="709"/>
        <w:jc w:val="both"/>
      </w:pPr>
      <w:r>
        <w:rPr>
          <w:b/>
          <w:bCs/>
        </w:rPr>
        <w:t>DARBU DAUDZUMU UZMĒRĪŠANA</w:t>
      </w:r>
    </w:p>
    <w:p w14:paraId="0526B0EC" w14:textId="1C64AF19" w:rsidR="001B44C4" w:rsidRDefault="00825EB0" w:rsidP="00B00506">
      <w:pPr>
        <w:spacing w:after="240"/>
        <w:jc w:val="both"/>
      </w:pPr>
      <w:r>
        <w:t xml:space="preserve">Jāuzskaita </w:t>
      </w:r>
      <w:r w:rsidR="00A542DD">
        <w:t xml:space="preserve">ieziemotās </w:t>
      </w:r>
      <w:r w:rsidR="000B3F40">
        <w:t xml:space="preserve">vai atsegtās </w:t>
      </w:r>
      <w:r w:rsidR="00A542DD">
        <w:t xml:space="preserve">caurtekas gabalos </w:t>
      </w:r>
      <w:r w:rsidR="000C43B5">
        <w:t>–</w:t>
      </w:r>
      <w:r w:rsidR="00E64405">
        <w:t xml:space="preserve"> gab</w:t>
      </w:r>
      <w:r w:rsidR="000C43B5">
        <w:t>.</w:t>
      </w:r>
    </w:p>
    <w:p w14:paraId="689D4CD2" w14:textId="0FAA2992" w:rsidR="00C27517" w:rsidRPr="00D05C8F" w:rsidRDefault="00C27517" w:rsidP="00152DBB">
      <w:pPr>
        <w:pStyle w:val="Virsraksts2"/>
        <w:numPr>
          <w:ilvl w:val="1"/>
          <w:numId w:val="23"/>
        </w:numPr>
        <w:spacing w:after="120"/>
        <w:ind w:left="567" w:hanging="567"/>
        <w:rPr>
          <w:rFonts w:cs="Times New Roman"/>
          <w:b w:val="0"/>
          <w:bCs/>
          <w:caps/>
        </w:rPr>
      </w:pPr>
      <w:bookmarkStart w:id="1994" w:name="_Toc63097340"/>
      <w:bookmarkStart w:id="1995" w:name="_Toc215754825"/>
      <w:r w:rsidRPr="00D05C8F">
        <w:rPr>
          <w:rFonts w:cs="Times New Roman"/>
          <w:bCs/>
          <w:caps/>
        </w:rPr>
        <w:t>Caurtek</w:t>
      </w:r>
      <w:r w:rsidR="004243D7">
        <w:rPr>
          <w:rFonts w:cs="Times New Roman"/>
          <w:bCs/>
          <w:caps/>
        </w:rPr>
        <w:t>as</w:t>
      </w:r>
      <w:r w:rsidRPr="00D05C8F">
        <w:rPr>
          <w:rFonts w:cs="Times New Roman"/>
          <w:bCs/>
          <w:caps/>
        </w:rPr>
        <w:t xml:space="preserve"> atkausēšana</w:t>
      </w:r>
      <w:bookmarkEnd w:id="1994"/>
      <w:bookmarkEnd w:id="1995"/>
    </w:p>
    <w:p w14:paraId="75990C65" w14:textId="1EB869C3" w:rsidR="00C27517" w:rsidRPr="00D05C8F" w:rsidRDefault="00B84F98" w:rsidP="00607171">
      <w:pPr>
        <w:pStyle w:val="Sarakstarindkopa"/>
        <w:numPr>
          <w:ilvl w:val="2"/>
          <w:numId w:val="23"/>
        </w:numPr>
        <w:ind w:left="0" w:firstLine="0"/>
        <w:contextualSpacing w:val="0"/>
        <w:jc w:val="both"/>
        <w:rPr>
          <w:b/>
          <w:bCs/>
        </w:rPr>
      </w:pPr>
      <w:r w:rsidRPr="00D05C8F">
        <w:rPr>
          <w:b/>
          <w:bCs/>
        </w:rPr>
        <w:t>DARBA NOSAUKUMS</w:t>
      </w:r>
    </w:p>
    <w:p w14:paraId="0B7D856B" w14:textId="640CDD59" w:rsidR="00C27517" w:rsidRDefault="00C27517" w:rsidP="00607171">
      <w:pPr>
        <w:pStyle w:val="Sarakstarindkopa"/>
        <w:numPr>
          <w:ilvl w:val="3"/>
          <w:numId w:val="23"/>
        </w:numPr>
        <w:tabs>
          <w:tab w:val="left" w:pos="1134"/>
          <w:tab w:val="left" w:pos="1701"/>
        </w:tabs>
        <w:ind w:left="709" w:firstLine="0"/>
        <w:contextualSpacing w:val="0"/>
        <w:jc w:val="both"/>
      </w:pPr>
      <w:r>
        <w:t>Caurtek</w:t>
      </w:r>
      <w:r w:rsidR="004243D7">
        <w:t>as</w:t>
      </w:r>
      <w:r>
        <w:t xml:space="preserve"> atkausēšana – gab.</w:t>
      </w:r>
    </w:p>
    <w:p w14:paraId="68FEB37E" w14:textId="6A476CB3" w:rsidR="00C27517" w:rsidRPr="00D05C8F" w:rsidRDefault="00B84F98" w:rsidP="00152DBB">
      <w:pPr>
        <w:pStyle w:val="Sarakstarindkopa"/>
        <w:numPr>
          <w:ilvl w:val="2"/>
          <w:numId w:val="23"/>
        </w:numPr>
        <w:ind w:left="0" w:firstLine="0"/>
        <w:jc w:val="both"/>
        <w:rPr>
          <w:b/>
          <w:bCs/>
        </w:rPr>
      </w:pPr>
      <w:r w:rsidRPr="00D05C8F">
        <w:rPr>
          <w:b/>
          <w:bCs/>
        </w:rPr>
        <w:lastRenderedPageBreak/>
        <w:t>DARBA APRAKSTS</w:t>
      </w:r>
    </w:p>
    <w:p w14:paraId="064FC8B0" w14:textId="0EEC3AC8" w:rsidR="00FA1682" w:rsidRPr="00B00506" w:rsidRDefault="00C27517" w:rsidP="00B00506">
      <w:pPr>
        <w:jc w:val="both"/>
      </w:pPr>
      <w:r>
        <w:t>Caurtekas atkausēšana ietver caurtekas atkausēšanu.</w:t>
      </w:r>
    </w:p>
    <w:p w14:paraId="4AC08B73" w14:textId="330A6829" w:rsidR="00C27517" w:rsidRPr="00D05C8F" w:rsidRDefault="00607171" w:rsidP="00152DBB">
      <w:pPr>
        <w:pStyle w:val="Sarakstarindkopa"/>
        <w:numPr>
          <w:ilvl w:val="2"/>
          <w:numId w:val="23"/>
        </w:numPr>
        <w:ind w:left="0" w:firstLine="0"/>
        <w:jc w:val="both"/>
        <w:rPr>
          <w:b/>
          <w:bCs/>
        </w:rPr>
      </w:pPr>
      <w:r w:rsidRPr="00D05C8F">
        <w:rPr>
          <w:b/>
          <w:bCs/>
        </w:rPr>
        <w:t>DARBA IZPILDE</w:t>
      </w:r>
    </w:p>
    <w:p w14:paraId="57B28E3F" w14:textId="77777777" w:rsidR="00C27517" w:rsidRDefault="00C27517" w:rsidP="00C27517">
      <w:pPr>
        <w:jc w:val="both"/>
      </w:pPr>
      <w:r>
        <w:t>Atkausēšanu veic tām caurtekām, kuru ieteces galos uzkrājas pavasara palu ūdens, kas rada ceļa klātnes izskalojumus vai apdraud apkārtējo vidi.</w:t>
      </w:r>
    </w:p>
    <w:p w14:paraId="7807EE0F" w14:textId="3CA18F0D" w:rsidR="00C27517" w:rsidRDefault="00C27517" w:rsidP="00C27517">
      <w:pPr>
        <w:jc w:val="both"/>
      </w:pPr>
      <w:r>
        <w:t>Darbu uzsāk pievienojot ģeneratoram kausējamo cauruli ar metālisku turētāju, caurules otru galu novieto atkausējamā vietā, iedarbina</w:t>
      </w:r>
      <w:r w:rsidR="006F1B54">
        <w:t xml:space="preserve"> </w:t>
      </w:r>
      <w:r>
        <w:t>tvaika ģeneratoru, uzkarsējot ūdeni līdz iztvaikošanas temperatūrai. Darbiniekiem, kuri darbojas ar kausējamo cauruli jābūt aizsargtērpos un brillēs, kas pasargā no nejaušas saskarsmes ar tvaiku.</w:t>
      </w:r>
    </w:p>
    <w:p w14:paraId="6344BA38" w14:textId="77777777" w:rsidR="00C27517" w:rsidRDefault="00C27517" w:rsidP="00C27517">
      <w:pPr>
        <w:jc w:val="both"/>
      </w:pPr>
      <w:r>
        <w:t>Darbu beidzot, pārtrauc degvielas padevi, atvieno kausējamo cauruli.</w:t>
      </w:r>
    </w:p>
    <w:p w14:paraId="5EA8F173" w14:textId="1F5B0092" w:rsidR="00C27517" w:rsidRPr="00D05C8F" w:rsidRDefault="00B93FBC" w:rsidP="00152DBB">
      <w:pPr>
        <w:pStyle w:val="Sarakstarindkopa"/>
        <w:numPr>
          <w:ilvl w:val="2"/>
          <w:numId w:val="23"/>
        </w:numPr>
        <w:ind w:left="0" w:firstLine="0"/>
        <w:jc w:val="both"/>
        <w:rPr>
          <w:b/>
          <w:bCs/>
        </w:rPr>
      </w:pPr>
      <w:r w:rsidRPr="00D05C8F">
        <w:rPr>
          <w:b/>
          <w:bCs/>
        </w:rPr>
        <w:t>KVALITĀTES NOVĒRTĒJUMS</w:t>
      </w:r>
    </w:p>
    <w:p w14:paraId="1243B354" w14:textId="77777777" w:rsidR="00C27517" w:rsidRDefault="00C27517" w:rsidP="00C27517">
      <w:pPr>
        <w:jc w:val="both"/>
      </w:pPr>
      <w:r>
        <w:t>Caurteka ir atkausēta, ja izteces galā parādās ūdens straume un ieteces galā ūdens līmenis krītas.</w:t>
      </w:r>
    </w:p>
    <w:p w14:paraId="2E2E44F3" w14:textId="0BD71270" w:rsidR="00FA1682" w:rsidRDefault="00C27517" w:rsidP="00B00506">
      <w:pPr>
        <w:spacing w:after="240"/>
        <w:jc w:val="both"/>
      </w:pPr>
      <w:r>
        <w:t>Izpildītajam darbam jāatbilst noteiktām prasībām, nodrošinot caurtekas funkcionēšanu.</w:t>
      </w:r>
    </w:p>
    <w:p w14:paraId="43249198" w14:textId="77777777" w:rsidR="00537482" w:rsidRDefault="00537482" w:rsidP="00537482">
      <w:pPr>
        <w:pStyle w:val="Sarakstarindkopa"/>
        <w:numPr>
          <w:ilvl w:val="2"/>
          <w:numId w:val="23"/>
        </w:numPr>
        <w:ind w:left="709"/>
        <w:jc w:val="both"/>
      </w:pPr>
      <w:r>
        <w:rPr>
          <w:b/>
          <w:bCs/>
        </w:rPr>
        <w:t>DARBU DAUDZUMU UZMĒRĪŠANA</w:t>
      </w:r>
    </w:p>
    <w:p w14:paraId="579990F5" w14:textId="00758A04" w:rsidR="00497496" w:rsidRDefault="00830399" w:rsidP="00B00506">
      <w:pPr>
        <w:spacing w:after="240"/>
        <w:jc w:val="both"/>
      </w:pPr>
      <w:r>
        <w:t>Jāuzmēra atkausētās caurtekas gabalos – gab.</w:t>
      </w:r>
    </w:p>
    <w:p w14:paraId="27DDD16B" w14:textId="59544CF3" w:rsidR="00C27517" w:rsidRPr="00D05C8F" w:rsidRDefault="00C27517" w:rsidP="00152DBB">
      <w:pPr>
        <w:pStyle w:val="Virsraksts2"/>
        <w:numPr>
          <w:ilvl w:val="1"/>
          <w:numId w:val="23"/>
        </w:numPr>
        <w:spacing w:after="120"/>
        <w:ind w:left="567" w:hanging="567"/>
        <w:rPr>
          <w:rFonts w:cs="Times New Roman"/>
          <w:b w:val="0"/>
          <w:bCs/>
          <w:caps/>
        </w:rPr>
      </w:pPr>
      <w:bookmarkStart w:id="1996" w:name="_Toc63097341"/>
      <w:bookmarkStart w:id="1997" w:name="_Toc215754826"/>
      <w:r w:rsidRPr="00D05C8F">
        <w:rPr>
          <w:rFonts w:cs="Times New Roman"/>
          <w:bCs/>
          <w:caps/>
        </w:rPr>
        <w:t xml:space="preserve">Ceļa </w:t>
      </w:r>
      <w:r w:rsidR="00F35355" w:rsidRPr="00D05C8F">
        <w:rPr>
          <w:rFonts w:cs="Times New Roman"/>
          <w:bCs/>
          <w:caps/>
        </w:rPr>
        <w:t>zīm</w:t>
      </w:r>
      <w:r w:rsidR="00F35355">
        <w:rPr>
          <w:rFonts w:cs="Times New Roman"/>
          <w:bCs/>
          <w:caps/>
        </w:rPr>
        <w:t>es</w:t>
      </w:r>
      <w:r w:rsidR="00F35355" w:rsidRPr="00D05C8F">
        <w:rPr>
          <w:rFonts w:cs="Times New Roman"/>
          <w:bCs/>
          <w:caps/>
        </w:rPr>
        <w:t xml:space="preserve"> </w:t>
      </w:r>
      <w:r w:rsidRPr="00D05C8F">
        <w:rPr>
          <w:rFonts w:cs="Times New Roman"/>
          <w:bCs/>
          <w:caps/>
        </w:rPr>
        <w:t>(vertikāl</w:t>
      </w:r>
      <w:r w:rsidR="00F35355">
        <w:rPr>
          <w:rFonts w:cs="Times New Roman"/>
          <w:bCs/>
          <w:caps/>
        </w:rPr>
        <w:t>ā</w:t>
      </w:r>
      <w:r w:rsidRPr="00D05C8F">
        <w:rPr>
          <w:rFonts w:cs="Times New Roman"/>
          <w:bCs/>
          <w:caps/>
        </w:rPr>
        <w:t xml:space="preserve"> apzīmējum</w:t>
      </w:r>
      <w:r w:rsidR="00101BA7">
        <w:rPr>
          <w:rFonts w:cs="Times New Roman"/>
          <w:bCs/>
          <w:caps/>
        </w:rPr>
        <w:t>a</w:t>
      </w:r>
      <w:r w:rsidRPr="00D05C8F">
        <w:rPr>
          <w:rFonts w:cs="Times New Roman"/>
          <w:bCs/>
          <w:caps/>
        </w:rPr>
        <w:t>) attīrīšana no sniega</w:t>
      </w:r>
      <w:bookmarkEnd w:id="1996"/>
      <w:bookmarkEnd w:id="1997"/>
    </w:p>
    <w:p w14:paraId="03B7AC33" w14:textId="2DA128FA" w:rsidR="00C27517" w:rsidRPr="00D05C8F" w:rsidRDefault="00B93FBC" w:rsidP="00B93FBC">
      <w:pPr>
        <w:pStyle w:val="Sarakstarindkopa"/>
        <w:numPr>
          <w:ilvl w:val="2"/>
          <w:numId w:val="23"/>
        </w:numPr>
        <w:ind w:left="0" w:firstLine="0"/>
        <w:contextualSpacing w:val="0"/>
        <w:jc w:val="both"/>
        <w:rPr>
          <w:b/>
          <w:bCs/>
        </w:rPr>
      </w:pPr>
      <w:r w:rsidRPr="00D05C8F">
        <w:rPr>
          <w:b/>
          <w:bCs/>
        </w:rPr>
        <w:t>DARBA NOSAUKUMS</w:t>
      </w:r>
    </w:p>
    <w:p w14:paraId="3855C817" w14:textId="4A76922C" w:rsidR="00C27517" w:rsidRDefault="00C27517" w:rsidP="00B93FBC">
      <w:pPr>
        <w:pStyle w:val="Sarakstarindkopa"/>
        <w:numPr>
          <w:ilvl w:val="3"/>
          <w:numId w:val="23"/>
        </w:numPr>
        <w:tabs>
          <w:tab w:val="left" w:pos="1134"/>
          <w:tab w:val="left" w:pos="1701"/>
        </w:tabs>
        <w:ind w:left="709" w:firstLine="0"/>
        <w:contextualSpacing w:val="0"/>
        <w:jc w:val="both"/>
      </w:pPr>
      <w:r>
        <w:t xml:space="preserve">Ceļa </w:t>
      </w:r>
      <w:r w:rsidR="00F35355">
        <w:t>zīm</w:t>
      </w:r>
      <w:r w:rsidR="003E5222">
        <w:t>es</w:t>
      </w:r>
      <w:r w:rsidR="00F35355">
        <w:t xml:space="preserve"> </w:t>
      </w:r>
      <w:r>
        <w:t>(vertikāl</w:t>
      </w:r>
      <w:r w:rsidR="003E5222">
        <w:t>ā</w:t>
      </w:r>
      <w:r>
        <w:t xml:space="preserve"> apzīmējum</w:t>
      </w:r>
      <w:r w:rsidR="003E5222">
        <w:t>a</w:t>
      </w:r>
      <w:r>
        <w:t>) attīrīšana no sniega – gab.</w:t>
      </w:r>
    </w:p>
    <w:p w14:paraId="39E85761" w14:textId="6C25B466" w:rsidR="00C27517" w:rsidRPr="00D05C8F" w:rsidRDefault="00B93FBC" w:rsidP="00B93FBC">
      <w:pPr>
        <w:pStyle w:val="Sarakstarindkopa"/>
        <w:numPr>
          <w:ilvl w:val="2"/>
          <w:numId w:val="23"/>
        </w:numPr>
        <w:ind w:left="0" w:firstLine="0"/>
        <w:contextualSpacing w:val="0"/>
        <w:jc w:val="both"/>
        <w:rPr>
          <w:b/>
          <w:bCs/>
        </w:rPr>
      </w:pPr>
      <w:r w:rsidRPr="00D05C8F">
        <w:rPr>
          <w:b/>
          <w:bCs/>
        </w:rPr>
        <w:t>DARBA APRAKSTS</w:t>
      </w:r>
    </w:p>
    <w:p w14:paraId="216D06D9" w14:textId="42A9C66E" w:rsidR="00C27517" w:rsidRDefault="00C27517" w:rsidP="00C27517">
      <w:pPr>
        <w:jc w:val="both"/>
      </w:pPr>
      <w:r>
        <w:t>Ceļa zīm</w:t>
      </w:r>
      <w:r w:rsidR="003E5222">
        <w:t>es</w:t>
      </w:r>
      <w:r>
        <w:t xml:space="preserve"> (vertikāl</w:t>
      </w:r>
      <w:r w:rsidR="003E5222">
        <w:t>ā</w:t>
      </w:r>
      <w:r>
        <w:t xml:space="preserve"> apzīmējum</w:t>
      </w:r>
      <w:r w:rsidR="003E5222">
        <w:t>a</w:t>
      </w:r>
      <w:r>
        <w:t>) attīrīšana no sniega ietver ceļa zīm</w:t>
      </w:r>
      <w:r w:rsidR="003E5222">
        <w:t>es</w:t>
      </w:r>
      <w:r>
        <w:t xml:space="preserve"> </w:t>
      </w:r>
      <w:r w:rsidR="009633BC">
        <w:t xml:space="preserve">vai </w:t>
      </w:r>
      <w:r>
        <w:t>vertikāl</w:t>
      </w:r>
      <w:r w:rsidR="003E5222">
        <w:t>a</w:t>
      </w:r>
      <w:r>
        <w:t xml:space="preserve"> apzīmējum</w:t>
      </w:r>
      <w:r w:rsidR="003E5222">
        <w:t>a</w:t>
      </w:r>
      <w:r>
        <w:t xml:space="preserve"> attīrīšanu.</w:t>
      </w:r>
    </w:p>
    <w:p w14:paraId="12BB455C" w14:textId="7B3CA129" w:rsidR="00C27517" w:rsidRPr="00D05C8F" w:rsidRDefault="00B93FBC" w:rsidP="00152DBB">
      <w:pPr>
        <w:pStyle w:val="Sarakstarindkopa"/>
        <w:numPr>
          <w:ilvl w:val="2"/>
          <w:numId w:val="23"/>
        </w:numPr>
        <w:ind w:left="0" w:firstLine="0"/>
        <w:jc w:val="both"/>
        <w:rPr>
          <w:b/>
          <w:bCs/>
        </w:rPr>
      </w:pPr>
      <w:r w:rsidRPr="00D05C8F">
        <w:rPr>
          <w:b/>
          <w:bCs/>
        </w:rPr>
        <w:t>DARBA IZPILDE</w:t>
      </w:r>
    </w:p>
    <w:p w14:paraId="35609923" w14:textId="77777777" w:rsidR="00C27517" w:rsidRDefault="00C27517" w:rsidP="00C27517">
      <w:pPr>
        <w:jc w:val="both"/>
      </w:pPr>
      <w:r>
        <w:t>Tīrīšana jāveic nesabojājot ceļa zīmi (vertikālo apzīmējumu).</w:t>
      </w:r>
    </w:p>
    <w:p w14:paraId="55DFAED4" w14:textId="69D8928F" w:rsidR="00C27517" w:rsidRPr="00D05C8F" w:rsidRDefault="00B93FBC" w:rsidP="00152DBB">
      <w:pPr>
        <w:pStyle w:val="Sarakstarindkopa"/>
        <w:numPr>
          <w:ilvl w:val="2"/>
          <w:numId w:val="23"/>
        </w:numPr>
        <w:ind w:left="0" w:firstLine="0"/>
        <w:jc w:val="both"/>
        <w:rPr>
          <w:b/>
          <w:bCs/>
        </w:rPr>
      </w:pPr>
      <w:r w:rsidRPr="00D05C8F">
        <w:rPr>
          <w:b/>
          <w:bCs/>
        </w:rPr>
        <w:t>KVALITĀTES NOVĒRTĒJUMS</w:t>
      </w:r>
    </w:p>
    <w:p w14:paraId="69BCA8D0" w14:textId="2A8D2802" w:rsidR="00FA1682" w:rsidRDefault="00C27517" w:rsidP="002360A3">
      <w:pPr>
        <w:spacing w:after="240"/>
        <w:jc w:val="both"/>
      </w:pPr>
      <w:r>
        <w:t>Darba rezultātā nedrīkst tikt bojāta ceļa zīme</w:t>
      </w:r>
      <w:r w:rsidR="009633BC">
        <w:t>s</w:t>
      </w:r>
      <w:r>
        <w:t xml:space="preserve"> (vertikālā apzīmējuma) virsma. Ceļa </w:t>
      </w:r>
      <w:r w:rsidR="009633BC">
        <w:t xml:space="preserve">zīmes </w:t>
      </w:r>
      <w:r>
        <w:t>(vertikāl</w:t>
      </w:r>
      <w:r w:rsidR="009633BC">
        <w:t>ā</w:t>
      </w:r>
      <w:r>
        <w:t xml:space="preserve"> apzīmējum</w:t>
      </w:r>
      <w:r w:rsidR="009633BC">
        <w:t>a</w:t>
      </w:r>
      <w:r>
        <w:t>) simboliem ir jābūt nepārprotami saprotamiem.</w:t>
      </w:r>
    </w:p>
    <w:p w14:paraId="48373EB4" w14:textId="77777777" w:rsidR="00537482" w:rsidRDefault="00537482" w:rsidP="00537482">
      <w:pPr>
        <w:pStyle w:val="Sarakstarindkopa"/>
        <w:numPr>
          <w:ilvl w:val="2"/>
          <w:numId w:val="23"/>
        </w:numPr>
        <w:ind w:left="709"/>
        <w:jc w:val="both"/>
      </w:pPr>
      <w:r>
        <w:rPr>
          <w:b/>
          <w:bCs/>
        </w:rPr>
        <w:t>DARBU DAUDZUMU UZMĒRĪŠANA</w:t>
      </w:r>
    </w:p>
    <w:p w14:paraId="76D5F9F2" w14:textId="311385B9" w:rsidR="006D6153" w:rsidRDefault="008039A2" w:rsidP="002360A3">
      <w:pPr>
        <w:spacing w:after="240"/>
        <w:jc w:val="both"/>
      </w:pPr>
      <w:r>
        <w:t>Jā</w:t>
      </w:r>
      <w:r w:rsidR="00BB764D">
        <w:t>uzskaita</w:t>
      </w:r>
      <w:r>
        <w:t xml:space="preserve"> </w:t>
      </w:r>
      <w:r w:rsidR="00EA74D1">
        <w:t>no sniega attīrītās ceļazīmes gabalos – gab.</w:t>
      </w:r>
    </w:p>
    <w:p w14:paraId="75EFE6D4" w14:textId="0752F325" w:rsidR="00C27517" w:rsidRPr="004B1C93" w:rsidRDefault="00C27517" w:rsidP="00152DBB">
      <w:pPr>
        <w:pStyle w:val="Virsraksts2"/>
        <w:numPr>
          <w:ilvl w:val="1"/>
          <w:numId w:val="23"/>
        </w:numPr>
        <w:spacing w:after="120"/>
        <w:ind w:left="567" w:hanging="567"/>
        <w:rPr>
          <w:rFonts w:cs="Times New Roman"/>
          <w:b w:val="0"/>
          <w:bCs/>
          <w:caps/>
        </w:rPr>
      </w:pPr>
      <w:bookmarkStart w:id="1998" w:name="_Toc63097342"/>
      <w:bookmarkStart w:id="1999" w:name="_Toc215754827"/>
      <w:r w:rsidRPr="004B1C93">
        <w:rPr>
          <w:rFonts w:cs="Times New Roman"/>
          <w:bCs/>
          <w:caps/>
        </w:rPr>
        <w:t>Sniega aizvešana no autoceļa</w:t>
      </w:r>
      <w:bookmarkEnd w:id="1998"/>
      <w:bookmarkEnd w:id="1999"/>
    </w:p>
    <w:p w14:paraId="0F773AF2" w14:textId="48BF28E1" w:rsidR="00C27517" w:rsidRPr="004B1C93" w:rsidRDefault="00B93FBC" w:rsidP="00B93FBC">
      <w:pPr>
        <w:pStyle w:val="Sarakstarindkopa"/>
        <w:numPr>
          <w:ilvl w:val="2"/>
          <w:numId w:val="23"/>
        </w:numPr>
        <w:ind w:left="0" w:firstLine="0"/>
        <w:contextualSpacing w:val="0"/>
        <w:jc w:val="both"/>
        <w:rPr>
          <w:b/>
          <w:bCs/>
        </w:rPr>
      </w:pPr>
      <w:r w:rsidRPr="004B1C93">
        <w:rPr>
          <w:b/>
          <w:bCs/>
        </w:rPr>
        <w:t>DARBA NOSAUKUMS</w:t>
      </w:r>
    </w:p>
    <w:p w14:paraId="6C1D06FD" w14:textId="77777777" w:rsidR="00C27517" w:rsidRDefault="00C27517" w:rsidP="00B93FBC">
      <w:pPr>
        <w:pStyle w:val="Sarakstarindkopa"/>
        <w:numPr>
          <w:ilvl w:val="3"/>
          <w:numId w:val="23"/>
        </w:numPr>
        <w:tabs>
          <w:tab w:val="left" w:pos="1134"/>
          <w:tab w:val="left" w:pos="1701"/>
        </w:tabs>
        <w:ind w:left="709" w:firstLine="0"/>
        <w:contextualSpacing w:val="0"/>
        <w:jc w:val="both"/>
      </w:pPr>
      <w:r>
        <w:t>Sniega aizvešana no autoceļa – m³.</w:t>
      </w:r>
    </w:p>
    <w:p w14:paraId="25FC43CF" w14:textId="4B4E3423" w:rsidR="00C27517" w:rsidRPr="004B1C93" w:rsidRDefault="00B93FBC" w:rsidP="00152DBB">
      <w:pPr>
        <w:pStyle w:val="Sarakstarindkopa"/>
        <w:numPr>
          <w:ilvl w:val="2"/>
          <w:numId w:val="23"/>
        </w:numPr>
        <w:ind w:left="0" w:firstLine="0"/>
        <w:jc w:val="both"/>
        <w:rPr>
          <w:b/>
          <w:bCs/>
        </w:rPr>
      </w:pPr>
      <w:r w:rsidRPr="004B1C93">
        <w:rPr>
          <w:b/>
          <w:bCs/>
        </w:rPr>
        <w:t>DARBA APRAKSTS</w:t>
      </w:r>
    </w:p>
    <w:p w14:paraId="0049E1DD" w14:textId="19125D81" w:rsidR="00BE1A63" w:rsidRPr="00407B40" w:rsidRDefault="00C27517" w:rsidP="00407B40">
      <w:pPr>
        <w:jc w:val="both"/>
        <w:rPr>
          <w:b/>
          <w:bCs/>
          <w:sz w:val="18"/>
          <w:szCs w:val="18"/>
        </w:rPr>
      </w:pPr>
      <w:r>
        <w:t>Sniega aizvešana no autoceļa ietver sniega iekraušanu un aizvešanu no autoceļa.</w:t>
      </w:r>
    </w:p>
    <w:p w14:paraId="06D11524" w14:textId="271BE567" w:rsidR="00C27517" w:rsidRPr="004B1C93" w:rsidRDefault="00B93FBC" w:rsidP="00152DBB">
      <w:pPr>
        <w:pStyle w:val="Sarakstarindkopa"/>
        <w:numPr>
          <w:ilvl w:val="2"/>
          <w:numId w:val="23"/>
        </w:numPr>
        <w:ind w:left="0" w:firstLine="0"/>
        <w:jc w:val="both"/>
        <w:rPr>
          <w:b/>
          <w:bCs/>
        </w:rPr>
      </w:pPr>
      <w:r w:rsidRPr="004B1C93">
        <w:rPr>
          <w:b/>
          <w:bCs/>
        </w:rPr>
        <w:lastRenderedPageBreak/>
        <w:t>DARBA IZPILDE</w:t>
      </w:r>
    </w:p>
    <w:p w14:paraId="1E24BC41" w14:textId="12AADFCE" w:rsidR="00C27517" w:rsidRDefault="00C27517" w:rsidP="00C27517">
      <w:pPr>
        <w:jc w:val="both"/>
      </w:pPr>
      <w:r>
        <w:t>Sniegu paredz aizvest</w:t>
      </w:r>
      <w:r w:rsidR="006F1B54">
        <w:t xml:space="preserve"> </w:t>
      </w:r>
      <w:r>
        <w:t>no autoceļ</w:t>
      </w:r>
      <w:r w:rsidR="000E4BAE">
        <w:t>a</w:t>
      </w:r>
      <w:r>
        <w:t>:</w:t>
      </w:r>
    </w:p>
    <w:p w14:paraId="0256C99B" w14:textId="3DE37295" w:rsidR="00C27517" w:rsidRPr="000B43DD" w:rsidRDefault="08A5EF66" w:rsidP="00FA1682">
      <w:pPr>
        <w:pStyle w:val="Sarakstarindkopa"/>
        <w:numPr>
          <w:ilvl w:val="0"/>
          <w:numId w:val="4"/>
        </w:numPr>
        <w:ind w:left="567" w:hanging="567"/>
        <w:jc w:val="both"/>
      </w:pPr>
      <w:r>
        <w:t>pieļaujamais sniega vaļņu augstums apdzīvotā vietā pie ietvēm, barjerām pārsniedz attiecīgai autoceļu uzturēšanas klasei noteikto pieļaujamo augstumu</w:t>
      </w:r>
      <w:r w:rsidR="6EAB9046">
        <w:t xml:space="preserve">, nav nodrošināts redzamības </w:t>
      </w:r>
      <w:r w:rsidR="6B27C022">
        <w:t>trīsstūris</w:t>
      </w:r>
      <w:r>
        <w:t xml:space="preserve"> un notīrīto sniegu nav iespējams atstāt ceļa nodalījuma joslā;</w:t>
      </w:r>
    </w:p>
    <w:p w14:paraId="5680F76E" w14:textId="55D5C7D5" w:rsidR="00C27517" w:rsidRDefault="08A5EF66" w:rsidP="00FA1682">
      <w:pPr>
        <w:pStyle w:val="Sarakstarindkopa"/>
        <w:numPr>
          <w:ilvl w:val="0"/>
          <w:numId w:val="4"/>
        </w:numPr>
        <w:ind w:left="567" w:hanging="567"/>
        <w:jc w:val="both"/>
      </w:pPr>
      <w:r>
        <w:t>krustojumos notīrīto sniegu nav iespējams atstāt nodalījuma joslā;</w:t>
      </w:r>
    </w:p>
    <w:p w14:paraId="05600FD9" w14:textId="3214BDCE" w:rsidR="00240707" w:rsidRPr="000B43DD" w:rsidRDefault="4A56CDCF" w:rsidP="00FA1682">
      <w:pPr>
        <w:pStyle w:val="Sarakstarindkopa"/>
        <w:numPr>
          <w:ilvl w:val="0"/>
          <w:numId w:val="4"/>
        </w:numPr>
        <w:ind w:left="567" w:hanging="567"/>
        <w:jc w:val="both"/>
      </w:pPr>
      <w:r>
        <w:t>no tiltiem (pārvadiem</w:t>
      </w:r>
      <w:r w:rsidR="195D4E11">
        <w:t xml:space="preserve">) </w:t>
      </w:r>
      <w:r w:rsidR="69506BB3">
        <w:t>savāktais sniegs</w:t>
      </w:r>
      <w:r w:rsidR="6EAB9046">
        <w:t>.</w:t>
      </w:r>
    </w:p>
    <w:p w14:paraId="1BF7E666" w14:textId="5606087E" w:rsidR="00C27517" w:rsidRDefault="007A5665" w:rsidP="00C27517">
      <w:pPr>
        <w:jc w:val="both"/>
      </w:pPr>
      <w:r>
        <w:t>Darba iekārtas</w:t>
      </w:r>
      <w:r w:rsidR="005177C2">
        <w:t xml:space="preserve"> </w:t>
      </w:r>
      <w:r w:rsidR="00C27517">
        <w:t>operatoram darb</w:t>
      </w:r>
      <w:r w:rsidR="005177C2">
        <w:t>s</w:t>
      </w:r>
      <w:r w:rsidR="00C27517">
        <w:t xml:space="preserve"> jāveic tā, lai netiktu ievainoti kājāmgājēji, riteņbraucēji, bojātas automašīnas, ceļa aprīkojums un ceļa tuvumā esošās būves. Savākto sniegu Izpildītājs aizvāc no autoceļa.</w:t>
      </w:r>
    </w:p>
    <w:p w14:paraId="104E891C" w14:textId="76A1139F" w:rsidR="00C27517" w:rsidRDefault="00C27517" w:rsidP="00C27517">
      <w:pPr>
        <w:jc w:val="both"/>
      </w:pPr>
      <w:r>
        <w:t>Pēc sniega aizvešanas gūliju res</w:t>
      </w:r>
      <w:r w:rsidR="005177C2">
        <w:t>t</w:t>
      </w:r>
      <w:r>
        <w:t>es jāattīra no sniega un ledus.</w:t>
      </w:r>
    </w:p>
    <w:p w14:paraId="2FEEB789" w14:textId="5CCB5251" w:rsidR="00C27517" w:rsidRPr="004B1C93" w:rsidRDefault="00B93FBC" w:rsidP="00152DBB">
      <w:pPr>
        <w:pStyle w:val="Sarakstarindkopa"/>
        <w:numPr>
          <w:ilvl w:val="2"/>
          <w:numId w:val="23"/>
        </w:numPr>
        <w:ind w:left="0" w:firstLine="0"/>
        <w:jc w:val="both"/>
        <w:rPr>
          <w:b/>
          <w:bCs/>
        </w:rPr>
      </w:pPr>
      <w:r w:rsidRPr="004B1C93">
        <w:rPr>
          <w:b/>
          <w:bCs/>
        </w:rPr>
        <w:t>KVALITĀTES NOVĒRTĒJUMS</w:t>
      </w:r>
    </w:p>
    <w:p w14:paraId="614023CB" w14:textId="0678CDDC" w:rsidR="00C27517" w:rsidRDefault="00C27517" w:rsidP="00711463">
      <w:pPr>
        <w:jc w:val="both"/>
      </w:pPr>
      <w:r>
        <w:t>Atlikušā sniega biezums nedrīkst pārsniegt pusi no maksimāli pieļaujamā sniega biezuma</w:t>
      </w:r>
      <w:r w:rsidR="006F1B54">
        <w:t xml:space="preserve"> </w:t>
      </w:r>
      <w:r>
        <w:t>attiecīgajai uzturēšanas klasei. Šaubu gadījumā veic biezuma mērījumus, iedurot</w:t>
      </w:r>
      <w:r w:rsidR="006F1B54">
        <w:t xml:space="preserve"> </w:t>
      </w:r>
      <w:r>
        <w:t xml:space="preserve">metra mēra „0” atzīmi sniegā līdz atdurei un, </w:t>
      </w:r>
      <w:r w:rsidRPr="006B353A">
        <w:t xml:space="preserve">to turot </w:t>
      </w:r>
      <w:r>
        <w:t xml:space="preserve">vertikāli, nolasa sniega kārtas biezumu. Nolasīto rezultātu noapaļo uz tuvāko veselo centimetru. Vienā šķērsgriezumā ir veicami ne mazāk kā divi mērījumi vissniegotākajās vietās, Attālums starp atsevišķiem mērījumiem nedrīkst būt mazāks par 0,2 m. Iegūtos mērījumus dokumentē, norādot autoceļu, mērījuma vietas atrašanos garenvirzienā precizitāti līdz 0,01 km un šķērsvirzienā līdz precizitātei līdz 0,1 m, laiku ar precizitāti līdz 10 min. </w:t>
      </w:r>
    </w:p>
    <w:p w14:paraId="4CC5BEE9" w14:textId="77777777" w:rsidR="00537482" w:rsidRDefault="00537482" w:rsidP="00537482">
      <w:pPr>
        <w:pStyle w:val="Sarakstarindkopa"/>
        <w:numPr>
          <w:ilvl w:val="2"/>
          <w:numId w:val="23"/>
        </w:numPr>
        <w:ind w:left="709"/>
        <w:jc w:val="both"/>
      </w:pPr>
      <w:r>
        <w:rPr>
          <w:b/>
          <w:bCs/>
        </w:rPr>
        <w:t>DARBU DAUDZUMU UZMĒRĪŠANA</w:t>
      </w:r>
    </w:p>
    <w:p w14:paraId="0766954D" w14:textId="54FDDE93" w:rsidR="0060383C" w:rsidRDefault="0096629E" w:rsidP="00711463">
      <w:pPr>
        <w:jc w:val="both"/>
      </w:pPr>
      <w:r>
        <w:t>J</w:t>
      </w:r>
      <w:r w:rsidR="005316F3">
        <w:t>āuzmēra</w:t>
      </w:r>
      <w:r>
        <w:t xml:space="preserve"> </w:t>
      </w:r>
      <w:r w:rsidR="00BB764D">
        <w:t>aizvestais</w:t>
      </w:r>
      <w:r w:rsidR="00CD0159">
        <w:t xml:space="preserve"> sniega apjoms kubikmetros – m</w:t>
      </w:r>
      <w:r w:rsidR="00CD0159" w:rsidRPr="008367B8">
        <w:rPr>
          <w:vertAlign w:val="superscript"/>
        </w:rPr>
        <w:t>3</w:t>
      </w:r>
      <w:r w:rsidR="00CD0159">
        <w:t>.</w:t>
      </w:r>
    </w:p>
    <w:p w14:paraId="22BB9E7A" w14:textId="7F21DB0B" w:rsidR="00B93FBC" w:rsidRDefault="00B93FBC">
      <w:r>
        <w:br w:type="page"/>
      </w:r>
    </w:p>
    <w:p w14:paraId="41E3A012" w14:textId="77777777" w:rsidR="006F3BE7" w:rsidRPr="008367B8" w:rsidRDefault="00B341A8" w:rsidP="008367B8">
      <w:pPr>
        <w:pStyle w:val="Virsraksts1"/>
        <w:numPr>
          <w:ilvl w:val="0"/>
          <w:numId w:val="70"/>
        </w:numPr>
      </w:pPr>
      <w:bookmarkStart w:id="2000" w:name="_Toc215754828"/>
      <w:r w:rsidRPr="008367B8">
        <w:lastRenderedPageBreak/>
        <w:t>P</w:t>
      </w:r>
      <w:r w:rsidR="006F3BE7" w:rsidRPr="008367B8">
        <w:t>IELIKUMI</w:t>
      </w:r>
      <w:bookmarkEnd w:id="2000"/>
    </w:p>
    <w:p w14:paraId="3D369508" w14:textId="77777777" w:rsidR="00A45C63" w:rsidRPr="00A45C63" w:rsidRDefault="00A45C63" w:rsidP="00A45C63">
      <w:pPr>
        <w:pStyle w:val="Sarakstarindkopa"/>
        <w:keepNext/>
        <w:keepLines/>
        <w:numPr>
          <w:ilvl w:val="0"/>
          <w:numId w:val="23"/>
        </w:numPr>
        <w:spacing w:after="120"/>
        <w:contextualSpacing w:val="0"/>
        <w:outlineLvl w:val="1"/>
        <w:rPr>
          <w:rFonts w:eastAsiaTheme="majorEastAsia"/>
          <w:b/>
          <w:bCs/>
          <w:caps/>
          <w:vanish/>
          <w:sz w:val="26"/>
          <w:szCs w:val="26"/>
        </w:rPr>
      </w:pPr>
      <w:bookmarkStart w:id="2001" w:name="_Toc210729939"/>
      <w:bookmarkStart w:id="2002" w:name="_Toc210741815"/>
      <w:bookmarkStart w:id="2003" w:name="_Toc210741929"/>
      <w:bookmarkStart w:id="2004" w:name="_Toc210745663"/>
      <w:bookmarkStart w:id="2005" w:name="_Toc210747008"/>
      <w:bookmarkStart w:id="2006" w:name="_Toc213678590"/>
      <w:bookmarkStart w:id="2007" w:name="_Toc215155600"/>
      <w:bookmarkStart w:id="2008" w:name="_Toc215156422"/>
      <w:bookmarkStart w:id="2009" w:name="_Toc215156732"/>
      <w:bookmarkStart w:id="2010" w:name="_Toc215672942"/>
      <w:bookmarkStart w:id="2011" w:name="_Toc215733221"/>
      <w:bookmarkStart w:id="2012" w:name="_Toc215754829"/>
      <w:bookmarkEnd w:id="2001"/>
      <w:bookmarkEnd w:id="2002"/>
      <w:bookmarkEnd w:id="2003"/>
      <w:bookmarkEnd w:id="2004"/>
      <w:bookmarkEnd w:id="2005"/>
      <w:bookmarkEnd w:id="2006"/>
      <w:bookmarkEnd w:id="2007"/>
      <w:bookmarkEnd w:id="2008"/>
      <w:bookmarkEnd w:id="2009"/>
      <w:bookmarkEnd w:id="2010"/>
      <w:bookmarkEnd w:id="2011"/>
      <w:bookmarkEnd w:id="2012"/>
    </w:p>
    <w:p w14:paraId="6529EDBC" w14:textId="34568EBE" w:rsidR="00896D89" w:rsidRDefault="00101BA7" w:rsidP="008367B8">
      <w:pPr>
        <w:pStyle w:val="Virsraksts2"/>
        <w:numPr>
          <w:ilvl w:val="1"/>
          <w:numId w:val="23"/>
        </w:numPr>
        <w:spacing w:after="120"/>
        <w:rPr>
          <w:rFonts w:cs="Times New Roman"/>
          <w:b w:val="0"/>
          <w:bCs/>
          <w:caps/>
        </w:rPr>
      </w:pPr>
      <w:bookmarkStart w:id="2013" w:name="_Toc215754830"/>
      <w:r>
        <w:rPr>
          <w:rFonts w:cs="Times New Roman"/>
          <w:bCs/>
          <w:caps/>
        </w:rPr>
        <w:t>Ieteikumi</w:t>
      </w:r>
      <w:r w:rsidR="00C7491A">
        <w:rPr>
          <w:rFonts w:cs="Times New Roman"/>
          <w:bCs/>
          <w:caps/>
        </w:rPr>
        <w:t xml:space="preserve"> </w:t>
      </w:r>
      <w:r>
        <w:rPr>
          <w:rFonts w:cs="Times New Roman"/>
          <w:bCs/>
          <w:caps/>
        </w:rPr>
        <w:t>atbilstības</w:t>
      </w:r>
      <w:r w:rsidR="00A825FE">
        <w:rPr>
          <w:rFonts w:cs="Times New Roman"/>
          <w:bCs/>
          <w:caps/>
        </w:rPr>
        <w:t xml:space="preserve"> </w:t>
      </w:r>
      <w:r>
        <w:rPr>
          <w:rFonts w:cs="Times New Roman"/>
          <w:bCs/>
          <w:caps/>
        </w:rPr>
        <w:t>vērtēšanai</w:t>
      </w:r>
      <w:bookmarkEnd w:id="2013"/>
    </w:p>
    <w:p w14:paraId="759609BB" w14:textId="18004632" w:rsidR="00547FB5" w:rsidRPr="00547FB5" w:rsidRDefault="00547FB5" w:rsidP="00547FB5">
      <w:r w:rsidRPr="004D7790">
        <w:rPr>
          <w:noProof/>
        </w:rPr>
        <w:drawing>
          <wp:inline distT="0" distB="0" distL="0" distR="0" wp14:anchorId="5D9197FF" wp14:editId="5C5CF41E">
            <wp:extent cx="4114165" cy="1878330"/>
            <wp:effectExtent l="0" t="0" r="0" b="0"/>
            <wp:docPr id="125" name="Attēls 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close up of a logo&#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14165" cy="1878330"/>
                    </a:xfrm>
                    <a:prstGeom prst="rect">
                      <a:avLst/>
                    </a:prstGeom>
                    <a:noFill/>
                    <a:ln>
                      <a:noFill/>
                    </a:ln>
                  </pic:spPr>
                </pic:pic>
              </a:graphicData>
            </a:graphic>
          </wp:inline>
        </w:drawing>
      </w:r>
    </w:p>
    <w:p w14:paraId="4A1DC210" w14:textId="7099D4B5" w:rsidR="00C86AE5" w:rsidRDefault="0011706F" w:rsidP="003873C0">
      <w:pPr>
        <w:jc w:val="center"/>
      </w:pPr>
      <w:r>
        <w:t>6</w:t>
      </w:r>
      <w:r w:rsidR="00C86AE5">
        <w:t>.1-1</w:t>
      </w:r>
      <w:r w:rsidR="003873C0">
        <w:t>.</w:t>
      </w:r>
      <w:r w:rsidR="005A07BD">
        <w:t>a</w:t>
      </w:r>
      <w:r w:rsidR="003873C0">
        <w:t>ttēls</w:t>
      </w:r>
      <w:r w:rsidR="00D43B3D">
        <w:t>. Testēšanas rezultāti</w:t>
      </w:r>
    </w:p>
    <w:p w14:paraId="6BEB4A16" w14:textId="11281797" w:rsidR="000C10FA" w:rsidRDefault="000C10FA" w:rsidP="001F1290">
      <w:pPr>
        <w:jc w:val="both"/>
      </w:pPr>
      <w:r>
        <w:t>1. gadījums – rezultāts kopā ar nenoteiktību atrodas atbilstības robežās. Slēdziens – pilnīga atbilstība;</w:t>
      </w:r>
    </w:p>
    <w:p w14:paraId="3C8617CB" w14:textId="77777777" w:rsidR="000C10FA" w:rsidRDefault="000C10FA" w:rsidP="001F1290">
      <w:pPr>
        <w:jc w:val="both"/>
      </w:pPr>
      <w:r>
        <w:t>2. gadījums – rezultāts atrodas atbilstības robežās, taču kopā ar nenoteiktību iziet ārpus atbilstības robežām. Slēdziens – atbilstību nevar noteikt, taču lielāka varbūtība, ka patiesā vērtība atradīsies atbilstības robežās;</w:t>
      </w:r>
    </w:p>
    <w:p w14:paraId="7F4B8C80" w14:textId="77777777" w:rsidR="000C10FA" w:rsidRDefault="000C10FA" w:rsidP="001F1290">
      <w:pPr>
        <w:jc w:val="both"/>
      </w:pPr>
      <w:r>
        <w:t>3. gadījums – rezultāts atrodas ārpus atbilstības robežām, taču kopā ar nenoteiktību iekļaujas atbilstības robežās. Slēdziens – atbilstību nevar noteikt, taču lielāka varbūtība, ka patiesā vērtība atradīsies ārpus atbilstības robežām;</w:t>
      </w:r>
    </w:p>
    <w:p w14:paraId="105A0ED4" w14:textId="77777777" w:rsidR="000C10FA" w:rsidRDefault="000C10FA" w:rsidP="001F1290">
      <w:pPr>
        <w:jc w:val="both"/>
      </w:pPr>
      <w:r>
        <w:t>4. gadījums – rezultāts kopā ar nenoteiktību atrodas ārpus atbilstības robežām. Slēdziens – pilnīga neatbilstība.</w:t>
      </w:r>
    </w:p>
    <w:p w14:paraId="3BF29AD0" w14:textId="1F97D8D0" w:rsidR="00896D89" w:rsidRDefault="000C10FA" w:rsidP="00B93FBC">
      <w:pPr>
        <w:jc w:val="both"/>
      </w:pPr>
      <w:r>
        <w:t>2. un 3. gadījumā no viena testēšanas rezultāta spriest par atbilstību vai neatbilstību var tikai aptuveni, tāpēc šādos gadījumos atbilstības novērtēšanai ir nepieciešams iegūt papildu datus, piemēram, papildus testēt.</w:t>
      </w:r>
    </w:p>
    <w:p w14:paraId="2ACBDEAE" w14:textId="7F904FB4" w:rsidR="00C01F9E" w:rsidRDefault="0094407A" w:rsidP="00B93FBC">
      <w:pPr>
        <w:pStyle w:val="Virsraksts2"/>
        <w:numPr>
          <w:ilvl w:val="1"/>
          <w:numId w:val="23"/>
        </w:numPr>
        <w:spacing w:after="120"/>
        <w:ind w:left="567" w:hanging="567"/>
      </w:pPr>
      <w:bookmarkStart w:id="2014" w:name="_Toc215754831"/>
      <w:r w:rsidRPr="000660C0">
        <w:rPr>
          <w:rFonts w:cs="Times New Roman"/>
          <w:bCs/>
          <w:caps/>
        </w:rPr>
        <w:t>Metodiskie</w:t>
      </w:r>
      <w:r w:rsidRPr="0094407A">
        <w:t xml:space="preserve"> </w:t>
      </w:r>
      <w:r w:rsidRPr="000660C0">
        <w:rPr>
          <w:rFonts w:cs="Times New Roman"/>
          <w:bCs/>
          <w:caps/>
        </w:rPr>
        <w:t>norādījumi</w:t>
      </w:r>
      <w:r w:rsidRPr="0094407A">
        <w:t xml:space="preserve"> </w:t>
      </w:r>
      <w:r w:rsidRPr="000660C0">
        <w:rPr>
          <w:rFonts w:cs="Times New Roman"/>
          <w:bCs/>
          <w:caps/>
        </w:rPr>
        <w:t>sāls</w:t>
      </w:r>
      <w:r w:rsidRPr="0094407A">
        <w:t xml:space="preserve"> </w:t>
      </w:r>
      <w:r w:rsidRPr="000660C0">
        <w:rPr>
          <w:rFonts w:cs="Times New Roman"/>
          <w:bCs/>
          <w:caps/>
        </w:rPr>
        <w:t>satura</w:t>
      </w:r>
      <w:r w:rsidRPr="0094407A">
        <w:t xml:space="preserve"> </w:t>
      </w:r>
      <w:r w:rsidRPr="000660C0">
        <w:rPr>
          <w:rFonts w:cs="Times New Roman"/>
          <w:bCs/>
          <w:caps/>
        </w:rPr>
        <w:t>noteikšanai</w:t>
      </w:r>
      <w:r w:rsidRPr="0094407A">
        <w:t xml:space="preserve"> </w:t>
      </w:r>
      <w:r w:rsidRPr="000660C0">
        <w:rPr>
          <w:rFonts w:cs="Times New Roman"/>
          <w:bCs/>
          <w:caps/>
        </w:rPr>
        <w:t>smilts</w:t>
      </w:r>
      <w:r w:rsidRPr="0094407A">
        <w:t>-</w:t>
      </w:r>
      <w:r w:rsidRPr="000660C0">
        <w:rPr>
          <w:rFonts w:cs="Times New Roman"/>
          <w:bCs/>
          <w:caps/>
        </w:rPr>
        <w:t>sāls</w:t>
      </w:r>
      <w:r w:rsidRPr="0094407A">
        <w:t xml:space="preserve"> </w:t>
      </w:r>
      <w:r w:rsidRPr="000660C0">
        <w:rPr>
          <w:rFonts w:cs="Times New Roman"/>
          <w:bCs/>
          <w:caps/>
        </w:rPr>
        <w:t>maisījumos</w:t>
      </w:r>
      <w:bookmarkEnd w:id="2014"/>
    </w:p>
    <w:p w14:paraId="123D2B03" w14:textId="77777777" w:rsidR="00747A00" w:rsidRPr="004D7790" w:rsidRDefault="00747A00" w:rsidP="001F1290">
      <w:pPr>
        <w:jc w:val="both"/>
      </w:pPr>
      <w:r w:rsidRPr="004D7790">
        <w:t>Šie metodiskie norādījumi ir izstrādāti uz ISO 2479-1972A un LVS EN 1744-1+A1:2013A bāzes, lai noteiktu sāls saturu smilts-sāls maisījumos.</w:t>
      </w:r>
    </w:p>
    <w:p w14:paraId="4FA7CA23" w14:textId="64880A64" w:rsidR="00747A00" w:rsidRPr="004D7790" w:rsidRDefault="00B93FBC" w:rsidP="00152DBB">
      <w:pPr>
        <w:pStyle w:val="Sarakstarindkopa"/>
        <w:numPr>
          <w:ilvl w:val="2"/>
          <w:numId w:val="23"/>
        </w:numPr>
        <w:ind w:left="0" w:firstLine="0"/>
        <w:contextualSpacing w:val="0"/>
        <w:jc w:val="both"/>
      </w:pPr>
      <w:r w:rsidRPr="00F40A83">
        <w:rPr>
          <w:b/>
          <w:bCs/>
        </w:rPr>
        <w:t>DARBĪBAS</w:t>
      </w:r>
      <w:r w:rsidRPr="004D7790">
        <w:t xml:space="preserve"> </w:t>
      </w:r>
      <w:r w:rsidRPr="00F40A83">
        <w:rPr>
          <w:b/>
          <w:bCs/>
        </w:rPr>
        <w:t>SFĒRA</w:t>
      </w:r>
    </w:p>
    <w:p w14:paraId="73027575" w14:textId="77777777" w:rsidR="00747A00" w:rsidRPr="004D7790" w:rsidRDefault="00747A00" w:rsidP="001F1290">
      <w:pPr>
        <w:jc w:val="both"/>
      </w:pPr>
      <w:r w:rsidRPr="004D7790">
        <w:t>Šie metodiskie norādījumi attiecas uz ūdenī šķīstošās industriālās sāls procentuālā daudzuma noteikšanu smilts-sāls maisījumos, kurus ziemas periodā izmanto kā pretslīdes materiālu uz autoceļiem.</w:t>
      </w:r>
    </w:p>
    <w:p w14:paraId="4060F40D" w14:textId="5203801C" w:rsidR="00747A00" w:rsidRPr="004D7790" w:rsidRDefault="00B93FBC" w:rsidP="00152DBB">
      <w:pPr>
        <w:pStyle w:val="Sarakstarindkopa"/>
        <w:numPr>
          <w:ilvl w:val="2"/>
          <w:numId w:val="23"/>
        </w:numPr>
        <w:ind w:left="0" w:firstLine="0"/>
        <w:contextualSpacing w:val="0"/>
        <w:jc w:val="both"/>
      </w:pPr>
      <w:r w:rsidRPr="00F40A83">
        <w:rPr>
          <w:b/>
          <w:bCs/>
        </w:rPr>
        <w:t>ATSAUCES</w:t>
      </w:r>
      <w:r w:rsidRPr="004D7790">
        <w:t xml:space="preserve"> </w:t>
      </w:r>
      <w:r w:rsidRPr="00F40A83">
        <w:rPr>
          <w:b/>
          <w:bCs/>
        </w:rPr>
        <w:t>UZ</w:t>
      </w:r>
      <w:r w:rsidRPr="004D7790">
        <w:t xml:space="preserve"> </w:t>
      </w:r>
      <w:r w:rsidRPr="00F40A83">
        <w:rPr>
          <w:b/>
          <w:bCs/>
        </w:rPr>
        <w:t>NORMATĪVIEM</w:t>
      </w:r>
    </w:p>
    <w:p w14:paraId="627F7BF3" w14:textId="77777777" w:rsidR="00747A00" w:rsidRPr="004D7790" w:rsidRDefault="00747A00" w:rsidP="001F1290">
      <w:pPr>
        <w:jc w:val="both"/>
      </w:pPr>
      <w:r w:rsidRPr="004D7790">
        <w:t>ISO 2479-1972A „Nātrija hlorīds industriālai lietošanai – Ūdenī vai skābē nešķīstošo vielu noteikšana un galveno šķīdumu sagatavošana citām noteikšanām”.</w:t>
      </w:r>
    </w:p>
    <w:p w14:paraId="4FC30253" w14:textId="77777777" w:rsidR="00747A00" w:rsidRPr="004D7790" w:rsidRDefault="00747A00" w:rsidP="001F1290">
      <w:pPr>
        <w:jc w:val="both"/>
      </w:pPr>
      <w:r w:rsidRPr="004D7790">
        <w:t>LVS EN 1744-1+A1:2013A „Minerālo materiālu ķīmisko īpašību testēšana. 1. daļa: Ķīmiskā analīze”.</w:t>
      </w:r>
    </w:p>
    <w:p w14:paraId="073D1D52" w14:textId="77777777" w:rsidR="00747A00" w:rsidRPr="004D7790" w:rsidRDefault="00747A00" w:rsidP="001F1290">
      <w:pPr>
        <w:jc w:val="both"/>
      </w:pPr>
      <w:r w:rsidRPr="004D7790">
        <w:t>LVS EN 932-1:1996 „Minerālo materiālu vispārējo īpašību testēšana. 1. daļa: Paraugu ņemšanas metodes”.</w:t>
      </w:r>
    </w:p>
    <w:p w14:paraId="4E9A8D3C" w14:textId="77777777" w:rsidR="00747A00" w:rsidRPr="004D7790" w:rsidRDefault="00747A00" w:rsidP="001F1290">
      <w:pPr>
        <w:jc w:val="both"/>
      </w:pPr>
      <w:r w:rsidRPr="004D7790">
        <w:lastRenderedPageBreak/>
        <w:t>LVS EN 932-2:1999 „Minerālo materiālu vispārējo īpašību testēšana. 2. daļa: Laboratorijas paraugu samazināšanas metodes”.</w:t>
      </w:r>
    </w:p>
    <w:p w14:paraId="1A29045A" w14:textId="77777777" w:rsidR="00747A00" w:rsidRPr="004D7790" w:rsidRDefault="00747A00" w:rsidP="001F1290">
      <w:pPr>
        <w:jc w:val="both"/>
      </w:pPr>
      <w:r w:rsidRPr="004D7790">
        <w:t>LVS EN 1097-5:2008 „Minerālmateriālu mehānisko un fizikālo īpašību testēšana. 5. daļa: Ūdens satura noteikšana žāvējot ventilējamā krāsnī”.</w:t>
      </w:r>
    </w:p>
    <w:p w14:paraId="3298A419" w14:textId="62349A6F" w:rsidR="00747A00" w:rsidRPr="004D7790" w:rsidRDefault="00B93FBC" w:rsidP="00152DBB">
      <w:pPr>
        <w:pStyle w:val="Sarakstarindkopa"/>
        <w:numPr>
          <w:ilvl w:val="2"/>
          <w:numId w:val="23"/>
        </w:numPr>
        <w:ind w:left="0" w:firstLine="0"/>
        <w:contextualSpacing w:val="0"/>
        <w:jc w:val="both"/>
      </w:pPr>
      <w:r w:rsidRPr="00F40A83">
        <w:rPr>
          <w:b/>
          <w:bCs/>
        </w:rPr>
        <w:t>PRINCIPS</w:t>
      </w:r>
    </w:p>
    <w:p w14:paraId="24DC1DCA" w14:textId="77777777" w:rsidR="00747A00" w:rsidRPr="004D7790" w:rsidRDefault="00747A00" w:rsidP="001F1290">
      <w:pPr>
        <w:jc w:val="both"/>
      </w:pPr>
      <w:r w:rsidRPr="004D7790">
        <w:t xml:space="preserve">Smilts-sāls maisījuma testēšanas porciju apstrādā ar ūdeni, lai izšķīdinātu tās šķīstošo daļu. Ņem noteiktu tilpumu iegūtā šķīduma, kuru filtrē, lai atdalītu minerālmateriāla piemaisījumus. Filtrātu iztvaicē un izžāvē līdz pastāvīgai masai. Izdara aprēķinus, lai noteiktu sāls procentuālo daudzumu smilts sāls maisījumā. </w:t>
      </w:r>
    </w:p>
    <w:p w14:paraId="2B6F8588" w14:textId="30E75C9D" w:rsidR="00747A00" w:rsidRPr="004D7790" w:rsidRDefault="00B93FBC" w:rsidP="00152DBB">
      <w:pPr>
        <w:pStyle w:val="Sarakstarindkopa"/>
        <w:numPr>
          <w:ilvl w:val="2"/>
          <w:numId w:val="23"/>
        </w:numPr>
        <w:ind w:left="0" w:firstLine="0"/>
        <w:contextualSpacing w:val="0"/>
        <w:jc w:val="both"/>
      </w:pPr>
      <w:r w:rsidRPr="00F40A83">
        <w:rPr>
          <w:b/>
          <w:bCs/>
        </w:rPr>
        <w:t>REAĢENTI</w:t>
      </w:r>
    </w:p>
    <w:p w14:paraId="70628041" w14:textId="77777777" w:rsidR="00747A00" w:rsidRPr="004D7790" w:rsidRDefault="00747A00" w:rsidP="001F1290">
      <w:pPr>
        <w:jc w:val="both"/>
        <w:rPr>
          <w:b/>
        </w:rPr>
      </w:pPr>
      <w:r w:rsidRPr="004D7790">
        <w:rPr>
          <w:b/>
        </w:rPr>
        <w:t xml:space="preserve">Destilēts </w:t>
      </w:r>
      <w:r w:rsidRPr="004D7790">
        <w:t xml:space="preserve">vai tam atbilstošas kvalitātes </w:t>
      </w:r>
      <w:r w:rsidRPr="004D7790">
        <w:rPr>
          <w:b/>
        </w:rPr>
        <w:t>ūdens.</w:t>
      </w:r>
    </w:p>
    <w:p w14:paraId="0DDF3341" w14:textId="77777777" w:rsidR="00747A00" w:rsidRPr="004D7790" w:rsidRDefault="00747A00" w:rsidP="001F1290">
      <w:pPr>
        <w:jc w:val="both"/>
      </w:pPr>
      <w:r w:rsidRPr="004D7790">
        <w:rPr>
          <w:b/>
        </w:rPr>
        <w:t xml:space="preserve">Sudraba </w:t>
      </w:r>
      <w:r w:rsidRPr="001F1290">
        <w:t>nitrāts</w:t>
      </w:r>
      <w:r w:rsidRPr="004D7790">
        <w:rPr>
          <w:b/>
        </w:rPr>
        <w:t xml:space="preserve">, </w:t>
      </w:r>
      <w:r w:rsidRPr="004D7790">
        <w:t xml:space="preserve">5 g/l slāpekļskābes šķīdums. 0,5 g sudraba nitrātu izšķīdina nelielā daudzumā ūdens, pievieno 10 ml atšķaidītu slāpekļskābi ar </w:t>
      </w:r>
      <w:r w:rsidRPr="004D7790">
        <w:rPr>
          <w:b/>
          <w:i/>
        </w:rPr>
        <w:t>ρ</w:t>
      </w:r>
      <w:r w:rsidRPr="004D7790">
        <w:t xml:space="preserve"> aptuveni 1,40 g/ml un atšķaida līdz 100 ml.</w:t>
      </w:r>
    </w:p>
    <w:p w14:paraId="46BDFEFB" w14:textId="42477BF7" w:rsidR="00747A00" w:rsidRPr="004D7790" w:rsidRDefault="00B93FBC" w:rsidP="00152DBB">
      <w:pPr>
        <w:pStyle w:val="Sarakstarindkopa"/>
        <w:numPr>
          <w:ilvl w:val="2"/>
          <w:numId w:val="23"/>
        </w:numPr>
        <w:ind w:left="0" w:firstLine="0"/>
        <w:contextualSpacing w:val="0"/>
        <w:jc w:val="both"/>
      </w:pPr>
      <w:r w:rsidRPr="00F40A83">
        <w:rPr>
          <w:b/>
          <w:bCs/>
        </w:rPr>
        <w:t>IEKĀRTAS</w:t>
      </w:r>
    </w:p>
    <w:p w14:paraId="01EBD022" w14:textId="77777777" w:rsidR="00747A00" w:rsidRPr="004D7790" w:rsidRDefault="00747A00" w:rsidP="001F1290">
      <w:pPr>
        <w:jc w:val="both"/>
      </w:pPr>
      <w:r w:rsidRPr="004D7790">
        <w:t>Parastās laboratorijas iekārtas un stikla trauki, kā arī:</w:t>
      </w:r>
    </w:p>
    <w:p w14:paraId="4E9C5FDF" w14:textId="77777777" w:rsidR="00747A00" w:rsidRPr="00FA2CE5" w:rsidRDefault="00747A00" w:rsidP="00271D56">
      <w:pPr>
        <w:jc w:val="both"/>
      </w:pPr>
      <w:r w:rsidRPr="00271D56">
        <w:t>Filtrēšanas</w:t>
      </w:r>
      <w:r w:rsidRPr="00FA2CE5">
        <w:t xml:space="preserve"> iekārta sastāvoša no:</w:t>
      </w:r>
    </w:p>
    <w:p w14:paraId="6016DEB4" w14:textId="77777777" w:rsidR="00747A00" w:rsidRPr="00FA2CE5" w:rsidRDefault="00747A00" w:rsidP="00152DBB">
      <w:pPr>
        <w:pStyle w:val="ColorfulList-Accent11"/>
        <w:numPr>
          <w:ilvl w:val="0"/>
          <w:numId w:val="24"/>
        </w:numPr>
        <w:spacing w:before="0" w:line="276" w:lineRule="auto"/>
        <w:rPr>
          <w:rFonts w:ascii="Times New Roman" w:hAnsi="Times New Roman"/>
        </w:rPr>
      </w:pPr>
      <w:r w:rsidRPr="00FA2CE5">
        <w:rPr>
          <w:rFonts w:ascii="Times New Roman" w:hAnsi="Times New Roman"/>
        </w:rPr>
        <w:t>filtrtīģeļa, stikla vai porcelāna, aptuveni ar 30 mm diametru un porainības pakāpi P10 vai P16 (poru izmēra indekss 4-16 µm);</w:t>
      </w:r>
    </w:p>
    <w:p w14:paraId="686A976C" w14:textId="77777777" w:rsidR="00747A00" w:rsidRPr="00FA2CE5" w:rsidRDefault="00747A00" w:rsidP="00152DBB">
      <w:pPr>
        <w:pStyle w:val="ColorfulList-Accent11"/>
        <w:numPr>
          <w:ilvl w:val="0"/>
          <w:numId w:val="24"/>
        </w:numPr>
        <w:spacing w:before="0" w:line="276" w:lineRule="auto"/>
        <w:rPr>
          <w:rFonts w:ascii="Times New Roman" w:hAnsi="Times New Roman"/>
        </w:rPr>
      </w:pPr>
      <w:r w:rsidRPr="00FA2CE5">
        <w:rPr>
          <w:rFonts w:ascii="Times New Roman" w:hAnsi="Times New Roman"/>
        </w:rPr>
        <w:t>Bunzena kolbas;</w:t>
      </w:r>
    </w:p>
    <w:p w14:paraId="5C4009FC" w14:textId="77777777" w:rsidR="00747A00" w:rsidRPr="00FA2CE5" w:rsidRDefault="00747A00" w:rsidP="00152DBB">
      <w:pPr>
        <w:pStyle w:val="ColorfulList-Accent11"/>
        <w:numPr>
          <w:ilvl w:val="0"/>
          <w:numId w:val="24"/>
        </w:numPr>
        <w:spacing w:before="0" w:line="276" w:lineRule="auto"/>
        <w:rPr>
          <w:rFonts w:ascii="Times New Roman" w:hAnsi="Times New Roman"/>
        </w:rPr>
      </w:pPr>
      <w:r w:rsidRPr="00FA2CE5">
        <w:rPr>
          <w:rFonts w:ascii="Times New Roman" w:hAnsi="Times New Roman"/>
        </w:rPr>
        <w:t>vakuuma vai ūdens strūklas sūkņa.</w:t>
      </w:r>
    </w:p>
    <w:p w14:paraId="1FCBFD23" w14:textId="77777777" w:rsidR="00747A00" w:rsidRPr="00FA2CE5" w:rsidRDefault="00747A00" w:rsidP="0091783E">
      <w:pPr>
        <w:jc w:val="both"/>
      </w:pPr>
      <w:r w:rsidRPr="00FA2CE5">
        <w:t xml:space="preserve">Krāsns, konvencionāli ventilējama un spējīga uzturēt temperatūru 110±2 </w:t>
      </w:r>
      <w:r w:rsidRPr="00FA2CE5">
        <w:rPr>
          <w:rFonts w:ascii="Cambria Math" w:hAnsi="Cambria Math" w:cs="Cambria Math"/>
          <w:lang w:eastAsia="ja-JP"/>
        </w:rPr>
        <w:t>℃</w:t>
      </w:r>
      <w:r w:rsidRPr="00FA2CE5">
        <w:rPr>
          <w:rFonts w:asciiTheme="minorHAnsi" w:hAnsiTheme="minorHAnsi" w:cstheme="minorHAnsi"/>
        </w:rPr>
        <w:t xml:space="preserve"> </w:t>
      </w:r>
      <w:r w:rsidRPr="00FA2CE5">
        <w:t>robežās.</w:t>
      </w:r>
    </w:p>
    <w:p w14:paraId="6FBAF377" w14:textId="77777777" w:rsidR="00747A00" w:rsidRPr="00FA2CE5" w:rsidRDefault="00747A00" w:rsidP="0091783E">
      <w:pPr>
        <w:jc w:val="both"/>
      </w:pPr>
      <w:r w:rsidRPr="00FA2CE5">
        <w:t>Eksikators, saturošs silicija gēlu, fosfora pentoksīdu, molekulāro sietu vai citi piemērotu mitrumu uzsūcošu materiālu.</w:t>
      </w:r>
    </w:p>
    <w:p w14:paraId="721B0E91" w14:textId="77777777" w:rsidR="00747A00" w:rsidRPr="00FA2CE5" w:rsidRDefault="00747A00" w:rsidP="0091783E">
      <w:pPr>
        <w:jc w:val="both"/>
      </w:pPr>
      <w:r w:rsidRPr="00FA2CE5">
        <w:t>Svari ar precizitāti 0,01 g.</w:t>
      </w:r>
    </w:p>
    <w:p w14:paraId="130AD813" w14:textId="77777777" w:rsidR="00747A00" w:rsidRPr="00FA2CE5" w:rsidRDefault="00747A00" w:rsidP="0091783E">
      <w:pPr>
        <w:jc w:val="both"/>
      </w:pPr>
      <w:r w:rsidRPr="00FA2CE5">
        <w:t>Karstumizturīgs porcelāna iztvaicēšanas trauks.</w:t>
      </w:r>
    </w:p>
    <w:p w14:paraId="22100D12" w14:textId="77777777" w:rsidR="00747A00" w:rsidRPr="00FA2CE5" w:rsidRDefault="00747A00" w:rsidP="0091783E">
      <w:pPr>
        <w:jc w:val="both"/>
      </w:pPr>
      <w:r w:rsidRPr="00FA2CE5">
        <w:t>Pipetes, 100 ml, 20 ml un 10 ml.</w:t>
      </w:r>
    </w:p>
    <w:p w14:paraId="5CD23FE8" w14:textId="77777777" w:rsidR="00747A00" w:rsidRPr="00FA2CE5" w:rsidRDefault="00747A00" w:rsidP="0091783E">
      <w:pPr>
        <w:jc w:val="both"/>
      </w:pPr>
      <w:r w:rsidRPr="00FA2CE5">
        <w:t>Regulējama elektriskā plītiņa vai gāzes deglis.</w:t>
      </w:r>
    </w:p>
    <w:p w14:paraId="08EA955B" w14:textId="345CC3E1" w:rsidR="00747A00" w:rsidRPr="00452206" w:rsidRDefault="00B93FBC" w:rsidP="00152DBB">
      <w:pPr>
        <w:pStyle w:val="Sarakstarindkopa"/>
        <w:numPr>
          <w:ilvl w:val="2"/>
          <w:numId w:val="23"/>
        </w:numPr>
        <w:ind w:left="0" w:firstLine="0"/>
        <w:contextualSpacing w:val="0"/>
        <w:jc w:val="both"/>
      </w:pPr>
      <w:r w:rsidRPr="00F40A83">
        <w:rPr>
          <w:b/>
          <w:bCs/>
        </w:rPr>
        <w:t>PARAUGU</w:t>
      </w:r>
      <w:r w:rsidRPr="00452206">
        <w:t xml:space="preserve"> </w:t>
      </w:r>
      <w:r w:rsidRPr="00F40A83">
        <w:rPr>
          <w:b/>
          <w:bCs/>
        </w:rPr>
        <w:t>ŅEMŠANA</w:t>
      </w:r>
    </w:p>
    <w:p w14:paraId="2A707104" w14:textId="77777777" w:rsidR="00747A00" w:rsidRPr="00452206" w:rsidRDefault="00747A00" w:rsidP="001F1290">
      <w:pPr>
        <w:jc w:val="both"/>
      </w:pPr>
      <w:r w:rsidRPr="00452206">
        <w:t>Smilts-sāls maisījumu paraugus ņem atbilstoši LVS EN 932-1 apakšpunktam 8.8 „Paraugu ņemšana no kaudzēm” vai 8.9 „Paraugu ņemšana no kravas mašīnām”. Minimālā noņemtā parauga masa – 20 kg. Paraugs jāiesaiņo ūdensnecaurlaidīgā maisā.</w:t>
      </w:r>
    </w:p>
    <w:p w14:paraId="36AC7FB2" w14:textId="357AC795" w:rsidR="00747A00" w:rsidRPr="00452206" w:rsidRDefault="00B93FBC" w:rsidP="00152DBB">
      <w:pPr>
        <w:pStyle w:val="Sarakstarindkopa"/>
        <w:numPr>
          <w:ilvl w:val="2"/>
          <w:numId w:val="23"/>
        </w:numPr>
        <w:ind w:left="0" w:firstLine="0"/>
        <w:contextualSpacing w:val="0"/>
        <w:jc w:val="both"/>
      </w:pPr>
      <w:r w:rsidRPr="00F40A83">
        <w:rPr>
          <w:b/>
          <w:bCs/>
        </w:rPr>
        <w:t>PARAUGU</w:t>
      </w:r>
      <w:r w:rsidRPr="00452206">
        <w:t xml:space="preserve"> </w:t>
      </w:r>
      <w:r w:rsidRPr="00F40A83">
        <w:rPr>
          <w:b/>
          <w:bCs/>
        </w:rPr>
        <w:t>SAMAZINĀŠANA</w:t>
      </w:r>
    </w:p>
    <w:p w14:paraId="3A7E8AA6" w14:textId="080E7D39" w:rsidR="00F25336" w:rsidRDefault="00747A00" w:rsidP="00407B40">
      <w:pPr>
        <w:jc w:val="both"/>
      </w:pPr>
      <w:r w:rsidRPr="00452206">
        <w:t>Paraugu samazināšana jāveic atbilstoši vienai no LVS EN 932-2 norādītajām metodēm, nodrošinot pēc iespējas pilnīgāku parauga homogenizāciju.</w:t>
      </w:r>
    </w:p>
    <w:p w14:paraId="5ABE57A2" w14:textId="36D8C7EE" w:rsidR="00747A00" w:rsidRPr="00452206" w:rsidRDefault="00B93FBC" w:rsidP="00152DBB">
      <w:pPr>
        <w:pStyle w:val="Sarakstarindkopa"/>
        <w:numPr>
          <w:ilvl w:val="2"/>
          <w:numId w:val="23"/>
        </w:numPr>
        <w:ind w:left="0" w:firstLine="0"/>
        <w:contextualSpacing w:val="0"/>
        <w:jc w:val="both"/>
      </w:pPr>
      <w:r w:rsidRPr="00F40A83">
        <w:rPr>
          <w:b/>
          <w:bCs/>
        </w:rPr>
        <w:t>PROCEDŪRA</w:t>
      </w:r>
    </w:p>
    <w:p w14:paraId="5334D371" w14:textId="77777777" w:rsidR="00747A00" w:rsidRPr="00FA2CE5" w:rsidRDefault="00747A00" w:rsidP="001F1290">
      <w:pPr>
        <w:jc w:val="both"/>
      </w:pPr>
      <w:r w:rsidRPr="00452206">
        <w:t>Samazināto paraugu krāsnī pie temperatūras 110±</w:t>
      </w:r>
      <w:r w:rsidRPr="00452206">
        <w:rPr>
          <w:rFonts w:cstheme="minorHAnsi"/>
        </w:rPr>
        <w:t xml:space="preserve">2 </w:t>
      </w:r>
      <w:r w:rsidRPr="00FA2CE5">
        <w:rPr>
          <w:rFonts w:ascii="Cambria Math" w:hAnsi="Cambria Math" w:cs="Cambria Math"/>
          <w:lang w:eastAsia="ja-JP"/>
        </w:rPr>
        <w:t>℃</w:t>
      </w:r>
      <w:r w:rsidRPr="00FA2CE5">
        <w:t xml:space="preserve"> žāvē līdz pastāvīgai masai. Testēšanas porciju sagatavo atbilstoši LVS EN 932-2. Testēšanas porcijas masai jābūt aptuveni 500 g, kuru nosver ar precizitāti 0,01 g </w:t>
      </w:r>
      <w:r w:rsidRPr="00FA2CE5">
        <w:rPr>
          <w:b/>
          <w:i/>
        </w:rPr>
        <w:t>(M</w:t>
      </w:r>
      <w:r w:rsidRPr="00FA2CE5">
        <w:rPr>
          <w:b/>
          <w:i/>
          <w:vertAlign w:val="subscript"/>
        </w:rPr>
        <w:t>1</w:t>
      </w:r>
      <w:r w:rsidRPr="00FA2CE5">
        <w:rPr>
          <w:b/>
          <w:i/>
        </w:rPr>
        <w:t>)</w:t>
      </w:r>
      <w:r w:rsidRPr="00FA2CE5">
        <w:t>.</w:t>
      </w:r>
    </w:p>
    <w:p w14:paraId="2CA07DFA" w14:textId="77777777" w:rsidR="00747A00" w:rsidRPr="00FA2CE5" w:rsidRDefault="00747A00" w:rsidP="001F1290">
      <w:pPr>
        <w:jc w:val="both"/>
      </w:pPr>
      <w:r w:rsidRPr="00FA2CE5">
        <w:lastRenderedPageBreak/>
        <w:t xml:space="preserve">Izžāvēto un atdzesēto testēšanas porciju ievieto piemērotā 2000 ml stikla, porcelāna vai nerūsējoša metāla traukā un pievieno 1000 ml līdz 50 </w:t>
      </w:r>
      <w:r w:rsidRPr="00FA2CE5">
        <w:rPr>
          <w:rFonts w:ascii="Cambria Math" w:hAnsi="Cambria Math" w:cs="Cambria Math"/>
          <w:lang w:eastAsia="ja-JP"/>
        </w:rPr>
        <w:t>℃</w:t>
      </w:r>
      <w:r w:rsidRPr="00FA2CE5">
        <w:rPr>
          <w:rFonts w:cstheme="minorHAnsi"/>
        </w:rPr>
        <w:t xml:space="preserve"> </w:t>
      </w:r>
      <w:r w:rsidRPr="00FA2CE5">
        <w:t>uzsildīta</w:t>
      </w:r>
      <w:r w:rsidRPr="00FA2CE5">
        <w:rPr>
          <w:vertAlign w:val="superscript"/>
        </w:rPr>
        <w:t xml:space="preserve"> </w:t>
      </w:r>
      <w:r w:rsidRPr="00FA2CE5">
        <w:t xml:space="preserve">destilēta (vai tam atbilstošas kvalitātes) ūdens </w:t>
      </w:r>
      <w:r w:rsidRPr="00FA2CE5">
        <w:rPr>
          <w:b/>
          <w:i/>
        </w:rPr>
        <w:t>(V</w:t>
      </w:r>
      <w:r w:rsidRPr="00FA2CE5">
        <w:rPr>
          <w:b/>
          <w:i/>
          <w:vertAlign w:val="subscript"/>
        </w:rPr>
        <w:t>1</w:t>
      </w:r>
      <w:r w:rsidRPr="00FA2CE5">
        <w:rPr>
          <w:b/>
          <w:i/>
        </w:rPr>
        <w:t>)</w:t>
      </w:r>
      <w:r w:rsidRPr="00FA2CE5">
        <w:t xml:space="preserve"> . Aptuveni 30 min nepārtraukti intensīvi maisa ar mehānisko maisītāju. Pēc maisīšanas beigām trauku nosedz, atdzesē līdz istabas temperatūrai un paraugu atstāj nostādināšanai līdz nākošajai dienai to nosedzot, lai nenotiktu ūdens iztvaikošana.</w:t>
      </w:r>
    </w:p>
    <w:p w14:paraId="240DB730" w14:textId="77777777" w:rsidR="00747A00" w:rsidRPr="00FA2CE5" w:rsidRDefault="00747A00" w:rsidP="001F1290">
      <w:pPr>
        <w:jc w:val="both"/>
      </w:pPr>
      <w:r w:rsidRPr="00FA2CE5">
        <w:t xml:space="preserve">Ar pipeti no šķīduma noņem 100 ml šķīdumu </w:t>
      </w:r>
      <w:r w:rsidRPr="00FA2CE5">
        <w:rPr>
          <w:b/>
          <w:i/>
        </w:rPr>
        <w:t>(V</w:t>
      </w:r>
      <w:r w:rsidRPr="00FA2CE5">
        <w:rPr>
          <w:b/>
          <w:i/>
          <w:vertAlign w:val="subscript"/>
        </w:rPr>
        <w:t>2</w:t>
      </w:r>
      <w:r w:rsidRPr="00FA2CE5">
        <w:rPr>
          <w:b/>
          <w:i/>
        </w:rPr>
        <w:t>)</w:t>
      </w:r>
      <w:r w:rsidRPr="00FA2CE5">
        <w:t xml:space="preserve"> un filtrē caur filtrtīģeli Bunzena kolbā pielietojot nelielu vakuumu. Tad filtrtīģeli (pa tās malām) ar mazgājamo pudeli, kura apgādāta ar attiecīgu uzgali, pieckārtīgi katrreiz mazgā ar aptuveni 20 ml destilētu (vai tam atbilstošas kvalitātes) ūdeni. </w:t>
      </w:r>
    </w:p>
    <w:p w14:paraId="3D397E56" w14:textId="77777777" w:rsidR="00747A00" w:rsidRPr="00FA2CE5" w:rsidRDefault="00747A00" w:rsidP="001F1290">
      <w:pPr>
        <w:jc w:val="both"/>
      </w:pPr>
      <w:r w:rsidRPr="00FA2CE5">
        <w:t>Pēc piektās mazgāšanas reizes atslēdz vakuumu, filtrtīģeli pārvieto citā tīrā Bunzena kolbā un filtrtīģelī ielej 10 ml destilētu (vai tam atbilstošas kvalitātes) ūdeni. Pielietojot nelielu vakuumu pilnībā izfiltrē filtrtīģeļa saturu. Filtrātam Bunzena kolbā pievieno 10 ml slāpekļskābes sudraba nitrāta šķīdumu, lai noteiktu hlorīdu klātbūtni vai to neesamību.</w:t>
      </w:r>
    </w:p>
    <w:p w14:paraId="61B0712C" w14:textId="77777777" w:rsidR="00747A00" w:rsidRPr="00FA2CE5" w:rsidRDefault="00747A00" w:rsidP="001F1290">
      <w:pPr>
        <w:jc w:val="both"/>
      </w:pPr>
      <w:r w:rsidRPr="00FA2CE5">
        <w:t>Ja Bunzena kolbas saturs pēc 5 minūšu izturēšanas nepaliek duļķains, mazgāšanu var pārtraukt un otrās Bunzena kolbas saturu atmet. Ja Bunzena kolbas saturs pēc 5 minūšu izturēšanas paliek duļķains, 10 ml duļķainā šķīduma pārvieto pirmajā Bunzena kolbā. Šādā gadījumā filtrtīģeli pārvieto atpakaļ pirmajā Bunzena kolbā un atkārto mazgāšanu. Hlorīdu klātbūtnes noteikšana jāveic pēc nākošajām piecām mazgāšanas reizēm kā tas norādīts augstāk. Mazgāšanu veic tik ilgi, kamēr neuzrādās hlorīdu klātbūtne.</w:t>
      </w:r>
    </w:p>
    <w:p w14:paraId="48F28D36" w14:textId="7D7AFF40" w:rsidR="00747A00" w:rsidRPr="00FA2CE5" w:rsidRDefault="00747A00" w:rsidP="001F1290">
      <w:pPr>
        <w:jc w:val="both"/>
      </w:pPr>
      <w:r w:rsidRPr="001F1290">
        <w:t>Piezīme</w:t>
      </w:r>
      <w:r w:rsidRPr="00FA2CE5">
        <w:rPr>
          <w:u w:val="single"/>
        </w:rPr>
        <w:t>.</w:t>
      </w:r>
      <w:r w:rsidRPr="00FA2CE5">
        <w:t xml:space="preserve"> Ja filtrējamais šķīdums satur smalkās minerālmateriāla daļiņas, kuras aizķepē filtrtīģeļa poras, tad jāveic atkārtota testēšana. Šādā gadījumā uz filtrtīģeļa plāksnītes uzber aptuveni 1,5 g analītiskās kvalitātes filtra kīzelgūru (kieselguhr) un procedūru veic atbilstoši augstāk aprakstītajai procedūrai.</w:t>
      </w:r>
      <w:r w:rsidR="006F1B54">
        <w:t xml:space="preserve"> </w:t>
      </w:r>
    </w:p>
    <w:p w14:paraId="1C201D7F" w14:textId="77777777" w:rsidR="00747A00" w:rsidRPr="00FA2CE5" w:rsidRDefault="00747A00" w:rsidP="001F1290">
      <w:pPr>
        <w:jc w:val="both"/>
        <w:rPr>
          <w:b/>
        </w:rPr>
      </w:pPr>
      <w:r w:rsidRPr="00FA2CE5">
        <w:t xml:space="preserve">Pēc mazgāšana beigām filtrātu no pirmās Bunzena kolbas pārlej piemērota izmēra karstumizturīga porcelāna iztvaicēšanas traukā, kurš iepriekš ir izžāvēts un nosvērts ar precizitāti līdz 0,01g </w:t>
      </w:r>
      <w:r w:rsidRPr="00FA2CE5">
        <w:rPr>
          <w:b/>
          <w:i/>
        </w:rPr>
        <w:t>(M</w:t>
      </w:r>
      <w:r w:rsidRPr="00FA2CE5">
        <w:rPr>
          <w:b/>
          <w:i/>
          <w:vertAlign w:val="subscript"/>
        </w:rPr>
        <w:t>2</w:t>
      </w:r>
      <w:r w:rsidRPr="00FA2CE5">
        <w:rPr>
          <w:b/>
          <w:i/>
        </w:rPr>
        <w:t>)</w:t>
      </w:r>
      <w:r w:rsidRPr="00FA2CE5">
        <w:t>. Bunzena kolbu 3 reizes skalo ar aptuveni 20 ml destilētu</w:t>
      </w:r>
      <w:r w:rsidRPr="00FA2CE5">
        <w:rPr>
          <w:b/>
        </w:rPr>
        <w:t xml:space="preserve"> </w:t>
      </w:r>
      <w:r w:rsidRPr="00FA2CE5">
        <w:t>vai tam atbilstošas kvalitātes ūdeni, kuru arī ielej iztvaicēšanas traukā.</w:t>
      </w:r>
    </w:p>
    <w:p w14:paraId="1718528D" w14:textId="642EDEE7" w:rsidR="00747A00" w:rsidRDefault="00747A00" w:rsidP="001F1290">
      <w:pPr>
        <w:jc w:val="both"/>
      </w:pPr>
      <w:r w:rsidRPr="00FA2CE5">
        <w:t xml:space="preserve">Iztvaicēšanas trauku novieto uz regulējamas elektriskās plītiņas vai virs gāzes degļa un iztvaicē ūdeni pieļaujot šķīdumam lēni vārīties. Pēc ūdens iztvaicēšanas trauku pārvieto ventilējamā krāsnī pie temperatūras 110±2 </w:t>
      </w:r>
      <w:r w:rsidRPr="00FA2CE5">
        <w:rPr>
          <w:rFonts w:ascii="Cambria Math" w:hAnsi="Cambria Math" w:cs="Cambria Math"/>
          <w:lang w:eastAsia="ja-JP"/>
        </w:rPr>
        <w:t>℃</w:t>
      </w:r>
      <w:r w:rsidRPr="00FA2CE5">
        <w:rPr>
          <w:rFonts w:cstheme="minorHAnsi"/>
          <w:lang w:eastAsia="ja-JP"/>
        </w:rPr>
        <w:t xml:space="preserve"> </w:t>
      </w:r>
      <w:r w:rsidRPr="00FA2CE5">
        <w:t xml:space="preserve">un žāvē līdz pastāvīgai masai. Tad to pārvieto eksikatorā un pēc atdzišanas nosver ar precizitāti līdz 0,01 g </w:t>
      </w:r>
      <w:r w:rsidRPr="00FA2CE5">
        <w:rPr>
          <w:b/>
          <w:i/>
        </w:rPr>
        <w:t>(M</w:t>
      </w:r>
      <w:r w:rsidRPr="00FA2CE5">
        <w:rPr>
          <w:b/>
          <w:i/>
          <w:vertAlign w:val="subscript"/>
        </w:rPr>
        <w:t>3</w:t>
      </w:r>
      <w:r w:rsidRPr="00FA2CE5">
        <w:rPr>
          <w:b/>
          <w:i/>
        </w:rPr>
        <w:t>)</w:t>
      </w:r>
      <w:r w:rsidRPr="00FA2CE5">
        <w:t xml:space="preserve">. </w:t>
      </w:r>
    </w:p>
    <w:p w14:paraId="1B23B4A8" w14:textId="3696AD4D" w:rsidR="00747A00" w:rsidRPr="00FA2CE5" w:rsidRDefault="00B93FBC" w:rsidP="00152DBB">
      <w:pPr>
        <w:pStyle w:val="Sarakstarindkopa"/>
        <w:numPr>
          <w:ilvl w:val="2"/>
          <w:numId w:val="23"/>
        </w:numPr>
        <w:ind w:left="0" w:firstLine="0"/>
        <w:contextualSpacing w:val="0"/>
        <w:jc w:val="both"/>
      </w:pPr>
      <w:r w:rsidRPr="00F40A83">
        <w:rPr>
          <w:b/>
          <w:bCs/>
        </w:rPr>
        <w:t>APRĒĶINI</w:t>
      </w:r>
      <w:r w:rsidRPr="00FA2CE5">
        <w:t xml:space="preserve"> </w:t>
      </w:r>
      <w:r w:rsidRPr="00F40A83">
        <w:rPr>
          <w:b/>
          <w:bCs/>
        </w:rPr>
        <w:t>UN</w:t>
      </w:r>
      <w:r w:rsidRPr="00FA2CE5">
        <w:t xml:space="preserve"> </w:t>
      </w:r>
      <w:r w:rsidRPr="00F40A83">
        <w:rPr>
          <w:b/>
          <w:bCs/>
        </w:rPr>
        <w:t>REZULTĀTU</w:t>
      </w:r>
      <w:r w:rsidRPr="00FA2CE5">
        <w:t xml:space="preserve"> </w:t>
      </w:r>
      <w:r w:rsidRPr="00F40A83">
        <w:rPr>
          <w:b/>
          <w:bCs/>
        </w:rPr>
        <w:t>IZTEIKŠANA</w:t>
      </w:r>
      <w:r w:rsidRPr="00FA2CE5">
        <w:t xml:space="preserve"> </w:t>
      </w:r>
    </w:p>
    <w:p w14:paraId="43D644CF" w14:textId="77777777" w:rsidR="00747A00" w:rsidRPr="00FA2CE5" w:rsidRDefault="00747A00" w:rsidP="001F1290">
      <w:pPr>
        <w:jc w:val="both"/>
      </w:pPr>
      <w:r w:rsidRPr="00FA2CE5">
        <w:t xml:space="preserve">Sāls saturu smilts-sāls maisījumā </w:t>
      </w:r>
      <w:r w:rsidRPr="00FA2CE5">
        <w:rPr>
          <w:i/>
        </w:rPr>
        <w:t>S</w:t>
      </w:r>
      <w:r w:rsidRPr="00FA2CE5">
        <w:t xml:space="preserve"> masas procentos ar vienu decimālzīmi aprēķina pēc sekojošās vienādības:</w:t>
      </w:r>
    </w:p>
    <w:p w14:paraId="0E1A8062" w14:textId="77777777" w:rsidR="00747A00" w:rsidRPr="00FA2CE5" w:rsidRDefault="00747A00" w:rsidP="00747A00"/>
    <w:p w14:paraId="29BBF882" w14:textId="77777777" w:rsidR="00747A00" w:rsidRPr="00FA2CE5" w:rsidRDefault="00747A00" w:rsidP="00747A00">
      <w:pPr>
        <w:jc w:val="center"/>
        <w:rPr>
          <w:color w:val="000000" w:themeColor="text1"/>
        </w:rPr>
      </w:pPr>
      <m:oMath>
        <m:r>
          <w:rPr>
            <w:rFonts w:ascii="Cambria Math" w:hAnsi="Cambria Math"/>
            <w:color w:val="000000" w:themeColor="text1"/>
          </w:rPr>
          <m:t>S=</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)×10</m:t>
            </m:r>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den>
        </m:f>
        <m:r>
          <w:rPr>
            <w:rFonts w:ascii="Cambria Math" w:eastAsia="MS Mincho" w:hAnsi="Cambria Math"/>
            <w:color w:val="000000" w:themeColor="text1"/>
          </w:rPr>
          <m:t>×100</m:t>
        </m:r>
      </m:oMath>
      <w:r w:rsidRPr="00FA2CE5">
        <w:rPr>
          <w:color w:val="000000" w:themeColor="text1"/>
        </w:rPr>
        <w:t>,</w:t>
      </w:r>
    </w:p>
    <w:p w14:paraId="2B3962F4" w14:textId="77777777" w:rsidR="00747A00" w:rsidRPr="00FA2CE5" w:rsidRDefault="00747A00" w:rsidP="00747A00">
      <w:r w:rsidRPr="00FA2CE5">
        <w:t>kur:</w:t>
      </w:r>
    </w:p>
    <w:p w14:paraId="5395E84E" w14:textId="77777777" w:rsidR="00747A00" w:rsidRPr="00FA2CE5" w:rsidRDefault="00747A00" w:rsidP="00747A00">
      <w:r w:rsidRPr="00FA2CE5">
        <w:rPr>
          <w:i/>
        </w:rPr>
        <w:t>M</w:t>
      </w:r>
      <w:r w:rsidRPr="00FA2CE5">
        <w:rPr>
          <w:i/>
          <w:vertAlign w:val="subscript"/>
        </w:rPr>
        <w:t>1</w:t>
      </w:r>
      <w:r w:rsidRPr="00FA2CE5">
        <w:t xml:space="preserve"> – testēšanas porcijas masa, g;</w:t>
      </w:r>
    </w:p>
    <w:p w14:paraId="38FDE4FC" w14:textId="77777777" w:rsidR="00747A00" w:rsidRPr="00FA2CE5" w:rsidRDefault="00747A00" w:rsidP="00747A00">
      <w:r w:rsidRPr="00FA2CE5">
        <w:rPr>
          <w:i/>
        </w:rPr>
        <w:t>M</w:t>
      </w:r>
      <w:r w:rsidRPr="00FA2CE5">
        <w:rPr>
          <w:i/>
          <w:vertAlign w:val="subscript"/>
        </w:rPr>
        <w:t xml:space="preserve">2 </w:t>
      </w:r>
      <w:r w:rsidRPr="00FA2CE5">
        <w:t>– iztvaicēšanas trauka masa, g;</w:t>
      </w:r>
    </w:p>
    <w:p w14:paraId="7F46598E" w14:textId="77777777" w:rsidR="00747A00" w:rsidRPr="00FA2CE5" w:rsidRDefault="00747A00" w:rsidP="00747A00">
      <w:r w:rsidRPr="00FA2CE5">
        <w:rPr>
          <w:i/>
        </w:rPr>
        <w:t>M</w:t>
      </w:r>
      <w:r w:rsidRPr="00FA2CE5">
        <w:rPr>
          <w:i/>
          <w:vertAlign w:val="subscript"/>
        </w:rPr>
        <w:t>3</w:t>
      </w:r>
      <w:r w:rsidRPr="00FA2CE5">
        <w:rPr>
          <w:i/>
        </w:rPr>
        <w:t xml:space="preserve"> – </w:t>
      </w:r>
      <w:r w:rsidRPr="00FA2CE5">
        <w:t>iztvaicēšanas trauka ar sāli masa, g</w:t>
      </w:r>
    </w:p>
    <w:p w14:paraId="48E69DC3" w14:textId="77777777" w:rsidR="00747A00" w:rsidRPr="00FA2CE5" w:rsidRDefault="00747A00" w:rsidP="00D607CB">
      <w:pPr>
        <w:pStyle w:val="Pamatteksts3"/>
      </w:pPr>
      <w:r w:rsidRPr="00FA2CE5">
        <w:lastRenderedPageBreak/>
        <w:t>Piezīme. Ja ir zināms procentuālais šķīstošo savienojumu saturs smiltī un procentuālais nešķīstošo savienojumu saturs industriālajā sālī, tad koriģēto sāls saturu smilts-sāls maisījumā aprēķina pēc sekojošās vienādības:</w:t>
      </w:r>
    </w:p>
    <w:p w14:paraId="523F215F" w14:textId="77777777" w:rsidR="00747A00" w:rsidRPr="00FA2CE5" w:rsidRDefault="0023193D" w:rsidP="00747A00">
      <w:pPr>
        <w:jc w:val="center"/>
      </w:pP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xml:space="preserve">=S- </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oMath>
      <w:r w:rsidR="00747A00" w:rsidRPr="00FA2CE5">
        <w:t>,</w:t>
      </w:r>
    </w:p>
    <w:p w14:paraId="5AF02A0D" w14:textId="77777777" w:rsidR="00747A00" w:rsidRPr="00FA2CE5" w:rsidRDefault="00747A00" w:rsidP="00747A00">
      <w:r w:rsidRPr="00FA2CE5">
        <w:t>kur:</w:t>
      </w:r>
    </w:p>
    <w:p w14:paraId="4A8A2E2E" w14:textId="77777777" w:rsidR="00747A00" w:rsidRPr="00FA2CE5" w:rsidRDefault="00747A00" w:rsidP="004D51ED">
      <w:pPr>
        <w:jc w:val="both"/>
      </w:pPr>
      <w:r w:rsidRPr="00FA2CE5">
        <w:rPr>
          <w:i/>
        </w:rPr>
        <w:t>S</w:t>
      </w:r>
      <w:r w:rsidRPr="00FA2CE5">
        <w:rPr>
          <w:i/>
          <w:vertAlign w:val="subscript"/>
        </w:rPr>
        <w:t>M</w:t>
      </w:r>
      <w:r w:rsidRPr="00FA2CE5">
        <w:t xml:space="preserve"> – šķīstošo savienojumu saturs smiltī, masas %, noteikts pēc LVS EN 1744-1+A1:2013A;</w:t>
      </w:r>
    </w:p>
    <w:p w14:paraId="321A8569" w14:textId="70C7C39D" w:rsidR="00747A00" w:rsidRDefault="00747A00" w:rsidP="004D51ED">
      <w:pPr>
        <w:spacing w:after="240"/>
        <w:jc w:val="both"/>
      </w:pPr>
      <w:r w:rsidRPr="00FA2CE5">
        <w:rPr>
          <w:i/>
        </w:rPr>
        <w:t>N</w:t>
      </w:r>
      <w:r w:rsidRPr="00FA2CE5">
        <w:rPr>
          <w:i/>
          <w:vertAlign w:val="subscript"/>
        </w:rPr>
        <w:t>S</w:t>
      </w:r>
      <w:r w:rsidRPr="00FA2CE5">
        <w:t xml:space="preserve"> – nešķīstošo savienojumu saturs sālī, masas % noteikts pēc ISO 2479-1972A.</w:t>
      </w:r>
    </w:p>
    <w:p w14:paraId="51866815" w14:textId="2C53BD47" w:rsidR="00E053C4" w:rsidRDefault="00E053C4" w:rsidP="00274ED9">
      <w:pPr>
        <w:ind w:firstLine="0"/>
      </w:pPr>
    </w:p>
    <w:sectPr w:rsidR="00E053C4" w:rsidSect="00B97213">
      <w:pgSz w:w="11906" w:h="16838" w:code="9"/>
      <w:pgMar w:top="1440" w:right="1800" w:bottom="1440" w:left="180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11523" w14:textId="77777777" w:rsidR="00B51EE4" w:rsidRDefault="00B51EE4" w:rsidP="004011FC">
      <w:r>
        <w:separator/>
      </w:r>
    </w:p>
  </w:endnote>
  <w:endnote w:type="continuationSeparator" w:id="0">
    <w:p w14:paraId="3B27BE1C" w14:textId="77777777" w:rsidR="00B51EE4" w:rsidRDefault="00B51EE4" w:rsidP="004011FC">
      <w:r>
        <w:continuationSeparator/>
      </w:r>
    </w:p>
  </w:endnote>
  <w:endnote w:type="continuationNotice" w:id="1">
    <w:p w14:paraId="01F9E05B" w14:textId="77777777" w:rsidR="00B51EE4" w:rsidRDefault="00B51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BA"/>
    <w:family w:val="modern"/>
    <w:pitch w:val="fixed"/>
    <w:sig w:usb0="E0002EFF" w:usb1="C0007843" w:usb2="00000009" w:usb3="00000000" w:csb0="000001FF" w:csb1="00000000"/>
  </w:font>
  <w:font w:name="ヒラギノ角ゴ Pro W3">
    <w:altName w:val="MS Gothic"/>
    <w:charset w:val="80"/>
    <w:family w:val="swiss"/>
    <w:pitch w:val="default"/>
    <w:sig w:usb0="00000000" w:usb1="00000000" w:usb2="00000012" w:usb3="00000000" w:csb0="0002000D"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05D47" w14:textId="54516C8C" w:rsidR="00BC694A" w:rsidRPr="0053077A" w:rsidRDefault="00BC694A" w:rsidP="00900CD0">
    <w:pPr>
      <w:pStyle w:val="Kjene"/>
      <w:pBdr>
        <w:top w:val="single" w:sz="4" w:space="2" w:color="auto"/>
      </w:pBdr>
      <w:tabs>
        <w:tab w:val="clear" w:pos="4153"/>
        <w:tab w:val="right" w:pos="7740"/>
      </w:tabs>
      <w:ind w:firstLine="0"/>
    </w:pPr>
    <w:r w:rsidRPr="003345E8">
      <w:t>AUTOCEĻU IKDIENAS UZTURĒŠANAS DARBU SPECIFIKĀCIJA</w:t>
    </w:r>
    <w:r>
      <w:t>S</w:t>
    </w:r>
    <w:r w:rsidR="00900CD0">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C9933" w14:textId="478359AE" w:rsidR="00BC694A" w:rsidRPr="00120AB6" w:rsidRDefault="00BC694A" w:rsidP="00F83204">
    <w:pPr>
      <w:pStyle w:val="Kjene"/>
      <w:ind w:firstLine="0"/>
    </w:pPr>
    <w:r w:rsidRPr="005E3819">
      <w:t>AUTOCEĻU IKDIENAS UZTURĒŠANAS DARBU SPECIFIKĀCIJAS</w:t>
    </w:r>
    <w:r w:rsidR="00F83204">
      <w:t xml:space="preserve"> 2025</w:t>
    </w:r>
    <w:r>
      <w:tab/>
    </w:r>
    <w:r w:rsidRPr="0053077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68559" w14:textId="77777777" w:rsidR="00B51EE4" w:rsidRDefault="00B51EE4" w:rsidP="004011FC">
      <w:r>
        <w:separator/>
      </w:r>
    </w:p>
  </w:footnote>
  <w:footnote w:type="continuationSeparator" w:id="0">
    <w:p w14:paraId="16B69DAE" w14:textId="77777777" w:rsidR="00B51EE4" w:rsidRDefault="00B51EE4" w:rsidP="004011FC">
      <w:r>
        <w:continuationSeparator/>
      </w:r>
    </w:p>
  </w:footnote>
  <w:footnote w:type="continuationNotice" w:id="1">
    <w:p w14:paraId="048C5D5F" w14:textId="77777777" w:rsidR="00B51EE4" w:rsidRDefault="00B51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6406" w14:textId="7664B925" w:rsidR="00BC694A" w:rsidRDefault="00BC694A" w:rsidP="002E4AE3">
    <w:pPr>
      <w:pStyle w:val="Galvene"/>
      <w:pBdr>
        <w:bottom w:val="single" w:sz="4" w:space="1" w:color="auto"/>
      </w:pBdr>
      <w:jc w:val="both"/>
    </w:pPr>
    <w:r>
      <w:rPr>
        <w:noProof/>
      </w:rPr>
      <w:drawing>
        <wp:inline distT="0" distB="0" distL="0" distR="0" wp14:anchorId="3BB2AE8B" wp14:editId="50DEDC18">
          <wp:extent cx="1694815" cy="4572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457200"/>
                  </a:xfrm>
                  <a:prstGeom prst="rect">
                    <a:avLst/>
                  </a:prstGeom>
                  <a:noFill/>
                </pic:spPr>
              </pic:pic>
            </a:graphicData>
          </a:graphic>
        </wp:inline>
      </w:drawing>
    </w:r>
    <w:r>
      <w:tab/>
    </w:r>
    <w:r>
      <w:tab/>
    </w:r>
    <w:r>
      <w:fldChar w:fldCharType="begin"/>
    </w:r>
    <w:r>
      <w:instrText>PAGE   \* MERGEFORMAT</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D11C" w14:textId="5FA0186C" w:rsidR="00BC694A" w:rsidRDefault="00BC694A" w:rsidP="004B4A58">
    <w:pPr>
      <w:pStyle w:val="Galvene"/>
    </w:pPr>
  </w:p>
  <w:sdt>
    <w:sdtPr>
      <w:id w:val="1514180732"/>
      <w:docPartObj>
        <w:docPartGallery w:val="Page Numbers (Top of Page)"/>
        <w:docPartUnique/>
      </w:docPartObj>
    </w:sdtPr>
    <w:sdtEndPr/>
    <w:sdtContent>
      <w:p w14:paraId="7840D20D" w14:textId="77777777" w:rsidR="00BC694A" w:rsidRDefault="00BC694A" w:rsidP="004B4A58">
        <w:pPr>
          <w:pStyle w:val="Galvene"/>
        </w:pPr>
        <w:r>
          <w:rPr>
            <w:noProof/>
          </w:rPr>
          <w:drawing>
            <wp:inline distT="0" distB="0" distL="0" distR="0" wp14:anchorId="13B8E6D6" wp14:editId="7917C5C7">
              <wp:extent cx="1694815" cy="4572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457200"/>
                      </a:xfrm>
                      <a:prstGeom prst="rect">
                        <a:avLst/>
                      </a:prstGeom>
                      <a:noFill/>
                    </pic:spPr>
                  </pic:pic>
                </a:graphicData>
              </a:graphic>
            </wp:inline>
          </w:drawing>
        </w:r>
      </w:p>
    </w:sdtContent>
  </w:sdt>
  <w:p w14:paraId="735D9B32" w14:textId="2F78245B" w:rsidR="00BC694A" w:rsidRPr="00FF6B7D" w:rsidRDefault="00BC694A" w:rsidP="00FF6B7D">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styleLink w:val="List511"/>
    <w:lvl w:ilvl="0">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15:restartNumberingAfterBreak="0">
    <w:nsid w:val="012F1054"/>
    <w:multiLevelType w:val="hybridMultilevel"/>
    <w:tmpl w:val="4D44B2B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2400DD3"/>
    <w:multiLevelType w:val="hybridMultilevel"/>
    <w:tmpl w:val="B66E38A0"/>
    <w:lvl w:ilvl="0" w:tplc="BBAE96FA">
      <w:start w:val="1"/>
      <w:numFmt w:val="bullet"/>
      <w:lvlText w:val=""/>
      <w:lvlJc w:val="left"/>
      <w:pPr>
        <w:tabs>
          <w:tab w:val="num" w:pos="1080"/>
        </w:tabs>
        <w:ind w:left="1080" w:hanging="360"/>
      </w:pPr>
      <w:rPr>
        <w:rFonts w:ascii="Symbol" w:hAnsi="Symbol" w:hint="default"/>
        <w:vertAlign w:val="baseline"/>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5178A7"/>
    <w:multiLevelType w:val="hybridMultilevel"/>
    <w:tmpl w:val="3C4C865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40594D"/>
    <w:multiLevelType w:val="hybridMultilevel"/>
    <w:tmpl w:val="6318F96C"/>
    <w:lvl w:ilvl="0" w:tplc="08090001">
      <w:start w:val="1"/>
      <w:numFmt w:val="bullet"/>
      <w:lvlText w:val=""/>
      <w:lvlJc w:val="left"/>
      <w:pPr>
        <w:ind w:left="2150" w:hanging="360"/>
      </w:pPr>
      <w:rPr>
        <w:rFonts w:ascii="Symbol" w:hAnsi="Symbol" w:hint="default"/>
      </w:rPr>
    </w:lvl>
    <w:lvl w:ilvl="1" w:tplc="08090003" w:tentative="1">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5" w15:restartNumberingAfterBreak="0">
    <w:nsid w:val="0BBC64A8"/>
    <w:multiLevelType w:val="hybridMultilevel"/>
    <w:tmpl w:val="A5E4BD1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 w15:restartNumberingAfterBreak="0">
    <w:nsid w:val="0CB825E2"/>
    <w:multiLevelType w:val="hybridMultilevel"/>
    <w:tmpl w:val="1BE6991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7" w15:restartNumberingAfterBreak="0">
    <w:nsid w:val="132F1FE6"/>
    <w:multiLevelType w:val="hybridMultilevel"/>
    <w:tmpl w:val="E7B6B36C"/>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8" w15:restartNumberingAfterBreak="0">
    <w:nsid w:val="14A65036"/>
    <w:multiLevelType w:val="hybridMultilevel"/>
    <w:tmpl w:val="808AAF2E"/>
    <w:lvl w:ilvl="0" w:tplc="0B7C10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 w15:restartNumberingAfterBreak="0">
    <w:nsid w:val="174E35BD"/>
    <w:multiLevelType w:val="hybridMultilevel"/>
    <w:tmpl w:val="38A697C4"/>
    <w:lvl w:ilvl="0" w:tplc="FFFFFFFF">
      <w:start w:val="1"/>
      <w:numFmt w:val="lowerLetter"/>
      <w:lvlText w:val="%1)"/>
      <w:lvlJc w:val="left"/>
      <w:pPr>
        <w:ind w:left="1790" w:hanging="360"/>
      </w:pPr>
    </w:lvl>
    <w:lvl w:ilvl="1" w:tplc="FFFFFFFF" w:tentative="1">
      <w:start w:val="1"/>
      <w:numFmt w:val="lowerLetter"/>
      <w:lvlText w:val="%2."/>
      <w:lvlJc w:val="left"/>
      <w:pPr>
        <w:ind w:left="2510" w:hanging="360"/>
      </w:pPr>
    </w:lvl>
    <w:lvl w:ilvl="2" w:tplc="FFFFFFFF" w:tentative="1">
      <w:start w:val="1"/>
      <w:numFmt w:val="lowerRoman"/>
      <w:lvlText w:val="%3."/>
      <w:lvlJc w:val="right"/>
      <w:pPr>
        <w:ind w:left="3230" w:hanging="180"/>
      </w:pPr>
    </w:lvl>
    <w:lvl w:ilvl="3" w:tplc="FFFFFFFF" w:tentative="1">
      <w:start w:val="1"/>
      <w:numFmt w:val="decimal"/>
      <w:lvlText w:val="%4."/>
      <w:lvlJc w:val="left"/>
      <w:pPr>
        <w:ind w:left="3950" w:hanging="360"/>
      </w:pPr>
    </w:lvl>
    <w:lvl w:ilvl="4" w:tplc="FFFFFFFF" w:tentative="1">
      <w:start w:val="1"/>
      <w:numFmt w:val="lowerLetter"/>
      <w:lvlText w:val="%5."/>
      <w:lvlJc w:val="left"/>
      <w:pPr>
        <w:ind w:left="4670" w:hanging="360"/>
      </w:pPr>
    </w:lvl>
    <w:lvl w:ilvl="5" w:tplc="FFFFFFFF" w:tentative="1">
      <w:start w:val="1"/>
      <w:numFmt w:val="lowerRoman"/>
      <w:lvlText w:val="%6."/>
      <w:lvlJc w:val="right"/>
      <w:pPr>
        <w:ind w:left="5390" w:hanging="180"/>
      </w:pPr>
    </w:lvl>
    <w:lvl w:ilvl="6" w:tplc="FFFFFFFF" w:tentative="1">
      <w:start w:val="1"/>
      <w:numFmt w:val="decimal"/>
      <w:lvlText w:val="%7."/>
      <w:lvlJc w:val="left"/>
      <w:pPr>
        <w:ind w:left="6110" w:hanging="360"/>
      </w:pPr>
    </w:lvl>
    <w:lvl w:ilvl="7" w:tplc="FFFFFFFF" w:tentative="1">
      <w:start w:val="1"/>
      <w:numFmt w:val="lowerLetter"/>
      <w:lvlText w:val="%8."/>
      <w:lvlJc w:val="left"/>
      <w:pPr>
        <w:ind w:left="6830" w:hanging="360"/>
      </w:pPr>
    </w:lvl>
    <w:lvl w:ilvl="8" w:tplc="FFFFFFFF" w:tentative="1">
      <w:start w:val="1"/>
      <w:numFmt w:val="lowerRoman"/>
      <w:lvlText w:val="%9."/>
      <w:lvlJc w:val="right"/>
      <w:pPr>
        <w:ind w:left="7550" w:hanging="180"/>
      </w:pPr>
    </w:lvl>
  </w:abstractNum>
  <w:abstractNum w:abstractNumId="10" w15:restartNumberingAfterBreak="0">
    <w:nsid w:val="18F11778"/>
    <w:multiLevelType w:val="hybridMultilevel"/>
    <w:tmpl w:val="38A697C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1" w15:restartNumberingAfterBreak="0">
    <w:nsid w:val="1A1D7F6C"/>
    <w:multiLevelType w:val="hybridMultilevel"/>
    <w:tmpl w:val="36BAF18E"/>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FC74E16"/>
    <w:multiLevelType w:val="multilevel"/>
    <w:tmpl w:val="5B9E4A66"/>
    <w:lvl w:ilvl="0">
      <w:start w:val="1"/>
      <w:numFmt w:val="decimal"/>
      <w:lvlText w:val="%1."/>
      <w:lvlJc w:val="left"/>
      <w:pPr>
        <w:ind w:left="360" w:hanging="360"/>
      </w:pPr>
    </w:lvl>
    <w:lvl w:ilvl="1">
      <w:start w:val="1"/>
      <w:numFmt w:val="decimal"/>
      <w:lvlText w:val="%1.%2."/>
      <w:lvlJc w:val="left"/>
      <w:pPr>
        <w:ind w:left="432" w:hanging="432"/>
      </w:pPr>
      <w:rPr>
        <w:b/>
        <w:bCs w:val="0"/>
      </w:rPr>
    </w:lvl>
    <w:lvl w:ilvl="2">
      <w:start w:val="1"/>
      <w:numFmt w:val="decimal"/>
      <w:lvlText w:val="%1.%2.%3."/>
      <w:lvlJc w:val="left"/>
      <w:pPr>
        <w:ind w:left="930" w:hanging="504"/>
      </w:pPr>
      <w:rPr>
        <w:rFonts w:ascii="Times New Roman" w:hAnsi="Times New Roman" w:cs="Times New Roman" w:hint="default"/>
        <w:b/>
        <w:bCs/>
        <w:color w:val="auto"/>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BA0059"/>
    <w:multiLevelType w:val="hybridMultilevel"/>
    <w:tmpl w:val="F6D258B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4" w15:restartNumberingAfterBreak="0">
    <w:nsid w:val="23593F2D"/>
    <w:multiLevelType w:val="hybridMultilevel"/>
    <w:tmpl w:val="DB46B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36B7AB6"/>
    <w:multiLevelType w:val="hybridMultilevel"/>
    <w:tmpl w:val="F8F211BC"/>
    <w:lvl w:ilvl="0" w:tplc="CF9E9104">
      <w:start w:val="1"/>
      <w:numFmt w:val="decimal"/>
      <w:lvlText w:val="%1."/>
      <w:lvlJc w:val="left"/>
      <w:pPr>
        <w:ind w:left="1020" w:hanging="360"/>
      </w:pPr>
    </w:lvl>
    <w:lvl w:ilvl="1" w:tplc="B05A16F2">
      <w:start w:val="1"/>
      <w:numFmt w:val="decimal"/>
      <w:lvlText w:val="%2."/>
      <w:lvlJc w:val="left"/>
      <w:pPr>
        <w:ind w:left="1020" w:hanging="360"/>
      </w:pPr>
    </w:lvl>
    <w:lvl w:ilvl="2" w:tplc="BD226F2C">
      <w:start w:val="1"/>
      <w:numFmt w:val="decimal"/>
      <w:lvlText w:val="%3."/>
      <w:lvlJc w:val="left"/>
      <w:pPr>
        <w:ind w:left="1020" w:hanging="360"/>
      </w:pPr>
    </w:lvl>
    <w:lvl w:ilvl="3" w:tplc="70CCDB5A">
      <w:start w:val="1"/>
      <w:numFmt w:val="decimal"/>
      <w:lvlText w:val="%4."/>
      <w:lvlJc w:val="left"/>
      <w:pPr>
        <w:ind w:left="1020" w:hanging="360"/>
      </w:pPr>
    </w:lvl>
    <w:lvl w:ilvl="4" w:tplc="CC100464">
      <w:start w:val="1"/>
      <w:numFmt w:val="decimal"/>
      <w:lvlText w:val="%5."/>
      <w:lvlJc w:val="left"/>
      <w:pPr>
        <w:ind w:left="1020" w:hanging="360"/>
      </w:pPr>
    </w:lvl>
    <w:lvl w:ilvl="5" w:tplc="DE3EA088">
      <w:start w:val="1"/>
      <w:numFmt w:val="decimal"/>
      <w:lvlText w:val="%6."/>
      <w:lvlJc w:val="left"/>
      <w:pPr>
        <w:ind w:left="1020" w:hanging="360"/>
      </w:pPr>
    </w:lvl>
    <w:lvl w:ilvl="6" w:tplc="03121858">
      <w:start w:val="1"/>
      <w:numFmt w:val="decimal"/>
      <w:lvlText w:val="%7."/>
      <w:lvlJc w:val="left"/>
      <w:pPr>
        <w:ind w:left="1020" w:hanging="360"/>
      </w:pPr>
    </w:lvl>
    <w:lvl w:ilvl="7" w:tplc="2FC0217C">
      <w:start w:val="1"/>
      <w:numFmt w:val="decimal"/>
      <w:lvlText w:val="%8."/>
      <w:lvlJc w:val="left"/>
      <w:pPr>
        <w:ind w:left="1020" w:hanging="360"/>
      </w:pPr>
    </w:lvl>
    <w:lvl w:ilvl="8" w:tplc="198EDD1C">
      <w:start w:val="1"/>
      <w:numFmt w:val="decimal"/>
      <w:lvlText w:val="%9."/>
      <w:lvlJc w:val="left"/>
      <w:pPr>
        <w:ind w:left="1020" w:hanging="360"/>
      </w:pPr>
    </w:lvl>
  </w:abstractNum>
  <w:abstractNum w:abstractNumId="16" w15:restartNumberingAfterBreak="0">
    <w:nsid w:val="23F22E69"/>
    <w:multiLevelType w:val="hybridMultilevel"/>
    <w:tmpl w:val="4B78A8B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2D41558D"/>
    <w:multiLevelType w:val="hybridMultilevel"/>
    <w:tmpl w:val="556C7D4A"/>
    <w:lvl w:ilvl="0" w:tplc="FFFFFFFF">
      <w:start w:val="1"/>
      <w:numFmt w:val="lowerLetter"/>
      <w:lvlText w:val="%1)"/>
      <w:lvlJc w:val="left"/>
      <w:pPr>
        <w:ind w:left="1790" w:hanging="360"/>
      </w:pPr>
    </w:lvl>
    <w:lvl w:ilvl="1" w:tplc="FFFFFFFF" w:tentative="1">
      <w:start w:val="1"/>
      <w:numFmt w:val="lowerLetter"/>
      <w:lvlText w:val="%2."/>
      <w:lvlJc w:val="left"/>
      <w:pPr>
        <w:ind w:left="2510" w:hanging="360"/>
      </w:pPr>
    </w:lvl>
    <w:lvl w:ilvl="2" w:tplc="FFFFFFFF" w:tentative="1">
      <w:start w:val="1"/>
      <w:numFmt w:val="lowerRoman"/>
      <w:lvlText w:val="%3."/>
      <w:lvlJc w:val="right"/>
      <w:pPr>
        <w:ind w:left="3230" w:hanging="180"/>
      </w:pPr>
    </w:lvl>
    <w:lvl w:ilvl="3" w:tplc="FFFFFFFF" w:tentative="1">
      <w:start w:val="1"/>
      <w:numFmt w:val="decimal"/>
      <w:lvlText w:val="%4."/>
      <w:lvlJc w:val="left"/>
      <w:pPr>
        <w:ind w:left="3950" w:hanging="360"/>
      </w:pPr>
    </w:lvl>
    <w:lvl w:ilvl="4" w:tplc="FFFFFFFF" w:tentative="1">
      <w:start w:val="1"/>
      <w:numFmt w:val="lowerLetter"/>
      <w:lvlText w:val="%5."/>
      <w:lvlJc w:val="left"/>
      <w:pPr>
        <w:ind w:left="4670" w:hanging="360"/>
      </w:pPr>
    </w:lvl>
    <w:lvl w:ilvl="5" w:tplc="FFFFFFFF" w:tentative="1">
      <w:start w:val="1"/>
      <w:numFmt w:val="lowerRoman"/>
      <w:lvlText w:val="%6."/>
      <w:lvlJc w:val="right"/>
      <w:pPr>
        <w:ind w:left="5390" w:hanging="180"/>
      </w:pPr>
    </w:lvl>
    <w:lvl w:ilvl="6" w:tplc="FFFFFFFF" w:tentative="1">
      <w:start w:val="1"/>
      <w:numFmt w:val="decimal"/>
      <w:lvlText w:val="%7."/>
      <w:lvlJc w:val="left"/>
      <w:pPr>
        <w:ind w:left="6110" w:hanging="360"/>
      </w:pPr>
    </w:lvl>
    <w:lvl w:ilvl="7" w:tplc="FFFFFFFF" w:tentative="1">
      <w:start w:val="1"/>
      <w:numFmt w:val="lowerLetter"/>
      <w:lvlText w:val="%8."/>
      <w:lvlJc w:val="left"/>
      <w:pPr>
        <w:ind w:left="6830" w:hanging="360"/>
      </w:pPr>
    </w:lvl>
    <w:lvl w:ilvl="8" w:tplc="FFFFFFFF" w:tentative="1">
      <w:start w:val="1"/>
      <w:numFmt w:val="lowerRoman"/>
      <w:lvlText w:val="%9."/>
      <w:lvlJc w:val="right"/>
      <w:pPr>
        <w:ind w:left="7550" w:hanging="180"/>
      </w:pPr>
    </w:lvl>
  </w:abstractNum>
  <w:abstractNum w:abstractNumId="18" w15:restartNumberingAfterBreak="0">
    <w:nsid w:val="31EB44BB"/>
    <w:multiLevelType w:val="multilevel"/>
    <w:tmpl w:val="8062B75E"/>
    <w:lvl w:ilvl="0">
      <w:start w:val="2"/>
      <w:numFmt w:val="decimal"/>
      <w:lvlText w:val="%1."/>
      <w:lvlJc w:val="left"/>
      <w:pPr>
        <w:ind w:left="408" w:hanging="408"/>
      </w:pPr>
      <w:rPr>
        <w:rFonts w:ascii="Times New Roman" w:hAnsi="Times New Roman" w:cs="Times New Roman" w:hint="default"/>
        <w:b/>
        <w:color w:val="auto"/>
      </w:rPr>
    </w:lvl>
    <w:lvl w:ilvl="1">
      <w:start w:val="1"/>
      <w:numFmt w:val="decimal"/>
      <w:lvlText w:val="%1.%2."/>
      <w:lvlJc w:val="left"/>
      <w:pPr>
        <w:ind w:left="862" w:hanging="720"/>
      </w:pPr>
      <w:rPr>
        <w:rFonts w:ascii="Times New Roman" w:hAnsi="Times New Roman" w:cs="Times New Roman" w:hint="default"/>
        <w:b/>
        <w:color w:val="auto"/>
      </w:rPr>
    </w:lvl>
    <w:lvl w:ilvl="2">
      <w:start w:val="1"/>
      <w:numFmt w:val="decimal"/>
      <w:pStyle w:val="3ciparuvirsraksti"/>
      <w:lvlText w:val="%1.%2.%3."/>
      <w:lvlJc w:val="left"/>
      <w:pPr>
        <w:ind w:left="1004" w:hanging="720"/>
      </w:pPr>
      <w:rPr>
        <w:rFonts w:ascii="Times New Roman" w:hAnsi="Times New Roman" w:cs="Times New Roman" w:hint="default"/>
        <w:b/>
        <w:color w:val="auto"/>
      </w:rPr>
    </w:lvl>
    <w:lvl w:ilvl="3">
      <w:start w:val="1"/>
      <w:numFmt w:val="decimal"/>
      <w:lvlText w:val="%1.%2.%3.%4."/>
      <w:lvlJc w:val="left"/>
      <w:pPr>
        <w:ind w:left="1364" w:hanging="1080"/>
      </w:pPr>
      <w:rPr>
        <w:rFonts w:ascii="Times New Roman" w:hAnsi="Times New Roman" w:cs="Times New Roman" w:hint="default"/>
        <w:b/>
        <w:color w:val="auto"/>
      </w:rPr>
    </w:lvl>
    <w:lvl w:ilvl="4">
      <w:start w:val="1"/>
      <w:numFmt w:val="decimal"/>
      <w:lvlText w:val="%1.%2.%3.%4.%5."/>
      <w:lvlJc w:val="left"/>
      <w:pPr>
        <w:ind w:left="1648" w:hanging="1080"/>
      </w:pPr>
      <w:rPr>
        <w:rFonts w:ascii="Times New Roman" w:hAnsi="Times New Roman" w:cs="Times New Roman" w:hint="default"/>
        <w:b/>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abstractNum w:abstractNumId="19" w15:restartNumberingAfterBreak="0">
    <w:nsid w:val="39D431C7"/>
    <w:multiLevelType w:val="hybridMultilevel"/>
    <w:tmpl w:val="CA327F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C833934"/>
    <w:multiLevelType w:val="hybridMultilevel"/>
    <w:tmpl w:val="2D4061F2"/>
    <w:lvl w:ilvl="0" w:tplc="04260001">
      <w:start w:val="1"/>
      <w:numFmt w:val="bullet"/>
      <w:lvlText w:val=""/>
      <w:lvlJc w:val="left"/>
      <w:pPr>
        <w:ind w:left="1353" w:hanging="360"/>
      </w:pPr>
      <w:rPr>
        <w:rFonts w:ascii="Symbol" w:hAnsi="Symbol" w:hint="default"/>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21" w15:restartNumberingAfterBreak="0">
    <w:nsid w:val="3CB2408F"/>
    <w:multiLevelType w:val="hybridMultilevel"/>
    <w:tmpl w:val="24DEC61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3D94047D"/>
    <w:multiLevelType w:val="hybridMultilevel"/>
    <w:tmpl w:val="DDE06D9C"/>
    <w:lvl w:ilvl="0" w:tplc="A456071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5417FC"/>
    <w:multiLevelType w:val="hybridMultilevel"/>
    <w:tmpl w:val="01B8713C"/>
    <w:lvl w:ilvl="0" w:tplc="8968E292">
      <w:start w:val="1"/>
      <w:numFmt w:val="decimal"/>
      <w:lvlText w:val="%1."/>
      <w:lvlJc w:val="left"/>
      <w:pPr>
        <w:ind w:left="720" w:hanging="360"/>
      </w:pPr>
    </w:lvl>
    <w:lvl w:ilvl="1" w:tplc="7C820CC2">
      <w:start w:val="1"/>
      <w:numFmt w:val="lowerLetter"/>
      <w:lvlText w:val="%2."/>
      <w:lvlJc w:val="left"/>
      <w:pPr>
        <w:ind w:left="1440" w:hanging="360"/>
      </w:pPr>
    </w:lvl>
    <w:lvl w:ilvl="2" w:tplc="C338E2EA">
      <w:start w:val="1"/>
      <w:numFmt w:val="lowerRoman"/>
      <w:lvlText w:val="%3."/>
      <w:lvlJc w:val="right"/>
      <w:pPr>
        <w:ind w:left="2160" w:hanging="180"/>
      </w:pPr>
    </w:lvl>
    <w:lvl w:ilvl="3" w:tplc="B4162A64">
      <w:start w:val="5"/>
      <w:numFmt w:val="decimal"/>
      <w:lvlText w:val="%4.1.1.1."/>
      <w:lvlJc w:val="left"/>
      <w:pPr>
        <w:ind w:left="2880" w:hanging="360"/>
      </w:pPr>
    </w:lvl>
    <w:lvl w:ilvl="4" w:tplc="938E4578">
      <w:start w:val="1"/>
      <w:numFmt w:val="lowerLetter"/>
      <w:lvlText w:val="%5."/>
      <w:lvlJc w:val="left"/>
      <w:pPr>
        <w:ind w:left="3600" w:hanging="360"/>
      </w:pPr>
    </w:lvl>
    <w:lvl w:ilvl="5" w:tplc="780A769C">
      <w:start w:val="1"/>
      <w:numFmt w:val="lowerRoman"/>
      <w:lvlText w:val="%6."/>
      <w:lvlJc w:val="right"/>
      <w:pPr>
        <w:ind w:left="4320" w:hanging="180"/>
      </w:pPr>
    </w:lvl>
    <w:lvl w:ilvl="6" w:tplc="BF5CB158">
      <w:start w:val="1"/>
      <w:numFmt w:val="decimal"/>
      <w:lvlText w:val="%7."/>
      <w:lvlJc w:val="left"/>
      <w:pPr>
        <w:ind w:left="5040" w:hanging="360"/>
      </w:pPr>
    </w:lvl>
    <w:lvl w:ilvl="7" w:tplc="F724DD8E">
      <w:start w:val="1"/>
      <w:numFmt w:val="lowerLetter"/>
      <w:lvlText w:val="%8."/>
      <w:lvlJc w:val="left"/>
      <w:pPr>
        <w:ind w:left="5760" w:hanging="360"/>
      </w:pPr>
    </w:lvl>
    <w:lvl w:ilvl="8" w:tplc="54406EA2">
      <w:start w:val="1"/>
      <w:numFmt w:val="lowerRoman"/>
      <w:lvlText w:val="%9."/>
      <w:lvlJc w:val="right"/>
      <w:pPr>
        <w:ind w:left="6480" w:hanging="180"/>
      </w:pPr>
    </w:lvl>
  </w:abstractNum>
  <w:abstractNum w:abstractNumId="24" w15:restartNumberingAfterBreak="0">
    <w:nsid w:val="3FF71DDD"/>
    <w:multiLevelType w:val="hybridMultilevel"/>
    <w:tmpl w:val="D182DDEC"/>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5" w15:restartNumberingAfterBreak="0">
    <w:nsid w:val="41633EDD"/>
    <w:multiLevelType w:val="hybridMultilevel"/>
    <w:tmpl w:val="DD360CD6"/>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6" w15:restartNumberingAfterBreak="0">
    <w:nsid w:val="422E100F"/>
    <w:multiLevelType w:val="hybridMultilevel"/>
    <w:tmpl w:val="74FEA6BC"/>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45C3CBA"/>
    <w:multiLevelType w:val="hybridMultilevel"/>
    <w:tmpl w:val="CB36638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8" w15:restartNumberingAfterBreak="0">
    <w:nsid w:val="44D96FF7"/>
    <w:multiLevelType w:val="hybridMultilevel"/>
    <w:tmpl w:val="337A361E"/>
    <w:lvl w:ilvl="0" w:tplc="9ADED5A4">
      <w:start w:val="1"/>
      <w:numFmt w:val="decimal"/>
      <w:lvlText w:val="%1."/>
      <w:lvlJc w:val="left"/>
      <w:pPr>
        <w:ind w:left="1020" w:hanging="360"/>
      </w:pPr>
    </w:lvl>
    <w:lvl w:ilvl="1" w:tplc="735AC7A6">
      <w:start w:val="1"/>
      <w:numFmt w:val="decimal"/>
      <w:lvlText w:val="%2."/>
      <w:lvlJc w:val="left"/>
      <w:pPr>
        <w:ind w:left="1020" w:hanging="360"/>
      </w:pPr>
    </w:lvl>
    <w:lvl w:ilvl="2" w:tplc="D6A05C20">
      <w:start w:val="1"/>
      <w:numFmt w:val="decimal"/>
      <w:lvlText w:val="%3."/>
      <w:lvlJc w:val="left"/>
      <w:pPr>
        <w:ind w:left="1020" w:hanging="360"/>
      </w:pPr>
    </w:lvl>
    <w:lvl w:ilvl="3" w:tplc="B5366928">
      <w:start w:val="1"/>
      <w:numFmt w:val="decimal"/>
      <w:lvlText w:val="%4."/>
      <w:lvlJc w:val="left"/>
      <w:pPr>
        <w:ind w:left="1020" w:hanging="360"/>
      </w:pPr>
    </w:lvl>
    <w:lvl w:ilvl="4" w:tplc="A424641C">
      <w:start w:val="1"/>
      <w:numFmt w:val="decimal"/>
      <w:lvlText w:val="%5."/>
      <w:lvlJc w:val="left"/>
      <w:pPr>
        <w:ind w:left="1020" w:hanging="360"/>
      </w:pPr>
    </w:lvl>
    <w:lvl w:ilvl="5" w:tplc="EAAA2AC2">
      <w:start w:val="1"/>
      <w:numFmt w:val="decimal"/>
      <w:lvlText w:val="%6."/>
      <w:lvlJc w:val="left"/>
      <w:pPr>
        <w:ind w:left="1020" w:hanging="360"/>
      </w:pPr>
    </w:lvl>
    <w:lvl w:ilvl="6" w:tplc="BEF8B558">
      <w:start w:val="1"/>
      <w:numFmt w:val="decimal"/>
      <w:lvlText w:val="%7."/>
      <w:lvlJc w:val="left"/>
      <w:pPr>
        <w:ind w:left="1020" w:hanging="360"/>
      </w:pPr>
    </w:lvl>
    <w:lvl w:ilvl="7" w:tplc="65087C9E">
      <w:start w:val="1"/>
      <w:numFmt w:val="decimal"/>
      <w:lvlText w:val="%8."/>
      <w:lvlJc w:val="left"/>
      <w:pPr>
        <w:ind w:left="1020" w:hanging="360"/>
      </w:pPr>
    </w:lvl>
    <w:lvl w:ilvl="8" w:tplc="2B0252A4">
      <w:start w:val="1"/>
      <w:numFmt w:val="decimal"/>
      <w:lvlText w:val="%9."/>
      <w:lvlJc w:val="left"/>
      <w:pPr>
        <w:ind w:left="1020" w:hanging="360"/>
      </w:pPr>
    </w:lvl>
  </w:abstractNum>
  <w:abstractNum w:abstractNumId="29" w15:restartNumberingAfterBreak="0">
    <w:nsid w:val="44ED0357"/>
    <w:multiLevelType w:val="hybridMultilevel"/>
    <w:tmpl w:val="7D42E2F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4F93476"/>
    <w:multiLevelType w:val="hybridMultilevel"/>
    <w:tmpl w:val="17F42946"/>
    <w:lvl w:ilvl="0" w:tplc="04260017">
      <w:start w:val="1"/>
      <w:numFmt w:val="lowerLetter"/>
      <w:lvlText w:val="%1)"/>
      <w:lvlJc w:val="left"/>
      <w:pPr>
        <w:ind w:left="1790" w:hanging="360"/>
      </w:pPr>
      <w:rPr>
        <w:rFonts w:hint="default"/>
      </w:rPr>
    </w:lvl>
    <w:lvl w:ilvl="1" w:tplc="04260019" w:tentative="1">
      <w:start w:val="1"/>
      <w:numFmt w:val="lowerLetter"/>
      <w:lvlText w:val="%2."/>
      <w:lvlJc w:val="left"/>
      <w:pPr>
        <w:ind w:left="2510" w:hanging="360"/>
      </w:pPr>
    </w:lvl>
    <w:lvl w:ilvl="2" w:tplc="0426001B" w:tentative="1">
      <w:start w:val="1"/>
      <w:numFmt w:val="lowerRoman"/>
      <w:lvlText w:val="%3."/>
      <w:lvlJc w:val="right"/>
      <w:pPr>
        <w:ind w:left="3230" w:hanging="180"/>
      </w:pPr>
    </w:lvl>
    <w:lvl w:ilvl="3" w:tplc="0426000F" w:tentative="1">
      <w:start w:val="1"/>
      <w:numFmt w:val="decimal"/>
      <w:lvlText w:val="%4."/>
      <w:lvlJc w:val="left"/>
      <w:pPr>
        <w:ind w:left="3950" w:hanging="360"/>
      </w:pPr>
    </w:lvl>
    <w:lvl w:ilvl="4" w:tplc="04260019" w:tentative="1">
      <w:start w:val="1"/>
      <w:numFmt w:val="lowerLetter"/>
      <w:lvlText w:val="%5."/>
      <w:lvlJc w:val="left"/>
      <w:pPr>
        <w:ind w:left="4670" w:hanging="360"/>
      </w:pPr>
    </w:lvl>
    <w:lvl w:ilvl="5" w:tplc="0426001B" w:tentative="1">
      <w:start w:val="1"/>
      <w:numFmt w:val="lowerRoman"/>
      <w:lvlText w:val="%6."/>
      <w:lvlJc w:val="right"/>
      <w:pPr>
        <w:ind w:left="5390" w:hanging="180"/>
      </w:pPr>
    </w:lvl>
    <w:lvl w:ilvl="6" w:tplc="0426000F" w:tentative="1">
      <w:start w:val="1"/>
      <w:numFmt w:val="decimal"/>
      <w:lvlText w:val="%7."/>
      <w:lvlJc w:val="left"/>
      <w:pPr>
        <w:ind w:left="6110" w:hanging="360"/>
      </w:pPr>
    </w:lvl>
    <w:lvl w:ilvl="7" w:tplc="04260019" w:tentative="1">
      <w:start w:val="1"/>
      <w:numFmt w:val="lowerLetter"/>
      <w:lvlText w:val="%8."/>
      <w:lvlJc w:val="left"/>
      <w:pPr>
        <w:ind w:left="6830" w:hanging="360"/>
      </w:pPr>
    </w:lvl>
    <w:lvl w:ilvl="8" w:tplc="0426001B" w:tentative="1">
      <w:start w:val="1"/>
      <w:numFmt w:val="lowerRoman"/>
      <w:lvlText w:val="%9."/>
      <w:lvlJc w:val="right"/>
      <w:pPr>
        <w:ind w:left="7550" w:hanging="180"/>
      </w:pPr>
    </w:lvl>
  </w:abstractNum>
  <w:abstractNum w:abstractNumId="31" w15:restartNumberingAfterBreak="0">
    <w:nsid w:val="4909104E"/>
    <w:multiLevelType w:val="hybridMultilevel"/>
    <w:tmpl w:val="600C29A6"/>
    <w:lvl w:ilvl="0" w:tplc="08090001">
      <w:start w:val="1"/>
      <w:numFmt w:val="bullet"/>
      <w:lvlText w:val=""/>
      <w:lvlJc w:val="left"/>
      <w:pPr>
        <w:ind w:left="2150" w:hanging="360"/>
      </w:pPr>
      <w:rPr>
        <w:rFonts w:ascii="Symbol" w:hAnsi="Symbol" w:hint="default"/>
      </w:rPr>
    </w:lvl>
    <w:lvl w:ilvl="1" w:tplc="08090003">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32" w15:restartNumberingAfterBreak="0">
    <w:nsid w:val="492A11BC"/>
    <w:multiLevelType w:val="multilevel"/>
    <w:tmpl w:val="7DDE48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440" w:hanging="360"/>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380D88"/>
    <w:multiLevelType w:val="hybridMultilevel"/>
    <w:tmpl w:val="D9D42C60"/>
    <w:lvl w:ilvl="0" w:tplc="04260001">
      <w:start w:val="1"/>
      <w:numFmt w:val="bullet"/>
      <w:lvlText w:val=""/>
      <w:lvlJc w:val="left"/>
      <w:pPr>
        <w:ind w:left="1320" w:hanging="360"/>
      </w:pPr>
      <w:rPr>
        <w:rFonts w:ascii="Symbol" w:hAnsi="Symbol" w:hint="default"/>
      </w:rPr>
    </w:lvl>
    <w:lvl w:ilvl="1" w:tplc="04260003">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34" w15:restartNumberingAfterBreak="0">
    <w:nsid w:val="4BCD4332"/>
    <w:multiLevelType w:val="hybridMultilevel"/>
    <w:tmpl w:val="BE2AD8BA"/>
    <w:lvl w:ilvl="0" w:tplc="0426000F">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35" w15:restartNumberingAfterBreak="0">
    <w:nsid w:val="4BF94B24"/>
    <w:multiLevelType w:val="hybridMultilevel"/>
    <w:tmpl w:val="D9ECEC1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6" w15:restartNumberingAfterBreak="0">
    <w:nsid w:val="52083928"/>
    <w:multiLevelType w:val="hybridMultilevel"/>
    <w:tmpl w:val="E64EC974"/>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7" w15:restartNumberingAfterBreak="0">
    <w:nsid w:val="537622FD"/>
    <w:multiLevelType w:val="hybridMultilevel"/>
    <w:tmpl w:val="144C030E"/>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38" w15:restartNumberingAfterBreak="0">
    <w:nsid w:val="543B1FB3"/>
    <w:multiLevelType w:val="hybridMultilevel"/>
    <w:tmpl w:val="822EAE3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9" w15:restartNumberingAfterBreak="0">
    <w:nsid w:val="5451C923"/>
    <w:multiLevelType w:val="hybridMultilevel"/>
    <w:tmpl w:val="21B8044A"/>
    <w:lvl w:ilvl="0" w:tplc="0DFCCAA8">
      <w:numFmt w:val="none"/>
      <w:lvlText w:val=""/>
      <w:lvlJc w:val="left"/>
      <w:pPr>
        <w:tabs>
          <w:tab w:val="num" w:pos="360"/>
        </w:tabs>
      </w:pPr>
    </w:lvl>
    <w:lvl w:ilvl="1" w:tplc="44B407E2">
      <w:start w:val="1"/>
      <w:numFmt w:val="lowerLetter"/>
      <w:lvlText w:val="%2."/>
      <w:lvlJc w:val="left"/>
      <w:pPr>
        <w:ind w:left="1440" w:hanging="360"/>
      </w:pPr>
    </w:lvl>
    <w:lvl w:ilvl="2" w:tplc="A1ACBC68">
      <w:start w:val="1"/>
      <w:numFmt w:val="lowerRoman"/>
      <w:lvlText w:val="%3."/>
      <w:lvlJc w:val="right"/>
      <w:pPr>
        <w:ind w:left="2160" w:hanging="180"/>
      </w:pPr>
    </w:lvl>
    <w:lvl w:ilvl="3" w:tplc="7D28CF3C">
      <w:start w:val="1"/>
      <w:numFmt w:val="decimal"/>
      <w:lvlText w:val="%4."/>
      <w:lvlJc w:val="left"/>
      <w:pPr>
        <w:ind w:left="2880" w:hanging="360"/>
      </w:pPr>
    </w:lvl>
    <w:lvl w:ilvl="4" w:tplc="F092C75E">
      <w:start w:val="1"/>
      <w:numFmt w:val="lowerLetter"/>
      <w:lvlText w:val="%5."/>
      <w:lvlJc w:val="left"/>
      <w:pPr>
        <w:ind w:left="3600" w:hanging="360"/>
      </w:pPr>
    </w:lvl>
    <w:lvl w:ilvl="5" w:tplc="FFDEA3E2">
      <w:start w:val="1"/>
      <w:numFmt w:val="lowerRoman"/>
      <w:lvlText w:val="%6."/>
      <w:lvlJc w:val="right"/>
      <w:pPr>
        <w:ind w:left="4320" w:hanging="180"/>
      </w:pPr>
    </w:lvl>
    <w:lvl w:ilvl="6" w:tplc="C1800506">
      <w:start w:val="1"/>
      <w:numFmt w:val="decimal"/>
      <w:lvlText w:val="%7."/>
      <w:lvlJc w:val="left"/>
      <w:pPr>
        <w:ind w:left="5040" w:hanging="360"/>
      </w:pPr>
    </w:lvl>
    <w:lvl w:ilvl="7" w:tplc="F7A8A912">
      <w:start w:val="1"/>
      <w:numFmt w:val="lowerLetter"/>
      <w:lvlText w:val="%8."/>
      <w:lvlJc w:val="left"/>
      <w:pPr>
        <w:ind w:left="5760" w:hanging="360"/>
      </w:pPr>
    </w:lvl>
    <w:lvl w:ilvl="8" w:tplc="C9929DBE">
      <w:start w:val="1"/>
      <w:numFmt w:val="lowerRoman"/>
      <w:lvlText w:val="%9."/>
      <w:lvlJc w:val="right"/>
      <w:pPr>
        <w:ind w:left="6480" w:hanging="180"/>
      </w:pPr>
    </w:lvl>
  </w:abstractNum>
  <w:abstractNum w:abstractNumId="40" w15:restartNumberingAfterBreak="0">
    <w:nsid w:val="55D77261"/>
    <w:multiLevelType w:val="hybridMultilevel"/>
    <w:tmpl w:val="9AC03C1C"/>
    <w:lvl w:ilvl="0" w:tplc="6FFA5DDE">
      <w:start w:val="1"/>
      <w:numFmt w:val="decimal"/>
      <w:lvlText w:val="%1."/>
      <w:lvlJc w:val="left"/>
      <w:pPr>
        <w:ind w:left="1020" w:hanging="360"/>
      </w:pPr>
    </w:lvl>
    <w:lvl w:ilvl="1" w:tplc="A8E02EEE">
      <w:start w:val="1"/>
      <w:numFmt w:val="decimal"/>
      <w:lvlText w:val="%2."/>
      <w:lvlJc w:val="left"/>
      <w:pPr>
        <w:ind w:left="1020" w:hanging="360"/>
      </w:pPr>
    </w:lvl>
    <w:lvl w:ilvl="2" w:tplc="D47A0962">
      <w:start w:val="1"/>
      <w:numFmt w:val="decimal"/>
      <w:lvlText w:val="%3."/>
      <w:lvlJc w:val="left"/>
      <w:pPr>
        <w:ind w:left="1020" w:hanging="360"/>
      </w:pPr>
    </w:lvl>
    <w:lvl w:ilvl="3" w:tplc="4C60714A">
      <w:start w:val="1"/>
      <w:numFmt w:val="decimal"/>
      <w:lvlText w:val="%4."/>
      <w:lvlJc w:val="left"/>
      <w:pPr>
        <w:ind w:left="1020" w:hanging="360"/>
      </w:pPr>
    </w:lvl>
    <w:lvl w:ilvl="4" w:tplc="C0E0C9C8">
      <w:start w:val="1"/>
      <w:numFmt w:val="decimal"/>
      <w:lvlText w:val="%5."/>
      <w:lvlJc w:val="left"/>
      <w:pPr>
        <w:ind w:left="1020" w:hanging="360"/>
      </w:pPr>
    </w:lvl>
    <w:lvl w:ilvl="5" w:tplc="B16879DA">
      <w:start w:val="1"/>
      <w:numFmt w:val="decimal"/>
      <w:lvlText w:val="%6."/>
      <w:lvlJc w:val="left"/>
      <w:pPr>
        <w:ind w:left="1020" w:hanging="360"/>
      </w:pPr>
    </w:lvl>
    <w:lvl w:ilvl="6" w:tplc="19541F12">
      <w:start w:val="1"/>
      <w:numFmt w:val="decimal"/>
      <w:lvlText w:val="%7."/>
      <w:lvlJc w:val="left"/>
      <w:pPr>
        <w:ind w:left="1020" w:hanging="360"/>
      </w:pPr>
    </w:lvl>
    <w:lvl w:ilvl="7" w:tplc="5708271C">
      <w:start w:val="1"/>
      <w:numFmt w:val="decimal"/>
      <w:lvlText w:val="%8."/>
      <w:lvlJc w:val="left"/>
      <w:pPr>
        <w:ind w:left="1020" w:hanging="360"/>
      </w:pPr>
    </w:lvl>
    <w:lvl w:ilvl="8" w:tplc="CE5A065E">
      <w:start w:val="1"/>
      <w:numFmt w:val="decimal"/>
      <w:lvlText w:val="%9."/>
      <w:lvlJc w:val="left"/>
      <w:pPr>
        <w:ind w:left="1020" w:hanging="360"/>
      </w:pPr>
    </w:lvl>
  </w:abstractNum>
  <w:abstractNum w:abstractNumId="41" w15:restartNumberingAfterBreak="0">
    <w:nsid w:val="56303F81"/>
    <w:multiLevelType w:val="hybridMultilevel"/>
    <w:tmpl w:val="1494BDF6"/>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42" w15:restartNumberingAfterBreak="0">
    <w:nsid w:val="56385D2F"/>
    <w:multiLevelType w:val="multilevel"/>
    <w:tmpl w:val="BAA61CAA"/>
    <w:lvl w:ilvl="0">
      <w:start w:val="1"/>
      <w:numFmt w:val="decimal"/>
      <w:lvlText w:val="%1."/>
      <w:lvlJc w:val="left"/>
      <w:pPr>
        <w:ind w:left="720" w:hanging="360"/>
      </w:pPr>
      <w:rPr>
        <w:rFonts w:hint="default"/>
      </w:rPr>
    </w:lvl>
    <w:lvl w:ilvl="1">
      <w:start w:val="6"/>
      <w:numFmt w:val="decimal"/>
      <w:isLgl/>
      <w:lvlText w:val="%1.%2."/>
      <w:lvlJc w:val="left"/>
      <w:pPr>
        <w:ind w:left="1466" w:hanging="990"/>
      </w:pPr>
      <w:rPr>
        <w:rFonts w:hint="default"/>
        <w:b/>
      </w:rPr>
    </w:lvl>
    <w:lvl w:ilvl="2">
      <w:start w:val="2"/>
      <w:numFmt w:val="decimal"/>
      <w:isLgl/>
      <w:lvlText w:val="%1.%2.%3."/>
      <w:lvlJc w:val="left"/>
      <w:pPr>
        <w:ind w:left="1582" w:hanging="990"/>
      </w:pPr>
      <w:rPr>
        <w:rFonts w:hint="default"/>
        <w:b/>
      </w:rPr>
    </w:lvl>
    <w:lvl w:ilvl="3">
      <w:start w:val="6"/>
      <w:numFmt w:val="decimal"/>
      <w:isLgl/>
      <w:lvlText w:val="%1.%2.%3.%4."/>
      <w:lvlJc w:val="left"/>
      <w:pPr>
        <w:ind w:left="1698" w:hanging="990"/>
      </w:pPr>
      <w:rPr>
        <w:rFonts w:hint="default"/>
        <w:b/>
      </w:rPr>
    </w:lvl>
    <w:lvl w:ilvl="4">
      <w:start w:val="1"/>
      <w:numFmt w:val="decimal"/>
      <w:isLgl/>
      <w:lvlText w:val="%1.%2.%3.%4.%5."/>
      <w:lvlJc w:val="left"/>
      <w:pPr>
        <w:ind w:left="1904" w:hanging="1080"/>
      </w:pPr>
      <w:rPr>
        <w:rFonts w:hint="default"/>
        <w:b/>
      </w:rPr>
    </w:lvl>
    <w:lvl w:ilvl="5">
      <w:start w:val="1"/>
      <w:numFmt w:val="decimal"/>
      <w:isLgl/>
      <w:lvlText w:val="%1.%2.%3.%4.%5.%6."/>
      <w:lvlJc w:val="left"/>
      <w:pPr>
        <w:ind w:left="2020" w:hanging="1080"/>
      </w:pPr>
      <w:rPr>
        <w:rFonts w:hint="default"/>
        <w:b/>
      </w:rPr>
    </w:lvl>
    <w:lvl w:ilvl="6">
      <w:start w:val="1"/>
      <w:numFmt w:val="decimal"/>
      <w:isLgl/>
      <w:lvlText w:val="%1.%2.%3.%4.%5.%6.%7."/>
      <w:lvlJc w:val="left"/>
      <w:pPr>
        <w:ind w:left="2496" w:hanging="1440"/>
      </w:pPr>
      <w:rPr>
        <w:rFonts w:hint="default"/>
        <w:b/>
      </w:rPr>
    </w:lvl>
    <w:lvl w:ilvl="7">
      <w:start w:val="1"/>
      <w:numFmt w:val="decimal"/>
      <w:isLgl/>
      <w:lvlText w:val="%1.%2.%3.%4.%5.%6.%7.%8."/>
      <w:lvlJc w:val="left"/>
      <w:pPr>
        <w:ind w:left="2612" w:hanging="1440"/>
      </w:pPr>
      <w:rPr>
        <w:rFonts w:hint="default"/>
        <w:b/>
      </w:rPr>
    </w:lvl>
    <w:lvl w:ilvl="8">
      <w:start w:val="1"/>
      <w:numFmt w:val="decimal"/>
      <w:isLgl/>
      <w:lvlText w:val="%1.%2.%3.%4.%5.%6.%7.%8.%9."/>
      <w:lvlJc w:val="left"/>
      <w:pPr>
        <w:ind w:left="3088" w:hanging="1800"/>
      </w:pPr>
      <w:rPr>
        <w:rFonts w:hint="default"/>
        <w:b/>
      </w:rPr>
    </w:lvl>
  </w:abstractNum>
  <w:abstractNum w:abstractNumId="43" w15:restartNumberingAfterBreak="0">
    <w:nsid w:val="574127B1"/>
    <w:multiLevelType w:val="multilevel"/>
    <w:tmpl w:val="0D76A8E0"/>
    <w:lvl w:ilvl="0">
      <w:start w:val="5"/>
      <w:numFmt w:val="decimal"/>
      <w:lvlText w:val="%1."/>
      <w:lvlJc w:val="left"/>
      <w:pPr>
        <w:ind w:left="660" w:hanging="660"/>
      </w:pPr>
      <w:rPr>
        <w:rFonts w:hint="default"/>
      </w:rPr>
    </w:lvl>
    <w:lvl w:ilvl="1">
      <w:start w:val="1"/>
      <w:numFmt w:val="decimal"/>
      <w:lvlText w:val="%1.%2."/>
      <w:lvlJc w:val="left"/>
      <w:pPr>
        <w:ind w:left="660" w:hanging="660"/>
      </w:pPr>
      <w:rPr>
        <w:rFonts w:ascii="Times New Roman" w:hAnsi="Times New Roman" w:cs="Times New Roman" w:hint="default"/>
        <w:b/>
        <w:bCs/>
        <w:color w:val="auto"/>
      </w:rPr>
    </w:lvl>
    <w:lvl w:ilvl="2">
      <w:start w:val="1"/>
      <w:numFmt w:val="decimal"/>
      <w:lvlText w:val="%1.%2.%3."/>
      <w:lvlJc w:val="left"/>
      <w:pPr>
        <w:ind w:left="3839" w:hanging="720"/>
      </w:pPr>
      <w:rPr>
        <w:rFonts w:hint="default"/>
        <w:b/>
        <w:bCs/>
        <w:strike w:val="0"/>
      </w:rPr>
    </w:lvl>
    <w:lvl w:ilvl="3">
      <w:start w:val="1"/>
      <w:numFmt w:val="decimal"/>
      <w:lvlText w:val="%1.%2.%3.%4."/>
      <w:lvlJc w:val="left"/>
      <w:pPr>
        <w:ind w:left="1287"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7604607"/>
    <w:multiLevelType w:val="hybridMultilevel"/>
    <w:tmpl w:val="65DC3B28"/>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45" w15:restartNumberingAfterBreak="0">
    <w:nsid w:val="588F1C8A"/>
    <w:multiLevelType w:val="hybridMultilevel"/>
    <w:tmpl w:val="11821EC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6" w15:restartNumberingAfterBreak="0">
    <w:nsid w:val="58C65AB9"/>
    <w:multiLevelType w:val="multilevel"/>
    <w:tmpl w:val="8640EE16"/>
    <w:lvl w:ilvl="0">
      <w:start w:val="2"/>
      <w:numFmt w:val="decimal"/>
      <w:lvlText w:val="%1."/>
      <w:lvlJc w:val="left"/>
      <w:pPr>
        <w:ind w:left="408" w:hanging="408"/>
      </w:pPr>
      <w:rPr>
        <w:rFonts w:ascii="Times New Roman" w:hAnsi="Times New Roman" w:cs="Times New Roman" w:hint="default"/>
        <w:b/>
        <w:color w:val="auto"/>
      </w:rPr>
    </w:lvl>
    <w:lvl w:ilvl="1">
      <w:start w:val="1"/>
      <w:numFmt w:val="decimal"/>
      <w:lvlText w:val="%1.%2."/>
      <w:lvlJc w:val="left"/>
      <w:pPr>
        <w:ind w:left="862" w:hanging="720"/>
      </w:pPr>
      <w:rPr>
        <w:rFonts w:ascii="Times New Roman" w:hAnsi="Times New Roman" w:cs="Times New Roman" w:hint="default"/>
        <w:b/>
        <w:color w:val="auto"/>
      </w:rPr>
    </w:lvl>
    <w:lvl w:ilvl="2">
      <w:start w:val="1"/>
      <w:numFmt w:val="decimal"/>
      <w:lvlText w:val="%1.%2.%3."/>
      <w:lvlJc w:val="left"/>
      <w:pPr>
        <w:ind w:left="1004" w:hanging="720"/>
      </w:pPr>
      <w:rPr>
        <w:rFonts w:ascii="Times New Roman" w:hAnsi="Times New Roman" w:cs="Times New Roman" w:hint="default"/>
        <w:b/>
        <w:color w:val="auto"/>
      </w:rPr>
    </w:lvl>
    <w:lvl w:ilvl="3">
      <w:start w:val="1"/>
      <w:numFmt w:val="decimal"/>
      <w:lvlText w:val="%1.%2.%3.%4."/>
      <w:lvlJc w:val="left"/>
      <w:pPr>
        <w:ind w:left="1790" w:hanging="1080"/>
      </w:pPr>
      <w:rPr>
        <w:rFonts w:ascii="Times New Roman" w:hAnsi="Times New Roman" w:cs="Times New Roman" w:hint="default"/>
        <w:b/>
        <w:color w:val="auto"/>
      </w:rPr>
    </w:lvl>
    <w:lvl w:ilvl="4">
      <w:start w:val="1"/>
      <w:numFmt w:val="decimal"/>
      <w:lvlText w:val="%1.%2.%3.%4.%5."/>
      <w:lvlJc w:val="left"/>
      <w:pPr>
        <w:ind w:left="1648" w:hanging="1080"/>
      </w:pPr>
      <w:rPr>
        <w:rFonts w:ascii="Times New Roman" w:hAnsi="Times New Roman" w:cs="Times New Roman" w:hint="default"/>
        <w:b/>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abstractNum w:abstractNumId="47" w15:restartNumberingAfterBreak="0">
    <w:nsid w:val="597D484F"/>
    <w:multiLevelType w:val="hybridMultilevel"/>
    <w:tmpl w:val="98708C76"/>
    <w:lvl w:ilvl="0" w:tplc="F6C0B12C">
      <w:start w:val="1"/>
      <w:numFmt w:val="decimal"/>
      <w:lvlText w:val="%1."/>
      <w:lvlJc w:val="left"/>
      <w:pPr>
        <w:ind w:left="1020" w:hanging="360"/>
      </w:pPr>
    </w:lvl>
    <w:lvl w:ilvl="1" w:tplc="8FD20428">
      <w:start w:val="1"/>
      <w:numFmt w:val="decimal"/>
      <w:lvlText w:val="%2."/>
      <w:lvlJc w:val="left"/>
      <w:pPr>
        <w:ind w:left="1020" w:hanging="360"/>
      </w:pPr>
    </w:lvl>
    <w:lvl w:ilvl="2" w:tplc="E7761FE2">
      <w:start w:val="1"/>
      <w:numFmt w:val="decimal"/>
      <w:lvlText w:val="%3."/>
      <w:lvlJc w:val="left"/>
      <w:pPr>
        <w:ind w:left="1020" w:hanging="360"/>
      </w:pPr>
    </w:lvl>
    <w:lvl w:ilvl="3" w:tplc="72E2A480">
      <w:start w:val="1"/>
      <w:numFmt w:val="decimal"/>
      <w:lvlText w:val="%4."/>
      <w:lvlJc w:val="left"/>
      <w:pPr>
        <w:ind w:left="1020" w:hanging="360"/>
      </w:pPr>
    </w:lvl>
    <w:lvl w:ilvl="4" w:tplc="35F8B68A">
      <w:start w:val="1"/>
      <w:numFmt w:val="decimal"/>
      <w:lvlText w:val="%5."/>
      <w:lvlJc w:val="left"/>
      <w:pPr>
        <w:ind w:left="1020" w:hanging="360"/>
      </w:pPr>
    </w:lvl>
    <w:lvl w:ilvl="5" w:tplc="70A87984">
      <w:start w:val="1"/>
      <w:numFmt w:val="decimal"/>
      <w:lvlText w:val="%6."/>
      <w:lvlJc w:val="left"/>
      <w:pPr>
        <w:ind w:left="1020" w:hanging="360"/>
      </w:pPr>
    </w:lvl>
    <w:lvl w:ilvl="6" w:tplc="33A46CC8">
      <w:start w:val="1"/>
      <w:numFmt w:val="decimal"/>
      <w:lvlText w:val="%7."/>
      <w:lvlJc w:val="left"/>
      <w:pPr>
        <w:ind w:left="1020" w:hanging="360"/>
      </w:pPr>
    </w:lvl>
    <w:lvl w:ilvl="7" w:tplc="9EB88838">
      <w:start w:val="1"/>
      <w:numFmt w:val="decimal"/>
      <w:lvlText w:val="%8."/>
      <w:lvlJc w:val="left"/>
      <w:pPr>
        <w:ind w:left="1020" w:hanging="360"/>
      </w:pPr>
    </w:lvl>
    <w:lvl w:ilvl="8" w:tplc="6314951E">
      <w:start w:val="1"/>
      <w:numFmt w:val="decimal"/>
      <w:lvlText w:val="%9."/>
      <w:lvlJc w:val="left"/>
      <w:pPr>
        <w:ind w:left="1020" w:hanging="360"/>
      </w:pPr>
    </w:lvl>
  </w:abstractNum>
  <w:abstractNum w:abstractNumId="48" w15:restartNumberingAfterBreak="0">
    <w:nsid w:val="5AB63941"/>
    <w:multiLevelType w:val="hybridMultilevel"/>
    <w:tmpl w:val="4028BDE4"/>
    <w:lvl w:ilvl="0" w:tplc="7340DE08">
      <w:start w:val="1"/>
      <w:numFmt w:val="decimal"/>
      <w:lvlText w:val="%1)"/>
      <w:lvlJc w:val="left"/>
      <w:pPr>
        <w:ind w:left="1020" w:hanging="360"/>
      </w:pPr>
    </w:lvl>
    <w:lvl w:ilvl="1" w:tplc="73B2D8A2">
      <w:start w:val="1"/>
      <w:numFmt w:val="decimal"/>
      <w:lvlText w:val="%2)"/>
      <w:lvlJc w:val="left"/>
      <w:pPr>
        <w:ind w:left="1020" w:hanging="360"/>
      </w:pPr>
    </w:lvl>
    <w:lvl w:ilvl="2" w:tplc="4F90D028">
      <w:start w:val="1"/>
      <w:numFmt w:val="decimal"/>
      <w:lvlText w:val="%3)"/>
      <w:lvlJc w:val="left"/>
      <w:pPr>
        <w:ind w:left="1020" w:hanging="360"/>
      </w:pPr>
    </w:lvl>
    <w:lvl w:ilvl="3" w:tplc="13DE79D6">
      <w:start w:val="1"/>
      <w:numFmt w:val="decimal"/>
      <w:lvlText w:val="%4)"/>
      <w:lvlJc w:val="left"/>
      <w:pPr>
        <w:ind w:left="1020" w:hanging="360"/>
      </w:pPr>
    </w:lvl>
    <w:lvl w:ilvl="4" w:tplc="952E6C4E">
      <w:start w:val="1"/>
      <w:numFmt w:val="decimal"/>
      <w:lvlText w:val="%5)"/>
      <w:lvlJc w:val="left"/>
      <w:pPr>
        <w:ind w:left="1020" w:hanging="360"/>
      </w:pPr>
    </w:lvl>
    <w:lvl w:ilvl="5" w:tplc="4E02F5F4">
      <w:start w:val="1"/>
      <w:numFmt w:val="decimal"/>
      <w:lvlText w:val="%6)"/>
      <w:lvlJc w:val="left"/>
      <w:pPr>
        <w:ind w:left="1020" w:hanging="360"/>
      </w:pPr>
    </w:lvl>
    <w:lvl w:ilvl="6" w:tplc="4AAC242A">
      <w:start w:val="1"/>
      <w:numFmt w:val="decimal"/>
      <w:lvlText w:val="%7)"/>
      <w:lvlJc w:val="left"/>
      <w:pPr>
        <w:ind w:left="1020" w:hanging="360"/>
      </w:pPr>
    </w:lvl>
    <w:lvl w:ilvl="7" w:tplc="B93016B6">
      <w:start w:val="1"/>
      <w:numFmt w:val="decimal"/>
      <w:lvlText w:val="%8)"/>
      <w:lvlJc w:val="left"/>
      <w:pPr>
        <w:ind w:left="1020" w:hanging="360"/>
      </w:pPr>
    </w:lvl>
    <w:lvl w:ilvl="8" w:tplc="A6545498">
      <w:start w:val="1"/>
      <w:numFmt w:val="decimal"/>
      <w:lvlText w:val="%9)"/>
      <w:lvlJc w:val="left"/>
      <w:pPr>
        <w:ind w:left="1020" w:hanging="360"/>
      </w:pPr>
    </w:lvl>
  </w:abstractNum>
  <w:abstractNum w:abstractNumId="49" w15:restartNumberingAfterBreak="0">
    <w:nsid w:val="5B905D57"/>
    <w:multiLevelType w:val="hybridMultilevel"/>
    <w:tmpl w:val="193EC1E0"/>
    <w:lvl w:ilvl="0" w:tplc="458A0C6A">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5C031B9E"/>
    <w:multiLevelType w:val="hybridMultilevel"/>
    <w:tmpl w:val="556C7D4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1" w15:restartNumberingAfterBreak="0">
    <w:nsid w:val="5C171A76"/>
    <w:multiLevelType w:val="hybridMultilevel"/>
    <w:tmpl w:val="A060022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2" w15:restartNumberingAfterBreak="0">
    <w:nsid w:val="5CFE3D7A"/>
    <w:multiLevelType w:val="hybridMultilevel"/>
    <w:tmpl w:val="46302F3C"/>
    <w:lvl w:ilvl="0" w:tplc="08090001">
      <w:start w:val="1"/>
      <w:numFmt w:val="bullet"/>
      <w:lvlText w:val=""/>
      <w:lvlJc w:val="left"/>
      <w:pPr>
        <w:ind w:left="2150" w:hanging="360"/>
      </w:pPr>
      <w:rPr>
        <w:rFonts w:ascii="Symbol" w:hAnsi="Symbol" w:hint="default"/>
      </w:rPr>
    </w:lvl>
    <w:lvl w:ilvl="1" w:tplc="08090003" w:tentative="1">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53" w15:restartNumberingAfterBreak="0">
    <w:nsid w:val="5D001293"/>
    <w:multiLevelType w:val="hybridMultilevel"/>
    <w:tmpl w:val="9454CF12"/>
    <w:lvl w:ilvl="0" w:tplc="A0566F1A">
      <w:start w:val="1"/>
      <w:numFmt w:val="upp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4" w15:restartNumberingAfterBreak="0">
    <w:nsid w:val="5D68260B"/>
    <w:multiLevelType w:val="hybridMultilevel"/>
    <w:tmpl w:val="4434CD42"/>
    <w:lvl w:ilvl="0" w:tplc="80A0FD4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5DA42517"/>
    <w:multiLevelType w:val="hybridMultilevel"/>
    <w:tmpl w:val="1C22B688"/>
    <w:lvl w:ilvl="0" w:tplc="4FB6864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15:restartNumberingAfterBreak="0">
    <w:nsid w:val="5DAE7AA7"/>
    <w:multiLevelType w:val="hybridMultilevel"/>
    <w:tmpl w:val="80909236"/>
    <w:lvl w:ilvl="0" w:tplc="AEA6C044">
      <w:numFmt w:val="none"/>
      <w:lvlText w:val=""/>
      <w:lvlJc w:val="left"/>
      <w:pPr>
        <w:tabs>
          <w:tab w:val="num" w:pos="360"/>
        </w:tabs>
      </w:pPr>
    </w:lvl>
    <w:lvl w:ilvl="1" w:tplc="8548C28E">
      <w:start w:val="1"/>
      <w:numFmt w:val="lowerLetter"/>
      <w:lvlText w:val="%2."/>
      <w:lvlJc w:val="left"/>
      <w:pPr>
        <w:ind w:left="1440" w:hanging="360"/>
      </w:pPr>
    </w:lvl>
    <w:lvl w:ilvl="2" w:tplc="7C3C6606">
      <w:start w:val="1"/>
      <w:numFmt w:val="lowerRoman"/>
      <w:lvlText w:val="%3."/>
      <w:lvlJc w:val="right"/>
      <w:pPr>
        <w:ind w:left="2160" w:hanging="180"/>
      </w:pPr>
    </w:lvl>
    <w:lvl w:ilvl="3" w:tplc="9530F028">
      <w:start w:val="1"/>
      <w:numFmt w:val="decimal"/>
      <w:lvlText w:val="%4."/>
      <w:lvlJc w:val="left"/>
      <w:pPr>
        <w:ind w:left="2880" w:hanging="360"/>
      </w:pPr>
    </w:lvl>
    <w:lvl w:ilvl="4" w:tplc="CF08EFE2">
      <w:start w:val="1"/>
      <w:numFmt w:val="lowerLetter"/>
      <w:lvlText w:val="%5."/>
      <w:lvlJc w:val="left"/>
      <w:pPr>
        <w:ind w:left="3600" w:hanging="360"/>
      </w:pPr>
    </w:lvl>
    <w:lvl w:ilvl="5" w:tplc="6F0C90A0">
      <w:start w:val="1"/>
      <w:numFmt w:val="lowerRoman"/>
      <w:lvlText w:val="%6."/>
      <w:lvlJc w:val="right"/>
      <w:pPr>
        <w:ind w:left="4320" w:hanging="180"/>
      </w:pPr>
    </w:lvl>
    <w:lvl w:ilvl="6" w:tplc="BDAABA26">
      <w:start w:val="1"/>
      <w:numFmt w:val="decimal"/>
      <w:lvlText w:val="%7."/>
      <w:lvlJc w:val="left"/>
      <w:pPr>
        <w:ind w:left="5040" w:hanging="360"/>
      </w:pPr>
    </w:lvl>
    <w:lvl w:ilvl="7" w:tplc="B8F88E76">
      <w:start w:val="1"/>
      <w:numFmt w:val="lowerLetter"/>
      <w:lvlText w:val="%8."/>
      <w:lvlJc w:val="left"/>
      <w:pPr>
        <w:ind w:left="5760" w:hanging="360"/>
      </w:pPr>
    </w:lvl>
    <w:lvl w:ilvl="8" w:tplc="B956AFBC">
      <w:start w:val="1"/>
      <w:numFmt w:val="lowerRoman"/>
      <w:lvlText w:val="%9."/>
      <w:lvlJc w:val="right"/>
      <w:pPr>
        <w:ind w:left="6480" w:hanging="180"/>
      </w:pPr>
    </w:lvl>
  </w:abstractNum>
  <w:abstractNum w:abstractNumId="57" w15:restartNumberingAfterBreak="0">
    <w:nsid w:val="5E095B6A"/>
    <w:multiLevelType w:val="hybridMultilevel"/>
    <w:tmpl w:val="AD2E3F06"/>
    <w:lvl w:ilvl="0" w:tplc="FF9A783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8" w15:restartNumberingAfterBreak="0">
    <w:nsid w:val="5EFD6D7C"/>
    <w:multiLevelType w:val="hybridMultilevel"/>
    <w:tmpl w:val="019E693E"/>
    <w:lvl w:ilvl="0" w:tplc="08090001">
      <w:start w:val="1"/>
      <w:numFmt w:val="bullet"/>
      <w:lvlText w:val=""/>
      <w:lvlJc w:val="left"/>
      <w:pPr>
        <w:ind w:left="2150" w:hanging="360"/>
      </w:pPr>
      <w:rPr>
        <w:rFonts w:ascii="Symbol" w:hAnsi="Symbol" w:hint="default"/>
      </w:rPr>
    </w:lvl>
    <w:lvl w:ilvl="1" w:tplc="08090003" w:tentative="1">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59" w15:restartNumberingAfterBreak="0">
    <w:nsid w:val="5F7F626A"/>
    <w:multiLevelType w:val="hybridMultilevel"/>
    <w:tmpl w:val="824AFA52"/>
    <w:lvl w:ilvl="0" w:tplc="458A0C6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180"/>
      </w:pPr>
      <w:rPr>
        <w:rFonts w:ascii="Courier New" w:hAnsi="Courier New" w:cs="Courier New"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0241E78"/>
    <w:multiLevelType w:val="hybridMultilevel"/>
    <w:tmpl w:val="161CB738"/>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1" w15:restartNumberingAfterBreak="0">
    <w:nsid w:val="645445A6"/>
    <w:multiLevelType w:val="hybridMultilevel"/>
    <w:tmpl w:val="6AFCCCE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2" w15:restartNumberingAfterBreak="0">
    <w:nsid w:val="65D85F8E"/>
    <w:multiLevelType w:val="hybridMultilevel"/>
    <w:tmpl w:val="E6AC154E"/>
    <w:lvl w:ilvl="0" w:tplc="B5482F4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7851A9A"/>
    <w:multiLevelType w:val="hybridMultilevel"/>
    <w:tmpl w:val="8E4EBDF2"/>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4" w15:restartNumberingAfterBreak="0">
    <w:nsid w:val="6AC67DAA"/>
    <w:multiLevelType w:val="multilevel"/>
    <w:tmpl w:val="8640EE16"/>
    <w:lvl w:ilvl="0">
      <w:start w:val="2"/>
      <w:numFmt w:val="decimal"/>
      <w:lvlText w:val="%1."/>
      <w:lvlJc w:val="left"/>
      <w:pPr>
        <w:ind w:left="408" w:hanging="408"/>
      </w:pPr>
      <w:rPr>
        <w:rFonts w:ascii="Times New Roman" w:hAnsi="Times New Roman" w:cs="Times New Roman" w:hint="default"/>
        <w:b/>
        <w:color w:val="auto"/>
      </w:rPr>
    </w:lvl>
    <w:lvl w:ilvl="1">
      <w:start w:val="1"/>
      <w:numFmt w:val="decimal"/>
      <w:lvlText w:val="%1.%2."/>
      <w:lvlJc w:val="left"/>
      <w:pPr>
        <w:ind w:left="862" w:hanging="720"/>
      </w:pPr>
      <w:rPr>
        <w:rFonts w:ascii="Times New Roman" w:hAnsi="Times New Roman" w:cs="Times New Roman" w:hint="default"/>
        <w:b/>
        <w:color w:val="auto"/>
      </w:rPr>
    </w:lvl>
    <w:lvl w:ilvl="2">
      <w:start w:val="1"/>
      <w:numFmt w:val="decimal"/>
      <w:lvlText w:val="%1.%2.%3."/>
      <w:lvlJc w:val="left"/>
      <w:pPr>
        <w:ind w:left="1288" w:hanging="720"/>
      </w:pPr>
      <w:rPr>
        <w:rFonts w:ascii="Times New Roman" w:hAnsi="Times New Roman" w:cs="Times New Roman" w:hint="default"/>
        <w:b/>
        <w:color w:val="auto"/>
      </w:rPr>
    </w:lvl>
    <w:lvl w:ilvl="3">
      <w:start w:val="1"/>
      <w:numFmt w:val="decimal"/>
      <w:lvlText w:val="%1.%2.%3.%4."/>
      <w:lvlJc w:val="left"/>
      <w:pPr>
        <w:ind w:left="3349" w:hanging="1080"/>
      </w:pPr>
      <w:rPr>
        <w:rFonts w:ascii="Times New Roman" w:hAnsi="Times New Roman" w:cs="Times New Roman" w:hint="default"/>
        <w:b/>
        <w:color w:val="auto"/>
      </w:rPr>
    </w:lvl>
    <w:lvl w:ilvl="4">
      <w:start w:val="1"/>
      <w:numFmt w:val="decimal"/>
      <w:lvlText w:val="%1.%2.%3.%4.%5."/>
      <w:lvlJc w:val="left"/>
      <w:pPr>
        <w:ind w:left="1648" w:hanging="1080"/>
      </w:pPr>
      <w:rPr>
        <w:rFonts w:ascii="Times New Roman" w:hAnsi="Times New Roman" w:cs="Times New Roman" w:hint="default"/>
        <w:b/>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abstractNum w:abstractNumId="65" w15:restartNumberingAfterBreak="0">
    <w:nsid w:val="6C3D2A99"/>
    <w:multiLevelType w:val="hybridMultilevel"/>
    <w:tmpl w:val="BEEA951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6" w15:restartNumberingAfterBreak="0">
    <w:nsid w:val="71C616A0"/>
    <w:multiLevelType w:val="hybridMultilevel"/>
    <w:tmpl w:val="76B804E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7" w15:restartNumberingAfterBreak="0">
    <w:nsid w:val="73525C3A"/>
    <w:multiLevelType w:val="hybridMultilevel"/>
    <w:tmpl w:val="E354A32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68" w15:restartNumberingAfterBreak="0">
    <w:nsid w:val="758C516E"/>
    <w:multiLevelType w:val="multilevel"/>
    <w:tmpl w:val="CAF0CEB2"/>
    <w:lvl w:ilvl="0">
      <w:start w:val="2"/>
      <w:numFmt w:val="decimal"/>
      <w:lvlText w:val="%1."/>
      <w:lvlJc w:val="left"/>
      <w:pPr>
        <w:ind w:left="720" w:hanging="360"/>
      </w:pPr>
      <w:rPr>
        <w:rFonts w:hint="default"/>
        <w:b/>
        <w:bCs/>
        <w:color w:val="auto"/>
        <w:sz w:val="32"/>
        <w:szCs w:val="32"/>
      </w:rPr>
    </w:lvl>
    <w:lvl w:ilvl="1">
      <w:start w:val="9"/>
      <w:numFmt w:val="decimal"/>
      <w:isLgl/>
      <w:lvlText w:val="%1.%2"/>
      <w:lvlJc w:val="left"/>
      <w:pPr>
        <w:ind w:left="1035" w:hanging="67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943518A"/>
    <w:multiLevelType w:val="hybridMultilevel"/>
    <w:tmpl w:val="D1B4729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70" w15:restartNumberingAfterBreak="0">
    <w:nsid w:val="7B5B20E2"/>
    <w:multiLevelType w:val="hybridMultilevel"/>
    <w:tmpl w:val="24F6384A"/>
    <w:lvl w:ilvl="0" w:tplc="6802922C">
      <w:start w:val="1"/>
      <w:numFmt w:val="lowerLetter"/>
      <w:lvlText w:val="%1)"/>
      <w:lvlJc w:val="left"/>
      <w:pPr>
        <w:ind w:left="2360" w:hanging="360"/>
      </w:pPr>
      <w:rPr>
        <w:rFonts w:hint="default"/>
      </w:rPr>
    </w:lvl>
    <w:lvl w:ilvl="1" w:tplc="04260019" w:tentative="1">
      <w:start w:val="1"/>
      <w:numFmt w:val="lowerLetter"/>
      <w:lvlText w:val="%2."/>
      <w:lvlJc w:val="left"/>
      <w:pPr>
        <w:ind w:left="3080" w:hanging="360"/>
      </w:pPr>
    </w:lvl>
    <w:lvl w:ilvl="2" w:tplc="0426001B" w:tentative="1">
      <w:start w:val="1"/>
      <w:numFmt w:val="lowerRoman"/>
      <w:lvlText w:val="%3."/>
      <w:lvlJc w:val="right"/>
      <w:pPr>
        <w:ind w:left="3800" w:hanging="180"/>
      </w:pPr>
    </w:lvl>
    <w:lvl w:ilvl="3" w:tplc="0426000F" w:tentative="1">
      <w:start w:val="1"/>
      <w:numFmt w:val="decimal"/>
      <w:lvlText w:val="%4."/>
      <w:lvlJc w:val="left"/>
      <w:pPr>
        <w:ind w:left="4520" w:hanging="360"/>
      </w:pPr>
    </w:lvl>
    <w:lvl w:ilvl="4" w:tplc="04260019" w:tentative="1">
      <w:start w:val="1"/>
      <w:numFmt w:val="lowerLetter"/>
      <w:lvlText w:val="%5."/>
      <w:lvlJc w:val="left"/>
      <w:pPr>
        <w:ind w:left="5240" w:hanging="360"/>
      </w:pPr>
    </w:lvl>
    <w:lvl w:ilvl="5" w:tplc="0426001B" w:tentative="1">
      <w:start w:val="1"/>
      <w:numFmt w:val="lowerRoman"/>
      <w:lvlText w:val="%6."/>
      <w:lvlJc w:val="right"/>
      <w:pPr>
        <w:ind w:left="5960" w:hanging="180"/>
      </w:pPr>
    </w:lvl>
    <w:lvl w:ilvl="6" w:tplc="0426000F" w:tentative="1">
      <w:start w:val="1"/>
      <w:numFmt w:val="decimal"/>
      <w:lvlText w:val="%7."/>
      <w:lvlJc w:val="left"/>
      <w:pPr>
        <w:ind w:left="6680" w:hanging="360"/>
      </w:pPr>
    </w:lvl>
    <w:lvl w:ilvl="7" w:tplc="04260019" w:tentative="1">
      <w:start w:val="1"/>
      <w:numFmt w:val="lowerLetter"/>
      <w:lvlText w:val="%8."/>
      <w:lvlJc w:val="left"/>
      <w:pPr>
        <w:ind w:left="7400" w:hanging="360"/>
      </w:pPr>
    </w:lvl>
    <w:lvl w:ilvl="8" w:tplc="0426001B" w:tentative="1">
      <w:start w:val="1"/>
      <w:numFmt w:val="lowerRoman"/>
      <w:lvlText w:val="%9."/>
      <w:lvlJc w:val="right"/>
      <w:pPr>
        <w:ind w:left="8120" w:hanging="180"/>
      </w:pPr>
    </w:lvl>
  </w:abstractNum>
  <w:abstractNum w:abstractNumId="71" w15:restartNumberingAfterBreak="0">
    <w:nsid w:val="7C260D39"/>
    <w:multiLevelType w:val="hybridMultilevel"/>
    <w:tmpl w:val="0130C64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72" w15:restartNumberingAfterBreak="0">
    <w:nsid w:val="7DEB0406"/>
    <w:multiLevelType w:val="multilevel"/>
    <w:tmpl w:val="8640EE16"/>
    <w:lvl w:ilvl="0">
      <w:start w:val="2"/>
      <w:numFmt w:val="decimal"/>
      <w:lvlText w:val="%1."/>
      <w:lvlJc w:val="left"/>
      <w:pPr>
        <w:ind w:left="408" w:hanging="408"/>
      </w:pPr>
      <w:rPr>
        <w:rFonts w:ascii="Times New Roman" w:hAnsi="Times New Roman" w:cs="Times New Roman" w:hint="default"/>
        <w:b/>
        <w:bCs/>
        <w:i w:val="0"/>
        <w:caps w:val="0"/>
        <w:strike w:val="0"/>
        <w:dstrike w:val="0"/>
        <w:vanish w:val="0"/>
        <w:color w:val="auto"/>
        <w:sz w:val="32"/>
        <w:szCs w:val="32"/>
        <w:vertAlign w:val="baseline"/>
      </w:rPr>
    </w:lvl>
    <w:lvl w:ilvl="1">
      <w:start w:val="1"/>
      <w:numFmt w:val="decimal"/>
      <w:lvlText w:val="%1.%2."/>
      <w:lvlJc w:val="left"/>
      <w:pPr>
        <w:ind w:left="720" w:hanging="720"/>
      </w:pPr>
      <w:rPr>
        <w:rFonts w:ascii="Times New Roman" w:hAnsi="Times New Roman" w:cs="Times New Roman" w:hint="default"/>
        <w:b/>
        <w:bCs w:val="0"/>
        <w:i w:val="0"/>
        <w:iCs/>
        <w:caps w:val="0"/>
        <w:strike w:val="0"/>
        <w:dstrike w:val="0"/>
        <w:vanish w:val="0"/>
        <w:color w:val="auto"/>
        <w:sz w:val="26"/>
        <w:szCs w:val="26"/>
        <w:vertAlign w:val="baseline"/>
      </w:rPr>
    </w:lvl>
    <w:lvl w:ilvl="2">
      <w:start w:val="1"/>
      <w:numFmt w:val="decimal"/>
      <w:lvlText w:val="%1.%2.%3."/>
      <w:lvlJc w:val="left"/>
      <w:pPr>
        <w:ind w:left="1004" w:hanging="720"/>
      </w:pPr>
      <w:rPr>
        <w:rFonts w:ascii="Times New Roman" w:hAnsi="Times New Roman" w:cs="Times New Roman" w:hint="default"/>
        <w:b/>
        <w:bCs/>
        <w:i w:val="0"/>
        <w:caps w:val="0"/>
        <w:strike w:val="0"/>
        <w:dstrike w:val="0"/>
        <w:vanish w:val="0"/>
        <w:color w:val="auto"/>
        <w:sz w:val="24"/>
        <w:szCs w:val="24"/>
        <w:vertAlign w:val="baseline"/>
      </w:rPr>
    </w:lvl>
    <w:lvl w:ilvl="3">
      <w:start w:val="1"/>
      <w:numFmt w:val="decimal"/>
      <w:lvlText w:val="%1.%2.%3.%4."/>
      <w:lvlJc w:val="left"/>
      <w:pPr>
        <w:ind w:left="1506" w:hanging="1080"/>
      </w:pPr>
      <w:rPr>
        <w:rFonts w:ascii="Times New Roman" w:hAnsi="Times New Roman" w:cs="Times New Roman" w:hint="default"/>
        <w:b/>
        <w:bCs/>
        <w:color w:val="auto"/>
      </w:rPr>
    </w:lvl>
    <w:lvl w:ilvl="4">
      <w:start w:val="1"/>
      <w:numFmt w:val="decimal"/>
      <w:lvlText w:val="%1.%2.%3.%4.%5."/>
      <w:lvlJc w:val="left"/>
      <w:pPr>
        <w:ind w:left="1648" w:hanging="1080"/>
      </w:pPr>
      <w:rPr>
        <w:rFonts w:ascii="Times New Roman" w:hAnsi="Times New Roman" w:cs="Times New Roman" w:hint="default"/>
        <w:b/>
        <w:bCs w:val="0"/>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num w:numId="1" w16cid:durableId="363137653">
    <w:abstractNumId w:val="56"/>
  </w:num>
  <w:num w:numId="2" w16cid:durableId="1424372290">
    <w:abstractNumId w:val="23"/>
  </w:num>
  <w:num w:numId="3" w16cid:durableId="1578980516">
    <w:abstractNumId w:val="39"/>
  </w:num>
  <w:num w:numId="4" w16cid:durableId="1398093939">
    <w:abstractNumId w:val="33"/>
  </w:num>
  <w:num w:numId="5" w16cid:durableId="598567279">
    <w:abstractNumId w:val="54"/>
  </w:num>
  <w:num w:numId="6" w16cid:durableId="463931318">
    <w:abstractNumId w:val="68"/>
  </w:num>
  <w:num w:numId="7" w16cid:durableId="40521022">
    <w:abstractNumId w:val="65"/>
  </w:num>
  <w:num w:numId="8" w16cid:durableId="751975765">
    <w:abstractNumId w:val="7"/>
  </w:num>
  <w:num w:numId="9" w16cid:durableId="1274820904">
    <w:abstractNumId w:val="63"/>
  </w:num>
  <w:num w:numId="10" w16cid:durableId="1363819875">
    <w:abstractNumId w:val="58"/>
  </w:num>
  <w:num w:numId="11" w16cid:durableId="59446529">
    <w:abstractNumId w:val="5"/>
  </w:num>
  <w:num w:numId="12" w16cid:durableId="328484122">
    <w:abstractNumId w:val="66"/>
  </w:num>
  <w:num w:numId="13" w16cid:durableId="2118715652">
    <w:abstractNumId w:val="50"/>
  </w:num>
  <w:num w:numId="14" w16cid:durableId="950089256">
    <w:abstractNumId w:val="44"/>
  </w:num>
  <w:num w:numId="15" w16cid:durableId="1379278341">
    <w:abstractNumId w:val="35"/>
  </w:num>
  <w:num w:numId="16" w16cid:durableId="243880156">
    <w:abstractNumId w:val="41"/>
  </w:num>
  <w:num w:numId="17" w16cid:durableId="1229457553">
    <w:abstractNumId w:val="71"/>
  </w:num>
  <w:num w:numId="18" w16cid:durableId="1238514618">
    <w:abstractNumId w:val="31"/>
  </w:num>
  <w:num w:numId="19" w16cid:durableId="1076710309">
    <w:abstractNumId w:val="25"/>
  </w:num>
  <w:num w:numId="20" w16cid:durableId="1033533972">
    <w:abstractNumId w:val="19"/>
  </w:num>
  <w:num w:numId="21" w16cid:durableId="472138443">
    <w:abstractNumId w:val="14"/>
  </w:num>
  <w:num w:numId="22" w16cid:durableId="74015478">
    <w:abstractNumId w:val="0"/>
  </w:num>
  <w:num w:numId="23" w16cid:durableId="379599832">
    <w:abstractNumId w:val="43"/>
  </w:num>
  <w:num w:numId="24" w16cid:durableId="651253279">
    <w:abstractNumId w:val="30"/>
  </w:num>
  <w:num w:numId="25" w16cid:durableId="706298473">
    <w:abstractNumId w:val="69"/>
  </w:num>
  <w:num w:numId="26" w16cid:durableId="288753969">
    <w:abstractNumId w:val="67"/>
  </w:num>
  <w:num w:numId="27" w16cid:durableId="762603352">
    <w:abstractNumId w:val="60"/>
  </w:num>
  <w:num w:numId="28" w16cid:durableId="1522091260">
    <w:abstractNumId w:val="10"/>
  </w:num>
  <w:num w:numId="29" w16cid:durableId="2000767298">
    <w:abstractNumId w:val="13"/>
  </w:num>
  <w:num w:numId="30" w16cid:durableId="381560836">
    <w:abstractNumId w:val="24"/>
  </w:num>
  <w:num w:numId="31" w16cid:durableId="1474323780">
    <w:abstractNumId w:val="61"/>
  </w:num>
  <w:num w:numId="32" w16cid:durableId="2117095468">
    <w:abstractNumId w:val="4"/>
  </w:num>
  <w:num w:numId="33" w16cid:durableId="590361113">
    <w:abstractNumId w:val="6"/>
  </w:num>
  <w:num w:numId="34" w16cid:durableId="1119644290">
    <w:abstractNumId w:val="52"/>
  </w:num>
  <w:num w:numId="35" w16cid:durableId="1447114439">
    <w:abstractNumId w:val="62"/>
  </w:num>
  <w:num w:numId="36" w16cid:durableId="1483817542">
    <w:abstractNumId w:val="22"/>
  </w:num>
  <w:num w:numId="37" w16cid:durableId="793644765">
    <w:abstractNumId w:val="12"/>
  </w:num>
  <w:num w:numId="38" w16cid:durableId="929895791">
    <w:abstractNumId w:val="37"/>
  </w:num>
  <w:num w:numId="39" w16cid:durableId="106126395">
    <w:abstractNumId w:val="72"/>
  </w:num>
  <w:num w:numId="40" w16cid:durableId="696736381">
    <w:abstractNumId w:val="64"/>
  </w:num>
  <w:num w:numId="41" w16cid:durableId="1577278135">
    <w:abstractNumId w:val="18"/>
  </w:num>
  <w:num w:numId="42" w16cid:durableId="1422488650">
    <w:abstractNumId w:val="8"/>
  </w:num>
  <w:num w:numId="43" w16cid:durableId="1495804812">
    <w:abstractNumId w:val="42"/>
  </w:num>
  <w:num w:numId="44" w16cid:durableId="2101755762">
    <w:abstractNumId w:val="21"/>
  </w:num>
  <w:num w:numId="45" w16cid:durableId="979454856">
    <w:abstractNumId w:val="2"/>
  </w:num>
  <w:num w:numId="46" w16cid:durableId="117340418">
    <w:abstractNumId w:val="59"/>
  </w:num>
  <w:num w:numId="47" w16cid:durableId="208734567">
    <w:abstractNumId w:val="49"/>
  </w:num>
  <w:num w:numId="48" w16cid:durableId="561717079">
    <w:abstractNumId w:val="47"/>
  </w:num>
  <w:num w:numId="49" w16cid:durableId="388503383">
    <w:abstractNumId w:val="15"/>
  </w:num>
  <w:num w:numId="50" w16cid:durableId="694817804">
    <w:abstractNumId w:val="36"/>
  </w:num>
  <w:num w:numId="51" w16cid:durableId="1478033914">
    <w:abstractNumId w:val="17"/>
  </w:num>
  <w:num w:numId="52" w16cid:durableId="663094483">
    <w:abstractNumId w:val="46"/>
  </w:num>
  <w:num w:numId="53" w16cid:durableId="1866088932">
    <w:abstractNumId w:val="48"/>
  </w:num>
  <w:num w:numId="54" w16cid:durableId="1630356286">
    <w:abstractNumId w:val="28"/>
  </w:num>
  <w:num w:numId="55" w16cid:durableId="1467240944">
    <w:abstractNumId w:val="40"/>
  </w:num>
  <w:num w:numId="56" w16cid:durableId="1565675163">
    <w:abstractNumId w:val="9"/>
  </w:num>
  <w:num w:numId="57" w16cid:durableId="625083644">
    <w:abstractNumId w:val="38"/>
  </w:num>
  <w:num w:numId="58" w16cid:durableId="1502701483">
    <w:abstractNumId w:val="45"/>
  </w:num>
  <w:num w:numId="59" w16cid:durableId="90054265">
    <w:abstractNumId w:val="26"/>
  </w:num>
  <w:num w:numId="60" w16cid:durableId="1214848769">
    <w:abstractNumId w:val="3"/>
  </w:num>
  <w:num w:numId="61" w16cid:durableId="750156964">
    <w:abstractNumId w:val="1"/>
  </w:num>
  <w:num w:numId="62" w16cid:durableId="969282185">
    <w:abstractNumId w:val="29"/>
  </w:num>
  <w:num w:numId="63" w16cid:durableId="19626165">
    <w:abstractNumId w:val="11"/>
  </w:num>
  <w:num w:numId="64" w16cid:durableId="2024630176">
    <w:abstractNumId w:val="70"/>
  </w:num>
  <w:num w:numId="65" w16cid:durableId="1864901833">
    <w:abstractNumId w:val="51"/>
  </w:num>
  <w:num w:numId="66" w16cid:durableId="928386333">
    <w:abstractNumId w:val="32"/>
  </w:num>
  <w:num w:numId="67" w16cid:durableId="1994526798">
    <w:abstractNumId w:val="18"/>
  </w:num>
  <w:num w:numId="68" w16cid:durableId="828985980">
    <w:abstractNumId w:val="55"/>
  </w:num>
  <w:num w:numId="69" w16cid:durableId="1807355446">
    <w:abstractNumId w:val="53"/>
  </w:num>
  <w:num w:numId="70" w16cid:durableId="315037683">
    <w:abstractNumId w:val="57"/>
  </w:num>
  <w:num w:numId="71" w16cid:durableId="2139494644">
    <w:abstractNumId w:val="18"/>
  </w:num>
  <w:num w:numId="72" w16cid:durableId="1904873700">
    <w:abstractNumId w:val="20"/>
  </w:num>
  <w:num w:numId="73" w16cid:durableId="1422600666">
    <w:abstractNumId w:val="27"/>
  </w:num>
  <w:num w:numId="74" w16cid:durableId="332219275">
    <w:abstractNumId w:val="34"/>
  </w:num>
  <w:num w:numId="75" w16cid:durableId="1508593533">
    <w:abstractNumId w:val="1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68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2D8"/>
    <w:rsid w:val="000002F7"/>
    <w:rsid w:val="00000368"/>
    <w:rsid w:val="000008FA"/>
    <w:rsid w:val="00000BB4"/>
    <w:rsid w:val="00000BB9"/>
    <w:rsid w:val="00000BD6"/>
    <w:rsid w:val="00000CF4"/>
    <w:rsid w:val="00000CFD"/>
    <w:rsid w:val="00000E32"/>
    <w:rsid w:val="00000ED8"/>
    <w:rsid w:val="00000FE1"/>
    <w:rsid w:val="0000100E"/>
    <w:rsid w:val="000010AD"/>
    <w:rsid w:val="000011B3"/>
    <w:rsid w:val="00001724"/>
    <w:rsid w:val="000017C9"/>
    <w:rsid w:val="0000181E"/>
    <w:rsid w:val="000018A2"/>
    <w:rsid w:val="0000199E"/>
    <w:rsid w:val="00001CCE"/>
    <w:rsid w:val="00001D7E"/>
    <w:rsid w:val="00002088"/>
    <w:rsid w:val="000020E6"/>
    <w:rsid w:val="00002800"/>
    <w:rsid w:val="00002BFA"/>
    <w:rsid w:val="00002E30"/>
    <w:rsid w:val="000030DC"/>
    <w:rsid w:val="0000325F"/>
    <w:rsid w:val="0000344D"/>
    <w:rsid w:val="00003539"/>
    <w:rsid w:val="0000367B"/>
    <w:rsid w:val="00003758"/>
    <w:rsid w:val="000037FB"/>
    <w:rsid w:val="00003A76"/>
    <w:rsid w:val="00003BE6"/>
    <w:rsid w:val="00003C73"/>
    <w:rsid w:val="00003FB8"/>
    <w:rsid w:val="00004193"/>
    <w:rsid w:val="000041C9"/>
    <w:rsid w:val="000042E6"/>
    <w:rsid w:val="00004477"/>
    <w:rsid w:val="0000450E"/>
    <w:rsid w:val="000045C3"/>
    <w:rsid w:val="00004767"/>
    <w:rsid w:val="000049DD"/>
    <w:rsid w:val="00004AAF"/>
    <w:rsid w:val="00004E2B"/>
    <w:rsid w:val="00004EC0"/>
    <w:rsid w:val="0000504A"/>
    <w:rsid w:val="000050F4"/>
    <w:rsid w:val="00005122"/>
    <w:rsid w:val="0000520B"/>
    <w:rsid w:val="000052BB"/>
    <w:rsid w:val="000053BB"/>
    <w:rsid w:val="000055BE"/>
    <w:rsid w:val="00005733"/>
    <w:rsid w:val="00005818"/>
    <w:rsid w:val="00005CE6"/>
    <w:rsid w:val="00005F15"/>
    <w:rsid w:val="00005FCE"/>
    <w:rsid w:val="00005FE4"/>
    <w:rsid w:val="00006016"/>
    <w:rsid w:val="00006386"/>
    <w:rsid w:val="000064CD"/>
    <w:rsid w:val="0000650A"/>
    <w:rsid w:val="000066AE"/>
    <w:rsid w:val="0000678E"/>
    <w:rsid w:val="000067BF"/>
    <w:rsid w:val="00006A08"/>
    <w:rsid w:val="00006F0C"/>
    <w:rsid w:val="00006F1C"/>
    <w:rsid w:val="00006F7B"/>
    <w:rsid w:val="0000718B"/>
    <w:rsid w:val="000077C0"/>
    <w:rsid w:val="000078F5"/>
    <w:rsid w:val="00007E58"/>
    <w:rsid w:val="0001028F"/>
    <w:rsid w:val="00010395"/>
    <w:rsid w:val="00010425"/>
    <w:rsid w:val="0001044B"/>
    <w:rsid w:val="00010468"/>
    <w:rsid w:val="000104A8"/>
    <w:rsid w:val="000105D5"/>
    <w:rsid w:val="000106F4"/>
    <w:rsid w:val="00010803"/>
    <w:rsid w:val="000108BE"/>
    <w:rsid w:val="00010A18"/>
    <w:rsid w:val="00010DB0"/>
    <w:rsid w:val="0001108C"/>
    <w:rsid w:val="00011131"/>
    <w:rsid w:val="000111A9"/>
    <w:rsid w:val="000111D4"/>
    <w:rsid w:val="00011207"/>
    <w:rsid w:val="000113BC"/>
    <w:rsid w:val="000116D7"/>
    <w:rsid w:val="0001176A"/>
    <w:rsid w:val="0001176E"/>
    <w:rsid w:val="0001179B"/>
    <w:rsid w:val="000117B5"/>
    <w:rsid w:val="00011D20"/>
    <w:rsid w:val="00011F0E"/>
    <w:rsid w:val="00011FF6"/>
    <w:rsid w:val="00012035"/>
    <w:rsid w:val="00012050"/>
    <w:rsid w:val="0001213B"/>
    <w:rsid w:val="000121F6"/>
    <w:rsid w:val="0001222D"/>
    <w:rsid w:val="00012457"/>
    <w:rsid w:val="00012561"/>
    <w:rsid w:val="000126EA"/>
    <w:rsid w:val="0001273F"/>
    <w:rsid w:val="00012838"/>
    <w:rsid w:val="00012AAD"/>
    <w:rsid w:val="00012B54"/>
    <w:rsid w:val="00012DA8"/>
    <w:rsid w:val="00012F96"/>
    <w:rsid w:val="00013526"/>
    <w:rsid w:val="00013A5C"/>
    <w:rsid w:val="00013D9F"/>
    <w:rsid w:val="00013DBE"/>
    <w:rsid w:val="0001402A"/>
    <w:rsid w:val="000140E6"/>
    <w:rsid w:val="00014115"/>
    <w:rsid w:val="00014182"/>
    <w:rsid w:val="000143AB"/>
    <w:rsid w:val="0001446A"/>
    <w:rsid w:val="000146F2"/>
    <w:rsid w:val="0001498D"/>
    <w:rsid w:val="00014AA3"/>
    <w:rsid w:val="00014AB3"/>
    <w:rsid w:val="00014B6F"/>
    <w:rsid w:val="00014DFC"/>
    <w:rsid w:val="00014E1F"/>
    <w:rsid w:val="00015248"/>
    <w:rsid w:val="00015298"/>
    <w:rsid w:val="0001531F"/>
    <w:rsid w:val="00015361"/>
    <w:rsid w:val="00015555"/>
    <w:rsid w:val="0001563F"/>
    <w:rsid w:val="0001580E"/>
    <w:rsid w:val="00015841"/>
    <w:rsid w:val="00015AB1"/>
    <w:rsid w:val="00015AC4"/>
    <w:rsid w:val="00015AF9"/>
    <w:rsid w:val="00015BDF"/>
    <w:rsid w:val="00015C0A"/>
    <w:rsid w:val="00015E17"/>
    <w:rsid w:val="000163D9"/>
    <w:rsid w:val="0001660C"/>
    <w:rsid w:val="000166D9"/>
    <w:rsid w:val="000167BC"/>
    <w:rsid w:val="000168AB"/>
    <w:rsid w:val="000168F0"/>
    <w:rsid w:val="00016A21"/>
    <w:rsid w:val="00016CA4"/>
    <w:rsid w:val="00016EE3"/>
    <w:rsid w:val="00016EEA"/>
    <w:rsid w:val="00016F8B"/>
    <w:rsid w:val="000170D4"/>
    <w:rsid w:val="00017180"/>
    <w:rsid w:val="000171B7"/>
    <w:rsid w:val="0001740D"/>
    <w:rsid w:val="00017437"/>
    <w:rsid w:val="000176D3"/>
    <w:rsid w:val="00017C13"/>
    <w:rsid w:val="00017D2B"/>
    <w:rsid w:val="00017E31"/>
    <w:rsid w:val="00017E9F"/>
    <w:rsid w:val="00017F28"/>
    <w:rsid w:val="0002003C"/>
    <w:rsid w:val="000200CD"/>
    <w:rsid w:val="00020198"/>
    <w:rsid w:val="0002020A"/>
    <w:rsid w:val="0002033A"/>
    <w:rsid w:val="00020497"/>
    <w:rsid w:val="000204D4"/>
    <w:rsid w:val="0002052D"/>
    <w:rsid w:val="00020583"/>
    <w:rsid w:val="00020722"/>
    <w:rsid w:val="0002078A"/>
    <w:rsid w:val="00020821"/>
    <w:rsid w:val="000208AD"/>
    <w:rsid w:val="00020BFA"/>
    <w:rsid w:val="00020DE9"/>
    <w:rsid w:val="00021279"/>
    <w:rsid w:val="000212C3"/>
    <w:rsid w:val="000212F7"/>
    <w:rsid w:val="00021324"/>
    <w:rsid w:val="000214D7"/>
    <w:rsid w:val="00021664"/>
    <w:rsid w:val="00021693"/>
    <w:rsid w:val="000216EC"/>
    <w:rsid w:val="00021C68"/>
    <w:rsid w:val="00021EC0"/>
    <w:rsid w:val="000223FC"/>
    <w:rsid w:val="00022558"/>
    <w:rsid w:val="0002281F"/>
    <w:rsid w:val="00022B96"/>
    <w:rsid w:val="00022C10"/>
    <w:rsid w:val="00022C47"/>
    <w:rsid w:val="00022DA9"/>
    <w:rsid w:val="00022E38"/>
    <w:rsid w:val="00022EC0"/>
    <w:rsid w:val="0002317F"/>
    <w:rsid w:val="00023362"/>
    <w:rsid w:val="00023437"/>
    <w:rsid w:val="0002346E"/>
    <w:rsid w:val="00023AA3"/>
    <w:rsid w:val="00023E26"/>
    <w:rsid w:val="00023F4D"/>
    <w:rsid w:val="000240A4"/>
    <w:rsid w:val="0002413F"/>
    <w:rsid w:val="000241D1"/>
    <w:rsid w:val="00024773"/>
    <w:rsid w:val="00024866"/>
    <w:rsid w:val="00024929"/>
    <w:rsid w:val="00024998"/>
    <w:rsid w:val="000249AF"/>
    <w:rsid w:val="00024ACF"/>
    <w:rsid w:val="00024B34"/>
    <w:rsid w:val="00024E1A"/>
    <w:rsid w:val="000250A9"/>
    <w:rsid w:val="00025188"/>
    <w:rsid w:val="00025447"/>
    <w:rsid w:val="0002556B"/>
    <w:rsid w:val="000256C4"/>
    <w:rsid w:val="00025921"/>
    <w:rsid w:val="0002593E"/>
    <w:rsid w:val="00025C30"/>
    <w:rsid w:val="00025C89"/>
    <w:rsid w:val="00025F7C"/>
    <w:rsid w:val="00026239"/>
    <w:rsid w:val="0002627B"/>
    <w:rsid w:val="0002631E"/>
    <w:rsid w:val="00026676"/>
    <w:rsid w:val="00026801"/>
    <w:rsid w:val="00026A28"/>
    <w:rsid w:val="00026D1E"/>
    <w:rsid w:val="0002701B"/>
    <w:rsid w:val="0002745D"/>
    <w:rsid w:val="0002751D"/>
    <w:rsid w:val="000275AF"/>
    <w:rsid w:val="000275B2"/>
    <w:rsid w:val="00027846"/>
    <w:rsid w:val="00027C38"/>
    <w:rsid w:val="00027E24"/>
    <w:rsid w:val="00027EEC"/>
    <w:rsid w:val="0003017A"/>
    <w:rsid w:val="000301D9"/>
    <w:rsid w:val="00030216"/>
    <w:rsid w:val="00030326"/>
    <w:rsid w:val="00030455"/>
    <w:rsid w:val="00030488"/>
    <w:rsid w:val="0003085A"/>
    <w:rsid w:val="00030A4D"/>
    <w:rsid w:val="00030D74"/>
    <w:rsid w:val="00030ED4"/>
    <w:rsid w:val="00031033"/>
    <w:rsid w:val="0003105A"/>
    <w:rsid w:val="0003132F"/>
    <w:rsid w:val="00031330"/>
    <w:rsid w:val="00031404"/>
    <w:rsid w:val="000317E1"/>
    <w:rsid w:val="00031AFE"/>
    <w:rsid w:val="00031F7A"/>
    <w:rsid w:val="00032118"/>
    <w:rsid w:val="000322F9"/>
    <w:rsid w:val="00032817"/>
    <w:rsid w:val="000329B6"/>
    <w:rsid w:val="00032A1F"/>
    <w:rsid w:val="00032F0F"/>
    <w:rsid w:val="00032FD3"/>
    <w:rsid w:val="000330A3"/>
    <w:rsid w:val="000331F0"/>
    <w:rsid w:val="00033380"/>
    <w:rsid w:val="000333A3"/>
    <w:rsid w:val="000333EE"/>
    <w:rsid w:val="00033422"/>
    <w:rsid w:val="00033494"/>
    <w:rsid w:val="000336D1"/>
    <w:rsid w:val="00033CA6"/>
    <w:rsid w:val="00033DF7"/>
    <w:rsid w:val="00033F05"/>
    <w:rsid w:val="00033F86"/>
    <w:rsid w:val="00034016"/>
    <w:rsid w:val="000344D2"/>
    <w:rsid w:val="000347C5"/>
    <w:rsid w:val="000347C8"/>
    <w:rsid w:val="00034901"/>
    <w:rsid w:val="00034903"/>
    <w:rsid w:val="00034A7A"/>
    <w:rsid w:val="00034BA2"/>
    <w:rsid w:val="00034CF8"/>
    <w:rsid w:val="00034EC4"/>
    <w:rsid w:val="00034F2C"/>
    <w:rsid w:val="00034FB6"/>
    <w:rsid w:val="00034FEA"/>
    <w:rsid w:val="00035028"/>
    <w:rsid w:val="000351BF"/>
    <w:rsid w:val="0003520F"/>
    <w:rsid w:val="0003523F"/>
    <w:rsid w:val="0003552A"/>
    <w:rsid w:val="00035ABC"/>
    <w:rsid w:val="00035C08"/>
    <w:rsid w:val="000362FF"/>
    <w:rsid w:val="0003630D"/>
    <w:rsid w:val="00036628"/>
    <w:rsid w:val="00036668"/>
    <w:rsid w:val="0003667F"/>
    <w:rsid w:val="000367CF"/>
    <w:rsid w:val="0003680D"/>
    <w:rsid w:val="00036AE2"/>
    <w:rsid w:val="00036DDF"/>
    <w:rsid w:val="00036E57"/>
    <w:rsid w:val="00036EAB"/>
    <w:rsid w:val="00037017"/>
    <w:rsid w:val="0003742B"/>
    <w:rsid w:val="000375D2"/>
    <w:rsid w:val="00037A48"/>
    <w:rsid w:val="00037B62"/>
    <w:rsid w:val="000400C1"/>
    <w:rsid w:val="00040209"/>
    <w:rsid w:val="00040489"/>
    <w:rsid w:val="0004049A"/>
    <w:rsid w:val="000406BD"/>
    <w:rsid w:val="00040C55"/>
    <w:rsid w:val="00040E7B"/>
    <w:rsid w:val="00040FBE"/>
    <w:rsid w:val="00040FDC"/>
    <w:rsid w:val="0004118B"/>
    <w:rsid w:val="00041209"/>
    <w:rsid w:val="00041A0D"/>
    <w:rsid w:val="00041A19"/>
    <w:rsid w:val="00041B47"/>
    <w:rsid w:val="00041CF6"/>
    <w:rsid w:val="00041E64"/>
    <w:rsid w:val="000420BE"/>
    <w:rsid w:val="00042398"/>
    <w:rsid w:val="000424F1"/>
    <w:rsid w:val="00042734"/>
    <w:rsid w:val="0004288A"/>
    <w:rsid w:val="00042972"/>
    <w:rsid w:val="00042C96"/>
    <w:rsid w:val="00042EA3"/>
    <w:rsid w:val="00043135"/>
    <w:rsid w:val="0004341E"/>
    <w:rsid w:val="00043452"/>
    <w:rsid w:val="000435F4"/>
    <w:rsid w:val="00043694"/>
    <w:rsid w:val="0004379B"/>
    <w:rsid w:val="00043950"/>
    <w:rsid w:val="000439CC"/>
    <w:rsid w:val="00043A52"/>
    <w:rsid w:val="00043D0E"/>
    <w:rsid w:val="00043F92"/>
    <w:rsid w:val="0004426F"/>
    <w:rsid w:val="0004439D"/>
    <w:rsid w:val="000443D7"/>
    <w:rsid w:val="000446AB"/>
    <w:rsid w:val="00044A99"/>
    <w:rsid w:val="00044B04"/>
    <w:rsid w:val="00044B8F"/>
    <w:rsid w:val="00044E31"/>
    <w:rsid w:val="00044F6A"/>
    <w:rsid w:val="00044FD6"/>
    <w:rsid w:val="00045284"/>
    <w:rsid w:val="00045384"/>
    <w:rsid w:val="00045430"/>
    <w:rsid w:val="00045478"/>
    <w:rsid w:val="000454FF"/>
    <w:rsid w:val="00045515"/>
    <w:rsid w:val="00045525"/>
    <w:rsid w:val="00045569"/>
    <w:rsid w:val="00045656"/>
    <w:rsid w:val="0004574A"/>
    <w:rsid w:val="000457CF"/>
    <w:rsid w:val="00045839"/>
    <w:rsid w:val="0004595D"/>
    <w:rsid w:val="000459D8"/>
    <w:rsid w:val="00045AB4"/>
    <w:rsid w:val="00045B8D"/>
    <w:rsid w:val="00045F61"/>
    <w:rsid w:val="00045F63"/>
    <w:rsid w:val="00046134"/>
    <w:rsid w:val="00046251"/>
    <w:rsid w:val="00046553"/>
    <w:rsid w:val="00046569"/>
    <w:rsid w:val="0004672D"/>
    <w:rsid w:val="000468C2"/>
    <w:rsid w:val="00046A13"/>
    <w:rsid w:val="00046BD2"/>
    <w:rsid w:val="00046BE4"/>
    <w:rsid w:val="00046EDD"/>
    <w:rsid w:val="00047036"/>
    <w:rsid w:val="0004758A"/>
    <w:rsid w:val="0004769D"/>
    <w:rsid w:val="000477CF"/>
    <w:rsid w:val="00047A50"/>
    <w:rsid w:val="00047B42"/>
    <w:rsid w:val="00047C61"/>
    <w:rsid w:val="00047CCF"/>
    <w:rsid w:val="00047DD9"/>
    <w:rsid w:val="0005024B"/>
    <w:rsid w:val="00050306"/>
    <w:rsid w:val="000503FD"/>
    <w:rsid w:val="0005051E"/>
    <w:rsid w:val="0005065E"/>
    <w:rsid w:val="0005068D"/>
    <w:rsid w:val="000508AF"/>
    <w:rsid w:val="00050B56"/>
    <w:rsid w:val="00050F71"/>
    <w:rsid w:val="000512F6"/>
    <w:rsid w:val="00051327"/>
    <w:rsid w:val="000513E1"/>
    <w:rsid w:val="000514A1"/>
    <w:rsid w:val="0005172A"/>
    <w:rsid w:val="00051AAD"/>
    <w:rsid w:val="00051AB6"/>
    <w:rsid w:val="00051B67"/>
    <w:rsid w:val="00051C96"/>
    <w:rsid w:val="00051CA9"/>
    <w:rsid w:val="00051D7B"/>
    <w:rsid w:val="00051DFD"/>
    <w:rsid w:val="00051F2E"/>
    <w:rsid w:val="000520B8"/>
    <w:rsid w:val="000522D8"/>
    <w:rsid w:val="0005242F"/>
    <w:rsid w:val="000524BB"/>
    <w:rsid w:val="00052628"/>
    <w:rsid w:val="00052629"/>
    <w:rsid w:val="0005266E"/>
    <w:rsid w:val="000527D6"/>
    <w:rsid w:val="00052C79"/>
    <w:rsid w:val="00052E57"/>
    <w:rsid w:val="00052FA2"/>
    <w:rsid w:val="000532C4"/>
    <w:rsid w:val="0005388F"/>
    <w:rsid w:val="00053986"/>
    <w:rsid w:val="00053B19"/>
    <w:rsid w:val="00053B1B"/>
    <w:rsid w:val="00053D9A"/>
    <w:rsid w:val="00053F3D"/>
    <w:rsid w:val="00054042"/>
    <w:rsid w:val="000541C5"/>
    <w:rsid w:val="0005432B"/>
    <w:rsid w:val="00054430"/>
    <w:rsid w:val="000544CA"/>
    <w:rsid w:val="00054506"/>
    <w:rsid w:val="000546C1"/>
    <w:rsid w:val="00054782"/>
    <w:rsid w:val="000547DF"/>
    <w:rsid w:val="000547E2"/>
    <w:rsid w:val="00054B9D"/>
    <w:rsid w:val="0005508B"/>
    <w:rsid w:val="000550A7"/>
    <w:rsid w:val="00055131"/>
    <w:rsid w:val="00055370"/>
    <w:rsid w:val="0005537C"/>
    <w:rsid w:val="000553E5"/>
    <w:rsid w:val="00055404"/>
    <w:rsid w:val="0005542B"/>
    <w:rsid w:val="000554E2"/>
    <w:rsid w:val="0005550E"/>
    <w:rsid w:val="0005589C"/>
    <w:rsid w:val="00055ACD"/>
    <w:rsid w:val="00055BE6"/>
    <w:rsid w:val="00055C39"/>
    <w:rsid w:val="00055CA5"/>
    <w:rsid w:val="00055DA4"/>
    <w:rsid w:val="00055F6E"/>
    <w:rsid w:val="00055FBA"/>
    <w:rsid w:val="00056214"/>
    <w:rsid w:val="0005659C"/>
    <w:rsid w:val="000566AE"/>
    <w:rsid w:val="00056961"/>
    <w:rsid w:val="00056A2A"/>
    <w:rsid w:val="00056BD4"/>
    <w:rsid w:val="00056C2E"/>
    <w:rsid w:val="000570A9"/>
    <w:rsid w:val="0005727B"/>
    <w:rsid w:val="000574E4"/>
    <w:rsid w:val="000576B9"/>
    <w:rsid w:val="00057743"/>
    <w:rsid w:val="0005782A"/>
    <w:rsid w:val="0005791F"/>
    <w:rsid w:val="00057C8A"/>
    <w:rsid w:val="00057CBB"/>
    <w:rsid w:val="00060133"/>
    <w:rsid w:val="0006039D"/>
    <w:rsid w:val="0006101C"/>
    <w:rsid w:val="0006109F"/>
    <w:rsid w:val="0006127C"/>
    <w:rsid w:val="000613DE"/>
    <w:rsid w:val="00061513"/>
    <w:rsid w:val="000619C4"/>
    <w:rsid w:val="0006200B"/>
    <w:rsid w:val="00062105"/>
    <w:rsid w:val="0006212E"/>
    <w:rsid w:val="00062144"/>
    <w:rsid w:val="00062161"/>
    <w:rsid w:val="000622CD"/>
    <w:rsid w:val="000623F2"/>
    <w:rsid w:val="00062860"/>
    <w:rsid w:val="00062AD5"/>
    <w:rsid w:val="00062D7D"/>
    <w:rsid w:val="00062F64"/>
    <w:rsid w:val="00062FAB"/>
    <w:rsid w:val="000630A7"/>
    <w:rsid w:val="000636EA"/>
    <w:rsid w:val="000638F1"/>
    <w:rsid w:val="00063914"/>
    <w:rsid w:val="00063B1E"/>
    <w:rsid w:val="00063BEB"/>
    <w:rsid w:val="00063CB8"/>
    <w:rsid w:val="00063DAD"/>
    <w:rsid w:val="00063DDA"/>
    <w:rsid w:val="00063E21"/>
    <w:rsid w:val="00063EAC"/>
    <w:rsid w:val="0006427D"/>
    <w:rsid w:val="000644C6"/>
    <w:rsid w:val="00064696"/>
    <w:rsid w:val="00064767"/>
    <w:rsid w:val="000649BD"/>
    <w:rsid w:val="00064C8E"/>
    <w:rsid w:val="00064CD9"/>
    <w:rsid w:val="00064F7E"/>
    <w:rsid w:val="00064FF7"/>
    <w:rsid w:val="000651AE"/>
    <w:rsid w:val="000651E2"/>
    <w:rsid w:val="00065363"/>
    <w:rsid w:val="000655A1"/>
    <w:rsid w:val="00065828"/>
    <w:rsid w:val="0006584D"/>
    <w:rsid w:val="00065965"/>
    <w:rsid w:val="000659D3"/>
    <w:rsid w:val="00065B7D"/>
    <w:rsid w:val="00065BC3"/>
    <w:rsid w:val="00065D90"/>
    <w:rsid w:val="00065DCD"/>
    <w:rsid w:val="00065FF9"/>
    <w:rsid w:val="000660C0"/>
    <w:rsid w:val="000660ED"/>
    <w:rsid w:val="0006623D"/>
    <w:rsid w:val="00066452"/>
    <w:rsid w:val="00066590"/>
    <w:rsid w:val="000665FC"/>
    <w:rsid w:val="0006661B"/>
    <w:rsid w:val="0006689A"/>
    <w:rsid w:val="000668AB"/>
    <w:rsid w:val="00066B65"/>
    <w:rsid w:val="00066BF6"/>
    <w:rsid w:val="00066C66"/>
    <w:rsid w:val="00066CF9"/>
    <w:rsid w:val="00066D29"/>
    <w:rsid w:val="00066E2C"/>
    <w:rsid w:val="00067114"/>
    <w:rsid w:val="0006720D"/>
    <w:rsid w:val="00067393"/>
    <w:rsid w:val="00067C11"/>
    <w:rsid w:val="00067FA3"/>
    <w:rsid w:val="00067FA7"/>
    <w:rsid w:val="0007008D"/>
    <w:rsid w:val="000700EC"/>
    <w:rsid w:val="0007019E"/>
    <w:rsid w:val="000705E2"/>
    <w:rsid w:val="000709A6"/>
    <w:rsid w:val="00070A5F"/>
    <w:rsid w:val="00070E76"/>
    <w:rsid w:val="00070ECE"/>
    <w:rsid w:val="0007120D"/>
    <w:rsid w:val="000715D4"/>
    <w:rsid w:val="000715EF"/>
    <w:rsid w:val="00071838"/>
    <w:rsid w:val="00071D25"/>
    <w:rsid w:val="00071E77"/>
    <w:rsid w:val="00071EF7"/>
    <w:rsid w:val="00071F0B"/>
    <w:rsid w:val="00071FD2"/>
    <w:rsid w:val="00072205"/>
    <w:rsid w:val="000722D2"/>
    <w:rsid w:val="000723BA"/>
    <w:rsid w:val="000724F8"/>
    <w:rsid w:val="00072ACA"/>
    <w:rsid w:val="00072BF9"/>
    <w:rsid w:val="00072D11"/>
    <w:rsid w:val="00072DEB"/>
    <w:rsid w:val="00072E49"/>
    <w:rsid w:val="00072F0D"/>
    <w:rsid w:val="00072F43"/>
    <w:rsid w:val="0007306E"/>
    <w:rsid w:val="0007308D"/>
    <w:rsid w:val="000731D4"/>
    <w:rsid w:val="00073281"/>
    <w:rsid w:val="0007344E"/>
    <w:rsid w:val="000735FC"/>
    <w:rsid w:val="0007379D"/>
    <w:rsid w:val="0007385E"/>
    <w:rsid w:val="0007398B"/>
    <w:rsid w:val="000739C6"/>
    <w:rsid w:val="00073A65"/>
    <w:rsid w:val="00073AAD"/>
    <w:rsid w:val="00073B04"/>
    <w:rsid w:val="00073C54"/>
    <w:rsid w:val="00073D51"/>
    <w:rsid w:val="000740A6"/>
    <w:rsid w:val="0007427E"/>
    <w:rsid w:val="00074494"/>
    <w:rsid w:val="00074C33"/>
    <w:rsid w:val="00074D13"/>
    <w:rsid w:val="00074DA7"/>
    <w:rsid w:val="00074E4E"/>
    <w:rsid w:val="00074E94"/>
    <w:rsid w:val="00074EAC"/>
    <w:rsid w:val="00075090"/>
    <w:rsid w:val="000750EF"/>
    <w:rsid w:val="000751F0"/>
    <w:rsid w:val="000753F9"/>
    <w:rsid w:val="0007550D"/>
    <w:rsid w:val="00075546"/>
    <w:rsid w:val="0007562A"/>
    <w:rsid w:val="00075798"/>
    <w:rsid w:val="00075B26"/>
    <w:rsid w:val="00075C59"/>
    <w:rsid w:val="00075F18"/>
    <w:rsid w:val="00076240"/>
    <w:rsid w:val="0007633E"/>
    <w:rsid w:val="00076389"/>
    <w:rsid w:val="000763F7"/>
    <w:rsid w:val="0007656F"/>
    <w:rsid w:val="000765D0"/>
    <w:rsid w:val="00076697"/>
    <w:rsid w:val="000768AE"/>
    <w:rsid w:val="00076A42"/>
    <w:rsid w:val="00076E74"/>
    <w:rsid w:val="00076EA1"/>
    <w:rsid w:val="00076F53"/>
    <w:rsid w:val="0007700F"/>
    <w:rsid w:val="000770EF"/>
    <w:rsid w:val="00077512"/>
    <w:rsid w:val="0007758E"/>
    <w:rsid w:val="000776D4"/>
    <w:rsid w:val="000777FF"/>
    <w:rsid w:val="0007788C"/>
    <w:rsid w:val="0007793D"/>
    <w:rsid w:val="00077B8E"/>
    <w:rsid w:val="00077C57"/>
    <w:rsid w:val="00077FBD"/>
    <w:rsid w:val="00080080"/>
    <w:rsid w:val="000800FB"/>
    <w:rsid w:val="00080243"/>
    <w:rsid w:val="000802A4"/>
    <w:rsid w:val="00080301"/>
    <w:rsid w:val="000803E1"/>
    <w:rsid w:val="00080563"/>
    <w:rsid w:val="00080882"/>
    <w:rsid w:val="00080B60"/>
    <w:rsid w:val="00080B63"/>
    <w:rsid w:val="00080E7F"/>
    <w:rsid w:val="00080FF0"/>
    <w:rsid w:val="000811FB"/>
    <w:rsid w:val="00081301"/>
    <w:rsid w:val="000815B7"/>
    <w:rsid w:val="00081833"/>
    <w:rsid w:val="00081A23"/>
    <w:rsid w:val="00081AE0"/>
    <w:rsid w:val="00081C0D"/>
    <w:rsid w:val="00081F0E"/>
    <w:rsid w:val="0008258B"/>
    <w:rsid w:val="000827A3"/>
    <w:rsid w:val="00082A91"/>
    <w:rsid w:val="00082C6A"/>
    <w:rsid w:val="00082D73"/>
    <w:rsid w:val="00082E41"/>
    <w:rsid w:val="000831CB"/>
    <w:rsid w:val="0008332D"/>
    <w:rsid w:val="0008366D"/>
    <w:rsid w:val="000837FD"/>
    <w:rsid w:val="0008383E"/>
    <w:rsid w:val="00083C06"/>
    <w:rsid w:val="00083C9E"/>
    <w:rsid w:val="00083D76"/>
    <w:rsid w:val="00083E91"/>
    <w:rsid w:val="00083EB0"/>
    <w:rsid w:val="00083ECB"/>
    <w:rsid w:val="00084135"/>
    <w:rsid w:val="000841C3"/>
    <w:rsid w:val="000844CE"/>
    <w:rsid w:val="000844DA"/>
    <w:rsid w:val="00084518"/>
    <w:rsid w:val="000845DC"/>
    <w:rsid w:val="000846F4"/>
    <w:rsid w:val="00084700"/>
    <w:rsid w:val="0008475E"/>
    <w:rsid w:val="0008482F"/>
    <w:rsid w:val="0008488B"/>
    <w:rsid w:val="000848E7"/>
    <w:rsid w:val="000849CC"/>
    <w:rsid w:val="00084CAB"/>
    <w:rsid w:val="00084CF3"/>
    <w:rsid w:val="00084D67"/>
    <w:rsid w:val="00084D7C"/>
    <w:rsid w:val="00084F5D"/>
    <w:rsid w:val="00084F7B"/>
    <w:rsid w:val="0008526F"/>
    <w:rsid w:val="000852CD"/>
    <w:rsid w:val="00085327"/>
    <w:rsid w:val="00085824"/>
    <w:rsid w:val="00085A65"/>
    <w:rsid w:val="00085BD6"/>
    <w:rsid w:val="00085E59"/>
    <w:rsid w:val="00086134"/>
    <w:rsid w:val="00086149"/>
    <w:rsid w:val="00086298"/>
    <w:rsid w:val="000862D1"/>
    <w:rsid w:val="00086718"/>
    <w:rsid w:val="0008674D"/>
    <w:rsid w:val="00086814"/>
    <w:rsid w:val="0008681E"/>
    <w:rsid w:val="000869BC"/>
    <w:rsid w:val="00086C41"/>
    <w:rsid w:val="00086D21"/>
    <w:rsid w:val="000870C1"/>
    <w:rsid w:val="00087166"/>
    <w:rsid w:val="000871C8"/>
    <w:rsid w:val="0008724C"/>
    <w:rsid w:val="000872DB"/>
    <w:rsid w:val="00087372"/>
    <w:rsid w:val="00087A54"/>
    <w:rsid w:val="00087AB1"/>
    <w:rsid w:val="00087F7A"/>
    <w:rsid w:val="00090205"/>
    <w:rsid w:val="0009023B"/>
    <w:rsid w:val="0009045E"/>
    <w:rsid w:val="000904B0"/>
    <w:rsid w:val="000906A9"/>
    <w:rsid w:val="0009085A"/>
    <w:rsid w:val="00090948"/>
    <w:rsid w:val="00090B3F"/>
    <w:rsid w:val="00090C5D"/>
    <w:rsid w:val="00090D79"/>
    <w:rsid w:val="00090E8C"/>
    <w:rsid w:val="00091017"/>
    <w:rsid w:val="0009129F"/>
    <w:rsid w:val="000912DD"/>
    <w:rsid w:val="00091392"/>
    <w:rsid w:val="0009140B"/>
    <w:rsid w:val="00091589"/>
    <w:rsid w:val="0009164F"/>
    <w:rsid w:val="00091659"/>
    <w:rsid w:val="000918CB"/>
    <w:rsid w:val="000918D9"/>
    <w:rsid w:val="000918FE"/>
    <w:rsid w:val="0009191F"/>
    <w:rsid w:val="00091A38"/>
    <w:rsid w:val="00091B3F"/>
    <w:rsid w:val="00091C17"/>
    <w:rsid w:val="00091CEF"/>
    <w:rsid w:val="00091D95"/>
    <w:rsid w:val="00091F24"/>
    <w:rsid w:val="0009203D"/>
    <w:rsid w:val="0009229F"/>
    <w:rsid w:val="00092619"/>
    <w:rsid w:val="000927CC"/>
    <w:rsid w:val="00092995"/>
    <w:rsid w:val="00092A09"/>
    <w:rsid w:val="00092A6F"/>
    <w:rsid w:val="00092DA4"/>
    <w:rsid w:val="000932B1"/>
    <w:rsid w:val="000932D1"/>
    <w:rsid w:val="0009341F"/>
    <w:rsid w:val="00093504"/>
    <w:rsid w:val="00093539"/>
    <w:rsid w:val="0009357D"/>
    <w:rsid w:val="00093600"/>
    <w:rsid w:val="00093D28"/>
    <w:rsid w:val="00093D39"/>
    <w:rsid w:val="00093D7A"/>
    <w:rsid w:val="0009429F"/>
    <w:rsid w:val="000942F0"/>
    <w:rsid w:val="00094687"/>
    <w:rsid w:val="000949DC"/>
    <w:rsid w:val="00094B26"/>
    <w:rsid w:val="00094B8B"/>
    <w:rsid w:val="00094DD5"/>
    <w:rsid w:val="00094DFD"/>
    <w:rsid w:val="00094E4A"/>
    <w:rsid w:val="00094FDF"/>
    <w:rsid w:val="000951AB"/>
    <w:rsid w:val="00095391"/>
    <w:rsid w:val="000953E5"/>
    <w:rsid w:val="00095411"/>
    <w:rsid w:val="00095754"/>
    <w:rsid w:val="000957DB"/>
    <w:rsid w:val="00095B86"/>
    <w:rsid w:val="00095E25"/>
    <w:rsid w:val="00096018"/>
    <w:rsid w:val="000960E9"/>
    <w:rsid w:val="0009614D"/>
    <w:rsid w:val="000961F6"/>
    <w:rsid w:val="00096554"/>
    <w:rsid w:val="00096710"/>
    <w:rsid w:val="00096809"/>
    <w:rsid w:val="00096B64"/>
    <w:rsid w:val="00096BBD"/>
    <w:rsid w:val="00096BFE"/>
    <w:rsid w:val="00096CF0"/>
    <w:rsid w:val="00096FBC"/>
    <w:rsid w:val="00097101"/>
    <w:rsid w:val="00097674"/>
    <w:rsid w:val="00097675"/>
    <w:rsid w:val="00097851"/>
    <w:rsid w:val="00097DA7"/>
    <w:rsid w:val="000A009F"/>
    <w:rsid w:val="000A01C1"/>
    <w:rsid w:val="000A01EB"/>
    <w:rsid w:val="000A02A5"/>
    <w:rsid w:val="000A03FC"/>
    <w:rsid w:val="000A055C"/>
    <w:rsid w:val="000A0612"/>
    <w:rsid w:val="000A0D40"/>
    <w:rsid w:val="000A0FF9"/>
    <w:rsid w:val="000A1433"/>
    <w:rsid w:val="000A15C2"/>
    <w:rsid w:val="000A166A"/>
    <w:rsid w:val="000A18EC"/>
    <w:rsid w:val="000A1C4C"/>
    <w:rsid w:val="000A1CB4"/>
    <w:rsid w:val="000A1D33"/>
    <w:rsid w:val="000A1D3E"/>
    <w:rsid w:val="000A1D62"/>
    <w:rsid w:val="000A1DAF"/>
    <w:rsid w:val="000A2081"/>
    <w:rsid w:val="000A210E"/>
    <w:rsid w:val="000A21FD"/>
    <w:rsid w:val="000A2220"/>
    <w:rsid w:val="000A266A"/>
    <w:rsid w:val="000A2770"/>
    <w:rsid w:val="000A2778"/>
    <w:rsid w:val="000A28E3"/>
    <w:rsid w:val="000A2AE3"/>
    <w:rsid w:val="000A2DB8"/>
    <w:rsid w:val="000A2EFE"/>
    <w:rsid w:val="000A2FFA"/>
    <w:rsid w:val="000A317D"/>
    <w:rsid w:val="000A3588"/>
    <w:rsid w:val="000A3620"/>
    <w:rsid w:val="000A3729"/>
    <w:rsid w:val="000A3D08"/>
    <w:rsid w:val="000A415D"/>
    <w:rsid w:val="000A43F6"/>
    <w:rsid w:val="000A46BE"/>
    <w:rsid w:val="000A47F3"/>
    <w:rsid w:val="000A48F6"/>
    <w:rsid w:val="000A4BFA"/>
    <w:rsid w:val="000A4E8D"/>
    <w:rsid w:val="000A4FDF"/>
    <w:rsid w:val="000A5185"/>
    <w:rsid w:val="000A52DF"/>
    <w:rsid w:val="000A5511"/>
    <w:rsid w:val="000A5621"/>
    <w:rsid w:val="000A5809"/>
    <w:rsid w:val="000A586D"/>
    <w:rsid w:val="000A591E"/>
    <w:rsid w:val="000A5AA8"/>
    <w:rsid w:val="000A5BDE"/>
    <w:rsid w:val="000A5DA4"/>
    <w:rsid w:val="000A6134"/>
    <w:rsid w:val="000A6152"/>
    <w:rsid w:val="000A62BD"/>
    <w:rsid w:val="000A63CD"/>
    <w:rsid w:val="000A6605"/>
    <w:rsid w:val="000A6809"/>
    <w:rsid w:val="000A6867"/>
    <w:rsid w:val="000A6ADA"/>
    <w:rsid w:val="000A6C31"/>
    <w:rsid w:val="000A7140"/>
    <w:rsid w:val="000A72F2"/>
    <w:rsid w:val="000A7353"/>
    <w:rsid w:val="000A747C"/>
    <w:rsid w:val="000A74E5"/>
    <w:rsid w:val="000A750E"/>
    <w:rsid w:val="000A7545"/>
    <w:rsid w:val="000A77DD"/>
    <w:rsid w:val="000A77DF"/>
    <w:rsid w:val="000A78FD"/>
    <w:rsid w:val="000A7B06"/>
    <w:rsid w:val="000A7B30"/>
    <w:rsid w:val="000A7BC7"/>
    <w:rsid w:val="000A7C1A"/>
    <w:rsid w:val="000A7CC9"/>
    <w:rsid w:val="000A7DB3"/>
    <w:rsid w:val="000A7E91"/>
    <w:rsid w:val="000B0036"/>
    <w:rsid w:val="000B017B"/>
    <w:rsid w:val="000B0223"/>
    <w:rsid w:val="000B0401"/>
    <w:rsid w:val="000B043B"/>
    <w:rsid w:val="000B04B6"/>
    <w:rsid w:val="000B0586"/>
    <w:rsid w:val="000B0677"/>
    <w:rsid w:val="000B07AF"/>
    <w:rsid w:val="000B0A24"/>
    <w:rsid w:val="000B0D43"/>
    <w:rsid w:val="000B0D47"/>
    <w:rsid w:val="000B14D0"/>
    <w:rsid w:val="000B15A4"/>
    <w:rsid w:val="000B1650"/>
    <w:rsid w:val="000B16A1"/>
    <w:rsid w:val="000B1757"/>
    <w:rsid w:val="000B17CE"/>
    <w:rsid w:val="000B1812"/>
    <w:rsid w:val="000B18CB"/>
    <w:rsid w:val="000B1945"/>
    <w:rsid w:val="000B1995"/>
    <w:rsid w:val="000B1A46"/>
    <w:rsid w:val="000B1A68"/>
    <w:rsid w:val="000B1C3A"/>
    <w:rsid w:val="000B1C46"/>
    <w:rsid w:val="000B1C4D"/>
    <w:rsid w:val="000B1C5B"/>
    <w:rsid w:val="000B2374"/>
    <w:rsid w:val="000B2519"/>
    <w:rsid w:val="000B25B8"/>
    <w:rsid w:val="000B27F2"/>
    <w:rsid w:val="000B293F"/>
    <w:rsid w:val="000B2A80"/>
    <w:rsid w:val="000B2ACF"/>
    <w:rsid w:val="000B2BED"/>
    <w:rsid w:val="000B2C07"/>
    <w:rsid w:val="000B2C46"/>
    <w:rsid w:val="000B2E30"/>
    <w:rsid w:val="000B31DC"/>
    <w:rsid w:val="000B31F5"/>
    <w:rsid w:val="000B361D"/>
    <w:rsid w:val="000B3869"/>
    <w:rsid w:val="000B3977"/>
    <w:rsid w:val="000B3B87"/>
    <w:rsid w:val="000B3B8A"/>
    <w:rsid w:val="000B3C1C"/>
    <w:rsid w:val="000B3E56"/>
    <w:rsid w:val="000B3F40"/>
    <w:rsid w:val="000B3F8A"/>
    <w:rsid w:val="000B414F"/>
    <w:rsid w:val="000B4292"/>
    <w:rsid w:val="000B43A7"/>
    <w:rsid w:val="000B440D"/>
    <w:rsid w:val="000B4565"/>
    <w:rsid w:val="000B467A"/>
    <w:rsid w:val="000B46CC"/>
    <w:rsid w:val="000B46E1"/>
    <w:rsid w:val="000B4987"/>
    <w:rsid w:val="000B4B2B"/>
    <w:rsid w:val="000B4B32"/>
    <w:rsid w:val="000B4C9F"/>
    <w:rsid w:val="000B4DA5"/>
    <w:rsid w:val="000B4E24"/>
    <w:rsid w:val="000B5124"/>
    <w:rsid w:val="000B5211"/>
    <w:rsid w:val="000B54B7"/>
    <w:rsid w:val="000B55C4"/>
    <w:rsid w:val="000B5648"/>
    <w:rsid w:val="000B577A"/>
    <w:rsid w:val="000B5951"/>
    <w:rsid w:val="000B5AB5"/>
    <w:rsid w:val="000B5AE5"/>
    <w:rsid w:val="000B5B2A"/>
    <w:rsid w:val="000B5BEA"/>
    <w:rsid w:val="000B5E84"/>
    <w:rsid w:val="000B5F3B"/>
    <w:rsid w:val="000B60F4"/>
    <w:rsid w:val="000B61D6"/>
    <w:rsid w:val="000B626D"/>
    <w:rsid w:val="000B6440"/>
    <w:rsid w:val="000B6572"/>
    <w:rsid w:val="000B65C0"/>
    <w:rsid w:val="000B669B"/>
    <w:rsid w:val="000B69F5"/>
    <w:rsid w:val="000B6A48"/>
    <w:rsid w:val="000B6D7C"/>
    <w:rsid w:val="000B6EA9"/>
    <w:rsid w:val="000B729A"/>
    <w:rsid w:val="000B730C"/>
    <w:rsid w:val="000B74A1"/>
    <w:rsid w:val="000B74F2"/>
    <w:rsid w:val="000B74FC"/>
    <w:rsid w:val="000B7618"/>
    <w:rsid w:val="000B7955"/>
    <w:rsid w:val="000B7968"/>
    <w:rsid w:val="000B7B44"/>
    <w:rsid w:val="000B7CA6"/>
    <w:rsid w:val="000B7D16"/>
    <w:rsid w:val="000B7DC2"/>
    <w:rsid w:val="000C014D"/>
    <w:rsid w:val="000C03B1"/>
    <w:rsid w:val="000C044F"/>
    <w:rsid w:val="000C04EE"/>
    <w:rsid w:val="000C06D0"/>
    <w:rsid w:val="000C073C"/>
    <w:rsid w:val="000C07F9"/>
    <w:rsid w:val="000C0834"/>
    <w:rsid w:val="000C0991"/>
    <w:rsid w:val="000C0B43"/>
    <w:rsid w:val="000C0CB6"/>
    <w:rsid w:val="000C0F39"/>
    <w:rsid w:val="000C0F80"/>
    <w:rsid w:val="000C10A2"/>
    <w:rsid w:val="000C10C9"/>
    <w:rsid w:val="000C10FA"/>
    <w:rsid w:val="000C1220"/>
    <w:rsid w:val="000C16E2"/>
    <w:rsid w:val="000C1723"/>
    <w:rsid w:val="000C1C3C"/>
    <w:rsid w:val="000C1E2E"/>
    <w:rsid w:val="000C1F61"/>
    <w:rsid w:val="000C20C3"/>
    <w:rsid w:val="000C235B"/>
    <w:rsid w:val="000C240B"/>
    <w:rsid w:val="000C2445"/>
    <w:rsid w:val="000C247B"/>
    <w:rsid w:val="000C2591"/>
    <w:rsid w:val="000C2720"/>
    <w:rsid w:val="000C27F2"/>
    <w:rsid w:val="000C2824"/>
    <w:rsid w:val="000C2907"/>
    <w:rsid w:val="000C2A7C"/>
    <w:rsid w:val="000C2A8D"/>
    <w:rsid w:val="000C2A9A"/>
    <w:rsid w:val="000C2ABD"/>
    <w:rsid w:val="000C2D60"/>
    <w:rsid w:val="000C2F37"/>
    <w:rsid w:val="000C3010"/>
    <w:rsid w:val="000C304E"/>
    <w:rsid w:val="000C3057"/>
    <w:rsid w:val="000C306A"/>
    <w:rsid w:val="000C3107"/>
    <w:rsid w:val="000C3181"/>
    <w:rsid w:val="000C36BC"/>
    <w:rsid w:val="000C3A42"/>
    <w:rsid w:val="000C3AB8"/>
    <w:rsid w:val="000C3E39"/>
    <w:rsid w:val="000C3F6A"/>
    <w:rsid w:val="000C403E"/>
    <w:rsid w:val="000C41C2"/>
    <w:rsid w:val="000C4321"/>
    <w:rsid w:val="000C43B5"/>
    <w:rsid w:val="000C43F5"/>
    <w:rsid w:val="000C44FC"/>
    <w:rsid w:val="000C454C"/>
    <w:rsid w:val="000C4668"/>
    <w:rsid w:val="000C480C"/>
    <w:rsid w:val="000C495F"/>
    <w:rsid w:val="000C4B38"/>
    <w:rsid w:val="000C4BA4"/>
    <w:rsid w:val="000C4C67"/>
    <w:rsid w:val="000C4F03"/>
    <w:rsid w:val="000C4F84"/>
    <w:rsid w:val="000C501F"/>
    <w:rsid w:val="000C52D0"/>
    <w:rsid w:val="000C540E"/>
    <w:rsid w:val="000C54AA"/>
    <w:rsid w:val="000C563A"/>
    <w:rsid w:val="000C5650"/>
    <w:rsid w:val="000C579A"/>
    <w:rsid w:val="000C589F"/>
    <w:rsid w:val="000C5A51"/>
    <w:rsid w:val="000C5B7E"/>
    <w:rsid w:val="000C5C3E"/>
    <w:rsid w:val="000C5DFF"/>
    <w:rsid w:val="000C6116"/>
    <w:rsid w:val="000C624C"/>
    <w:rsid w:val="000C62BC"/>
    <w:rsid w:val="000C64BA"/>
    <w:rsid w:val="000C65B0"/>
    <w:rsid w:val="000C695D"/>
    <w:rsid w:val="000C6996"/>
    <w:rsid w:val="000C6CDF"/>
    <w:rsid w:val="000C6EA8"/>
    <w:rsid w:val="000C6F21"/>
    <w:rsid w:val="000C6FB4"/>
    <w:rsid w:val="000C700C"/>
    <w:rsid w:val="000C70C4"/>
    <w:rsid w:val="000C70E2"/>
    <w:rsid w:val="000C7127"/>
    <w:rsid w:val="000C79FE"/>
    <w:rsid w:val="000C7A03"/>
    <w:rsid w:val="000C7D74"/>
    <w:rsid w:val="000C7DB5"/>
    <w:rsid w:val="000C7E54"/>
    <w:rsid w:val="000C7E7F"/>
    <w:rsid w:val="000D01BF"/>
    <w:rsid w:val="000D026A"/>
    <w:rsid w:val="000D0284"/>
    <w:rsid w:val="000D036F"/>
    <w:rsid w:val="000D04AD"/>
    <w:rsid w:val="000D04CA"/>
    <w:rsid w:val="000D0714"/>
    <w:rsid w:val="000D0A30"/>
    <w:rsid w:val="000D0A93"/>
    <w:rsid w:val="000D0BC4"/>
    <w:rsid w:val="000D0C0E"/>
    <w:rsid w:val="000D0D38"/>
    <w:rsid w:val="000D121E"/>
    <w:rsid w:val="000D134F"/>
    <w:rsid w:val="000D13D7"/>
    <w:rsid w:val="000D154E"/>
    <w:rsid w:val="000D1709"/>
    <w:rsid w:val="000D1FE7"/>
    <w:rsid w:val="000D200A"/>
    <w:rsid w:val="000D20AC"/>
    <w:rsid w:val="000D2100"/>
    <w:rsid w:val="000D2137"/>
    <w:rsid w:val="000D22E0"/>
    <w:rsid w:val="000D2622"/>
    <w:rsid w:val="000D28C6"/>
    <w:rsid w:val="000D2961"/>
    <w:rsid w:val="000D2C19"/>
    <w:rsid w:val="000D2EDA"/>
    <w:rsid w:val="000D2F02"/>
    <w:rsid w:val="000D3221"/>
    <w:rsid w:val="000D347D"/>
    <w:rsid w:val="000D3518"/>
    <w:rsid w:val="000D35F2"/>
    <w:rsid w:val="000D364A"/>
    <w:rsid w:val="000D36C1"/>
    <w:rsid w:val="000D37A5"/>
    <w:rsid w:val="000D3A09"/>
    <w:rsid w:val="000D3AF6"/>
    <w:rsid w:val="000D3B71"/>
    <w:rsid w:val="000D3BEB"/>
    <w:rsid w:val="000D3E5C"/>
    <w:rsid w:val="000D3E85"/>
    <w:rsid w:val="000D413E"/>
    <w:rsid w:val="000D4193"/>
    <w:rsid w:val="000D41CE"/>
    <w:rsid w:val="000D436D"/>
    <w:rsid w:val="000D47E7"/>
    <w:rsid w:val="000D4A8F"/>
    <w:rsid w:val="000D4EAD"/>
    <w:rsid w:val="000D4FC1"/>
    <w:rsid w:val="000D5002"/>
    <w:rsid w:val="000D5241"/>
    <w:rsid w:val="000D52D7"/>
    <w:rsid w:val="000D5306"/>
    <w:rsid w:val="000D539C"/>
    <w:rsid w:val="000D53EA"/>
    <w:rsid w:val="000D54F5"/>
    <w:rsid w:val="000D56EE"/>
    <w:rsid w:val="000D5806"/>
    <w:rsid w:val="000D5837"/>
    <w:rsid w:val="000D5AE7"/>
    <w:rsid w:val="000D5C4B"/>
    <w:rsid w:val="000D5FF2"/>
    <w:rsid w:val="000D61B1"/>
    <w:rsid w:val="000D6408"/>
    <w:rsid w:val="000D6B80"/>
    <w:rsid w:val="000D715F"/>
    <w:rsid w:val="000D7261"/>
    <w:rsid w:val="000D73F4"/>
    <w:rsid w:val="000D7987"/>
    <w:rsid w:val="000D7A73"/>
    <w:rsid w:val="000D7AE1"/>
    <w:rsid w:val="000D7B2A"/>
    <w:rsid w:val="000D7BE5"/>
    <w:rsid w:val="000D7BF1"/>
    <w:rsid w:val="000D7DC8"/>
    <w:rsid w:val="000D7F5E"/>
    <w:rsid w:val="000D7F7D"/>
    <w:rsid w:val="000E005B"/>
    <w:rsid w:val="000E0137"/>
    <w:rsid w:val="000E05AE"/>
    <w:rsid w:val="000E06B0"/>
    <w:rsid w:val="000E086D"/>
    <w:rsid w:val="000E0E07"/>
    <w:rsid w:val="000E0E17"/>
    <w:rsid w:val="000E0E50"/>
    <w:rsid w:val="000E0F5D"/>
    <w:rsid w:val="000E15BF"/>
    <w:rsid w:val="000E1771"/>
    <w:rsid w:val="000E184A"/>
    <w:rsid w:val="000E1A0F"/>
    <w:rsid w:val="000E1A18"/>
    <w:rsid w:val="000E1AB7"/>
    <w:rsid w:val="000E1B36"/>
    <w:rsid w:val="000E1C26"/>
    <w:rsid w:val="000E1D0C"/>
    <w:rsid w:val="000E1E34"/>
    <w:rsid w:val="000E203C"/>
    <w:rsid w:val="000E212E"/>
    <w:rsid w:val="000E2413"/>
    <w:rsid w:val="000E24E1"/>
    <w:rsid w:val="000E2515"/>
    <w:rsid w:val="000E263E"/>
    <w:rsid w:val="000E2712"/>
    <w:rsid w:val="000E2825"/>
    <w:rsid w:val="000E2A7E"/>
    <w:rsid w:val="000E2B88"/>
    <w:rsid w:val="000E325C"/>
    <w:rsid w:val="000E34AF"/>
    <w:rsid w:val="000E3576"/>
    <w:rsid w:val="000E35FD"/>
    <w:rsid w:val="000E3640"/>
    <w:rsid w:val="000E39B8"/>
    <w:rsid w:val="000E3CFA"/>
    <w:rsid w:val="000E3DFB"/>
    <w:rsid w:val="000E4087"/>
    <w:rsid w:val="000E41FC"/>
    <w:rsid w:val="000E443E"/>
    <w:rsid w:val="000E47A3"/>
    <w:rsid w:val="000E4A18"/>
    <w:rsid w:val="000E4A78"/>
    <w:rsid w:val="000E4BAE"/>
    <w:rsid w:val="000E4D9A"/>
    <w:rsid w:val="000E4E0A"/>
    <w:rsid w:val="000E519B"/>
    <w:rsid w:val="000E51CE"/>
    <w:rsid w:val="000E543F"/>
    <w:rsid w:val="000E555C"/>
    <w:rsid w:val="000E5574"/>
    <w:rsid w:val="000E5617"/>
    <w:rsid w:val="000E599F"/>
    <w:rsid w:val="000E59BB"/>
    <w:rsid w:val="000E59F2"/>
    <w:rsid w:val="000E5A37"/>
    <w:rsid w:val="000E5D0D"/>
    <w:rsid w:val="000E5D6F"/>
    <w:rsid w:val="000E61BD"/>
    <w:rsid w:val="000E61C4"/>
    <w:rsid w:val="000E63D1"/>
    <w:rsid w:val="000E658A"/>
    <w:rsid w:val="000E6837"/>
    <w:rsid w:val="000E6998"/>
    <w:rsid w:val="000E6A30"/>
    <w:rsid w:val="000E6AB5"/>
    <w:rsid w:val="000E6D5E"/>
    <w:rsid w:val="000E717A"/>
    <w:rsid w:val="000E74F8"/>
    <w:rsid w:val="000E75AF"/>
    <w:rsid w:val="000E7634"/>
    <w:rsid w:val="000E778C"/>
    <w:rsid w:val="000E7A44"/>
    <w:rsid w:val="000E7A7F"/>
    <w:rsid w:val="000F0945"/>
    <w:rsid w:val="000F0DCE"/>
    <w:rsid w:val="000F0F69"/>
    <w:rsid w:val="000F104D"/>
    <w:rsid w:val="000F1070"/>
    <w:rsid w:val="000F11F9"/>
    <w:rsid w:val="000F1256"/>
    <w:rsid w:val="000F1362"/>
    <w:rsid w:val="000F1826"/>
    <w:rsid w:val="000F1905"/>
    <w:rsid w:val="000F1B5B"/>
    <w:rsid w:val="000F1F31"/>
    <w:rsid w:val="000F1F6C"/>
    <w:rsid w:val="000F1FAC"/>
    <w:rsid w:val="000F2113"/>
    <w:rsid w:val="000F219E"/>
    <w:rsid w:val="000F219F"/>
    <w:rsid w:val="000F21D0"/>
    <w:rsid w:val="000F2653"/>
    <w:rsid w:val="000F270C"/>
    <w:rsid w:val="000F273A"/>
    <w:rsid w:val="000F2876"/>
    <w:rsid w:val="000F2B40"/>
    <w:rsid w:val="000F2CB2"/>
    <w:rsid w:val="000F2E63"/>
    <w:rsid w:val="000F2E86"/>
    <w:rsid w:val="000F3074"/>
    <w:rsid w:val="000F32DC"/>
    <w:rsid w:val="000F3548"/>
    <w:rsid w:val="000F3578"/>
    <w:rsid w:val="000F35CD"/>
    <w:rsid w:val="000F3649"/>
    <w:rsid w:val="000F37E3"/>
    <w:rsid w:val="000F385F"/>
    <w:rsid w:val="000F394F"/>
    <w:rsid w:val="000F39C9"/>
    <w:rsid w:val="000F3D1A"/>
    <w:rsid w:val="000F3E4B"/>
    <w:rsid w:val="000F3FB1"/>
    <w:rsid w:val="000F3FC4"/>
    <w:rsid w:val="000F402D"/>
    <w:rsid w:val="000F4204"/>
    <w:rsid w:val="000F4287"/>
    <w:rsid w:val="000F430F"/>
    <w:rsid w:val="000F4510"/>
    <w:rsid w:val="000F45B3"/>
    <w:rsid w:val="000F45F1"/>
    <w:rsid w:val="000F4782"/>
    <w:rsid w:val="000F4BFE"/>
    <w:rsid w:val="000F4CAC"/>
    <w:rsid w:val="000F4E6C"/>
    <w:rsid w:val="000F4ED3"/>
    <w:rsid w:val="000F4F0B"/>
    <w:rsid w:val="000F4F91"/>
    <w:rsid w:val="000F5007"/>
    <w:rsid w:val="000F519B"/>
    <w:rsid w:val="000F5603"/>
    <w:rsid w:val="000F5863"/>
    <w:rsid w:val="000F596D"/>
    <w:rsid w:val="000F5A42"/>
    <w:rsid w:val="000F5A88"/>
    <w:rsid w:val="000F5BD6"/>
    <w:rsid w:val="000F5C83"/>
    <w:rsid w:val="000F5ED3"/>
    <w:rsid w:val="000F60D6"/>
    <w:rsid w:val="000F62EA"/>
    <w:rsid w:val="000F6312"/>
    <w:rsid w:val="000F6639"/>
    <w:rsid w:val="000F66CC"/>
    <w:rsid w:val="000F676D"/>
    <w:rsid w:val="000F67F3"/>
    <w:rsid w:val="000F688D"/>
    <w:rsid w:val="000F69CE"/>
    <w:rsid w:val="000F6B97"/>
    <w:rsid w:val="000F6C22"/>
    <w:rsid w:val="000F6CE1"/>
    <w:rsid w:val="000F6FC0"/>
    <w:rsid w:val="000F718F"/>
    <w:rsid w:val="000F7312"/>
    <w:rsid w:val="000F73A2"/>
    <w:rsid w:val="000F7469"/>
    <w:rsid w:val="000F7532"/>
    <w:rsid w:val="000F7819"/>
    <w:rsid w:val="000F78E6"/>
    <w:rsid w:val="000F79B7"/>
    <w:rsid w:val="000F7A89"/>
    <w:rsid w:val="000F7C96"/>
    <w:rsid w:val="000F7EE9"/>
    <w:rsid w:val="000F7FC8"/>
    <w:rsid w:val="00100003"/>
    <w:rsid w:val="00100010"/>
    <w:rsid w:val="0010009C"/>
    <w:rsid w:val="001000C0"/>
    <w:rsid w:val="001000FE"/>
    <w:rsid w:val="0010010C"/>
    <w:rsid w:val="001002DF"/>
    <w:rsid w:val="0010047A"/>
    <w:rsid w:val="001004AE"/>
    <w:rsid w:val="00100716"/>
    <w:rsid w:val="00100740"/>
    <w:rsid w:val="00100799"/>
    <w:rsid w:val="00100BAB"/>
    <w:rsid w:val="00100DFC"/>
    <w:rsid w:val="00100EC3"/>
    <w:rsid w:val="001010A9"/>
    <w:rsid w:val="001010C6"/>
    <w:rsid w:val="00101200"/>
    <w:rsid w:val="00101219"/>
    <w:rsid w:val="001012D5"/>
    <w:rsid w:val="00101500"/>
    <w:rsid w:val="00101524"/>
    <w:rsid w:val="001017C9"/>
    <w:rsid w:val="00101A18"/>
    <w:rsid w:val="00101BA7"/>
    <w:rsid w:val="00101C17"/>
    <w:rsid w:val="00101E41"/>
    <w:rsid w:val="00101F3C"/>
    <w:rsid w:val="00102225"/>
    <w:rsid w:val="00102381"/>
    <w:rsid w:val="001024A2"/>
    <w:rsid w:val="0010251D"/>
    <w:rsid w:val="001028B7"/>
    <w:rsid w:val="00102A90"/>
    <w:rsid w:val="00102B64"/>
    <w:rsid w:val="00102CED"/>
    <w:rsid w:val="00102EB3"/>
    <w:rsid w:val="00102EE8"/>
    <w:rsid w:val="001031FF"/>
    <w:rsid w:val="001032F2"/>
    <w:rsid w:val="001033B2"/>
    <w:rsid w:val="001033CE"/>
    <w:rsid w:val="00103470"/>
    <w:rsid w:val="00103556"/>
    <w:rsid w:val="0010359C"/>
    <w:rsid w:val="001035C1"/>
    <w:rsid w:val="00103C51"/>
    <w:rsid w:val="00103C82"/>
    <w:rsid w:val="00103CF3"/>
    <w:rsid w:val="00103D21"/>
    <w:rsid w:val="00103E7B"/>
    <w:rsid w:val="00104063"/>
    <w:rsid w:val="001044F8"/>
    <w:rsid w:val="0010453B"/>
    <w:rsid w:val="00104556"/>
    <w:rsid w:val="00104784"/>
    <w:rsid w:val="00104D2C"/>
    <w:rsid w:val="00104D9A"/>
    <w:rsid w:val="00104F27"/>
    <w:rsid w:val="001050F2"/>
    <w:rsid w:val="00105181"/>
    <w:rsid w:val="0010525D"/>
    <w:rsid w:val="001052E7"/>
    <w:rsid w:val="001055BE"/>
    <w:rsid w:val="001055ED"/>
    <w:rsid w:val="00105697"/>
    <w:rsid w:val="001058D0"/>
    <w:rsid w:val="00105966"/>
    <w:rsid w:val="00105C4D"/>
    <w:rsid w:val="00105CC3"/>
    <w:rsid w:val="00105DF9"/>
    <w:rsid w:val="00105E3A"/>
    <w:rsid w:val="0010606A"/>
    <w:rsid w:val="00106384"/>
    <w:rsid w:val="0010664B"/>
    <w:rsid w:val="0010671B"/>
    <w:rsid w:val="00106771"/>
    <w:rsid w:val="001067B3"/>
    <w:rsid w:val="001068B2"/>
    <w:rsid w:val="00106A23"/>
    <w:rsid w:val="00106AA7"/>
    <w:rsid w:val="00106C17"/>
    <w:rsid w:val="00106D00"/>
    <w:rsid w:val="00106D40"/>
    <w:rsid w:val="00106EE1"/>
    <w:rsid w:val="001072E6"/>
    <w:rsid w:val="00107443"/>
    <w:rsid w:val="00107534"/>
    <w:rsid w:val="001075ED"/>
    <w:rsid w:val="0010764E"/>
    <w:rsid w:val="001077BE"/>
    <w:rsid w:val="001077D9"/>
    <w:rsid w:val="001077E0"/>
    <w:rsid w:val="00107800"/>
    <w:rsid w:val="001078FE"/>
    <w:rsid w:val="00107A8B"/>
    <w:rsid w:val="00107AF4"/>
    <w:rsid w:val="00107D9B"/>
    <w:rsid w:val="001102E3"/>
    <w:rsid w:val="00110401"/>
    <w:rsid w:val="001107DB"/>
    <w:rsid w:val="00110838"/>
    <w:rsid w:val="00110A41"/>
    <w:rsid w:val="00110D3D"/>
    <w:rsid w:val="0011100B"/>
    <w:rsid w:val="0011110F"/>
    <w:rsid w:val="001111E6"/>
    <w:rsid w:val="001113CF"/>
    <w:rsid w:val="00111514"/>
    <w:rsid w:val="001116E4"/>
    <w:rsid w:val="0011181E"/>
    <w:rsid w:val="001118F7"/>
    <w:rsid w:val="00111A54"/>
    <w:rsid w:val="00111B25"/>
    <w:rsid w:val="00111BC3"/>
    <w:rsid w:val="00111BE2"/>
    <w:rsid w:val="00111C49"/>
    <w:rsid w:val="0011205D"/>
    <w:rsid w:val="00112200"/>
    <w:rsid w:val="001123B6"/>
    <w:rsid w:val="00112437"/>
    <w:rsid w:val="00112884"/>
    <w:rsid w:val="00112898"/>
    <w:rsid w:val="00112902"/>
    <w:rsid w:val="00112939"/>
    <w:rsid w:val="00112940"/>
    <w:rsid w:val="00112B62"/>
    <w:rsid w:val="00112DB6"/>
    <w:rsid w:val="00112DEE"/>
    <w:rsid w:val="00112F54"/>
    <w:rsid w:val="00113058"/>
    <w:rsid w:val="00113328"/>
    <w:rsid w:val="001133A2"/>
    <w:rsid w:val="0011371C"/>
    <w:rsid w:val="001137F6"/>
    <w:rsid w:val="0011395E"/>
    <w:rsid w:val="00113A0D"/>
    <w:rsid w:val="00113EE9"/>
    <w:rsid w:val="001142F6"/>
    <w:rsid w:val="00114448"/>
    <w:rsid w:val="00114478"/>
    <w:rsid w:val="0011464A"/>
    <w:rsid w:val="0011468D"/>
    <w:rsid w:val="001147BB"/>
    <w:rsid w:val="00114849"/>
    <w:rsid w:val="001148FF"/>
    <w:rsid w:val="00114962"/>
    <w:rsid w:val="00114F29"/>
    <w:rsid w:val="001151EC"/>
    <w:rsid w:val="0011544D"/>
    <w:rsid w:val="0011549C"/>
    <w:rsid w:val="001156BA"/>
    <w:rsid w:val="0011576C"/>
    <w:rsid w:val="001159D4"/>
    <w:rsid w:val="00115AD1"/>
    <w:rsid w:val="00115E53"/>
    <w:rsid w:val="00115F5B"/>
    <w:rsid w:val="00115FBD"/>
    <w:rsid w:val="00116318"/>
    <w:rsid w:val="00116384"/>
    <w:rsid w:val="001163C2"/>
    <w:rsid w:val="001165C2"/>
    <w:rsid w:val="0011666A"/>
    <w:rsid w:val="001167EA"/>
    <w:rsid w:val="001168E0"/>
    <w:rsid w:val="00116BEA"/>
    <w:rsid w:val="00116BED"/>
    <w:rsid w:val="00116C6D"/>
    <w:rsid w:val="00116D0A"/>
    <w:rsid w:val="00116D7F"/>
    <w:rsid w:val="0011706F"/>
    <w:rsid w:val="001170B7"/>
    <w:rsid w:val="001177DB"/>
    <w:rsid w:val="00117C10"/>
    <w:rsid w:val="00117C4A"/>
    <w:rsid w:val="00117C61"/>
    <w:rsid w:val="00117C84"/>
    <w:rsid w:val="00117D6A"/>
    <w:rsid w:val="00117F4F"/>
    <w:rsid w:val="00117F94"/>
    <w:rsid w:val="001200F4"/>
    <w:rsid w:val="001201C9"/>
    <w:rsid w:val="001202F7"/>
    <w:rsid w:val="00120367"/>
    <w:rsid w:val="001204F4"/>
    <w:rsid w:val="00120782"/>
    <w:rsid w:val="00120A0E"/>
    <w:rsid w:val="00120AB6"/>
    <w:rsid w:val="00120C5D"/>
    <w:rsid w:val="00120DB2"/>
    <w:rsid w:val="00120E34"/>
    <w:rsid w:val="0012111A"/>
    <w:rsid w:val="001215C5"/>
    <w:rsid w:val="00121747"/>
    <w:rsid w:val="001219A2"/>
    <w:rsid w:val="00121AF3"/>
    <w:rsid w:val="00121B21"/>
    <w:rsid w:val="00121BAA"/>
    <w:rsid w:val="00121EB2"/>
    <w:rsid w:val="00121F5A"/>
    <w:rsid w:val="00121F5F"/>
    <w:rsid w:val="0012202E"/>
    <w:rsid w:val="00122146"/>
    <w:rsid w:val="00122168"/>
    <w:rsid w:val="00122289"/>
    <w:rsid w:val="00122327"/>
    <w:rsid w:val="001223AF"/>
    <w:rsid w:val="00122471"/>
    <w:rsid w:val="001226BA"/>
    <w:rsid w:val="00122781"/>
    <w:rsid w:val="00122BF2"/>
    <w:rsid w:val="00122CAA"/>
    <w:rsid w:val="00122E60"/>
    <w:rsid w:val="00122EDF"/>
    <w:rsid w:val="0012304D"/>
    <w:rsid w:val="0012329A"/>
    <w:rsid w:val="001232E1"/>
    <w:rsid w:val="00123414"/>
    <w:rsid w:val="001234AE"/>
    <w:rsid w:val="00123731"/>
    <w:rsid w:val="001237C0"/>
    <w:rsid w:val="00123928"/>
    <w:rsid w:val="0012395B"/>
    <w:rsid w:val="00123D88"/>
    <w:rsid w:val="00123DB1"/>
    <w:rsid w:val="00123F8E"/>
    <w:rsid w:val="00124010"/>
    <w:rsid w:val="001241EB"/>
    <w:rsid w:val="0012447B"/>
    <w:rsid w:val="00124526"/>
    <w:rsid w:val="00124545"/>
    <w:rsid w:val="00124558"/>
    <w:rsid w:val="001246FC"/>
    <w:rsid w:val="001247C1"/>
    <w:rsid w:val="00124973"/>
    <w:rsid w:val="0012512B"/>
    <w:rsid w:val="001252FF"/>
    <w:rsid w:val="0012557D"/>
    <w:rsid w:val="0012560D"/>
    <w:rsid w:val="00125783"/>
    <w:rsid w:val="001259EF"/>
    <w:rsid w:val="00125CD3"/>
    <w:rsid w:val="0012610C"/>
    <w:rsid w:val="001261A2"/>
    <w:rsid w:val="0012622C"/>
    <w:rsid w:val="001263C2"/>
    <w:rsid w:val="001263E9"/>
    <w:rsid w:val="0012656F"/>
    <w:rsid w:val="001265EE"/>
    <w:rsid w:val="00126639"/>
    <w:rsid w:val="001267AE"/>
    <w:rsid w:val="00126970"/>
    <w:rsid w:val="001269F4"/>
    <w:rsid w:val="00126FCC"/>
    <w:rsid w:val="001271C9"/>
    <w:rsid w:val="0012749D"/>
    <w:rsid w:val="00127964"/>
    <w:rsid w:val="001279FB"/>
    <w:rsid w:val="00127D69"/>
    <w:rsid w:val="00127E48"/>
    <w:rsid w:val="00127E9F"/>
    <w:rsid w:val="00127F46"/>
    <w:rsid w:val="001300BA"/>
    <w:rsid w:val="001302AA"/>
    <w:rsid w:val="0013048C"/>
    <w:rsid w:val="00130516"/>
    <w:rsid w:val="00130740"/>
    <w:rsid w:val="00130834"/>
    <w:rsid w:val="0013089B"/>
    <w:rsid w:val="00130974"/>
    <w:rsid w:val="0013098D"/>
    <w:rsid w:val="00130B8D"/>
    <w:rsid w:val="00130D8B"/>
    <w:rsid w:val="00131546"/>
    <w:rsid w:val="001315FC"/>
    <w:rsid w:val="00131767"/>
    <w:rsid w:val="00131818"/>
    <w:rsid w:val="00131B9D"/>
    <w:rsid w:val="00131C77"/>
    <w:rsid w:val="001321BA"/>
    <w:rsid w:val="00132217"/>
    <w:rsid w:val="001322BF"/>
    <w:rsid w:val="0013231E"/>
    <w:rsid w:val="001323F0"/>
    <w:rsid w:val="00132418"/>
    <w:rsid w:val="00132568"/>
    <w:rsid w:val="001328A6"/>
    <w:rsid w:val="00132972"/>
    <w:rsid w:val="0013321B"/>
    <w:rsid w:val="0013364B"/>
    <w:rsid w:val="00133724"/>
    <w:rsid w:val="001338C3"/>
    <w:rsid w:val="00133AA1"/>
    <w:rsid w:val="00133B0B"/>
    <w:rsid w:val="00133BE8"/>
    <w:rsid w:val="00133CAC"/>
    <w:rsid w:val="00133CEE"/>
    <w:rsid w:val="00133E3E"/>
    <w:rsid w:val="00133E43"/>
    <w:rsid w:val="00133EE1"/>
    <w:rsid w:val="0013445A"/>
    <w:rsid w:val="00134661"/>
    <w:rsid w:val="00134A94"/>
    <w:rsid w:val="00134D6F"/>
    <w:rsid w:val="00134DF6"/>
    <w:rsid w:val="00134F49"/>
    <w:rsid w:val="00134F65"/>
    <w:rsid w:val="00135290"/>
    <w:rsid w:val="001352C9"/>
    <w:rsid w:val="00135342"/>
    <w:rsid w:val="00135351"/>
    <w:rsid w:val="00135486"/>
    <w:rsid w:val="00135589"/>
    <w:rsid w:val="001355D6"/>
    <w:rsid w:val="00135740"/>
    <w:rsid w:val="00135842"/>
    <w:rsid w:val="0013594B"/>
    <w:rsid w:val="00135ADD"/>
    <w:rsid w:val="00135B9C"/>
    <w:rsid w:val="00135C00"/>
    <w:rsid w:val="00135D86"/>
    <w:rsid w:val="00135EC3"/>
    <w:rsid w:val="00136181"/>
    <w:rsid w:val="00136192"/>
    <w:rsid w:val="0013622E"/>
    <w:rsid w:val="00136517"/>
    <w:rsid w:val="001366C0"/>
    <w:rsid w:val="00136818"/>
    <w:rsid w:val="0013697E"/>
    <w:rsid w:val="00136B66"/>
    <w:rsid w:val="00136EE9"/>
    <w:rsid w:val="00136F49"/>
    <w:rsid w:val="0013713E"/>
    <w:rsid w:val="00137154"/>
    <w:rsid w:val="001372CC"/>
    <w:rsid w:val="00137570"/>
    <w:rsid w:val="0013758F"/>
    <w:rsid w:val="00137A68"/>
    <w:rsid w:val="00137A8D"/>
    <w:rsid w:val="00137BCB"/>
    <w:rsid w:val="00137F29"/>
    <w:rsid w:val="00137FF9"/>
    <w:rsid w:val="001400E2"/>
    <w:rsid w:val="001400EA"/>
    <w:rsid w:val="00140174"/>
    <w:rsid w:val="0014027F"/>
    <w:rsid w:val="00140542"/>
    <w:rsid w:val="001408E7"/>
    <w:rsid w:val="00140B9F"/>
    <w:rsid w:val="00140EF2"/>
    <w:rsid w:val="00140FB5"/>
    <w:rsid w:val="0014122F"/>
    <w:rsid w:val="0014137F"/>
    <w:rsid w:val="0014153D"/>
    <w:rsid w:val="00141E72"/>
    <w:rsid w:val="00142582"/>
    <w:rsid w:val="00142699"/>
    <w:rsid w:val="001426C2"/>
    <w:rsid w:val="001427C9"/>
    <w:rsid w:val="00142C32"/>
    <w:rsid w:val="00142D4F"/>
    <w:rsid w:val="00142E71"/>
    <w:rsid w:val="00142F19"/>
    <w:rsid w:val="00142F5D"/>
    <w:rsid w:val="00142F7A"/>
    <w:rsid w:val="00142FB1"/>
    <w:rsid w:val="00143059"/>
    <w:rsid w:val="00143213"/>
    <w:rsid w:val="0014324C"/>
    <w:rsid w:val="00143A55"/>
    <w:rsid w:val="00143AB7"/>
    <w:rsid w:val="00143D46"/>
    <w:rsid w:val="00143ECA"/>
    <w:rsid w:val="00144166"/>
    <w:rsid w:val="001444B4"/>
    <w:rsid w:val="001444B8"/>
    <w:rsid w:val="00144C10"/>
    <w:rsid w:val="00144CF7"/>
    <w:rsid w:val="00144F9C"/>
    <w:rsid w:val="0014510B"/>
    <w:rsid w:val="00145246"/>
    <w:rsid w:val="00145304"/>
    <w:rsid w:val="00145387"/>
    <w:rsid w:val="0014541D"/>
    <w:rsid w:val="00145441"/>
    <w:rsid w:val="0014547C"/>
    <w:rsid w:val="0014575E"/>
    <w:rsid w:val="0014599A"/>
    <w:rsid w:val="00145B20"/>
    <w:rsid w:val="00145D16"/>
    <w:rsid w:val="00145F1E"/>
    <w:rsid w:val="00145FF8"/>
    <w:rsid w:val="0014624D"/>
    <w:rsid w:val="0014640F"/>
    <w:rsid w:val="001465DB"/>
    <w:rsid w:val="00146649"/>
    <w:rsid w:val="00146989"/>
    <w:rsid w:val="001469F9"/>
    <w:rsid w:val="00146C78"/>
    <w:rsid w:val="0014716D"/>
    <w:rsid w:val="00147274"/>
    <w:rsid w:val="0014734C"/>
    <w:rsid w:val="00147680"/>
    <w:rsid w:val="0014768B"/>
    <w:rsid w:val="001477BA"/>
    <w:rsid w:val="00147A98"/>
    <w:rsid w:val="00147DE9"/>
    <w:rsid w:val="00147ED5"/>
    <w:rsid w:val="00147EDA"/>
    <w:rsid w:val="00147F24"/>
    <w:rsid w:val="00150181"/>
    <w:rsid w:val="00150343"/>
    <w:rsid w:val="001505F7"/>
    <w:rsid w:val="0015063E"/>
    <w:rsid w:val="0015072D"/>
    <w:rsid w:val="00150978"/>
    <w:rsid w:val="00150AEC"/>
    <w:rsid w:val="00150B56"/>
    <w:rsid w:val="00150C39"/>
    <w:rsid w:val="00150E1A"/>
    <w:rsid w:val="00150E72"/>
    <w:rsid w:val="00150EFB"/>
    <w:rsid w:val="00150FDA"/>
    <w:rsid w:val="0015119B"/>
    <w:rsid w:val="001511B2"/>
    <w:rsid w:val="001512E6"/>
    <w:rsid w:val="001512F3"/>
    <w:rsid w:val="001514ED"/>
    <w:rsid w:val="0015155A"/>
    <w:rsid w:val="0015160C"/>
    <w:rsid w:val="0015179D"/>
    <w:rsid w:val="001517C4"/>
    <w:rsid w:val="00151890"/>
    <w:rsid w:val="00151956"/>
    <w:rsid w:val="00151BD9"/>
    <w:rsid w:val="00151C46"/>
    <w:rsid w:val="00152079"/>
    <w:rsid w:val="00152083"/>
    <w:rsid w:val="001520A8"/>
    <w:rsid w:val="001521A3"/>
    <w:rsid w:val="001521C3"/>
    <w:rsid w:val="001523BC"/>
    <w:rsid w:val="00152485"/>
    <w:rsid w:val="001526C8"/>
    <w:rsid w:val="00152B1A"/>
    <w:rsid w:val="00152C29"/>
    <w:rsid w:val="00152C59"/>
    <w:rsid w:val="00152CC0"/>
    <w:rsid w:val="00152DBB"/>
    <w:rsid w:val="00152E71"/>
    <w:rsid w:val="00152F2B"/>
    <w:rsid w:val="0015313E"/>
    <w:rsid w:val="00153312"/>
    <w:rsid w:val="0015342E"/>
    <w:rsid w:val="001535FC"/>
    <w:rsid w:val="00153829"/>
    <w:rsid w:val="00153936"/>
    <w:rsid w:val="00153976"/>
    <w:rsid w:val="00153C5F"/>
    <w:rsid w:val="00153C91"/>
    <w:rsid w:val="00153D7B"/>
    <w:rsid w:val="0015407C"/>
    <w:rsid w:val="00154150"/>
    <w:rsid w:val="0015424D"/>
    <w:rsid w:val="00154372"/>
    <w:rsid w:val="00154522"/>
    <w:rsid w:val="00154586"/>
    <w:rsid w:val="001547F7"/>
    <w:rsid w:val="001548B2"/>
    <w:rsid w:val="00154B16"/>
    <w:rsid w:val="00154C1E"/>
    <w:rsid w:val="00154C97"/>
    <w:rsid w:val="00154FBB"/>
    <w:rsid w:val="00155114"/>
    <w:rsid w:val="001554DF"/>
    <w:rsid w:val="00155504"/>
    <w:rsid w:val="001555A4"/>
    <w:rsid w:val="0015569E"/>
    <w:rsid w:val="001556FA"/>
    <w:rsid w:val="00155BE3"/>
    <w:rsid w:val="00155C38"/>
    <w:rsid w:val="00155C4B"/>
    <w:rsid w:val="00155E15"/>
    <w:rsid w:val="00155F2B"/>
    <w:rsid w:val="001560BF"/>
    <w:rsid w:val="00156308"/>
    <w:rsid w:val="00156523"/>
    <w:rsid w:val="0015655B"/>
    <w:rsid w:val="001565E8"/>
    <w:rsid w:val="00156ADE"/>
    <w:rsid w:val="00156EB5"/>
    <w:rsid w:val="00156FDD"/>
    <w:rsid w:val="00157030"/>
    <w:rsid w:val="001571A9"/>
    <w:rsid w:val="001574A7"/>
    <w:rsid w:val="00157DD4"/>
    <w:rsid w:val="00157F5D"/>
    <w:rsid w:val="001602CD"/>
    <w:rsid w:val="00160344"/>
    <w:rsid w:val="0016046E"/>
    <w:rsid w:val="0016053F"/>
    <w:rsid w:val="001605A6"/>
    <w:rsid w:val="00160921"/>
    <w:rsid w:val="00160B13"/>
    <w:rsid w:val="00160B71"/>
    <w:rsid w:val="00160D2D"/>
    <w:rsid w:val="00161032"/>
    <w:rsid w:val="001610D8"/>
    <w:rsid w:val="001610DE"/>
    <w:rsid w:val="001611F5"/>
    <w:rsid w:val="001612E3"/>
    <w:rsid w:val="00161480"/>
    <w:rsid w:val="001614E3"/>
    <w:rsid w:val="001618B1"/>
    <w:rsid w:val="00161CE5"/>
    <w:rsid w:val="00161E46"/>
    <w:rsid w:val="00161F01"/>
    <w:rsid w:val="00161F38"/>
    <w:rsid w:val="00161F95"/>
    <w:rsid w:val="00162177"/>
    <w:rsid w:val="001621C5"/>
    <w:rsid w:val="001621CB"/>
    <w:rsid w:val="001624E7"/>
    <w:rsid w:val="001625DE"/>
    <w:rsid w:val="0016265C"/>
    <w:rsid w:val="00162699"/>
    <w:rsid w:val="00162933"/>
    <w:rsid w:val="00162B5E"/>
    <w:rsid w:val="00162CD1"/>
    <w:rsid w:val="00162CDB"/>
    <w:rsid w:val="00163416"/>
    <w:rsid w:val="00163460"/>
    <w:rsid w:val="0016360F"/>
    <w:rsid w:val="00163774"/>
    <w:rsid w:val="001637A3"/>
    <w:rsid w:val="00163854"/>
    <w:rsid w:val="00163AFE"/>
    <w:rsid w:val="00163C06"/>
    <w:rsid w:val="00163CB1"/>
    <w:rsid w:val="00163DFE"/>
    <w:rsid w:val="00163E49"/>
    <w:rsid w:val="00163E59"/>
    <w:rsid w:val="00163EAB"/>
    <w:rsid w:val="00163FB1"/>
    <w:rsid w:val="00164073"/>
    <w:rsid w:val="0016413C"/>
    <w:rsid w:val="00164474"/>
    <w:rsid w:val="00164582"/>
    <w:rsid w:val="00164835"/>
    <w:rsid w:val="00164857"/>
    <w:rsid w:val="00164863"/>
    <w:rsid w:val="00164899"/>
    <w:rsid w:val="00164C28"/>
    <w:rsid w:val="00164CE6"/>
    <w:rsid w:val="00164D66"/>
    <w:rsid w:val="0016507D"/>
    <w:rsid w:val="0016509A"/>
    <w:rsid w:val="00165174"/>
    <w:rsid w:val="001653F9"/>
    <w:rsid w:val="001655A7"/>
    <w:rsid w:val="00165635"/>
    <w:rsid w:val="00165718"/>
    <w:rsid w:val="001657E3"/>
    <w:rsid w:val="001659D2"/>
    <w:rsid w:val="00165B25"/>
    <w:rsid w:val="00166031"/>
    <w:rsid w:val="00166075"/>
    <w:rsid w:val="00166192"/>
    <w:rsid w:val="00166271"/>
    <w:rsid w:val="0016629A"/>
    <w:rsid w:val="001664E1"/>
    <w:rsid w:val="00166704"/>
    <w:rsid w:val="0016674B"/>
    <w:rsid w:val="0016674C"/>
    <w:rsid w:val="0016679D"/>
    <w:rsid w:val="00166EB3"/>
    <w:rsid w:val="00166F17"/>
    <w:rsid w:val="001670C5"/>
    <w:rsid w:val="00167240"/>
    <w:rsid w:val="00167263"/>
    <w:rsid w:val="00167566"/>
    <w:rsid w:val="00167679"/>
    <w:rsid w:val="001678CF"/>
    <w:rsid w:val="00167C46"/>
    <w:rsid w:val="00167C4B"/>
    <w:rsid w:val="00167C8F"/>
    <w:rsid w:val="00167DB0"/>
    <w:rsid w:val="00170292"/>
    <w:rsid w:val="001706CB"/>
    <w:rsid w:val="0017094B"/>
    <w:rsid w:val="00170A86"/>
    <w:rsid w:val="00170B84"/>
    <w:rsid w:val="00170BB1"/>
    <w:rsid w:val="00170C45"/>
    <w:rsid w:val="00170C98"/>
    <w:rsid w:val="00170DC8"/>
    <w:rsid w:val="00170E1A"/>
    <w:rsid w:val="00170EC2"/>
    <w:rsid w:val="00170FBB"/>
    <w:rsid w:val="00170FE7"/>
    <w:rsid w:val="001713EE"/>
    <w:rsid w:val="0017142C"/>
    <w:rsid w:val="001714E4"/>
    <w:rsid w:val="001716D1"/>
    <w:rsid w:val="001716E3"/>
    <w:rsid w:val="00171700"/>
    <w:rsid w:val="00171803"/>
    <w:rsid w:val="00171D2B"/>
    <w:rsid w:val="00171F3E"/>
    <w:rsid w:val="00172036"/>
    <w:rsid w:val="001720D7"/>
    <w:rsid w:val="0017224F"/>
    <w:rsid w:val="00172358"/>
    <w:rsid w:val="0017235E"/>
    <w:rsid w:val="00172397"/>
    <w:rsid w:val="00172424"/>
    <w:rsid w:val="00172454"/>
    <w:rsid w:val="00172488"/>
    <w:rsid w:val="001724E7"/>
    <w:rsid w:val="0017255D"/>
    <w:rsid w:val="0017263E"/>
    <w:rsid w:val="001726F4"/>
    <w:rsid w:val="001727D2"/>
    <w:rsid w:val="0017282D"/>
    <w:rsid w:val="00172858"/>
    <w:rsid w:val="0017285E"/>
    <w:rsid w:val="00172AA4"/>
    <w:rsid w:val="00172EB6"/>
    <w:rsid w:val="00172ED4"/>
    <w:rsid w:val="00172F6C"/>
    <w:rsid w:val="00173025"/>
    <w:rsid w:val="00173233"/>
    <w:rsid w:val="00173418"/>
    <w:rsid w:val="001734E8"/>
    <w:rsid w:val="00173691"/>
    <w:rsid w:val="00173697"/>
    <w:rsid w:val="001737AF"/>
    <w:rsid w:val="001737E7"/>
    <w:rsid w:val="0017386A"/>
    <w:rsid w:val="00173AA0"/>
    <w:rsid w:val="00173AC1"/>
    <w:rsid w:val="00173BAE"/>
    <w:rsid w:val="00173BBF"/>
    <w:rsid w:val="00173C95"/>
    <w:rsid w:val="00173E08"/>
    <w:rsid w:val="001740D7"/>
    <w:rsid w:val="00174128"/>
    <w:rsid w:val="001741F0"/>
    <w:rsid w:val="0017444C"/>
    <w:rsid w:val="00174635"/>
    <w:rsid w:val="001746CA"/>
    <w:rsid w:val="00174FA9"/>
    <w:rsid w:val="0017504F"/>
    <w:rsid w:val="001750B5"/>
    <w:rsid w:val="001754FB"/>
    <w:rsid w:val="00175735"/>
    <w:rsid w:val="001757C8"/>
    <w:rsid w:val="001757CF"/>
    <w:rsid w:val="00175975"/>
    <w:rsid w:val="00175A56"/>
    <w:rsid w:val="00175A59"/>
    <w:rsid w:val="00175BB4"/>
    <w:rsid w:val="00175BBE"/>
    <w:rsid w:val="00175E91"/>
    <w:rsid w:val="00175F1E"/>
    <w:rsid w:val="00175F2D"/>
    <w:rsid w:val="00176101"/>
    <w:rsid w:val="0017610F"/>
    <w:rsid w:val="0017634A"/>
    <w:rsid w:val="001763D8"/>
    <w:rsid w:val="0017669A"/>
    <w:rsid w:val="001768F3"/>
    <w:rsid w:val="001769F3"/>
    <w:rsid w:val="00176C44"/>
    <w:rsid w:val="00176D83"/>
    <w:rsid w:val="0017708E"/>
    <w:rsid w:val="0017717A"/>
    <w:rsid w:val="001772CB"/>
    <w:rsid w:val="0017747A"/>
    <w:rsid w:val="0017755F"/>
    <w:rsid w:val="001775A3"/>
    <w:rsid w:val="00177806"/>
    <w:rsid w:val="00177C57"/>
    <w:rsid w:val="00177C58"/>
    <w:rsid w:val="00177CE3"/>
    <w:rsid w:val="00180075"/>
    <w:rsid w:val="001803EF"/>
    <w:rsid w:val="001805B0"/>
    <w:rsid w:val="001809E0"/>
    <w:rsid w:val="00180CF0"/>
    <w:rsid w:val="00180D80"/>
    <w:rsid w:val="00180DF2"/>
    <w:rsid w:val="00180E7C"/>
    <w:rsid w:val="00181016"/>
    <w:rsid w:val="00181108"/>
    <w:rsid w:val="00181259"/>
    <w:rsid w:val="00181300"/>
    <w:rsid w:val="00181322"/>
    <w:rsid w:val="0018156D"/>
    <w:rsid w:val="001815F4"/>
    <w:rsid w:val="001816A9"/>
    <w:rsid w:val="001816B7"/>
    <w:rsid w:val="00181707"/>
    <w:rsid w:val="001819D5"/>
    <w:rsid w:val="00181A1C"/>
    <w:rsid w:val="00181AA1"/>
    <w:rsid w:val="00181CE8"/>
    <w:rsid w:val="00181FFE"/>
    <w:rsid w:val="00182187"/>
    <w:rsid w:val="001821C9"/>
    <w:rsid w:val="001826D0"/>
    <w:rsid w:val="00182965"/>
    <w:rsid w:val="00182A9D"/>
    <w:rsid w:val="00182FCA"/>
    <w:rsid w:val="00182FDA"/>
    <w:rsid w:val="0018303C"/>
    <w:rsid w:val="0018325E"/>
    <w:rsid w:val="00183373"/>
    <w:rsid w:val="001834F7"/>
    <w:rsid w:val="0018350A"/>
    <w:rsid w:val="00183861"/>
    <w:rsid w:val="00183AEA"/>
    <w:rsid w:val="00183BCE"/>
    <w:rsid w:val="00183C09"/>
    <w:rsid w:val="00183C2E"/>
    <w:rsid w:val="0018448A"/>
    <w:rsid w:val="00184686"/>
    <w:rsid w:val="0018473A"/>
    <w:rsid w:val="0018487A"/>
    <w:rsid w:val="00184880"/>
    <w:rsid w:val="001849C5"/>
    <w:rsid w:val="00184A9F"/>
    <w:rsid w:val="00184B4A"/>
    <w:rsid w:val="00184C1F"/>
    <w:rsid w:val="00184DFF"/>
    <w:rsid w:val="00184E82"/>
    <w:rsid w:val="00184EF3"/>
    <w:rsid w:val="00185155"/>
    <w:rsid w:val="001854C1"/>
    <w:rsid w:val="0018566B"/>
    <w:rsid w:val="00185ACE"/>
    <w:rsid w:val="00185B46"/>
    <w:rsid w:val="00185C56"/>
    <w:rsid w:val="00185D1A"/>
    <w:rsid w:val="001863AC"/>
    <w:rsid w:val="00186570"/>
    <w:rsid w:val="00186813"/>
    <w:rsid w:val="001868A7"/>
    <w:rsid w:val="001868CC"/>
    <w:rsid w:val="00186B3C"/>
    <w:rsid w:val="00186DA1"/>
    <w:rsid w:val="00186DEC"/>
    <w:rsid w:val="00186E98"/>
    <w:rsid w:val="0018704D"/>
    <w:rsid w:val="00187317"/>
    <w:rsid w:val="001874FC"/>
    <w:rsid w:val="00187545"/>
    <w:rsid w:val="00187A5E"/>
    <w:rsid w:val="00187CAE"/>
    <w:rsid w:val="00187D06"/>
    <w:rsid w:val="00187ECB"/>
    <w:rsid w:val="00187F0F"/>
    <w:rsid w:val="00187F52"/>
    <w:rsid w:val="00187FDF"/>
    <w:rsid w:val="0019006A"/>
    <w:rsid w:val="0019009A"/>
    <w:rsid w:val="0019016E"/>
    <w:rsid w:val="00190288"/>
    <w:rsid w:val="0019036F"/>
    <w:rsid w:val="001903C1"/>
    <w:rsid w:val="0019060A"/>
    <w:rsid w:val="00190683"/>
    <w:rsid w:val="00190A97"/>
    <w:rsid w:val="00190C64"/>
    <w:rsid w:val="00190F05"/>
    <w:rsid w:val="00190F44"/>
    <w:rsid w:val="00190F9F"/>
    <w:rsid w:val="001910CB"/>
    <w:rsid w:val="0019118D"/>
    <w:rsid w:val="00191333"/>
    <w:rsid w:val="001914DB"/>
    <w:rsid w:val="001916F8"/>
    <w:rsid w:val="00191816"/>
    <w:rsid w:val="00191882"/>
    <w:rsid w:val="0019188F"/>
    <w:rsid w:val="00191B5D"/>
    <w:rsid w:val="00191E7A"/>
    <w:rsid w:val="0019238D"/>
    <w:rsid w:val="001925C0"/>
    <w:rsid w:val="0019261F"/>
    <w:rsid w:val="001926A3"/>
    <w:rsid w:val="0019283E"/>
    <w:rsid w:val="00192DF1"/>
    <w:rsid w:val="00192F7F"/>
    <w:rsid w:val="0019319A"/>
    <w:rsid w:val="001931E0"/>
    <w:rsid w:val="0019324D"/>
    <w:rsid w:val="001932A0"/>
    <w:rsid w:val="001932AF"/>
    <w:rsid w:val="001936C9"/>
    <w:rsid w:val="00193715"/>
    <w:rsid w:val="00193C64"/>
    <w:rsid w:val="00193C74"/>
    <w:rsid w:val="00193DE4"/>
    <w:rsid w:val="00193F21"/>
    <w:rsid w:val="00193FFD"/>
    <w:rsid w:val="001941B7"/>
    <w:rsid w:val="00194229"/>
    <w:rsid w:val="001944EE"/>
    <w:rsid w:val="00194774"/>
    <w:rsid w:val="001947F3"/>
    <w:rsid w:val="00194850"/>
    <w:rsid w:val="00194AC6"/>
    <w:rsid w:val="00194C22"/>
    <w:rsid w:val="00194D2A"/>
    <w:rsid w:val="00195127"/>
    <w:rsid w:val="001956FE"/>
    <w:rsid w:val="001956FF"/>
    <w:rsid w:val="001959AE"/>
    <w:rsid w:val="00195AB9"/>
    <w:rsid w:val="00195C02"/>
    <w:rsid w:val="00195CCF"/>
    <w:rsid w:val="00195D56"/>
    <w:rsid w:val="00195F1F"/>
    <w:rsid w:val="00196087"/>
    <w:rsid w:val="0019614B"/>
    <w:rsid w:val="001962C5"/>
    <w:rsid w:val="001963EE"/>
    <w:rsid w:val="001965AC"/>
    <w:rsid w:val="00196632"/>
    <w:rsid w:val="001966A9"/>
    <w:rsid w:val="0019679B"/>
    <w:rsid w:val="001967DE"/>
    <w:rsid w:val="001969BC"/>
    <w:rsid w:val="00196CBA"/>
    <w:rsid w:val="00196CC8"/>
    <w:rsid w:val="00196D4F"/>
    <w:rsid w:val="00196E4C"/>
    <w:rsid w:val="00197081"/>
    <w:rsid w:val="00197129"/>
    <w:rsid w:val="00197181"/>
    <w:rsid w:val="00197200"/>
    <w:rsid w:val="0019731B"/>
    <w:rsid w:val="00197D20"/>
    <w:rsid w:val="00197DD8"/>
    <w:rsid w:val="00197EE5"/>
    <w:rsid w:val="001A01A7"/>
    <w:rsid w:val="001A03EE"/>
    <w:rsid w:val="001A0438"/>
    <w:rsid w:val="001A05B2"/>
    <w:rsid w:val="001A05B6"/>
    <w:rsid w:val="001A05BA"/>
    <w:rsid w:val="001A0670"/>
    <w:rsid w:val="001A07EA"/>
    <w:rsid w:val="001A0A24"/>
    <w:rsid w:val="001A1048"/>
    <w:rsid w:val="001A1148"/>
    <w:rsid w:val="001A12D3"/>
    <w:rsid w:val="001A12F7"/>
    <w:rsid w:val="001A1308"/>
    <w:rsid w:val="001A14C9"/>
    <w:rsid w:val="001A18B2"/>
    <w:rsid w:val="001A21B9"/>
    <w:rsid w:val="001A22C2"/>
    <w:rsid w:val="001A233A"/>
    <w:rsid w:val="001A23AB"/>
    <w:rsid w:val="001A2405"/>
    <w:rsid w:val="001A2557"/>
    <w:rsid w:val="001A273F"/>
    <w:rsid w:val="001A2999"/>
    <w:rsid w:val="001A2A51"/>
    <w:rsid w:val="001A2B0B"/>
    <w:rsid w:val="001A2CE4"/>
    <w:rsid w:val="001A2E0C"/>
    <w:rsid w:val="001A319F"/>
    <w:rsid w:val="001A32A0"/>
    <w:rsid w:val="001A33AF"/>
    <w:rsid w:val="001A34F6"/>
    <w:rsid w:val="001A35A9"/>
    <w:rsid w:val="001A35BB"/>
    <w:rsid w:val="001A3618"/>
    <w:rsid w:val="001A37E7"/>
    <w:rsid w:val="001A37F7"/>
    <w:rsid w:val="001A3898"/>
    <w:rsid w:val="001A39BD"/>
    <w:rsid w:val="001A39C6"/>
    <w:rsid w:val="001A3D68"/>
    <w:rsid w:val="001A3E57"/>
    <w:rsid w:val="001A41BA"/>
    <w:rsid w:val="001A4441"/>
    <w:rsid w:val="001A454F"/>
    <w:rsid w:val="001A45A7"/>
    <w:rsid w:val="001A4702"/>
    <w:rsid w:val="001A4894"/>
    <w:rsid w:val="001A4AC9"/>
    <w:rsid w:val="001A4AFF"/>
    <w:rsid w:val="001A4C1B"/>
    <w:rsid w:val="001A4D1C"/>
    <w:rsid w:val="001A4D47"/>
    <w:rsid w:val="001A4F82"/>
    <w:rsid w:val="001A5239"/>
    <w:rsid w:val="001A52A2"/>
    <w:rsid w:val="001A55EA"/>
    <w:rsid w:val="001A5691"/>
    <w:rsid w:val="001A57A9"/>
    <w:rsid w:val="001A5AA4"/>
    <w:rsid w:val="001A5EA4"/>
    <w:rsid w:val="001A5EE9"/>
    <w:rsid w:val="001A6165"/>
    <w:rsid w:val="001A63FB"/>
    <w:rsid w:val="001A65AF"/>
    <w:rsid w:val="001A65BA"/>
    <w:rsid w:val="001A65DC"/>
    <w:rsid w:val="001A673A"/>
    <w:rsid w:val="001A6755"/>
    <w:rsid w:val="001A68FE"/>
    <w:rsid w:val="001A6AED"/>
    <w:rsid w:val="001A6B94"/>
    <w:rsid w:val="001A6D40"/>
    <w:rsid w:val="001A6D92"/>
    <w:rsid w:val="001A6F25"/>
    <w:rsid w:val="001A7028"/>
    <w:rsid w:val="001A71AE"/>
    <w:rsid w:val="001A72CA"/>
    <w:rsid w:val="001A74D1"/>
    <w:rsid w:val="001A76F8"/>
    <w:rsid w:val="001A7B12"/>
    <w:rsid w:val="001A7D4E"/>
    <w:rsid w:val="001A7D64"/>
    <w:rsid w:val="001A7E97"/>
    <w:rsid w:val="001B001A"/>
    <w:rsid w:val="001B018C"/>
    <w:rsid w:val="001B05B4"/>
    <w:rsid w:val="001B05DB"/>
    <w:rsid w:val="001B06F0"/>
    <w:rsid w:val="001B0A3D"/>
    <w:rsid w:val="001B0C23"/>
    <w:rsid w:val="001B0CD4"/>
    <w:rsid w:val="001B0DF7"/>
    <w:rsid w:val="001B0E1A"/>
    <w:rsid w:val="001B0FC6"/>
    <w:rsid w:val="001B1039"/>
    <w:rsid w:val="001B1266"/>
    <w:rsid w:val="001B17BE"/>
    <w:rsid w:val="001B18E2"/>
    <w:rsid w:val="001B1B4D"/>
    <w:rsid w:val="001B1D46"/>
    <w:rsid w:val="001B1E06"/>
    <w:rsid w:val="001B1EE7"/>
    <w:rsid w:val="001B1FE7"/>
    <w:rsid w:val="001B206E"/>
    <w:rsid w:val="001B207F"/>
    <w:rsid w:val="001B2110"/>
    <w:rsid w:val="001B2294"/>
    <w:rsid w:val="001B22F0"/>
    <w:rsid w:val="001B25B1"/>
    <w:rsid w:val="001B2791"/>
    <w:rsid w:val="001B281D"/>
    <w:rsid w:val="001B2891"/>
    <w:rsid w:val="001B2AF2"/>
    <w:rsid w:val="001B2BB2"/>
    <w:rsid w:val="001B2D16"/>
    <w:rsid w:val="001B2E2C"/>
    <w:rsid w:val="001B2F63"/>
    <w:rsid w:val="001B3363"/>
    <w:rsid w:val="001B336F"/>
    <w:rsid w:val="001B347E"/>
    <w:rsid w:val="001B35F8"/>
    <w:rsid w:val="001B369D"/>
    <w:rsid w:val="001B3737"/>
    <w:rsid w:val="001B3AD2"/>
    <w:rsid w:val="001B3B0F"/>
    <w:rsid w:val="001B3BA5"/>
    <w:rsid w:val="001B3E74"/>
    <w:rsid w:val="001B4139"/>
    <w:rsid w:val="001B43FB"/>
    <w:rsid w:val="001B440E"/>
    <w:rsid w:val="001B44C4"/>
    <w:rsid w:val="001B46BE"/>
    <w:rsid w:val="001B4755"/>
    <w:rsid w:val="001B4944"/>
    <w:rsid w:val="001B49D5"/>
    <w:rsid w:val="001B49D6"/>
    <w:rsid w:val="001B4A27"/>
    <w:rsid w:val="001B4CD0"/>
    <w:rsid w:val="001B502D"/>
    <w:rsid w:val="001B50E0"/>
    <w:rsid w:val="001B50E7"/>
    <w:rsid w:val="001B5172"/>
    <w:rsid w:val="001B5407"/>
    <w:rsid w:val="001B54E0"/>
    <w:rsid w:val="001B585C"/>
    <w:rsid w:val="001B5860"/>
    <w:rsid w:val="001B5AEB"/>
    <w:rsid w:val="001B5BF7"/>
    <w:rsid w:val="001B5C38"/>
    <w:rsid w:val="001B5C3B"/>
    <w:rsid w:val="001B5C3D"/>
    <w:rsid w:val="001B5CFD"/>
    <w:rsid w:val="001B5D36"/>
    <w:rsid w:val="001B5DE8"/>
    <w:rsid w:val="001B5E92"/>
    <w:rsid w:val="001B5F21"/>
    <w:rsid w:val="001B609F"/>
    <w:rsid w:val="001B62C0"/>
    <w:rsid w:val="001B651E"/>
    <w:rsid w:val="001B66F8"/>
    <w:rsid w:val="001B6977"/>
    <w:rsid w:val="001B69F7"/>
    <w:rsid w:val="001B6B0D"/>
    <w:rsid w:val="001B6C57"/>
    <w:rsid w:val="001B6FF6"/>
    <w:rsid w:val="001B7075"/>
    <w:rsid w:val="001B73DD"/>
    <w:rsid w:val="001B73EA"/>
    <w:rsid w:val="001B764E"/>
    <w:rsid w:val="001B7901"/>
    <w:rsid w:val="001B7946"/>
    <w:rsid w:val="001B79BD"/>
    <w:rsid w:val="001B79D5"/>
    <w:rsid w:val="001B7A79"/>
    <w:rsid w:val="001B7FA0"/>
    <w:rsid w:val="001B7FEF"/>
    <w:rsid w:val="001C0011"/>
    <w:rsid w:val="001C0014"/>
    <w:rsid w:val="001C0017"/>
    <w:rsid w:val="001C00A4"/>
    <w:rsid w:val="001C00F6"/>
    <w:rsid w:val="001C015B"/>
    <w:rsid w:val="001C0282"/>
    <w:rsid w:val="001C036A"/>
    <w:rsid w:val="001C04DA"/>
    <w:rsid w:val="001C050A"/>
    <w:rsid w:val="001C05A3"/>
    <w:rsid w:val="001C06EB"/>
    <w:rsid w:val="001C0768"/>
    <w:rsid w:val="001C0B71"/>
    <w:rsid w:val="001C0DF3"/>
    <w:rsid w:val="001C0F8B"/>
    <w:rsid w:val="001C1510"/>
    <w:rsid w:val="001C1652"/>
    <w:rsid w:val="001C17C4"/>
    <w:rsid w:val="001C1A28"/>
    <w:rsid w:val="001C1BA5"/>
    <w:rsid w:val="001C1D15"/>
    <w:rsid w:val="001C2142"/>
    <w:rsid w:val="001C23BF"/>
    <w:rsid w:val="001C23CD"/>
    <w:rsid w:val="001C2418"/>
    <w:rsid w:val="001C2487"/>
    <w:rsid w:val="001C263B"/>
    <w:rsid w:val="001C29C7"/>
    <w:rsid w:val="001C29E5"/>
    <w:rsid w:val="001C2BFF"/>
    <w:rsid w:val="001C3046"/>
    <w:rsid w:val="001C30F5"/>
    <w:rsid w:val="001C31B5"/>
    <w:rsid w:val="001C333F"/>
    <w:rsid w:val="001C3379"/>
    <w:rsid w:val="001C34C5"/>
    <w:rsid w:val="001C34DE"/>
    <w:rsid w:val="001C367B"/>
    <w:rsid w:val="001C3815"/>
    <w:rsid w:val="001C390F"/>
    <w:rsid w:val="001C39F5"/>
    <w:rsid w:val="001C3ADB"/>
    <w:rsid w:val="001C4510"/>
    <w:rsid w:val="001C4694"/>
    <w:rsid w:val="001C4703"/>
    <w:rsid w:val="001C4711"/>
    <w:rsid w:val="001C4815"/>
    <w:rsid w:val="001C4902"/>
    <w:rsid w:val="001C49CC"/>
    <w:rsid w:val="001C4A7A"/>
    <w:rsid w:val="001C4D20"/>
    <w:rsid w:val="001C4D37"/>
    <w:rsid w:val="001C4DB9"/>
    <w:rsid w:val="001C4DFD"/>
    <w:rsid w:val="001C4EF9"/>
    <w:rsid w:val="001C4F9D"/>
    <w:rsid w:val="001C5362"/>
    <w:rsid w:val="001C5712"/>
    <w:rsid w:val="001C5932"/>
    <w:rsid w:val="001C5E57"/>
    <w:rsid w:val="001C5F0F"/>
    <w:rsid w:val="001C5FA2"/>
    <w:rsid w:val="001C61CA"/>
    <w:rsid w:val="001C61F0"/>
    <w:rsid w:val="001C63E2"/>
    <w:rsid w:val="001C65F8"/>
    <w:rsid w:val="001C6864"/>
    <w:rsid w:val="001C68D6"/>
    <w:rsid w:val="001C6C2B"/>
    <w:rsid w:val="001C6C9E"/>
    <w:rsid w:val="001C6D9D"/>
    <w:rsid w:val="001C6FC3"/>
    <w:rsid w:val="001C74FD"/>
    <w:rsid w:val="001C76B1"/>
    <w:rsid w:val="001C776C"/>
    <w:rsid w:val="001C783B"/>
    <w:rsid w:val="001C78F9"/>
    <w:rsid w:val="001C7A13"/>
    <w:rsid w:val="001C7A9A"/>
    <w:rsid w:val="001C7B52"/>
    <w:rsid w:val="001C7D19"/>
    <w:rsid w:val="001C7EA9"/>
    <w:rsid w:val="001C7EB6"/>
    <w:rsid w:val="001C7F96"/>
    <w:rsid w:val="001D0000"/>
    <w:rsid w:val="001D039B"/>
    <w:rsid w:val="001D098A"/>
    <w:rsid w:val="001D0D10"/>
    <w:rsid w:val="001D0E13"/>
    <w:rsid w:val="001D0E80"/>
    <w:rsid w:val="001D112A"/>
    <w:rsid w:val="001D1142"/>
    <w:rsid w:val="001D12B9"/>
    <w:rsid w:val="001D13F4"/>
    <w:rsid w:val="001D145B"/>
    <w:rsid w:val="001D1823"/>
    <w:rsid w:val="001D1B38"/>
    <w:rsid w:val="001D1D3C"/>
    <w:rsid w:val="001D1E64"/>
    <w:rsid w:val="001D2409"/>
    <w:rsid w:val="001D25CF"/>
    <w:rsid w:val="001D25E9"/>
    <w:rsid w:val="001D2815"/>
    <w:rsid w:val="001D296C"/>
    <w:rsid w:val="001D29D2"/>
    <w:rsid w:val="001D2AAC"/>
    <w:rsid w:val="001D2B23"/>
    <w:rsid w:val="001D2B58"/>
    <w:rsid w:val="001D2E1B"/>
    <w:rsid w:val="001D2E43"/>
    <w:rsid w:val="001D3001"/>
    <w:rsid w:val="001D3479"/>
    <w:rsid w:val="001D3576"/>
    <w:rsid w:val="001D362D"/>
    <w:rsid w:val="001D3887"/>
    <w:rsid w:val="001D3942"/>
    <w:rsid w:val="001D39DD"/>
    <w:rsid w:val="001D3B8F"/>
    <w:rsid w:val="001D3DB0"/>
    <w:rsid w:val="001D3E3C"/>
    <w:rsid w:val="001D3FC6"/>
    <w:rsid w:val="001D4001"/>
    <w:rsid w:val="001D4027"/>
    <w:rsid w:val="001D40F9"/>
    <w:rsid w:val="001D41EB"/>
    <w:rsid w:val="001D420B"/>
    <w:rsid w:val="001D4219"/>
    <w:rsid w:val="001D43D7"/>
    <w:rsid w:val="001D43F0"/>
    <w:rsid w:val="001D4643"/>
    <w:rsid w:val="001D5023"/>
    <w:rsid w:val="001D5084"/>
    <w:rsid w:val="001D51B9"/>
    <w:rsid w:val="001D53B3"/>
    <w:rsid w:val="001D54DA"/>
    <w:rsid w:val="001D58C6"/>
    <w:rsid w:val="001D5972"/>
    <w:rsid w:val="001D59DB"/>
    <w:rsid w:val="001D59EB"/>
    <w:rsid w:val="001D5A54"/>
    <w:rsid w:val="001D5D90"/>
    <w:rsid w:val="001D5D9B"/>
    <w:rsid w:val="001D6105"/>
    <w:rsid w:val="001D61F1"/>
    <w:rsid w:val="001D63CC"/>
    <w:rsid w:val="001D6450"/>
    <w:rsid w:val="001D651E"/>
    <w:rsid w:val="001D6524"/>
    <w:rsid w:val="001D66EA"/>
    <w:rsid w:val="001D6801"/>
    <w:rsid w:val="001D6ECC"/>
    <w:rsid w:val="001D7144"/>
    <w:rsid w:val="001D717F"/>
    <w:rsid w:val="001D72D3"/>
    <w:rsid w:val="001D7339"/>
    <w:rsid w:val="001D75C2"/>
    <w:rsid w:val="001D7696"/>
    <w:rsid w:val="001D782B"/>
    <w:rsid w:val="001D79EB"/>
    <w:rsid w:val="001D7CC7"/>
    <w:rsid w:val="001D7F3A"/>
    <w:rsid w:val="001D7F5E"/>
    <w:rsid w:val="001E0230"/>
    <w:rsid w:val="001E043E"/>
    <w:rsid w:val="001E0459"/>
    <w:rsid w:val="001E057C"/>
    <w:rsid w:val="001E074B"/>
    <w:rsid w:val="001E091B"/>
    <w:rsid w:val="001E0978"/>
    <w:rsid w:val="001E0B14"/>
    <w:rsid w:val="001E0B93"/>
    <w:rsid w:val="001E0CA3"/>
    <w:rsid w:val="001E0D15"/>
    <w:rsid w:val="001E0D90"/>
    <w:rsid w:val="001E0F93"/>
    <w:rsid w:val="001E13B8"/>
    <w:rsid w:val="001E194B"/>
    <w:rsid w:val="001E1B1B"/>
    <w:rsid w:val="001E1B3A"/>
    <w:rsid w:val="001E1C35"/>
    <w:rsid w:val="001E1FEF"/>
    <w:rsid w:val="001E24FC"/>
    <w:rsid w:val="001E2864"/>
    <w:rsid w:val="001E2A61"/>
    <w:rsid w:val="001E2B3A"/>
    <w:rsid w:val="001E2D32"/>
    <w:rsid w:val="001E2E2B"/>
    <w:rsid w:val="001E3008"/>
    <w:rsid w:val="001E3230"/>
    <w:rsid w:val="001E3265"/>
    <w:rsid w:val="001E32CC"/>
    <w:rsid w:val="001E346B"/>
    <w:rsid w:val="001E34F8"/>
    <w:rsid w:val="001E367F"/>
    <w:rsid w:val="001E3731"/>
    <w:rsid w:val="001E37B7"/>
    <w:rsid w:val="001E37D6"/>
    <w:rsid w:val="001E3DA9"/>
    <w:rsid w:val="001E418D"/>
    <w:rsid w:val="001E4540"/>
    <w:rsid w:val="001E45CF"/>
    <w:rsid w:val="001E482A"/>
    <w:rsid w:val="001E4A0F"/>
    <w:rsid w:val="001E4A53"/>
    <w:rsid w:val="001E4A92"/>
    <w:rsid w:val="001E4A9F"/>
    <w:rsid w:val="001E4DA2"/>
    <w:rsid w:val="001E4F2D"/>
    <w:rsid w:val="001E52E6"/>
    <w:rsid w:val="001E53E3"/>
    <w:rsid w:val="001E5500"/>
    <w:rsid w:val="001E5551"/>
    <w:rsid w:val="001E55E3"/>
    <w:rsid w:val="001E5655"/>
    <w:rsid w:val="001E584C"/>
    <w:rsid w:val="001E58F3"/>
    <w:rsid w:val="001E5ABB"/>
    <w:rsid w:val="001E5B41"/>
    <w:rsid w:val="001E5B8F"/>
    <w:rsid w:val="001E5CEC"/>
    <w:rsid w:val="001E5F6B"/>
    <w:rsid w:val="001E5FE0"/>
    <w:rsid w:val="001E657A"/>
    <w:rsid w:val="001E66F2"/>
    <w:rsid w:val="001E66FD"/>
    <w:rsid w:val="001E68C5"/>
    <w:rsid w:val="001E690F"/>
    <w:rsid w:val="001E6A68"/>
    <w:rsid w:val="001E6A86"/>
    <w:rsid w:val="001E6ABF"/>
    <w:rsid w:val="001E6CE2"/>
    <w:rsid w:val="001E6F62"/>
    <w:rsid w:val="001E732E"/>
    <w:rsid w:val="001E748D"/>
    <w:rsid w:val="001E7572"/>
    <w:rsid w:val="001E75AF"/>
    <w:rsid w:val="001E76FC"/>
    <w:rsid w:val="001E77A5"/>
    <w:rsid w:val="001E77D0"/>
    <w:rsid w:val="001E785D"/>
    <w:rsid w:val="001E78EA"/>
    <w:rsid w:val="001E7A85"/>
    <w:rsid w:val="001E7D5C"/>
    <w:rsid w:val="001E7DB5"/>
    <w:rsid w:val="001E7E91"/>
    <w:rsid w:val="001E7FC9"/>
    <w:rsid w:val="001F003B"/>
    <w:rsid w:val="001F0075"/>
    <w:rsid w:val="001F0097"/>
    <w:rsid w:val="001F014C"/>
    <w:rsid w:val="001F02C9"/>
    <w:rsid w:val="001F0325"/>
    <w:rsid w:val="001F0A3E"/>
    <w:rsid w:val="001F0B30"/>
    <w:rsid w:val="001F0EC9"/>
    <w:rsid w:val="001F0FEE"/>
    <w:rsid w:val="001F1197"/>
    <w:rsid w:val="001F128A"/>
    <w:rsid w:val="001F1290"/>
    <w:rsid w:val="001F1AED"/>
    <w:rsid w:val="001F1B27"/>
    <w:rsid w:val="001F1B34"/>
    <w:rsid w:val="001F1C0D"/>
    <w:rsid w:val="001F1CB2"/>
    <w:rsid w:val="001F1D9A"/>
    <w:rsid w:val="001F225C"/>
    <w:rsid w:val="001F22EA"/>
    <w:rsid w:val="001F236D"/>
    <w:rsid w:val="001F24A4"/>
    <w:rsid w:val="001F269B"/>
    <w:rsid w:val="001F279B"/>
    <w:rsid w:val="001F2931"/>
    <w:rsid w:val="001F2A93"/>
    <w:rsid w:val="001F2A9D"/>
    <w:rsid w:val="001F2B61"/>
    <w:rsid w:val="001F2D4D"/>
    <w:rsid w:val="001F2E08"/>
    <w:rsid w:val="001F2F28"/>
    <w:rsid w:val="001F31C7"/>
    <w:rsid w:val="001F32CB"/>
    <w:rsid w:val="001F33E8"/>
    <w:rsid w:val="001F33FF"/>
    <w:rsid w:val="001F343E"/>
    <w:rsid w:val="001F35C3"/>
    <w:rsid w:val="001F3601"/>
    <w:rsid w:val="001F36EB"/>
    <w:rsid w:val="001F37C8"/>
    <w:rsid w:val="001F3874"/>
    <w:rsid w:val="001F3955"/>
    <w:rsid w:val="001F39E4"/>
    <w:rsid w:val="001F3B59"/>
    <w:rsid w:val="001F3D4A"/>
    <w:rsid w:val="001F3F07"/>
    <w:rsid w:val="001F3F35"/>
    <w:rsid w:val="001F404C"/>
    <w:rsid w:val="001F4106"/>
    <w:rsid w:val="001F41DF"/>
    <w:rsid w:val="001F42C9"/>
    <w:rsid w:val="001F4375"/>
    <w:rsid w:val="001F44AA"/>
    <w:rsid w:val="001F4582"/>
    <w:rsid w:val="001F467D"/>
    <w:rsid w:val="001F46DA"/>
    <w:rsid w:val="001F4A27"/>
    <w:rsid w:val="001F4DB9"/>
    <w:rsid w:val="001F4E28"/>
    <w:rsid w:val="001F4E89"/>
    <w:rsid w:val="001F4FDE"/>
    <w:rsid w:val="001F4FFD"/>
    <w:rsid w:val="001F54F5"/>
    <w:rsid w:val="001F56E8"/>
    <w:rsid w:val="001F5864"/>
    <w:rsid w:val="001F5AF2"/>
    <w:rsid w:val="001F5B46"/>
    <w:rsid w:val="001F5DC8"/>
    <w:rsid w:val="001F5FD9"/>
    <w:rsid w:val="001F6412"/>
    <w:rsid w:val="001F643B"/>
    <w:rsid w:val="001F6689"/>
    <w:rsid w:val="001F684F"/>
    <w:rsid w:val="001F6C26"/>
    <w:rsid w:val="001F6DFD"/>
    <w:rsid w:val="001F7082"/>
    <w:rsid w:val="001F709A"/>
    <w:rsid w:val="001F70B9"/>
    <w:rsid w:val="001F75F7"/>
    <w:rsid w:val="001F786A"/>
    <w:rsid w:val="001F78D5"/>
    <w:rsid w:val="001F79AE"/>
    <w:rsid w:val="001F7C56"/>
    <w:rsid w:val="001F7EE4"/>
    <w:rsid w:val="00200234"/>
    <w:rsid w:val="0020023E"/>
    <w:rsid w:val="00200513"/>
    <w:rsid w:val="00200B63"/>
    <w:rsid w:val="00200ED3"/>
    <w:rsid w:val="0020100D"/>
    <w:rsid w:val="00201159"/>
    <w:rsid w:val="0020118A"/>
    <w:rsid w:val="002011FF"/>
    <w:rsid w:val="00201272"/>
    <w:rsid w:val="00201383"/>
    <w:rsid w:val="0020178F"/>
    <w:rsid w:val="00201AA0"/>
    <w:rsid w:val="00201B6F"/>
    <w:rsid w:val="002020A4"/>
    <w:rsid w:val="0020217D"/>
    <w:rsid w:val="0020223E"/>
    <w:rsid w:val="002022FA"/>
    <w:rsid w:val="002025ED"/>
    <w:rsid w:val="00202729"/>
    <w:rsid w:val="0020273E"/>
    <w:rsid w:val="002029A8"/>
    <w:rsid w:val="00202A58"/>
    <w:rsid w:val="002033E2"/>
    <w:rsid w:val="002035AD"/>
    <w:rsid w:val="002037BF"/>
    <w:rsid w:val="002038C2"/>
    <w:rsid w:val="00203B4B"/>
    <w:rsid w:val="00203B80"/>
    <w:rsid w:val="00203DA9"/>
    <w:rsid w:val="00203DAA"/>
    <w:rsid w:val="00203F2B"/>
    <w:rsid w:val="00203F53"/>
    <w:rsid w:val="00204119"/>
    <w:rsid w:val="00204350"/>
    <w:rsid w:val="002043FB"/>
    <w:rsid w:val="0020448F"/>
    <w:rsid w:val="002046FE"/>
    <w:rsid w:val="0020475A"/>
    <w:rsid w:val="0020493D"/>
    <w:rsid w:val="00204DC5"/>
    <w:rsid w:val="00204FA1"/>
    <w:rsid w:val="00204FA7"/>
    <w:rsid w:val="00205097"/>
    <w:rsid w:val="00205357"/>
    <w:rsid w:val="00205462"/>
    <w:rsid w:val="002054D9"/>
    <w:rsid w:val="002054E0"/>
    <w:rsid w:val="00205885"/>
    <w:rsid w:val="0020593A"/>
    <w:rsid w:val="00205A83"/>
    <w:rsid w:val="00205D98"/>
    <w:rsid w:val="00206295"/>
    <w:rsid w:val="00206472"/>
    <w:rsid w:val="002066F8"/>
    <w:rsid w:val="00206895"/>
    <w:rsid w:val="00206913"/>
    <w:rsid w:val="0020694D"/>
    <w:rsid w:val="002069E3"/>
    <w:rsid w:val="00206A70"/>
    <w:rsid w:val="00206C1B"/>
    <w:rsid w:val="00206C4C"/>
    <w:rsid w:val="00206E08"/>
    <w:rsid w:val="00206E17"/>
    <w:rsid w:val="00206E4F"/>
    <w:rsid w:val="00206F22"/>
    <w:rsid w:val="002071A2"/>
    <w:rsid w:val="00207266"/>
    <w:rsid w:val="002074EB"/>
    <w:rsid w:val="00207648"/>
    <w:rsid w:val="0020776A"/>
    <w:rsid w:val="00207C1F"/>
    <w:rsid w:val="00207DB2"/>
    <w:rsid w:val="00207E79"/>
    <w:rsid w:val="002101E8"/>
    <w:rsid w:val="0021022F"/>
    <w:rsid w:val="0021047A"/>
    <w:rsid w:val="00210AFB"/>
    <w:rsid w:val="00210C38"/>
    <w:rsid w:val="00210DC2"/>
    <w:rsid w:val="00210ED0"/>
    <w:rsid w:val="00211030"/>
    <w:rsid w:val="00211085"/>
    <w:rsid w:val="002112D0"/>
    <w:rsid w:val="00211405"/>
    <w:rsid w:val="00211AFD"/>
    <w:rsid w:val="00211CC5"/>
    <w:rsid w:val="00211D53"/>
    <w:rsid w:val="00211D99"/>
    <w:rsid w:val="00211EA9"/>
    <w:rsid w:val="00211F06"/>
    <w:rsid w:val="00211FA8"/>
    <w:rsid w:val="0021211F"/>
    <w:rsid w:val="00212152"/>
    <w:rsid w:val="00212486"/>
    <w:rsid w:val="00212556"/>
    <w:rsid w:val="002125B9"/>
    <w:rsid w:val="002125DB"/>
    <w:rsid w:val="0021266B"/>
    <w:rsid w:val="00212895"/>
    <w:rsid w:val="00212920"/>
    <w:rsid w:val="002129C6"/>
    <w:rsid w:val="00212A6C"/>
    <w:rsid w:val="00212CA0"/>
    <w:rsid w:val="00212CD4"/>
    <w:rsid w:val="00212D4B"/>
    <w:rsid w:val="00212DDB"/>
    <w:rsid w:val="00212E78"/>
    <w:rsid w:val="00212EFC"/>
    <w:rsid w:val="0021311B"/>
    <w:rsid w:val="002131DC"/>
    <w:rsid w:val="002133D0"/>
    <w:rsid w:val="00213456"/>
    <w:rsid w:val="00213478"/>
    <w:rsid w:val="0021348C"/>
    <w:rsid w:val="002134C9"/>
    <w:rsid w:val="00213566"/>
    <w:rsid w:val="00213601"/>
    <w:rsid w:val="00213B33"/>
    <w:rsid w:val="002140A8"/>
    <w:rsid w:val="002141C8"/>
    <w:rsid w:val="00214265"/>
    <w:rsid w:val="002142D1"/>
    <w:rsid w:val="002143DA"/>
    <w:rsid w:val="002144E7"/>
    <w:rsid w:val="00214700"/>
    <w:rsid w:val="0021482E"/>
    <w:rsid w:val="002149D8"/>
    <w:rsid w:val="00214B73"/>
    <w:rsid w:val="00214C50"/>
    <w:rsid w:val="00215427"/>
    <w:rsid w:val="0021545F"/>
    <w:rsid w:val="00215933"/>
    <w:rsid w:val="002159B8"/>
    <w:rsid w:val="00215D0B"/>
    <w:rsid w:val="00215DA8"/>
    <w:rsid w:val="00215DBD"/>
    <w:rsid w:val="00215E36"/>
    <w:rsid w:val="00215F4C"/>
    <w:rsid w:val="00215F53"/>
    <w:rsid w:val="00215FF3"/>
    <w:rsid w:val="00216099"/>
    <w:rsid w:val="00216589"/>
    <w:rsid w:val="002169BF"/>
    <w:rsid w:val="00216B7B"/>
    <w:rsid w:val="00216D6C"/>
    <w:rsid w:val="0021732E"/>
    <w:rsid w:val="002173D3"/>
    <w:rsid w:val="002174C0"/>
    <w:rsid w:val="002175D0"/>
    <w:rsid w:val="00217743"/>
    <w:rsid w:val="00217797"/>
    <w:rsid w:val="002178B5"/>
    <w:rsid w:val="00217969"/>
    <w:rsid w:val="00217A24"/>
    <w:rsid w:val="00217B5F"/>
    <w:rsid w:val="00217BC8"/>
    <w:rsid w:val="00217D7C"/>
    <w:rsid w:val="00217EA5"/>
    <w:rsid w:val="00220028"/>
    <w:rsid w:val="0022046A"/>
    <w:rsid w:val="002205D1"/>
    <w:rsid w:val="00220656"/>
    <w:rsid w:val="002208AF"/>
    <w:rsid w:val="002209F1"/>
    <w:rsid w:val="00220D20"/>
    <w:rsid w:val="00220EF2"/>
    <w:rsid w:val="0022106E"/>
    <w:rsid w:val="002211FC"/>
    <w:rsid w:val="0022138F"/>
    <w:rsid w:val="0022147E"/>
    <w:rsid w:val="002214F1"/>
    <w:rsid w:val="0022154C"/>
    <w:rsid w:val="00221686"/>
    <w:rsid w:val="00221873"/>
    <w:rsid w:val="00221940"/>
    <w:rsid w:val="00221EA4"/>
    <w:rsid w:val="00221F5C"/>
    <w:rsid w:val="0022242A"/>
    <w:rsid w:val="002226B8"/>
    <w:rsid w:val="002226DC"/>
    <w:rsid w:val="0022275E"/>
    <w:rsid w:val="0022277C"/>
    <w:rsid w:val="002227A2"/>
    <w:rsid w:val="002227E9"/>
    <w:rsid w:val="00222A29"/>
    <w:rsid w:val="00222AC2"/>
    <w:rsid w:val="00222C4E"/>
    <w:rsid w:val="00222D87"/>
    <w:rsid w:val="00222F03"/>
    <w:rsid w:val="002230A1"/>
    <w:rsid w:val="0022317A"/>
    <w:rsid w:val="002232AE"/>
    <w:rsid w:val="002233B9"/>
    <w:rsid w:val="00223510"/>
    <w:rsid w:val="00223629"/>
    <w:rsid w:val="002236EB"/>
    <w:rsid w:val="00223888"/>
    <w:rsid w:val="00223912"/>
    <w:rsid w:val="00223B16"/>
    <w:rsid w:val="00223BD8"/>
    <w:rsid w:val="00223D08"/>
    <w:rsid w:val="00223E0A"/>
    <w:rsid w:val="00223E12"/>
    <w:rsid w:val="00223E8D"/>
    <w:rsid w:val="002240FD"/>
    <w:rsid w:val="00224355"/>
    <w:rsid w:val="002243BF"/>
    <w:rsid w:val="0022462E"/>
    <w:rsid w:val="0022470F"/>
    <w:rsid w:val="0022482E"/>
    <w:rsid w:val="002248B0"/>
    <w:rsid w:val="002248FE"/>
    <w:rsid w:val="00224CCD"/>
    <w:rsid w:val="00224D14"/>
    <w:rsid w:val="00224EBC"/>
    <w:rsid w:val="002252FE"/>
    <w:rsid w:val="00225370"/>
    <w:rsid w:val="0022559A"/>
    <w:rsid w:val="0022578E"/>
    <w:rsid w:val="00225944"/>
    <w:rsid w:val="00225996"/>
    <w:rsid w:val="002259C4"/>
    <w:rsid w:val="00225DA3"/>
    <w:rsid w:val="00226202"/>
    <w:rsid w:val="00226337"/>
    <w:rsid w:val="0022647C"/>
    <w:rsid w:val="002264D5"/>
    <w:rsid w:val="00226512"/>
    <w:rsid w:val="00226536"/>
    <w:rsid w:val="00226617"/>
    <w:rsid w:val="002266A8"/>
    <w:rsid w:val="00226760"/>
    <w:rsid w:val="002267B6"/>
    <w:rsid w:val="00226A19"/>
    <w:rsid w:val="00226BFD"/>
    <w:rsid w:val="00226C61"/>
    <w:rsid w:val="00226C62"/>
    <w:rsid w:val="00226CAA"/>
    <w:rsid w:val="00226DC9"/>
    <w:rsid w:val="00226F78"/>
    <w:rsid w:val="00227048"/>
    <w:rsid w:val="0022741E"/>
    <w:rsid w:val="002275F5"/>
    <w:rsid w:val="002277BE"/>
    <w:rsid w:val="00227874"/>
    <w:rsid w:val="00227902"/>
    <w:rsid w:val="00227E9F"/>
    <w:rsid w:val="00227FC5"/>
    <w:rsid w:val="002300C5"/>
    <w:rsid w:val="00230159"/>
    <w:rsid w:val="00230177"/>
    <w:rsid w:val="002302CC"/>
    <w:rsid w:val="0023051B"/>
    <w:rsid w:val="00230905"/>
    <w:rsid w:val="00230A8F"/>
    <w:rsid w:val="00230B2C"/>
    <w:rsid w:val="00230C76"/>
    <w:rsid w:val="00230CC4"/>
    <w:rsid w:val="00230DC9"/>
    <w:rsid w:val="00230E5D"/>
    <w:rsid w:val="00230F26"/>
    <w:rsid w:val="00231011"/>
    <w:rsid w:val="0023120E"/>
    <w:rsid w:val="00231724"/>
    <w:rsid w:val="0023193D"/>
    <w:rsid w:val="002319D1"/>
    <w:rsid w:val="00231A6C"/>
    <w:rsid w:val="00231E01"/>
    <w:rsid w:val="00231F96"/>
    <w:rsid w:val="00231FE1"/>
    <w:rsid w:val="002320DB"/>
    <w:rsid w:val="002321A8"/>
    <w:rsid w:val="002322FA"/>
    <w:rsid w:val="0023245B"/>
    <w:rsid w:val="0023255E"/>
    <w:rsid w:val="00232A8B"/>
    <w:rsid w:val="00232AA4"/>
    <w:rsid w:val="00232D74"/>
    <w:rsid w:val="00232F5E"/>
    <w:rsid w:val="00233011"/>
    <w:rsid w:val="0023310E"/>
    <w:rsid w:val="00233151"/>
    <w:rsid w:val="00233215"/>
    <w:rsid w:val="00233462"/>
    <w:rsid w:val="002334C5"/>
    <w:rsid w:val="0023357C"/>
    <w:rsid w:val="00233580"/>
    <w:rsid w:val="0023386B"/>
    <w:rsid w:val="00233939"/>
    <w:rsid w:val="00233A01"/>
    <w:rsid w:val="00233B83"/>
    <w:rsid w:val="00233C0C"/>
    <w:rsid w:val="00233C14"/>
    <w:rsid w:val="00233F75"/>
    <w:rsid w:val="00233FF7"/>
    <w:rsid w:val="00234066"/>
    <w:rsid w:val="002340A8"/>
    <w:rsid w:val="002340B6"/>
    <w:rsid w:val="0023447B"/>
    <w:rsid w:val="002344C0"/>
    <w:rsid w:val="0023485E"/>
    <w:rsid w:val="0023503E"/>
    <w:rsid w:val="0023514B"/>
    <w:rsid w:val="002353B9"/>
    <w:rsid w:val="0023556C"/>
    <w:rsid w:val="00235586"/>
    <w:rsid w:val="002356EF"/>
    <w:rsid w:val="00235865"/>
    <w:rsid w:val="002358B0"/>
    <w:rsid w:val="00235C60"/>
    <w:rsid w:val="00235C84"/>
    <w:rsid w:val="00235C8E"/>
    <w:rsid w:val="00235D7A"/>
    <w:rsid w:val="00235EC6"/>
    <w:rsid w:val="00235ED2"/>
    <w:rsid w:val="00235F93"/>
    <w:rsid w:val="00235FD2"/>
    <w:rsid w:val="002360A3"/>
    <w:rsid w:val="002360C1"/>
    <w:rsid w:val="002366E1"/>
    <w:rsid w:val="00236955"/>
    <w:rsid w:val="00236AE3"/>
    <w:rsid w:val="00236DD5"/>
    <w:rsid w:val="00236E8C"/>
    <w:rsid w:val="002375FA"/>
    <w:rsid w:val="002376C9"/>
    <w:rsid w:val="002379E2"/>
    <w:rsid w:val="0024000F"/>
    <w:rsid w:val="00240149"/>
    <w:rsid w:val="00240406"/>
    <w:rsid w:val="0024062D"/>
    <w:rsid w:val="0024063C"/>
    <w:rsid w:val="00240707"/>
    <w:rsid w:val="002408ED"/>
    <w:rsid w:val="002409B6"/>
    <w:rsid w:val="002409F6"/>
    <w:rsid w:val="00240AE2"/>
    <w:rsid w:val="00241368"/>
    <w:rsid w:val="00241447"/>
    <w:rsid w:val="002415B5"/>
    <w:rsid w:val="00241652"/>
    <w:rsid w:val="00241BC5"/>
    <w:rsid w:val="00241DF6"/>
    <w:rsid w:val="00241F4A"/>
    <w:rsid w:val="00242017"/>
    <w:rsid w:val="0024233F"/>
    <w:rsid w:val="00242392"/>
    <w:rsid w:val="002423A9"/>
    <w:rsid w:val="00242479"/>
    <w:rsid w:val="002426A5"/>
    <w:rsid w:val="00242833"/>
    <w:rsid w:val="00242B43"/>
    <w:rsid w:val="00242CBF"/>
    <w:rsid w:val="00242CEF"/>
    <w:rsid w:val="00242D38"/>
    <w:rsid w:val="002432C5"/>
    <w:rsid w:val="002433AF"/>
    <w:rsid w:val="002433EB"/>
    <w:rsid w:val="00243509"/>
    <w:rsid w:val="00243650"/>
    <w:rsid w:val="0024371B"/>
    <w:rsid w:val="002438E1"/>
    <w:rsid w:val="0024399C"/>
    <w:rsid w:val="00243ADD"/>
    <w:rsid w:val="00243B9B"/>
    <w:rsid w:val="002441C7"/>
    <w:rsid w:val="00244404"/>
    <w:rsid w:val="0024440C"/>
    <w:rsid w:val="0024445B"/>
    <w:rsid w:val="00244581"/>
    <w:rsid w:val="00244998"/>
    <w:rsid w:val="002449CB"/>
    <w:rsid w:val="00244A9C"/>
    <w:rsid w:val="00244DE5"/>
    <w:rsid w:val="00244E58"/>
    <w:rsid w:val="00244E6C"/>
    <w:rsid w:val="0024504F"/>
    <w:rsid w:val="00245279"/>
    <w:rsid w:val="002452B5"/>
    <w:rsid w:val="002452F7"/>
    <w:rsid w:val="00245543"/>
    <w:rsid w:val="00245711"/>
    <w:rsid w:val="002457A2"/>
    <w:rsid w:val="00245936"/>
    <w:rsid w:val="00245972"/>
    <w:rsid w:val="002459C3"/>
    <w:rsid w:val="00245A00"/>
    <w:rsid w:val="00245AE4"/>
    <w:rsid w:val="00245D6D"/>
    <w:rsid w:val="00245DEA"/>
    <w:rsid w:val="00245FAE"/>
    <w:rsid w:val="002461F1"/>
    <w:rsid w:val="00246257"/>
    <w:rsid w:val="00246382"/>
    <w:rsid w:val="002465A5"/>
    <w:rsid w:val="00246779"/>
    <w:rsid w:val="0024699D"/>
    <w:rsid w:val="00246B05"/>
    <w:rsid w:val="00246CBE"/>
    <w:rsid w:val="00246F20"/>
    <w:rsid w:val="00246FB5"/>
    <w:rsid w:val="002470CF"/>
    <w:rsid w:val="00247238"/>
    <w:rsid w:val="002472DD"/>
    <w:rsid w:val="00247342"/>
    <w:rsid w:val="00247378"/>
    <w:rsid w:val="00247390"/>
    <w:rsid w:val="0024774C"/>
    <w:rsid w:val="002477BD"/>
    <w:rsid w:val="002478D7"/>
    <w:rsid w:val="002479D8"/>
    <w:rsid w:val="00247B42"/>
    <w:rsid w:val="00247B43"/>
    <w:rsid w:val="00247C9A"/>
    <w:rsid w:val="00247ECD"/>
    <w:rsid w:val="00250026"/>
    <w:rsid w:val="002505F4"/>
    <w:rsid w:val="00250828"/>
    <w:rsid w:val="00250895"/>
    <w:rsid w:val="002509DB"/>
    <w:rsid w:val="00250B69"/>
    <w:rsid w:val="00250BDA"/>
    <w:rsid w:val="00250D78"/>
    <w:rsid w:val="002512D5"/>
    <w:rsid w:val="002514C2"/>
    <w:rsid w:val="00251794"/>
    <w:rsid w:val="00251795"/>
    <w:rsid w:val="00251943"/>
    <w:rsid w:val="00251AD8"/>
    <w:rsid w:val="00251D29"/>
    <w:rsid w:val="00251F0C"/>
    <w:rsid w:val="00251FE0"/>
    <w:rsid w:val="002522AD"/>
    <w:rsid w:val="002524E5"/>
    <w:rsid w:val="0025257F"/>
    <w:rsid w:val="00252706"/>
    <w:rsid w:val="0025274B"/>
    <w:rsid w:val="0025290C"/>
    <w:rsid w:val="00252D46"/>
    <w:rsid w:val="00252E86"/>
    <w:rsid w:val="00252E9A"/>
    <w:rsid w:val="00253005"/>
    <w:rsid w:val="002530A3"/>
    <w:rsid w:val="002530A5"/>
    <w:rsid w:val="0025310A"/>
    <w:rsid w:val="0025319C"/>
    <w:rsid w:val="00253482"/>
    <w:rsid w:val="00253665"/>
    <w:rsid w:val="002536B6"/>
    <w:rsid w:val="00253B11"/>
    <w:rsid w:val="00253B37"/>
    <w:rsid w:val="00253D38"/>
    <w:rsid w:val="00253E0E"/>
    <w:rsid w:val="00253E21"/>
    <w:rsid w:val="00253F4D"/>
    <w:rsid w:val="0025420F"/>
    <w:rsid w:val="002543E0"/>
    <w:rsid w:val="00254690"/>
    <w:rsid w:val="002547F9"/>
    <w:rsid w:val="00254836"/>
    <w:rsid w:val="00254856"/>
    <w:rsid w:val="0025485C"/>
    <w:rsid w:val="0025495F"/>
    <w:rsid w:val="00254E06"/>
    <w:rsid w:val="00255373"/>
    <w:rsid w:val="0025548A"/>
    <w:rsid w:val="0025553C"/>
    <w:rsid w:val="00255BCB"/>
    <w:rsid w:val="002561AF"/>
    <w:rsid w:val="00256260"/>
    <w:rsid w:val="002562A5"/>
    <w:rsid w:val="0025641A"/>
    <w:rsid w:val="002566BF"/>
    <w:rsid w:val="002568D7"/>
    <w:rsid w:val="00256946"/>
    <w:rsid w:val="00256B3B"/>
    <w:rsid w:val="00256C3B"/>
    <w:rsid w:val="00256D49"/>
    <w:rsid w:val="00256F94"/>
    <w:rsid w:val="002570BA"/>
    <w:rsid w:val="00257187"/>
    <w:rsid w:val="002571F2"/>
    <w:rsid w:val="0025738B"/>
    <w:rsid w:val="002574E9"/>
    <w:rsid w:val="0025753B"/>
    <w:rsid w:val="00257A03"/>
    <w:rsid w:val="00257A5C"/>
    <w:rsid w:val="00257AAF"/>
    <w:rsid w:val="00257C8C"/>
    <w:rsid w:val="00257E2D"/>
    <w:rsid w:val="00257E93"/>
    <w:rsid w:val="00257EC5"/>
    <w:rsid w:val="002607C7"/>
    <w:rsid w:val="00260E06"/>
    <w:rsid w:val="00260E35"/>
    <w:rsid w:val="00260F0F"/>
    <w:rsid w:val="00260F7B"/>
    <w:rsid w:val="0026100B"/>
    <w:rsid w:val="00261109"/>
    <w:rsid w:val="002612AE"/>
    <w:rsid w:val="002612F7"/>
    <w:rsid w:val="00261407"/>
    <w:rsid w:val="00261685"/>
    <w:rsid w:val="002616EE"/>
    <w:rsid w:val="00261878"/>
    <w:rsid w:val="002619FB"/>
    <w:rsid w:val="00261A13"/>
    <w:rsid w:val="00261A93"/>
    <w:rsid w:val="00261BC5"/>
    <w:rsid w:val="00261C5F"/>
    <w:rsid w:val="002621A5"/>
    <w:rsid w:val="002622BC"/>
    <w:rsid w:val="00262345"/>
    <w:rsid w:val="002623E1"/>
    <w:rsid w:val="00262420"/>
    <w:rsid w:val="00262658"/>
    <w:rsid w:val="002626DB"/>
    <w:rsid w:val="00262815"/>
    <w:rsid w:val="002629DD"/>
    <w:rsid w:val="002629F6"/>
    <w:rsid w:val="00262C28"/>
    <w:rsid w:val="00262CA1"/>
    <w:rsid w:val="00262FB6"/>
    <w:rsid w:val="00263202"/>
    <w:rsid w:val="00263389"/>
    <w:rsid w:val="00263409"/>
    <w:rsid w:val="00263447"/>
    <w:rsid w:val="002635BC"/>
    <w:rsid w:val="00263628"/>
    <w:rsid w:val="002637BF"/>
    <w:rsid w:val="0026381E"/>
    <w:rsid w:val="002638BA"/>
    <w:rsid w:val="00263CAF"/>
    <w:rsid w:val="00263D18"/>
    <w:rsid w:val="0026422B"/>
    <w:rsid w:val="00264251"/>
    <w:rsid w:val="0026443C"/>
    <w:rsid w:val="00264484"/>
    <w:rsid w:val="002645E8"/>
    <w:rsid w:val="0026496E"/>
    <w:rsid w:val="00264AB3"/>
    <w:rsid w:val="00264B4F"/>
    <w:rsid w:val="00264C22"/>
    <w:rsid w:val="00264CF5"/>
    <w:rsid w:val="00264DD8"/>
    <w:rsid w:val="00264EB1"/>
    <w:rsid w:val="00264FE7"/>
    <w:rsid w:val="00265292"/>
    <w:rsid w:val="00265374"/>
    <w:rsid w:val="00265392"/>
    <w:rsid w:val="002653FE"/>
    <w:rsid w:val="00265639"/>
    <w:rsid w:val="00265ACB"/>
    <w:rsid w:val="00265E09"/>
    <w:rsid w:val="00265E8B"/>
    <w:rsid w:val="00265F3C"/>
    <w:rsid w:val="00265FA6"/>
    <w:rsid w:val="002660AB"/>
    <w:rsid w:val="00266494"/>
    <w:rsid w:val="002665F5"/>
    <w:rsid w:val="002666B1"/>
    <w:rsid w:val="002666D5"/>
    <w:rsid w:val="00266755"/>
    <w:rsid w:val="002669E0"/>
    <w:rsid w:val="00266DEA"/>
    <w:rsid w:val="002671FA"/>
    <w:rsid w:val="002672C5"/>
    <w:rsid w:val="0026733C"/>
    <w:rsid w:val="002675BB"/>
    <w:rsid w:val="00267665"/>
    <w:rsid w:val="00267697"/>
    <w:rsid w:val="002677DA"/>
    <w:rsid w:val="0026798B"/>
    <w:rsid w:val="00267A68"/>
    <w:rsid w:val="00267B6E"/>
    <w:rsid w:val="00267F2F"/>
    <w:rsid w:val="00267F5B"/>
    <w:rsid w:val="00267F65"/>
    <w:rsid w:val="00267F74"/>
    <w:rsid w:val="0027027B"/>
    <w:rsid w:val="0027057A"/>
    <w:rsid w:val="002705D6"/>
    <w:rsid w:val="00270648"/>
    <w:rsid w:val="002707CA"/>
    <w:rsid w:val="00270A0B"/>
    <w:rsid w:val="00270BFB"/>
    <w:rsid w:val="00270C14"/>
    <w:rsid w:val="00270CC3"/>
    <w:rsid w:val="00271067"/>
    <w:rsid w:val="002711D0"/>
    <w:rsid w:val="002713C9"/>
    <w:rsid w:val="0027145C"/>
    <w:rsid w:val="002715E8"/>
    <w:rsid w:val="0027174D"/>
    <w:rsid w:val="00271890"/>
    <w:rsid w:val="002718D4"/>
    <w:rsid w:val="00271900"/>
    <w:rsid w:val="00271BF4"/>
    <w:rsid w:val="00271D56"/>
    <w:rsid w:val="00271E9F"/>
    <w:rsid w:val="00272058"/>
    <w:rsid w:val="002721C1"/>
    <w:rsid w:val="00272339"/>
    <w:rsid w:val="00272421"/>
    <w:rsid w:val="00272642"/>
    <w:rsid w:val="0027281D"/>
    <w:rsid w:val="002729EA"/>
    <w:rsid w:val="00272A0F"/>
    <w:rsid w:val="00272B0E"/>
    <w:rsid w:val="00272E35"/>
    <w:rsid w:val="00272EBD"/>
    <w:rsid w:val="00272EE2"/>
    <w:rsid w:val="00272FAA"/>
    <w:rsid w:val="00273370"/>
    <w:rsid w:val="00273464"/>
    <w:rsid w:val="002734AA"/>
    <w:rsid w:val="00273638"/>
    <w:rsid w:val="0027365F"/>
    <w:rsid w:val="0027374D"/>
    <w:rsid w:val="00273AE3"/>
    <w:rsid w:val="00273B83"/>
    <w:rsid w:val="00273C70"/>
    <w:rsid w:val="00273D96"/>
    <w:rsid w:val="00273DD4"/>
    <w:rsid w:val="002742BF"/>
    <w:rsid w:val="002745C1"/>
    <w:rsid w:val="002746A7"/>
    <w:rsid w:val="002748D1"/>
    <w:rsid w:val="00274935"/>
    <w:rsid w:val="00274C00"/>
    <w:rsid w:val="00274ED9"/>
    <w:rsid w:val="00275008"/>
    <w:rsid w:val="0027500C"/>
    <w:rsid w:val="00275089"/>
    <w:rsid w:val="00275091"/>
    <w:rsid w:val="00275272"/>
    <w:rsid w:val="002754E3"/>
    <w:rsid w:val="002757AD"/>
    <w:rsid w:val="002758F1"/>
    <w:rsid w:val="00275F2C"/>
    <w:rsid w:val="00276056"/>
    <w:rsid w:val="00276312"/>
    <w:rsid w:val="0027670F"/>
    <w:rsid w:val="00276741"/>
    <w:rsid w:val="00276993"/>
    <w:rsid w:val="00276BEB"/>
    <w:rsid w:val="00276F25"/>
    <w:rsid w:val="002770A5"/>
    <w:rsid w:val="002770D6"/>
    <w:rsid w:val="0027710E"/>
    <w:rsid w:val="002771DB"/>
    <w:rsid w:val="002771FE"/>
    <w:rsid w:val="0027720E"/>
    <w:rsid w:val="00277558"/>
    <w:rsid w:val="002777A0"/>
    <w:rsid w:val="002777A6"/>
    <w:rsid w:val="00277869"/>
    <w:rsid w:val="00277C25"/>
    <w:rsid w:val="00277D4C"/>
    <w:rsid w:val="00277DDA"/>
    <w:rsid w:val="00277E6A"/>
    <w:rsid w:val="00277ECC"/>
    <w:rsid w:val="002800FC"/>
    <w:rsid w:val="002801A5"/>
    <w:rsid w:val="0028041A"/>
    <w:rsid w:val="002806C6"/>
    <w:rsid w:val="002806D0"/>
    <w:rsid w:val="002807EF"/>
    <w:rsid w:val="00280964"/>
    <w:rsid w:val="0028098E"/>
    <w:rsid w:val="00280AFA"/>
    <w:rsid w:val="00280B49"/>
    <w:rsid w:val="00281072"/>
    <w:rsid w:val="00281095"/>
    <w:rsid w:val="002810CE"/>
    <w:rsid w:val="002810F1"/>
    <w:rsid w:val="00281126"/>
    <w:rsid w:val="00281236"/>
    <w:rsid w:val="002813C6"/>
    <w:rsid w:val="0028149F"/>
    <w:rsid w:val="00281853"/>
    <w:rsid w:val="00281855"/>
    <w:rsid w:val="0028186F"/>
    <w:rsid w:val="00281A9E"/>
    <w:rsid w:val="00281E0F"/>
    <w:rsid w:val="00281EEB"/>
    <w:rsid w:val="00281F46"/>
    <w:rsid w:val="00282096"/>
    <w:rsid w:val="0028213F"/>
    <w:rsid w:val="002826EE"/>
    <w:rsid w:val="00282707"/>
    <w:rsid w:val="002829E3"/>
    <w:rsid w:val="00282A54"/>
    <w:rsid w:val="00282B21"/>
    <w:rsid w:val="00282B23"/>
    <w:rsid w:val="00282BC0"/>
    <w:rsid w:val="00282BC9"/>
    <w:rsid w:val="00282CF8"/>
    <w:rsid w:val="00282D79"/>
    <w:rsid w:val="00282EEF"/>
    <w:rsid w:val="00282F17"/>
    <w:rsid w:val="00282F4E"/>
    <w:rsid w:val="0028300B"/>
    <w:rsid w:val="002834C2"/>
    <w:rsid w:val="002834E6"/>
    <w:rsid w:val="00283551"/>
    <w:rsid w:val="00283726"/>
    <w:rsid w:val="002837A0"/>
    <w:rsid w:val="00283819"/>
    <w:rsid w:val="0028393E"/>
    <w:rsid w:val="00283C27"/>
    <w:rsid w:val="00283DF2"/>
    <w:rsid w:val="00284001"/>
    <w:rsid w:val="00284142"/>
    <w:rsid w:val="0028418D"/>
    <w:rsid w:val="002842C3"/>
    <w:rsid w:val="00284340"/>
    <w:rsid w:val="002845E5"/>
    <w:rsid w:val="00284652"/>
    <w:rsid w:val="002847DC"/>
    <w:rsid w:val="00284B77"/>
    <w:rsid w:val="00284EB5"/>
    <w:rsid w:val="00285194"/>
    <w:rsid w:val="00285386"/>
    <w:rsid w:val="0028563F"/>
    <w:rsid w:val="00285944"/>
    <w:rsid w:val="002859E0"/>
    <w:rsid w:val="00285C25"/>
    <w:rsid w:val="00285DBA"/>
    <w:rsid w:val="00285DE7"/>
    <w:rsid w:val="00285E59"/>
    <w:rsid w:val="00285F3A"/>
    <w:rsid w:val="00285FBB"/>
    <w:rsid w:val="0028611B"/>
    <w:rsid w:val="00286582"/>
    <w:rsid w:val="0028667F"/>
    <w:rsid w:val="002866E0"/>
    <w:rsid w:val="002867BA"/>
    <w:rsid w:val="00286805"/>
    <w:rsid w:val="00286856"/>
    <w:rsid w:val="002868D2"/>
    <w:rsid w:val="00286CEB"/>
    <w:rsid w:val="00286F16"/>
    <w:rsid w:val="00286F49"/>
    <w:rsid w:val="00286F99"/>
    <w:rsid w:val="00287044"/>
    <w:rsid w:val="00287085"/>
    <w:rsid w:val="0028714F"/>
    <w:rsid w:val="00287222"/>
    <w:rsid w:val="00287270"/>
    <w:rsid w:val="0028728A"/>
    <w:rsid w:val="00287584"/>
    <w:rsid w:val="00287926"/>
    <w:rsid w:val="00287A41"/>
    <w:rsid w:val="00287AC2"/>
    <w:rsid w:val="00287B65"/>
    <w:rsid w:val="00287DC4"/>
    <w:rsid w:val="00287EEC"/>
    <w:rsid w:val="00287FBE"/>
    <w:rsid w:val="0029014C"/>
    <w:rsid w:val="002903A9"/>
    <w:rsid w:val="002903AB"/>
    <w:rsid w:val="002904AC"/>
    <w:rsid w:val="002904BC"/>
    <w:rsid w:val="002904DE"/>
    <w:rsid w:val="0029051C"/>
    <w:rsid w:val="00290950"/>
    <w:rsid w:val="002909D8"/>
    <w:rsid w:val="00290B26"/>
    <w:rsid w:val="002911FA"/>
    <w:rsid w:val="002911FC"/>
    <w:rsid w:val="00291271"/>
    <w:rsid w:val="00291389"/>
    <w:rsid w:val="002914F2"/>
    <w:rsid w:val="00291B27"/>
    <w:rsid w:val="00291D8B"/>
    <w:rsid w:val="00291FAA"/>
    <w:rsid w:val="00292070"/>
    <w:rsid w:val="0029209D"/>
    <w:rsid w:val="00292586"/>
    <w:rsid w:val="002926E4"/>
    <w:rsid w:val="00292900"/>
    <w:rsid w:val="00292D4A"/>
    <w:rsid w:val="00292F0A"/>
    <w:rsid w:val="00292FEF"/>
    <w:rsid w:val="0029313B"/>
    <w:rsid w:val="002931A9"/>
    <w:rsid w:val="0029320C"/>
    <w:rsid w:val="00293335"/>
    <w:rsid w:val="002934A2"/>
    <w:rsid w:val="00293570"/>
    <w:rsid w:val="002936A4"/>
    <w:rsid w:val="002937F0"/>
    <w:rsid w:val="002939A6"/>
    <w:rsid w:val="00293D30"/>
    <w:rsid w:val="00293D40"/>
    <w:rsid w:val="00293F11"/>
    <w:rsid w:val="00293F9D"/>
    <w:rsid w:val="00293FCF"/>
    <w:rsid w:val="002940D6"/>
    <w:rsid w:val="00294241"/>
    <w:rsid w:val="002948DB"/>
    <w:rsid w:val="002948E6"/>
    <w:rsid w:val="002949BA"/>
    <w:rsid w:val="002949C7"/>
    <w:rsid w:val="00294A05"/>
    <w:rsid w:val="00294C13"/>
    <w:rsid w:val="00294D41"/>
    <w:rsid w:val="00295027"/>
    <w:rsid w:val="00295032"/>
    <w:rsid w:val="002950EA"/>
    <w:rsid w:val="002950FC"/>
    <w:rsid w:val="002952B9"/>
    <w:rsid w:val="00295337"/>
    <w:rsid w:val="002954C2"/>
    <w:rsid w:val="00295617"/>
    <w:rsid w:val="00295822"/>
    <w:rsid w:val="0029587A"/>
    <w:rsid w:val="002958D3"/>
    <w:rsid w:val="00295947"/>
    <w:rsid w:val="00296118"/>
    <w:rsid w:val="0029624C"/>
    <w:rsid w:val="0029635D"/>
    <w:rsid w:val="0029649B"/>
    <w:rsid w:val="00296537"/>
    <w:rsid w:val="00296607"/>
    <w:rsid w:val="002966B2"/>
    <w:rsid w:val="00296716"/>
    <w:rsid w:val="00296801"/>
    <w:rsid w:val="0029685B"/>
    <w:rsid w:val="00296904"/>
    <w:rsid w:val="0029693C"/>
    <w:rsid w:val="002969CF"/>
    <w:rsid w:val="00296C46"/>
    <w:rsid w:val="00296CAA"/>
    <w:rsid w:val="00296CED"/>
    <w:rsid w:val="00296DB7"/>
    <w:rsid w:val="00296EFE"/>
    <w:rsid w:val="00296F23"/>
    <w:rsid w:val="002972B7"/>
    <w:rsid w:val="00297473"/>
    <w:rsid w:val="0029767D"/>
    <w:rsid w:val="00297A11"/>
    <w:rsid w:val="00297AC0"/>
    <w:rsid w:val="00297BCD"/>
    <w:rsid w:val="00297D8E"/>
    <w:rsid w:val="00297E40"/>
    <w:rsid w:val="002A01CA"/>
    <w:rsid w:val="002A0245"/>
    <w:rsid w:val="002A02A3"/>
    <w:rsid w:val="002A04E1"/>
    <w:rsid w:val="002A08A3"/>
    <w:rsid w:val="002A0ACA"/>
    <w:rsid w:val="002A0C2E"/>
    <w:rsid w:val="002A0C83"/>
    <w:rsid w:val="002A0E5B"/>
    <w:rsid w:val="002A0EE3"/>
    <w:rsid w:val="002A0F1E"/>
    <w:rsid w:val="002A0F96"/>
    <w:rsid w:val="002A0FE8"/>
    <w:rsid w:val="002A120F"/>
    <w:rsid w:val="002A1490"/>
    <w:rsid w:val="002A155F"/>
    <w:rsid w:val="002A189C"/>
    <w:rsid w:val="002A1D94"/>
    <w:rsid w:val="002A1DBD"/>
    <w:rsid w:val="002A1F23"/>
    <w:rsid w:val="002A1F75"/>
    <w:rsid w:val="002A2048"/>
    <w:rsid w:val="002A20B5"/>
    <w:rsid w:val="002A2255"/>
    <w:rsid w:val="002A231C"/>
    <w:rsid w:val="002A242F"/>
    <w:rsid w:val="002A2438"/>
    <w:rsid w:val="002A266C"/>
    <w:rsid w:val="002A29B3"/>
    <w:rsid w:val="002A2A99"/>
    <w:rsid w:val="002A2E7D"/>
    <w:rsid w:val="002A2FCA"/>
    <w:rsid w:val="002A3112"/>
    <w:rsid w:val="002A331B"/>
    <w:rsid w:val="002A338E"/>
    <w:rsid w:val="002A35C7"/>
    <w:rsid w:val="002A3BD8"/>
    <w:rsid w:val="002A3C80"/>
    <w:rsid w:val="002A3DB9"/>
    <w:rsid w:val="002A3EBA"/>
    <w:rsid w:val="002A3EFF"/>
    <w:rsid w:val="002A3FC1"/>
    <w:rsid w:val="002A418E"/>
    <w:rsid w:val="002A4360"/>
    <w:rsid w:val="002A44A0"/>
    <w:rsid w:val="002A4552"/>
    <w:rsid w:val="002A455C"/>
    <w:rsid w:val="002A4699"/>
    <w:rsid w:val="002A46B4"/>
    <w:rsid w:val="002A47A3"/>
    <w:rsid w:val="002A4838"/>
    <w:rsid w:val="002A4924"/>
    <w:rsid w:val="002A499E"/>
    <w:rsid w:val="002A49A2"/>
    <w:rsid w:val="002A49BE"/>
    <w:rsid w:val="002A4B41"/>
    <w:rsid w:val="002A4CF7"/>
    <w:rsid w:val="002A4D75"/>
    <w:rsid w:val="002A4E44"/>
    <w:rsid w:val="002A50F7"/>
    <w:rsid w:val="002A50F9"/>
    <w:rsid w:val="002A514E"/>
    <w:rsid w:val="002A5234"/>
    <w:rsid w:val="002A5304"/>
    <w:rsid w:val="002A54D0"/>
    <w:rsid w:val="002A554B"/>
    <w:rsid w:val="002A5623"/>
    <w:rsid w:val="002A5BE0"/>
    <w:rsid w:val="002A5C39"/>
    <w:rsid w:val="002A5FA9"/>
    <w:rsid w:val="002A602E"/>
    <w:rsid w:val="002A615A"/>
    <w:rsid w:val="002A6596"/>
    <w:rsid w:val="002A6677"/>
    <w:rsid w:val="002A66AA"/>
    <w:rsid w:val="002A67CF"/>
    <w:rsid w:val="002A6AFB"/>
    <w:rsid w:val="002A6B72"/>
    <w:rsid w:val="002A6B85"/>
    <w:rsid w:val="002A6F56"/>
    <w:rsid w:val="002A718D"/>
    <w:rsid w:val="002A725D"/>
    <w:rsid w:val="002A73C6"/>
    <w:rsid w:val="002A7452"/>
    <w:rsid w:val="002A765E"/>
    <w:rsid w:val="002A76E2"/>
    <w:rsid w:val="002A7705"/>
    <w:rsid w:val="002A777C"/>
    <w:rsid w:val="002A79EB"/>
    <w:rsid w:val="002A7EA8"/>
    <w:rsid w:val="002A7FAA"/>
    <w:rsid w:val="002B00F3"/>
    <w:rsid w:val="002B0491"/>
    <w:rsid w:val="002B0503"/>
    <w:rsid w:val="002B0543"/>
    <w:rsid w:val="002B0771"/>
    <w:rsid w:val="002B07B6"/>
    <w:rsid w:val="002B0997"/>
    <w:rsid w:val="002B0AC2"/>
    <w:rsid w:val="002B0BE4"/>
    <w:rsid w:val="002B0C3D"/>
    <w:rsid w:val="002B0E2F"/>
    <w:rsid w:val="002B0E84"/>
    <w:rsid w:val="002B1115"/>
    <w:rsid w:val="002B1221"/>
    <w:rsid w:val="002B12A4"/>
    <w:rsid w:val="002B14C2"/>
    <w:rsid w:val="002B16E4"/>
    <w:rsid w:val="002B19BF"/>
    <w:rsid w:val="002B19EF"/>
    <w:rsid w:val="002B1ACD"/>
    <w:rsid w:val="002B1B31"/>
    <w:rsid w:val="002B1C2C"/>
    <w:rsid w:val="002B1D40"/>
    <w:rsid w:val="002B1D9A"/>
    <w:rsid w:val="002B1DC6"/>
    <w:rsid w:val="002B20B6"/>
    <w:rsid w:val="002B2193"/>
    <w:rsid w:val="002B2D58"/>
    <w:rsid w:val="002B2F80"/>
    <w:rsid w:val="002B3031"/>
    <w:rsid w:val="002B3330"/>
    <w:rsid w:val="002B3375"/>
    <w:rsid w:val="002B3381"/>
    <w:rsid w:val="002B347C"/>
    <w:rsid w:val="002B35A0"/>
    <w:rsid w:val="002B35C7"/>
    <w:rsid w:val="002B377D"/>
    <w:rsid w:val="002B37A3"/>
    <w:rsid w:val="002B38DB"/>
    <w:rsid w:val="002B397C"/>
    <w:rsid w:val="002B3B2A"/>
    <w:rsid w:val="002B3B61"/>
    <w:rsid w:val="002B3BC2"/>
    <w:rsid w:val="002B3D6C"/>
    <w:rsid w:val="002B4153"/>
    <w:rsid w:val="002B4508"/>
    <w:rsid w:val="002B451F"/>
    <w:rsid w:val="002B4641"/>
    <w:rsid w:val="002B4709"/>
    <w:rsid w:val="002B4B00"/>
    <w:rsid w:val="002B4B87"/>
    <w:rsid w:val="002B4F47"/>
    <w:rsid w:val="002B503D"/>
    <w:rsid w:val="002B50B9"/>
    <w:rsid w:val="002B5367"/>
    <w:rsid w:val="002B53D1"/>
    <w:rsid w:val="002B54F2"/>
    <w:rsid w:val="002B550E"/>
    <w:rsid w:val="002B5626"/>
    <w:rsid w:val="002B57FE"/>
    <w:rsid w:val="002B5880"/>
    <w:rsid w:val="002B58B7"/>
    <w:rsid w:val="002B58D3"/>
    <w:rsid w:val="002B59CB"/>
    <w:rsid w:val="002B5A15"/>
    <w:rsid w:val="002B5C8D"/>
    <w:rsid w:val="002B5FC3"/>
    <w:rsid w:val="002B6015"/>
    <w:rsid w:val="002B60A7"/>
    <w:rsid w:val="002B646A"/>
    <w:rsid w:val="002B667F"/>
    <w:rsid w:val="002B6819"/>
    <w:rsid w:val="002B685D"/>
    <w:rsid w:val="002B68B0"/>
    <w:rsid w:val="002B6B63"/>
    <w:rsid w:val="002B6BD0"/>
    <w:rsid w:val="002B6C8F"/>
    <w:rsid w:val="002B6D72"/>
    <w:rsid w:val="002B707D"/>
    <w:rsid w:val="002B7096"/>
    <w:rsid w:val="002B7287"/>
    <w:rsid w:val="002B74FA"/>
    <w:rsid w:val="002B76A7"/>
    <w:rsid w:val="002B76AF"/>
    <w:rsid w:val="002B76C2"/>
    <w:rsid w:val="002B76E4"/>
    <w:rsid w:val="002B7873"/>
    <w:rsid w:val="002B78AE"/>
    <w:rsid w:val="002B78BC"/>
    <w:rsid w:val="002B7A8E"/>
    <w:rsid w:val="002B7A9C"/>
    <w:rsid w:val="002B7D1E"/>
    <w:rsid w:val="002B7D9C"/>
    <w:rsid w:val="002B7EC0"/>
    <w:rsid w:val="002B7FBF"/>
    <w:rsid w:val="002C00DF"/>
    <w:rsid w:val="002C00FC"/>
    <w:rsid w:val="002C0133"/>
    <w:rsid w:val="002C02D4"/>
    <w:rsid w:val="002C02EC"/>
    <w:rsid w:val="002C054B"/>
    <w:rsid w:val="002C073B"/>
    <w:rsid w:val="002C07BF"/>
    <w:rsid w:val="002C07F9"/>
    <w:rsid w:val="002C0E5B"/>
    <w:rsid w:val="002C0EEE"/>
    <w:rsid w:val="002C0FD4"/>
    <w:rsid w:val="002C100B"/>
    <w:rsid w:val="002C11A9"/>
    <w:rsid w:val="002C1536"/>
    <w:rsid w:val="002C15BA"/>
    <w:rsid w:val="002C1696"/>
    <w:rsid w:val="002C1699"/>
    <w:rsid w:val="002C1732"/>
    <w:rsid w:val="002C1866"/>
    <w:rsid w:val="002C1932"/>
    <w:rsid w:val="002C19C4"/>
    <w:rsid w:val="002C19CD"/>
    <w:rsid w:val="002C1BFC"/>
    <w:rsid w:val="002C1DF4"/>
    <w:rsid w:val="002C1ECB"/>
    <w:rsid w:val="002C23E3"/>
    <w:rsid w:val="002C253B"/>
    <w:rsid w:val="002C25EC"/>
    <w:rsid w:val="002C2B80"/>
    <w:rsid w:val="002C2BBC"/>
    <w:rsid w:val="002C2C5F"/>
    <w:rsid w:val="002C2E9A"/>
    <w:rsid w:val="002C3459"/>
    <w:rsid w:val="002C346C"/>
    <w:rsid w:val="002C353D"/>
    <w:rsid w:val="002C3757"/>
    <w:rsid w:val="002C37D6"/>
    <w:rsid w:val="002C38BD"/>
    <w:rsid w:val="002C39E3"/>
    <w:rsid w:val="002C3A42"/>
    <w:rsid w:val="002C3EA3"/>
    <w:rsid w:val="002C4015"/>
    <w:rsid w:val="002C41DE"/>
    <w:rsid w:val="002C41E3"/>
    <w:rsid w:val="002C423D"/>
    <w:rsid w:val="002C42FD"/>
    <w:rsid w:val="002C44B6"/>
    <w:rsid w:val="002C4629"/>
    <w:rsid w:val="002C46CF"/>
    <w:rsid w:val="002C4710"/>
    <w:rsid w:val="002C486C"/>
    <w:rsid w:val="002C48ED"/>
    <w:rsid w:val="002C4992"/>
    <w:rsid w:val="002C4B2B"/>
    <w:rsid w:val="002C4C28"/>
    <w:rsid w:val="002C4CD7"/>
    <w:rsid w:val="002C4DAB"/>
    <w:rsid w:val="002C4DB7"/>
    <w:rsid w:val="002C4FAC"/>
    <w:rsid w:val="002C50F3"/>
    <w:rsid w:val="002C5136"/>
    <w:rsid w:val="002C51F9"/>
    <w:rsid w:val="002C5211"/>
    <w:rsid w:val="002C547C"/>
    <w:rsid w:val="002C54C1"/>
    <w:rsid w:val="002C55C5"/>
    <w:rsid w:val="002C56C9"/>
    <w:rsid w:val="002C56D0"/>
    <w:rsid w:val="002C5B2E"/>
    <w:rsid w:val="002C5D55"/>
    <w:rsid w:val="002C6035"/>
    <w:rsid w:val="002C620A"/>
    <w:rsid w:val="002C63FD"/>
    <w:rsid w:val="002C6405"/>
    <w:rsid w:val="002C65CF"/>
    <w:rsid w:val="002C6942"/>
    <w:rsid w:val="002C69D2"/>
    <w:rsid w:val="002C6A44"/>
    <w:rsid w:val="002C6B5F"/>
    <w:rsid w:val="002C6C96"/>
    <w:rsid w:val="002C6D51"/>
    <w:rsid w:val="002C6E72"/>
    <w:rsid w:val="002C6ECC"/>
    <w:rsid w:val="002C6F7E"/>
    <w:rsid w:val="002C72A0"/>
    <w:rsid w:val="002C7338"/>
    <w:rsid w:val="002C76B0"/>
    <w:rsid w:val="002C76DF"/>
    <w:rsid w:val="002C7754"/>
    <w:rsid w:val="002C7756"/>
    <w:rsid w:val="002C7C46"/>
    <w:rsid w:val="002C7CF1"/>
    <w:rsid w:val="002C7E04"/>
    <w:rsid w:val="002D0424"/>
    <w:rsid w:val="002D0444"/>
    <w:rsid w:val="002D04F5"/>
    <w:rsid w:val="002D054A"/>
    <w:rsid w:val="002D058E"/>
    <w:rsid w:val="002D064E"/>
    <w:rsid w:val="002D0F93"/>
    <w:rsid w:val="002D1001"/>
    <w:rsid w:val="002D1045"/>
    <w:rsid w:val="002D13EB"/>
    <w:rsid w:val="002D1883"/>
    <w:rsid w:val="002D195F"/>
    <w:rsid w:val="002D19AC"/>
    <w:rsid w:val="002D1D8C"/>
    <w:rsid w:val="002D1E4B"/>
    <w:rsid w:val="002D232F"/>
    <w:rsid w:val="002D2364"/>
    <w:rsid w:val="002D2570"/>
    <w:rsid w:val="002D26AA"/>
    <w:rsid w:val="002D26C7"/>
    <w:rsid w:val="002D2827"/>
    <w:rsid w:val="002D28B7"/>
    <w:rsid w:val="002D28D1"/>
    <w:rsid w:val="002D2A2A"/>
    <w:rsid w:val="002D2E1E"/>
    <w:rsid w:val="002D37A8"/>
    <w:rsid w:val="002D3845"/>
    <w:rsid w:val="002D39E4"/>
    <w:rsid w:val="002D3BAE"/>
    <w:rsid w:val="002D3BB3"/>
    <w:rsid w:val="002D3DE0"/>
    <w:rsid w:val="002D4055"/>
    <w:rsid w:val="002D4B70"/>
    <w:rsid w:val="002D4D1D"/>
    <w:rsid w:val="002D4DB4"/>
    <w:rsid w:val="002D4F5D"/>
    <w:rsid w:val="002D50D9"/>
    <w:rsid w:val="002D5159"/>
    <w:rsid w:val="002D53ED"/>
    <w:rsid w:val="002D54CA"/>
    <w:rsid w:val="002D55D1"/>
    <w:rsid w:val="002D59C7"/>
    <w:rsid w:val="002D5A2C"/>
    <w:rsid w:val="002D5B71"/>
    <w:rsid w:val="002D5EC9"/>
    <w:rsid w:val="002D5F1B"/>
    <w:rsid w:val="002D6137"/>
    <w:rsid w:val="002D6381"/>
    <w:rsid w:val="002D65AA"/>
    <w:rsid w:val="002D6931"/>
    <w:rsid w:val="002D6AF0"/>
    <w:rsid w:val="002D7047"/>
    <w:rsid w:val="002D705C"/>
    <w:rsid w:val="002D7353"/>
    <w:rsid w:val="002D7548"/>
    <w:rsid w:val="002D7858"/>
    <w:rsid w:val="002D7B18"/>
    <w:rsid w:val="002D7B78"/>
    <w:rsid w:val="002D7DE4"/>
    <w:rsid w:val="002D7EBC"/>
    <w:rsid w:val="002D7F2C"/>
    <w:rsid w:val="002E001F"/>
    <w:rsid w:val="002E01AF"/>
    <w:rsid w:val="002E0213"/>
    <w:rsid w:val="002E0294"/>
    <w:rsid w:val="002E0408"/>
    <w:rsid w:val="002E063F"/>
    <w:rsid w:val="002E0A08"/>
    <w:rsid w:val="002E0CF9"/>
    <w:rsid w:val="002E11F2"/>
    <w:rsid w:val="002E1448"/>
    <w:rsid w:val="002E14C5"/>
    <w:rsid w:val="002E1573"/>
    <w:rsid w:val="002E15FB"/>
    <w:rsid w:val="002E162B"/>
    <w:rsid w:val="002E1919"/>
    <w:rsid w:val="002E195B"/>
    <w:rsid w:val="002E19BC"/>
    <w:rsid w:val="002E1B53"/>
    <w:rsid w:val="002E1ED1"/>
    <w:rsid w:val="002E2054"/>
    <w:rsid w:val="002E22EF"/>
    <w:rsid w:val="002E23A2"/>
    <w:rsid w:val="002E2578"/>
    <w:rsid w:val="002E276A"/>
    <w:rsid w:val="002E29AB"/>
    <w:rsid w:val="002E29AC"/>
    <w:rsid w:val="002E2C37"/>
    <w:rsid w:val="002E2E15"/>
    <w:rsid w:val="002E2F70"/>
    <w:rsid w:val="002E2F73"/>
    <w:rsid w:val="002E3153"/>
    <w:rsid w:val="002E3327"/>
    <w:rsid w:val="002E339F"/>
    <w:rsid w:val="002E34D8"/>
    <w:rsid w:val="002E35EA"/>
    <w:rsid w:val="002E3708"/>
    <w:rsid w:val="002E37A7"/>
    <w:rsid w:val="002E383D"/>
    <w:rsid w:val="002E391B"/>
    <w:rsid w:val="002E396D"/>
    <w:rsid w:val="002E3D73"/>
    <w:rsid w:val="002E3EF9"/>
    <w:rsid w:val="002E41AB"/>
    <w:rsid w:val="002E4555"/>
    <w:rsid w:val="002E4720"/>
    <w:rsid w:val="002E473B"/>
    <w:rsid w:val="002E4AE3"/>
    <w:rsid w:val="002E4DB1"/>
    <w:rsid w:val="002E4E1A"/>
    <w:rsid w:val="002E4F6D"/>
    <w:rsid w:val="002E5118"/>
    <w:rsid w:val="002E537B"/>
    <w:rsid w:val="002E563F"/>
    <w:rsid w:val="002E5746"/>
    <w:rsid w:val="002E584E"/>
    <w:rsid w:val="002E5BA1"/>
    <w:rsid w:val="002E5F5A"/>
    <w:rsid w:val="002E5F98"/>
    <w:rsid w:val="002E5FD7"/>
    <w:rsid w:val="002E6236"/>
    <w:rsid w:val="002E62F1"/>
    <w:rsid w:val="002E63A7"/>
    <w:rsid w:val="002E6539"/>
    <w:rsid w:val="002E6544"/>
    <w:rsid w:val="002E6572"/>
    <w:rsid w:val="002E6922"/>
    <w:rsid w:val="002E6B28"/>
    <w:rsid w:val="002E6EE0"/>
    <w:rsid w:val="002E7021"/>
    <w:rsid w:val="002E7185"/>
    <w:rsid w:val="002E71FA"/>
    <w:rsid w:val="002E72BB"/>
    <w:rsid w:val="002E7327"/>
    <w:rsid w:val="002E7372"/>
    <w:rsid w:val="002E745C"/>
    <w:rsid w:val="002E7476"/>
    <w:rsid w:val="002E7649"/>
    <w:rsid w:val="002E7C15"/>
    <w:rsid w:val="002E7E9E"/>
    <w:rsid w:val="002E7EA3"/>
    <w:rsid w:val="002F0230"/>
    <w:rsid w:val="002F0351"/>
    <w:rsid w:val="002F03D4"/>
    <w:rsid w:val="002F0734"/>
    <w:rsid w:val="002F07A3"/>
    <w:rsid w:val="002F0B8E"/>
    <w:rsid w:val="002F0C2C"/>
    <w:rsid w:val="002F0C9A"/>
    <w:rsid w:val="002F0DA8"/>
    <w:rsid w:val="002F0F3A"/>
    <w:rsid w:val="002F0F74"/>
    <w:rsid w:val="002F138F"/>
    <w:rsid w:val="002F155B"/>
    <w:rsid w:val="002F16AE"/>
    <w:rsid w:val="002F16F2"/>
    <w:rsid w:val="002F1705"/>
    <w:rsid w:val="002F1732"/>
    <w:rsid w:val="002F17AF"/>
    <w:rsid w:val="002F17CE"/>
    <w:rsid w:val="002F1994"/>
    <w:rsid w:val="002F1A29"/>
    <w:rsid w:val="002F1AAC"/>
    <w:rsid w:val="002F1DD1"/>
    <w:rsid w:val="002F2304"/>
    <w:rsid w:val="002F23A4"/>
    <w:rsid w:val="002F24E7"/>
    <w:rsid w:val="002F268C"/>
    <w:rsid w:val="002F2850"/>
    <w:rsid w:val="002F2875"/>
    <w:rsid w:val="002F2907"/>
    <w:rsid w:val="002F29BC"/>
    <w:rsid w:val="002F2A43"/>
    <w:rsid w:val="002F2A66"/>
    <w:rsid w:val="002F2ABB"/>
    <w:rsid w:val="002F2BB4"/>
    <w:rsid w:val="002F2BD6"/>
    <w:rsid w:val="002F2C23"/>
    <w:rsid w:val="002F2C34"/>
    <w:rsid w:val="002F2CAC"/>
    <w:rsid w:val="002F2D10"/>
    <w:rsid w:val="002F2DF4"/>
    <w:rsid w:val="002F3174"/>
    <w:rsid w:val="002F33C0"/>
    <w:rsid w:val="002F3557"/>
    <w:rsid w:val="002F37C8"/>
    <w:rsid w:val="002F38BB"/>
    <w:rsid w:val="002F393B"/>
    <w:rsid w:val="002F3C85"/>
    <w:rsid w:val="002F3C94"/>
    <w:rsid w:val="002F3E73"/>
    <w:rsid w:val="002F3F02"/>
    <w:rsid w:val="002F423C"/>
    <w:rsid w:val="002F454C"/>
    <w:rsid w:val="002F46CC"/>
    <w:rsid w:val="002F471C"/>
    <w:rsid w:val="002F4756"/>
    <w:rsid w:val="002F488A"/>
    <w:rsid w:val="002F4AC9"/>
    <w:rsid w:val="002F4AE7"/>
    <w:rsid w:val="002F4B34"/>
    <w:rsid w:val="002F4B47"/>
    <w:rsid w:val="002F4CC5"/>
    <w:rsid w:val="002F4E20"/>
    <w:rsid w:val="002F50EC"/>
    <w:rsid w:val="002F5122"/>
    <w:rsid w:val="002F55CA"/>
    <w:rsid w:val="002F5736"/>
    <w:rsid w:val="002F58BA"/>
    <w:rsid w:val="002F5988"/>
    <w:rsid w:val="002F59DB"/>
    <w:rsid w:val="002F5B82"/>
    <w:rsid w:val="002F5BBB"/>
    <w:rsid w:val="002F5C37"/>
    <w:rsid w:val="002F5CB6"/>
    <w:rsid w:val="002F5D38"/>
    <w:rsid w:val="002F5D55"/>
    <w:rsid w:val="002F5E7B"/>
    <w:rsid w:val="002F5FC3"/>
    <w:rsid w:val="002F635D"/>
    <w:rsid w:val="002F635F"/>
    <w:rsid w:val="002F6562"/>
    <w:rsid w:val="002F656E"/>
    <w:rsid w:val="002F66F2"/>
    <w:rsid w:val="002F66FD"/>
    <w:rsid w:val="002F6732"/>
    <w:rsid w:val="002F6746"/>
    <w:rsid w:val="002F6ABC"/>
    <w:rsid w:val="002F6BAD"/>
    <w:rsid w:val="002F6CFD"/>
    <w:rsid w:val="002F6F80"/>
    <w:rsid w:val="002F70A9"/>
    <w:rsid w:val="002F70AA"/>
    <w:rsid w:val="002F70CA"/>
    <w:rsid w:val="002F7221"/>
    <w:rsid w:val="002F77E1"/>
    <w:rsid w:val="002F7885"/>
    <w:rsid w:val="002F7899"/>
    <w:rsid w:val="002F7993"/>
    <w:rsid w:val="002F7B06"/>
    <w:rsid w:val="002F7B90"/>
    <w:rsid w:val="002F7C98"/>
    <w:rsid w:val="002F7D9E"/>
    <w:rsid w:val="003002B9"/>
    <w:rsid w:val="00300341"/>
    <w:rsid w:val="00300491"/>
    <w:rsid w:val="00300503"/>
    <w:rsid w:val="00300794"/>
    <w:rsid w:val="0030087F"/>
    <w:rsid w:val="0030099C"/>
    <w:rsid w:val="00300ACD"/>
    <w:rsid w:val="00300B91"/>
    <w:rsid w:val="00300F71"/>
    <w:rsid w:val="0030113D"/>
    <w:rsid w:val="00301151"/>
    <w:rsid w:val="00301259"/>
    <w:rsid w:val="00301260"/>
    <w:rsid w:val="003012EC"/>
    <w:rsid w:val="0030153A"/>
    <w:rsid w:val="00301734"/>
    <w:rsid w:val="00301807"/>
    <w:rsid w:val="00301812"/>
    <w:rsid w:val="0030186C"/>
    <w:rsid w:val="0030188B"/>
    <w:rsid w:val="003019ED"/>
    <w:rsid w:val="00301BB9"/>
    <w:rsid w:val="00302A2B"/>
    <w:rsid w:val="00302A46"/>
    <w:rsid w:val="00302BD7"/>
    <w:rsid w:val="00302D20"/>
    <w:rsid w:val="00302EB6"/>
    <w:rsid w:val="0030317A"/>
    <w:rsid w:val="003031E1"/>
    <w:rsid w:val="003036BE"/>
    <w:rsid w:val="00303736"/>
    <w:rsid w:val="003037EE"/>
    <w:rsid w:val="003038E7"/>
    <w:rsid w:val="00303BF8"/>
    <w:rsid w:val="00303C0B"/>
    <w:rsid w:val="00303CBC"/>
    <w:rsid w:val="00304343"/>
    <w:rsid w:val="003046AD"/>
    <w:rsid w:val="0030472C"/>
    <w:rsid w:val="003047D1"/>
    <w:rsid w:val="00304950"/>
    <w:rsid w:val="003049B8"/>
    <w:rsid w:val="003049EF"/>
    <w:rsid w:val="00304A8A"/>
    <w:rsid w:val="00304A95"/>
    <w:rsid w:val="00304C46"/>
    <w:rsid w:val="00304D36"/>
    <w:rsid w:val="00304DE1"/>
    <w:rsid w:val="00305072"/>
    <w:rsid w:val="00305084"/>
    <w:rsid w:val="00305092"/>
    <w:rsid w:val="003050B8"/>
    <w:rsid w:val="00305166"/>
    <w:rsid w:val="00305173"/>
    <w:rsid w:val="0030533D"/>
    <w:rsid w:val="0030534F"/>
    <w:rsid w:val="0030553B"/>
    <w:rsid w:val="003055A1"/>
    <w:rsid w:val="0030561F"/>
    <w:rsid w:val="003058EC"/>
    <w:rsid w:val="00305A7A"/>
    <w:rsid w:val="00305AC9"/>
    <w:rsid w:val="00305CEA"/>
    <w:rsid w:val="003061CC"/>
    <w:rsid w:val="003066B5"/>
    <w:rsid w:val="003066F0"/>
    <w:rsid w:val="00306A89"/>
    <w:rsid w:val="00306B20"/>
    <w:rsid w:val="00306B48"/>
    <w:rsid w:val="00306DA6"/>
    <w:rsid w:val="00306F8B"/>
    <w:rsid w:val="00306FFC"/>
    <w:rsid w:val="00307018"/>
    <w:rsid w:val="00307060"/>
    <w:rsid w:val="0030715F"/>
    <w:rsid w:val="00307732"/>
    <w:rsid w:val="003079E4"/>
    <w:rsid w:val="00307EB9"/>
    <w:rsid w:val="00310063"/>
    <w:rsid w:val="0031028A"/>
    <w:rsid w:val="0031055E"/>
    <w:rsid w:val="00310561"/>
    <w:rsid w:val="0031060A"/>
    <w:rsid w:val="003107C8"/>
    <w:rsid w:val="0031091D"/>
    <w:rsid w:val="0031097D"/>
    <w:rsid w:val="00310CA5"/>
    <w:rsid w:val="00310D52"/>
    <w:rsid w:val="00310E26"/>
    <w:rsid w:val="00310EE1"/>
    <w:rsid w:val="00310EF6"/>
    <w:rsid w:val="00310F0F"/>
    <w:rsid w:val="0031127A"/>
    <w:rsid w:val="00311467"/>
    <w:rsid w:val="003115F4"/>
    <w:rsid w:val="0031171D"/>
    <w:rsid w:val="00311773"/>
    <w:rsid w:val="003117C4"/>
    <w:rsid w:val="003119DB"/>
    <w:rsid w:val="00311BF1"/>
    <w:rsid w:val="00311C0B"/>
    <w:rsid w:val="00311D5E"/>
    <w:rsid w:val="00311DB9"/>
    <w:rsid w:val="003121FC"/>
    <w:rsid w:val="00312582"/>
    <w:rsid w:val="00312743"/>
    <w:rsid w:val="003128DE"/>
    <w:rsid w:val="00312A41"/>
    <w:rsid w:val="00312C1A"/>
    <w:rsid w:val="00312DBF"/>
    <w:rsid w:val="00312EBF"/>
    <w:rsid w:val="00312FA7"/>
    <w:rsid w:val="00313005"/>
    <w:rsid w:val="00313008"/>
    <w:rsid w:val="003132E6"/>
    <w:rsid w:val="0031353E"/>
    <w:rsid w:val="003135E0"/>
    <w:rsid w:val="00313ACE"/>
    <w:rsid w:val="00313BFB"/>
    <w:rsid w:val="00313E40"/>
    <w:rsid w:val="00313FB7"/>
    <w:rsid w:val="003140A1"/>
    <w:rsid w:val="003140A2"/>
    <w:rsid w:val="003141B9"/>
    <w:rsid w:val="003142A5"/>
    <w:rsid w:val="00314475"/>
    <w:rsid w:val="00314486"/>
    <w:rsid w:val="00314643"/>
    <w:rsid w:val="00314730"/>
    <w:rsid w:val="00314AB1"/>
    <w:rsid w:val="00314DF3"/>
    <w:rsid w:val="00314F49"/>
    <w:rsid w:val="003150B8"/>
    <w:rsid w:val="0031525E"/>
    <w:rsid w:val="0031542F"/>
    <w:rsid w:val="00315550"/>
    <w:rsid w:val="00315702"/>
    <w:rsid w:val="00315783"/>
    <w:rsid w:val="003157DB"/>
    <w:rsid w:val="003158A7"/>
    <w:rsid w:val="00315997"/>
    <w:rsid w:val="003159AE"/>
    <w:rsid w:val="00315AD7"/>
    <w:rsid w:val="00315CB3"/>
    <w:rsid w:val="00315D8C"/>
    <w:rsid w:val="00315D9B"/>
    <w:rsid w:val="00315DEF"/>
    <w:rsid w:val="00315F3A"/>
    <w:rsid w:val="003165F0"/>
    <w:rsid w:val="00316993"/>
    <w:rsid w:val="00316B6D"/>
    <w:rsid w:val="00316CC0"/>
    <w:rsid w:val="003170DF"/>
    <w:rsid w:val="00317174"/>
    <w:rsid w:val="0031719D"/>
    <w:rsid w:val="00317307"/>
    <w:rsid w:val="00317429"/>
    <w:rsid w:val="00317521"/>
    <w:rsid w:val="003177C7"/>
    <w:rsid w:val="0031799D"/>
    <w:rsid w:val="00317A0D"/>
    <w:rsid w:val="00317A25"/>
    <w:rsid w:val="00317B39"/>
    <w:rsid w:val="0032004C"/>
    <w:rsid w:val="00320285"/>
    <w:rsid w:val="0032034A"/>
    <w:rsid w:val="00320578"/>
    <w:rsid w:val="0032063E"/>
    <w:rsid w:val="00320A90"/>
    <w:rsid w:val="00320BED"/>
    <w:rsid w:val="00320D20"/>
    <w:rsid w:val="00320DA7"/>
    <w:rsid w:val="00320FD8"/>
    <w:rsid w:val="0032126A"/>
    <w:rsid w:val="0032152B"/>
    <w:rsid w:val="00321539"/>
    <w:rsid w:val="0032153A"/>
    <w:rsid w:val="003216FE"/>
    <w:rsid w:val="003217FD"/>
    <w:rsid w:val="00321A0C"/>
    <w:rsid w:val="00321C07"/>
    <w:rsid w:val="00321D02"/>
    <w:rsid w:val="00321E02"/>
    <w:rsid w:val="00321E55"/>
    <w:rsid w:val="00321E69"/>
    <w:rsid w:val="00321F7D"/>
    <w:rsid w:val="00321FB0"/>
    <w:rsid w:val="003222B6"/>
    <w:rsid w:val="00322310"/>
    <w:rsid w:val="003224B6"/>
    <w:rsid w:val="003225CE"/>
    <w:rsid w:val="00322684"/>
    <w:rsid w:val="003226FB"/>
    <w:rsid w:val="00322865"/>
    <w:rsid w:val="00322894"/>
    <w:rsid w:val="003229AD"/>
    <w:rsid w:val="00322B8C"/>
    <w:rsid w:val="00322BEE"/>
    <w:rsid w:val="00322D58"/>
    <w:rsid w:val="003230FE"/>
    <w:rsid w:val="00323719"/>
    <w:rsid w:val="00323788"/>
    <w:rsid w:val="00323844"/>
    <w:rsid w:val="0032393A"/>
    <w:rsid w:val="00323BDD"/>
    <w:rsid w:val="00323EA4"/>
    <w:rsid w:val="00324134"/>
    <w:rsid w:val="00324447"/>
    <w:rsid w:val="0032494F"/>
    <w:rsid w:val="00324987"/>
    <w:rsid w:val="00324B54"/>
    <w:rsid w:val="00324B73"/>
    <w:rsid w:val="00325028"/>
    <w:rsid w:val="0032505B"/>
    <w:rsid w:val="003250CE"/>
    <w:rsid w:val="003250E3"/>
    <w:rsid w:val="00325102"/>
    <w:rsid w:val="003251BB"/>
    <w:rsid w:val="00325576"/>
    <w:rsid w:val="003255F4"/>
    <w:rsid w:val="00325994"/>
    <w:rsid w:val="003259FF"/>
    <w:rsid w:val="00325AE8"/>
    <w:rsid w:val="00325B16"/>
    <w:rsid w:val="00325BE3"/>
    <w:rsid w:val="00325D17"/>
    <w:rsid w:val="0032623B"/>
    <w:rsid w:val="0032671A"/>
    <w:rsid w:val="003269A7"/>
    <w:rsid w:val="00326AA8"/>
    <w:rsid w:val="00326AD5"/>
    <w:rsid w:val="00326B8C"/>
    <w:rsid w:val="00326C89"/>
    <w:rsid w:val="00326D1B"/>
    <w:rsid w:val="00326D2B"/>
    <w:rsid w:val="00326FFA"/>
    <w:rsid w:val="00327132"/>
    <w:rsid w:val="003272F1"/>
    <w:rsid w:val="00327346"/>
    <w:rsid w:val="00327950"/>
    <w:rsid w:val="00327A13"/>
    <w:rsid w:val="00327CBE"/>
    <w:rsid w:val="00327EBD"/>
    <w:rsid w:val="00327F5F"/>
    <w:rsid w:val="00327F8B"/>
    <w:rsid w:val="003300EC"/>
    <w:rsid w:val="0033056A"/>
    <w:rsid w:val="00330766"/>
    <w:rsid w:val="0033079E"/>
    <w:rsid w:val="0033083C"/>
    <w:rsid w:val="00330A29"/>
    <w:rsid w:val="00330D69"/>
    <w:rsid w:val="00330D6A"/>
    <w:rsid w:val="00330F20"/>
    <w:rsid w:val="0033121B"/>
    <w:rsid w:val="0033141A"/>
    <w:rsid w:val="003314F0"/>
    <w:rsid w:val="00331714"/>
    <w:rsid w:val="00331ED4"/>
    <w:rsid w:val="00331F15"/>
    <w:rsid w:val="00331F8F"/>
    <w:rsid w:val="00332506"/>
    <w:rsid w:val="003329B9"/>
    <w:rsid w:val="003329CF"/>
    <w:rsid w:val="00332C55"/>
    <w:rsid w:val="00332FA3"/>
    <w:rsid w:val="0033322D"/>
    <w:rsid w:val="00333302"/>
    <w:rsid w:val="003333BE"/>
    <w:rsid w:val="0033353F"/>
    <w:rsid w:val="0033380B"/>
    <w:rsid w:val="00333A23"/>
    <w:rsid w:val="00333D70"/>
    <w:rsid w:val="00333E02"/>
    <w:rsid w:val="00333E0A"/>
    <w:rsid w:val="00333E1E"/>
    <w:rsid w:val="0033401D"/>
    <w:rsid w:val="0033406B"/>
    <w:rsid w:val="00334136"/>
    <w:rsid w:val="00334517"/>
    <w:rsid w:val="0033453A"/>
    <w:rsid w:val="0033459B"/>
    <w:rsid w:val="003345E8"/>
    <w:rsid w:val="00334742"/>
    <w:rsid w:val="00334746"/>
    <w:rsid w:val="00334811"/>
    <w:rsid w:val="003349AB"/>
    <w:rsid w:val="00334BBE"/>
    <w:rsid w:val="00334CC4"/>
    <w:rsid w:val="00335078"/>
    <w:rsid w:val="0033509B"/>
    <w:rsid w:val="003350FF"/>
    <w:rsid w:val="003352E0"/>
    <w:rsid w:val="003355C1"/>
    <w:rsid w:val="00335745"/>
    <w:rsid w:val="00335776"/>
    <w:rsid w:val="00335D04"/>
    <w:rsid w:val="003366A4"/>
    <w:rsid w:val="003366AE"/>
    <w:rsid w:val="0033679F"/>
    <w:rsid w:val="00336A5E"/>
    <w:rsid w:val="00336AB6"/>
    <w:rsid w:val="00336F07"/>
    <w:rsid w:val="00337036"/>
    <w:rsid w:val="00337185"/>
    <w:rsid w:val="0033721F"/>
    <w:rsid w:val="0033737B"/>
    <w:rsid w:val="003373AB"/>
    <w:rsid w:val="0033745C"/>
    <w:rsid w:val="003374C3"/>
    <w:rsid w:val="0033753C"/>
    <w:rsid w:val="00337615"/>
    <w:rsid w:val="003377CE"/>
    <w:rsid w:val="00337857"/>
    <w:rsid w:val="003379A3"/>
    <w:rsid w:val="00337B98"/>
    <w:rsid w:val="00337CDA"/>
    <w:rsid w:val="00337D02"/>
    <w:rsid w:val="00337F53"/>
    <w:rsid w:val="00340022"/>
    <w:rsid w:val="003400F4"/>
    <w:rsid w:val="003402F8"/>
    <w:rsid w:val="003403C7"/>
    <w:rsid w:val="00340410"/>
    <w:rsid w:val="0034056E"/>
    <w:rsid w:val="00340825"/>
    <w:rsid w:val="003408FD"/>
    <w:rsid w:val="003409B2"/>
    <w:rsid w:val="003409BA"/>
    <w:rsid w:val="00340A67"/>
    <w:rsid w:val="00340C5C"/>
    <w:rsid w:val="00340E22"/>
    <w:rsid w:val="00340ED6"/>
    <w:rsid w:val="00340FA7"/>
    <w:rsid w:val="00340FCD"/>
    <w:rsid w:val="00341422"/>
    <w:rsid w:val="003415D9"/>
    <w:rsid w:val="0034169D"/>
    <w:rsid w:val="0034189C"/>
    <w:rsid w:val="00341940"/>
    <w:rsid w:val="00341A23"/>
    <w:rsid w:val="00341A2E"/>
    <w:rsid w:val="00341A85"/>
    <w:rsid w:val="00341AD0"/>
    <w:rsid w:val="00341B84"/>
    <w:rsid w:val="00341CAB"/>
    <w:rsid w:val="00341D98"/>
    <w:rsid w:val="00341DA0"/>
    <w:rsid w:val="00341EB7"/>
    <w:rsid w:val="00341F52"/>
    <w:rsid w:val="00342047"/>
    <w:rsid w:val="00342068"/>
    <w:rsid w:val="00342225"/>
    <w:rsid w:val="00342232"/>
    <w:rsid w:val="00342296"/>
    <w:rsid w:val="003423C5"/>
    <w:rsid w:val="003426E8"/>
    <w:rsid w:val="0034271F"/>
    <w:rsid w:val="0034276A"/>
    <w:rsid w:val="003427EE"/>
    <w:rsid w:val="0034292B"/>
    <w:rsid w:val="00342C92"/>
    <w:rsid w:val="00342D26"/>
    <w:rsid w:val="00342E3A"/>
    <w:rsid w:val="00342E9B"/>
    <w:rsid w:val="00342EDC"/>
    <w:rsid w:val="00342F2E"/>
    <w:rsid w:val="00343189"/>
    <w:rsid w:val="003431AA"/>
    <w:rsid w:val="003433B1"/>
    <w:rsid w:val="00343420"/>
    <w:rsid w:val="003434DD"/>
    <w:rsid w:val="0034359C"/>
    <w:rsid w:val="003435CA"/>
    <w:rsid w:val="003439E2"/>
    <w:rsid w:val="00343DB5"/>
    <w:rsid w:val="00343F67"/>
    <w:rsid w:val="00343FB4"/>
    <w:rsid w:val="003440B1"/>
    <w:rsid w:val="003443D0"/>
    <w:rsid w:val="003447B8"/>
    <w:rsid w:val="003449ED"/>
    <w:rsid w:val="00344AB6"/>
    <w:rsid w:val="00344CDC"/>
    <w:rsid w:val="003450D2"/>
    <w:rsid w:val="003454EA"/>
    <w:rsid w:val="00345651"/>
    <w:rsid w:val="00345688"/>
    <w:rsid w:val="003456CE"/>
    <w:rsid w:val="003458AD"/>
    <w:rsid w:val="00345931"/>
    <w:rsid w:val="00345BDA"/>
    <w:rsid w:val="00345F04"/>
    <w:rsid w:val="00345F0C"/>
    <w:rsid w:val="0034608A"/>
    <w:rsid w:val="003461ED"/>
    <w:rsid w:val="003463CF"/>
    <w:rsid w:val="00346BCE"/>
    <w:rsid w:val="00346C52"/>
    <w:rsid w:val="00346D43"/>
    <w:rsid w:val="00346E88"/>
    <w:rsid w:val="00347092"/>
    <w:rsid w:val="003473AC"/>
    <w:rsid w:val="003473CB"/>
    <w:rsid w:val="003474EB"/>
    <w:rsid w:val="003478DF"/>
    <w:rsid w:val="00347B20"/>
    <w:rsid w:val="00347E6B"/>
    <w:rsid w:val="00350330"/>
    <w:rsid w:val="00350446"/>
    <w:rsid w:val="003508F2"/>
    <w:rsid w:val="00350965"/>
    <w:rsid w:val="00350A6A"/>
    <w:rsid w:val="00350B10"/>
    <w:rsid w:val="00350CCB"/>
    <w:rsid w:val="00350DEB"/>
    <w:rsid w:val="00350EF7"/>
    <w:rsid w:val="00350F08"/>
    <w:rsid w:val="00350F6A"/>
    <w:rsid w:val="003510F3"/>
    <w:rsid w:val="003513EB"/>
    <w:rsid w:val="00351700"/>
    <w:rsid w:val="00351743"/>
    <w:rsid w:val="003517D3"/>
    <w:rsid w:val="00351921"/>
    <w:rsid w:val="00351C77"/>
    <w:rsid w:val="00351C9B"/>
    <w:rsid w:val="00351E29"/>
    <w:rsid w:val="00351F37"/>
    <w:rsid w:val="0035200C"/>
    <w:rsid w:val="00352138"/>
    <w:rsid w:val="00352186"/>
    <w:rsid w:val="0035226D"/>
    <w:rsid w:val="003524DF"/>
    <w:rsid w:val="00352AB4"/>
    <w:rsid w:val="00352B40"/>
    <w:rsid w:val="00352FDE"/>
    <w:rsid w:val="003531B1"/>
    <w:rsid w:val="0035373C"/>
    <w:rsid w:val="0035395F"/>
    <w:rsid w:val="00353B43"/>
    <w:rsid w:val="00353CDC"/>
    <w:rsid w:val="00353E3F"/>
    <w:rsid w:val="00353E88"/>
    <w:rsid w:val="00353EB0"/>
    <w:rsid w:val="00354187"/>
    <w:rsid w:val="0035419D"/>
    <w:rsid w:val="00354548"/>
    <w:rsid w:val="0035456C"/>
    <w:rsid w:val="0035486A"/>
    <w:rsid w:val="00354BD4"/>
    <w:rsid w:val="00354FB4"/>
    <w:rsid w:val="0035501E"/>
    <w:rsid w:val="00355448"/>
    <w:rsid w:val="00355610"/>
    <w:rsid w:val="003558C4"/>
    <w:rsid w:val="003559A3"/>
    <w:rsid w:val="00355A57"/>
    <w:rsid w:val="00355AFE"/>
    <w:rsid w:val="00355DE6"/>
    <w:rsid w:val="0035605B"/>
    <w:rsid w:val="00356164"/>
    <w:rsid w:val="00356202"/>
    <w:rsid w:val="00356390"/>
    <w:rsid w:val="003565BC"/>
    <w:rsid w:val="00356806"/>
    <w:rsid w:val="00356825"/>
    <w:rsid w:val="00356ECE"/>
    <w:rsid w:val="00357478"/>
    <w:rsid w:val="0035750A"/>
    <w:rsid w:val="0035777C"/>
    <w:rsid w:val="00357782"/>
    <w:rsid w:val="00357AF2"/>
    <w:rsid w:val="00357B2D"/>
    <w:rsid w:val="00357EB2"/>
    <w:rsid w:val="003604A0"/>
    <w:rsid w:val="00360873"/>
    <w:rsid w:val="0036087A"/>
    <w:rsid w:val="00360AB1"/>
    <w:rsid w:val="00360AC2"/>
    <w:rsid w:val="00360B35"/>
    <w:rsid w:val="00360B70"/>
    <w:rsid w:val="00360B72"/>
    <w:rsid w:val="00360ED0"/>
    <w:rsid w:val="003610D6"/>
    <w:rsid w:val="00361120"/>
    <w:rsid w:val="003614B4"/>
    <w:rsid w:val="003614DC"/>
    <w:rsid w:val="00361509"/>
    <w:rsid w:val="003615EA"/>
    <w:rsid w:val="00361751"/>
    <w:rsid w:val="00361873"/>
    <w:rsid w:val="00361AAE"/>
    <w:rsid w:val="00361AB3"/>
    <w:rsid w:val="00361CB2"/>
    <w:rsid w:val="003622BB"/>
    <w:rsid w:val="00362D8F"/>
    <w:rsid w:val="00362DDD"/>
    <w:rsid w:val="00362E30"/>
    <w:rsid w:val="00362FFB"/>
    <w:rsid w:val="00363148"/>
    <w:rsid w:val="003632F2"/>
    <w:rsid w:val="003632F9"/>
    <w:rsid w:val="0036375A"/>
    <w:rsid w:val="00363881"/>
    <w:rsid w:val="00363895"/>
    <w:rsid w:val="003638BA"/>
    <w:rsid w:val="003638D1"/>
    <w:rsid w:val="00363911"/>
    <w:rsid w:val="003639C6"/>
    <w:rsid w:val="00363BC5"/>
    <w:rsid w:val="00363CD6"/>
    <w:rsid w:val="00363D4C"/>
    <w:rsid w:val="00364108"/>
    <w:rsid w:val="00364151"/>
    <w:rsid w:val="00364152"/>
    <w:rsid w:val="003645CD"/>
    <w:rsid w:val="0036474E"/>
    <w:rsid w:val="00364A50"/>
    <w:rsid w:val="00364B9D"/>
    <w:rsid w:val="00364D9A"/>
    <w:rsid w:val="003651F7"/>
    <w:rsid w:val="0036527B"/>
    <w:rsid w:val="0036585D"/>
    <w:rsid w:val="00365E7E"/>
    <w:rsid w:val="003660AE"/>
    <w:rsid w:val="00366293"/>
    <w:rsid w:val="003662DA"/>
    <w:rsid w:val="00366372"/>
    <w:rsid w:val="00366589"/>
    <w:rsid w:val="00366677"/>
    <w:rsid w:val="003666DA"/>
    <w:rsid w:val="0036677D"/>
    <w:rsid w:val="00366B85"/>
    <w:rsid w:val="00366CBB"/>
    <w:rsid w:val="00366D0C"/>
    <w:rsid w:val="00366F20"/>
    <w:rsid w:val="00366F58"/>
    <w:rsid w:val="003670C4"/>
    <w:rsid w:val="00367111"/>
    <w:rsid w:val="00367241"/>
    <w:rsid w:val="00367640"/>
    <w:rsid w:val="00367942"/>
    <w:rsid w:val="00367A02"/>
    <w:rsid w:val="00367B9A"/>
    <w:rsid w:val="00370029"/>
    <w:rsid w:val="003703B7"/>
    <w:rsid w:val="003705D6"/>
    <w:rsid w:val="00370625"/>
    <w:rsid w:val="00370782"/>
    <w:rsid w:val="003709B4"/>
    <w:rsid w:val="003709F7"/>
    <w:rsid w:val="00370A3C"/>
    <w:rsid w:val="00370AC9"/>
    <w:rsid w:val="00371016"/>
    <w:rsid w:val="003710F0"/>
    <w:rsid w:val="0037110C"/>
    <w:rsid w:val="0037137C"/>
    <w:rsid w:val="003713AA"/>
    <w:rsid w:val="0037146A"/>
    <w:rsid w:val="0037170B"/>
    <w:rsid w:val="0037199B"/>
    <w:rsid w:val="003719C6"/>
    <w:rsid w:val="00371AAF"/>
    <w:rsid w:val="00371B83"/>
    <w:rsid w:val="00371BC0"/>
    <w:rsid w:val="0037216A"/>
    <w:rsid w:val="00372197"/>
    <w:rsid w:val="00372272"/>
    <w:rsid w:val="003723BD"/>
    <w:rsid w:val="00372743"/>
    <w:rsid w:val="003727F6"/>
    <w:rsid w:val="003728C1"/>
    <w:rsid w:val="003729B2"/>
    <w:rsid w:val="003729C7"/>
    <w:rsid w:val="003729E5"/>
    <w:rsid w:val="0037326A"/>
    <w:rsid w:val="003732BF"/>
    <w:rsid w:val="003733DB"/>
    <w:rsid w:val="003739BF"/>
    <w:rsid w:val="00373A5A"/>
    <w:rsid w:val="00373B2C"/>
    <w:rsid w:val="00373F2A"/>
    <w:rsid w:val="00373FAF"/>
    <w:rsid w:val="00374029"/>
    <w:rsid w:val="003740C3"/>
    <w:rsid w:val="0037446E"/>
    <w:rsid w:val="00374539"/>
    <w:rsid w:val="003745CD"/>
    <w:rsid w:val="003749DA"/>
    <w:rsid w:val="00374A4E"/>
    <w:rsid w:val="00374AE4"/>
    <w:rsid w:val="00374E23"/>
    <w:rsid w:val="00374E5A"/>
    <w:rsid w:val="00374EEB"/>
    <w:rsid w:val="00375454"/>
    <w:rsid w:val="00375894"/>
    <w:rsid w:val="00375A9D"/>
    <w:rsid w:val="00375B47"/>
    <w:rsid w:val="00375BFF"/>
    <w:rsid w:val="00375CFA"/>
    <w:rsid w:val="00375DFE"/>
    <w:rsid w:val="0037613B"/>
    <w:rsid w:val="00376224"/>
    <w:rsid w:val="00376364"/>
    <w:rsid w:val="003764AD"/>
    <w:rsid w:val="003764FB"/>
    <w:rsid w:val="00376556"/>
    <w:rsid w:val="003766E2"/>
    <w:rsid w:val="00376B47"/>
    <w:rsid w:val="00376CD7"/>
    <w:rsid w:val="00376E42"/>
    <w:rsid w:val="00377194"/>
    <w:rsid w:val="003771DD"/>
    <w:rsid w:val="0037727A"/>
    <w:rsid w:val="003775B8"/>
    <w:rsid w:val="0037765D"/>
    <w:rsid w:val="003776EF"/>
    <w:rsid w:val="003779DE"/>
    <w:rsid w:val="00377C1C"/>
    <w:rsid w:val="00377FA1"/>
    <w:rsid w:val="00377FAE"/>
    <w:rsid w:val="00380073"/>
    <w:rsid w:val="0038013B"/>
    <w:rsid w:val="003804C7"/>
    <w:rsid w:val="003804FF"/>
    <w:rsid w:val="00380563"/>
    <w:rsid w:val="003806CF"/>
    <w:rsid w:val="00380767"/>
    <w:rsid w:val="003807D4"/>
    <w:rsid w:val="00380820"/>
    <w:rsid w:val="00380A19"/>
    <w:rsid w:val="00380A22"/>
    <w:rsid w:val="00380A2F"/>
    <w:rsid w:val="00380CD1"/>
    <w:rsid w:val="00380D52"/>
    <w:rsid w:val="00380E06"/>
    <w:rsid w:val="00380F84"/>
    <w:rsid w:val="003814D8"/>
    <w:rsid w:val="00381681"/>
    <w:rsid w:val="00381787"/>
    <w:rsid w:val="0038178A"/>
    <w:rsid w:val="003819A0"/>
    <w:rsid w:val="00381A01"/>
    <w:rsid w:val="00381B97"/>
    <w:rsid w:val="00381C0A"/>
    <w:rsid w:val="00381C5A"/>
    <w:rsid w:val="00381E42"/>
    <w:rsid w:val="00381E48"/>
    <w:rsid w:val="00381F55"/>
    <w:rsid w:val="00381FBA"/>
    <w:rsid w:val="00382014"/>
    <w:rsid w:val="00382018"/>
    <w:rsid w:val="00382156"/>
    <w:rsid w:val="00382743"/>
    <w:rsid w:val="0038276C"/>
    <w:rsid w:val="0038285B"/>
    <w:rsid w:val="00382D59"/>
    <w:rsid w:val="00382D6C"/>
    <w:rsid w:val="00382E1C"/>
    <w:rsid w:val="0038309F"/>
    <w:rsid w:val="00383393"/>
    <w:rsid w:val="00383654"/>
    <w:rsid w:val="00383D80"/>
    <w:rsid w:val="00383EDC"/>
    <w:rsid w:val="00383FE2"/>
    <w:rsid w:val="00384284"/>
    <w:rsid w:val="00384685"/>
    <w:rsid w:val="003847A3"/>
    <w:rsid w:val="0038484D"/>
    <w:rsid w:val="00384A3E"/>
    <w:rsid w:val="00384BBC"/>
    <w:rsid w:val="00384BDE"/>
    <w:rsid w:val="00384D89"/>
    <w:rsid w:val="00384F79"/>
    <w:rsid w:val="003850F7"/>
    <w:rsid w:val="0038519A"/>
    <w:rsid w:val="003851ED"/>
    <w:rsid w:val="0038545A"/>
    <w:rsid w:val="00385747"/>
    <w:rsid w:val="0038594D"/>
    <w:rsid w:val="00385A53"/>
    <w:rsid w:val="00385A61"/>
    <w:rsid w:val="00385C0E"/>
    <w:rsid w:val="00386156"/>
    <w:rsid w:val="003862A9"/>
    <w:rsid w:val="0038633B"/>
    <w:rsid w:val="003863C0"/>
    <w:rsid w:val="003863EB"/>
    <w:rsid w:val="0038657D"/>
    <w:rsid w:val="00386771"/>
    <w:rsid w:val="003867B5"/>
    <w:rsid w:val="00386946"/>
    <w:rsid w:val="00386981"/>
    <w:rsid w:val="00386A40"/>
    <w:rsid w:val="00386CE7"/>
    <w:rsid w:val="00386E90"/>
    <w:rsid w:val="00386F9B"/>
    <w:rsid w:val="0038730E"/>
    <w:rsid w:val="003873C0"/>
    <w:rsid w:val="003874CE"/>
    <w:rsid w:val="003874FB"/>
    <w:rsid w:val="003879D4"/>
    <w:rsid w:val="00387AD2"/>
    <w:rsid w:val="00387D80"/>
    <w:rsid w:val="00387DB3"/>
    <w:rsid w:val="00387F94"/>
    <w:rsid w:val="0039025D"/>
    <w:rsid w:val="00390313"/>
    <w:rsid w:val="00390473"/>
    <w:rsid w:val="003905B2"/>
    <w:rsid w:val="0039077F"/>
    <w:rsid w:val="00390979"/>
    <w:rsid w:val="00390CEB"/>
    <w:rsid w:val="00391041"/>
    <w:rsid w:val="00391095"/>
    <w:rsid w:val="0039121E"/>
    <w:rsid w:val="00391316"/>
    <w:rsid w:val="00391336"/>
    <w:rsid w:val="0039143F"/>
    <w:rsid w:val="00391624"/>
    <w:rsid w:val="00391913"/>
    <w:rsid w:val="00391B02"/>
    <w:rsid w:val="00391B13"/>
    <w:rsid w:val="00391C02"/>
    <w:rsid w:val="00391C17"/>
    <w:rsid w:val="00391C7C"/>
    <w:rsid w:val="00391CBF"/>
    <w:rsid w:val="00391E13"/>
    <w:rsid w:val="00391EF7"/>
    <w:rsid w:val="0039215A"/>
    <w:rsid w:val="003922E2"/>
    <w:rsid w:val="0039288F"/>
    <w:rsid w:val="00392D5C"/>
    <w:rsid w:val="00392DA0"/>
    <w:rsid w:val="00392E9D"/>
    <w:rsid w:val="00392F80"/>
    <w:rsid w:val="003930F6"/>
    <w:rsid w:val="00393107"/>
    <w:rsid w:val="003931E5"/>
    <w:rsid w:val="0039341F"/>
    <w:rsid w:val="00393543"/>
    <w:rsid w:val="003935D2"/>
    <w:rsid w:val="003935D5"/>
    <w:rsid w:val="00393668"/>
    <w:rsid w:val="003937C7"/>
    <w:rsid w:val="0039380E"/>
    <w:rsid w:val="003938C2"/>
    <w:rsid w:val="00393923"/>
    <w:rsid w:val="00393AF1"/>
    <w:rsid w:val="00393C3C"/>
    <w:rsid w:val="00393CD1"/>
    <w:rsid w:val="00393DA3"/>
    <w:rsid w:val="00393DDF"/>
    <w:rsid w:val="00393E16"/>
    <w:rsid w:val="003941A3"/>
    <w:rsid w:val="00394742"/>
    <w:rsid w:val="0039477F"/>
    <w:rsid w:val="00394A88"/>
    <w:rsid w:val="00394B59"/>
    <w:rsid w:val="00394F64"/>
    <w:rsid w:val="00394F78"/>
    <w:rsid w:val="00394FB7"/>
    <w:rsid w:val="0039515F"/>
    <w:rsid w:val="003953A2"/>
    <w:rsid w:val="0039577C"/>
    <w:rsid w:val="00395816"/>
    <w:rsid w:val="003958D3"/>
    <w:rsid w:val="003959C3"/>
    <w:rsid w:val="003959F1"/>
    <w:rsid w:val="00395A52"/>
    <w:rsid w:val="00395C65"/>
    <w:rsid w:val="00395D2C"/>
    <w:rsid w:val="00395F20"/>
    <w:rsid w:val="00396456"/>
    <w:rsid w:val="003964E3"/>
    <w:rsid w:val="0039657F"/>
    <w:rsid w:val="003965DA"/>
    <w:rsid w:val="00396918"/>
    <w:rsid w:val="003969C6"/>
    <w:rsid w:val="003969D3"/>
    <w:rsid w:val="003969EB"/>
    <w:rsid w:val="00396A28"/>
    <w:rsid w:val="00396ADD"/>
    <w:rsid w:val="00396B72"/>
    <w:rsid w:val="00396EEC"/>
    <w:rsid w:val="00397077"/>
    <w:rsid w:val="00397507"/>
    <w:rsid w:val="003975E6"/>
    <w:rsid w:val="00397672"/>
    <w:rsid w:val="003977C7"/>
    <w:rsid w:val="00397812"/>
    <w:rsid w:val="003979DC"/>
    <w:rsid w:val="00397B32"/>
    <w:rsid w:val="00397BF7"/>
    <w:rsid w:val="00397E9A"/>
    <w:rsid w:val="00397FAC"/>
    <w:rsid w:val="003A00A3"/>
    <w:rsid w:val="003A06CF"/>
    <w:rsid w:val="003A10C8"/>
    <w:rsid w:val="003A1459"/>
    <w:rsid w:val="003A1712"/>
    <w:rsid w:val="003A1892"/>
    <w:rsid w:val="003A1937"/>
    <w:rsid w:val="003A1A26"/>
    <w:rsid w:val="003A1BB8"/>
    <w:rsid w:val="003A1C2A"/>
    <w:rsid w:val="003A1F70"/>
    <w:rsid w:val="003A2009"/>
    <w:rsid w:val="003A2056"/>
    <w:rsid w:val="003A2491"/>
    <w:rsid w:val="003A25A8"/>
    <w:rsid w:val="003A2623"/>
    <w:rsid w:val="003A27ED"/>
    <w:rsid w:val="003A2BCD"/>
    <w:rsid w:val="003A2CF8"/>
    <w:rsid w:val="003A2E47"/>
    <w:rsid w:val="003A2FBB"/>
    <w:rsid w:val="003A31D1"/>
    <w:rsid w:val="003A3210"/>
    <w:rsid w:val="003A326D"/>
    <w:rsid w:val="003A3343"/>
    <w:rsid w:val="003A33B3"/>
    <w:rsid w:val="003A376A"/>
    <w:rsid w:val="003A3804"/>
    <w:rsid w:val="003A387A"/>
    <w:rsid w:val="003A39C5"/>
    <w:rsid w:val="003A3A11"/>
    <w:rsid w:val="003A3B39"/>
    <w:rsid w:val="003A3E44"/>
    <w:rsid w:val="003A3EC2"/>
    <w:rsid w:val="003A4276"/>
    <w:rsid w:val="003A4585"/>
    <w:rsid w:val="003A4596"/>
    <w:rsid w:val="003A4623"/>
    <w:rsid w:val="003A468C"/>
    <w:rsid w:val="003A474D"/>
    <w:rsid w:val="003A47D1"/>
    <w:rsid w:val="003A4841"/>
    <w:rsid w:val="003A4967"/>
    <w:rsid w:val="003A4B4F"/>
    <w:rsid w:val="003A4CB2"/>
    <w:rsid w:val="003A4CB3"/>
    <w:rsid w:val="003A4DFF"/>
    <w:rsid w:val="003A4E19"/>
    <w:rsid w:val="003A4EE9"/>
    <w:rsid w:val="003A50EC"/>
    <w:rsid w:val="003A51AD"/>
    <w:rsid w:val="003A526D"/>
    <w:rsid w:val="003A528C"/>
    <w:rsid w:val="003A53E2"/>
    <w:rsid w:val="003A5587"/>
    <w:rsid w:val="003A5691"/>
    <w:rsid w:val="003A56BC"/>
    <w:rsid w:val="003A5723"/>
    <w:rsid w:val="003A5A17"/>
    <w:rsid w:val="003A5BED"/>
    <w:rsid w:val="003A5C55"/>
    <w:rsid w:val="003A5F89"/>
    <w:rsid w:val="003A603B"/>
    <w:rsid w:val="003A6176"/>
    <w:rsid w:val="003A6398"/>
    <w:rsid w:val="003A6415"/>
    <w:rsid w:val="003A64CC"/>
    <w:rsid w:val="003A6673"/>
    <w:rsid w:val="003A66DD"/>
    <w:rsid w:val="003A66F9"/>
    <w:rsid w:val="003A67EA"/>
    <w:rsid w:val="003A687F"/>
    <w:rsid w:val="003A68CB"/>
    <w:rsid w:val="003A6A89"/>
    <w:rsid w:val="003A6B47"/>
    <w:rsid w:val="003A71ED"/>
    <w:rsid w:val="003A72B4"/>
    <w:rsid w:val="003A7AAB"/>
    <w:rsid w:val="003A7C01"/>
    <w:rsid w:val="003A7C75"/>
    <w:rsid w:val="003A7DF6"/>
    <w:rsid w:val="003A7EBD"/>
    <w:rsid w:val="003A7F40"/>
    <w:rsid w:val="003B00BA"/>
    <w:rsid w:val="003B00CF"/>
    <w:rsid w:val="003B01CD"/>
    <w:rsid w:val="003B020F"/>
    <w:rsid w:val="003B0276"/>
    <w:rsid w:val="003B037B"/>
    <w:rsid w:val="003B0396"/>
    <w:rsid w:val="003B0478"/>
    <w:rsid w:val="003B04F4"/>
    <w:rsid w:val="003B0515"/>
    <w:rsid w:val="003B054E"/>
    <w:rsid w:val="003B05B8"/>
    <w:rsid w:val="003B05D7"/>
    <w:rsid w:val="003B060E"/>
    <w:rsid w:val="003B0693"/>
    <w:rsid w:val="003B069F"/>
    <w:rsid w:val="003B0BCA"/>
    <w:rsid w:val="003B0C6F"/>
    <w:rsid w:val="003B0D5C"/>
    <w:rsid w:val="003B1112"/>
    <w:rsid w:val="003B1129"/>
    <w:rsid w:val="003B1353"/>
    <w:rsid w:val="003B14F1"/>
    <w:rsid w:val="003B1507"/>
    <w:rsid w:val="003B1649"/>
    <w:rsid w:val="003B177E"/>
    <w:rsid w:val="003B18B6"/>
    <w:rsid w:val="003B1988"/>
    <w:rsid w:val="003B1A88"/>
    <w:rsid w:val="003B1CA2"/>
    <w:rsid w:val="003B1EBA"/>
    <w:rsid w:val="003B1FF3"/>
    <w:rsid w:val="003B20B5"/>
    <w:rsid w:val="003B2281"/>
    <w:rsid w:val="003B267D"/>
    <w:rsid w:val="003B28F7"/>
    <w:rsid w:val="003B2961"/>
    <w:rsid w:val="003B2A72"/>
    <w:rsid w:val="003B2AE8"/>
    <w:rsid w:val="003B2CC7"/>
    <w:rsid w:val="003B2D3F"/>
    <w:rsid w:val="003B2D70"/>
    <w:rsid w:val="003B2E91"/>
    <w:rsid w:val="003B2F40"/>
    <w:rsid w:val="003B332C"/>
    <w:rsid w:val="003B366A"/>
    <w:rsid w:val="003B3798"/>
    <w:rsid w:val="003B3E4D"/>
    <w:rsid w:val="003B3FA8"/>
    <w:rsid w:val="003B4836"/>
    <w:rsid w:val="003B4BBF"/>
    <w:rsid w:val="003B4C21"/>
    <w:rsid w:val="003B4CC1"/>
    <w:rsid w:val="003B50CB"/>
    <w:rsid w:val="003B585E"/>
    <w:rsid w:val="003B5A69"/>
    <w:rsid w:val="003B5C12"/>
    <w:rsid w:val="003B5C1D"/>
    <w:rsid w:val="003B5D1E"/>
    <w:rsid w:val="003B5DFE"/>
    <w:rsid w:val="003B61BB"/>
    <w:rsid w:val="003B624F"/>
    <w:rsid w:val="003B6266"/>
    <w:rsid w:val="003B62F8"/>
    <w:rsid w:val="003B63E7"/>
    <w:rsid w:val="003B63F0"/>
    <w:rsid w:val="003B69A2"/>
    <w:rsid w:val="003B6DB5"/>
    <w:rsid w:val="003B6ECB"/>
    <w:rsid w:val="003B7052"/>
    <w:rsid w:val="003B7165"/>
    <w:rsid w:val="003B73F2"/>
    <w:rsid w:val="003B758D"/>
    <w:rsid w:val="003B75BC"/>
    <w:rsid w:val="003B75D8"/>
    <w:rsid w:val="003B76CC"/>
    <w:rsid w:val="003B78FD"/>
    <w:rsid w:val="003B7918"/>
    <w:rsid w:val="003B7AD0"/>
    <w:rsid w:val="003B7BD4"/>
    <w:rsid w:val="003B7C62"/>
    <w:rsid w:val="003B7DA4"/>
    <w:rsid w:val="003B7EB7"/>
    <w:rsid w:val="003C0388"/>
    <w:rsid w:val="003C04FB"/>
    <w:rsid w:val="003C0534"/>
    <w:rsid w:val="003C05CC"/>
    <w:rsid w:val="003C05CE"/>
    <w:rsid w:val="003C069A"/>
    <w:rsid w:val="003C06C7"/>
    <w:rsid w:val="003C0754"/>
    <w:rsid w:val="003C088C"/>
    <w:rsid w:val="003C0890"/>
    <w:rsid w:val="003C0A91"/>
    <w:rsid w:val="003C0CF1"/>
    <w:rsid w:val="003C0E6D"/>
    <w:rsid w:val="003C1043"/>
    <w:rsid w:val="003C1099"/>
    <w:rsid w:val="003C1100"/>
    <w:rsid w:val="003C11B0"/>
    <w:rsid w:val="003C1220"/>
    <w:rsid w:val="003C16BD"/>
    <w:rsid w:val="003C183D"/>
    <w:rsid w:val="003C1986"/>
    <w:rsid w:val="003C1AA4"/>
    <w:rsid w:val="003C1B03"/>
    <w:rsid w:val="003C1B76"/>
    <w:rsid w:val="003C1B9A"/>
    <w:rsid w:val="003C1DA5"/>
    <w:rsid w:val="003C20B4"/>
    <w:rsid w:val="003C2515"/>
    <w:rsid w:val="003C254F"/>
    <w:rsid w:val="003C2647"/>
    <w:rsid w:val="003C2669"/>
    <w:rsid w:val="003C2739"/>
    <w:rsid w:val="003C2842"/>
    <w:rsid w:val="003C29EA"/>
    <w:rsid w:val="003C2A7D"/>
    <w:rsid w:val="003C2AB4"/>
    <w:rsid w:val="003C2FCE"/>
    <w:rsid w:val="003C3272"/>
    <w:rsid w:val="003C3404"/>
    <w:rsid w:val="003C344E"/>
    <w:rsid w:val="003C34D3"/>
    <w:rsid w:val="003C3598"/>
    <w:rsid w:val="003C361D"/>
    <w:rsid w:val="003C3B1B"/>
    <w:rsid w:val="003C3BB4"/>
    <w:rsid w:val="003C3C85"/>
    <w:rsid w:val="003C3D2E"/>
    <w:rsid w:val="003C3EDF"/>
    <w:rsid w:val="003C405D"/>
    <w:rsid w:val="003C40E5"/>
    <w:rsid w:val="003C4548"/>
    <w:rsid w:val="003C454A"/>
    <w:rsid w:val="003C4670"/>
    <w:rsid w:val="003C49F4"/>
    <w:rsid w:val="003C4B16"/>
    <w:rsid w:val="003C4BCD"/>
    <w:rsid w:val="003C4FF5"/>
    <w:rsid w:val="003C5442"/>
    <w:rsid w:val="003C5470"/>
    <w:rsid w:val="003C54DB"/>
    <w:rsid w:val="003C5545"/>
    <w:rsid w:val="003C555C"/>
    <w:rsid w:val="003C5638"/>
    <w:rsid w:val="003C56EA"/>
    <w:rsid w:val="003C575F"/>
    <w:rsid w:val="003C5A4B"/>
    <w:rsid w:val="003C5A52"/>
    <w:rsid w:val="003C5B3D"/>
    <w:rsid w:val="003C5C4A"/>
    <w:rsid w:val="003C5C82"/>
    <w:rsid w:val="003C5E54"/>
    <w:rsid w:val="003C5EF4"/>
    <w:rsid w:val="003C6304"/>
    <w:rsid w:val="003C6346"/>
    <w:rsid w:val="003C64BF"/>
    <w:rsid w:val="003C64F6"/>
    <w:rsid w:val="003C65C3"/>
    <w:rsid w:val="003C6740"/>
    <w:rsid w:val="003C681B"/>
    <w:rsid w:val="003C6C56"/>
    <w:rsid w:val="003C6D9A"/>
    <w:rsid w:val="003C6EB4"/>
    <w:rsid w:val="003C716B"/>
    <w:rsid w:val="003C74E7"/>
    <w:rsid w:val="003C7513"/>
    <w:rsid w:val="003C75CA"/>
    <w:rsid w:val="003C76BE"/>
    <w:rsid w:val="003C77A4"/>
    <w:rsid w:val="003C7C95"/>
    <w:rsid w:val="003C7DC5"/>
    <w:rsid w:val="003C7EFD"/>
    <w:rsid w:val="003D0015"/>
    <w:rsid w:val="003D0296"/>
    <w:rsid w:val="003D051C"/>
    <w:rsid w:val="003D05B1"/>
    <w:rsid w:val="003D05D2"/>
    <w:rsid w:val="003D0696"/>
    <w:rsid w:val="003D0780"/>
    <w:rsid w:val="003D08A7"/>
    <w:rsid w:val="003D0BBB"/>
    <w:rsid w:val="003D0C10"/>
    <w:rsid w:val="003D0DE8"/>
    <w:rsid w:val="003D0E01"/>
    <w:rsid w:val="003D0EC7"/>
    <w:rsid w:val="003D121A"/>
    <w:rsid w:val="003D13F9"/>
    <w:rsid w:val="003D1476"/>
    <w:rsid w:val="003D1B9C"/>
    <w:rsid w:val="003D1BF5"/>
    <w:rsid w:val="003D1CA1"/>
    <w:rsid w:val="003D1CFB"/>
    <w:rsid w:val="003D20DD"/>
    <w:rsid w:val="003D2212"/>
    <w:rsid w:val="003D2422"/>
    <w:rsid w:val="003D242C"/>
    <w:rsid w:val="003D2486"/>
    <w:rsid w:val="003D2784"/>
    <w:rsid w:val="003D27A0"/>
    <w:rsid w:val="003D2B93"/>
    <w:rsid w:val="003D2C2E"/>
    <w:rsid w:val="003D2DC4"/>
    <w:rsid w:val="003D306D"/>
    <w:rsid w:val="003D31C0"/>
    <w:rsid w:val="003D321A"/>
    <w:rsid w:val="003D325B"/>
    <w:rsid w:val="003D343D"/>
    <w:rsid w:val="003D370A"/>
    <w:rsid w:val="003D372E"/>
    <w:rsid w:val="003D393E"/>
    <w:rsid w:val="003D399E"/>
    <w:rsid w:val="003D3ED4"/>
    <w:rsid w:val="003D3FF8"/>
    <w:rsid w:val="003D4040"/>
    <w:rsid w:val="003D41EE"/>
    <w:rsid w:val="003D4216"/>
    <w:rsid w:val="003D458D"/>
    <w:rsid w:val="003D45B1"/>
    <w:rsid w:val="003D45FC"/>
    <w:rsid w:val="003D4DE8"/>
    <w:rsid w:val="003D4FAD"/>
    <w:rsid w:val="003D4FC7"/>
    <w:rsid w:val="003D5010"/>
    <w:rsid w:val="003D50EB"/>
    <w:rsid w:val="003D5282"/>
    <w:rsid w:val="003D57E2"/>
    <w:rsid w:val="003D582F"/>
    <w:rsid w:val="003D592A"/>
    <w:rsid w:val="003D5CBC"/>
    <w:rsid w:val="003D5D7F"/>
    <w:rsid w:val="003D5DB4"/>
    <w:rsid w:val="003D5FDE"/>
    <w:rsid w:val="003D63FD"/>
    <w:rsid w:val="003D64E0"/>
    <w:rsid w:val="003D664A"/>
    <w:rsid w:val="003D6A38"/>
    <w:rsid w:val="003D6D01"/>
    <w:rsid w:val="003D738A"/>
    <w:rsid w:val="003D73CA"/>
    <w:rsid w:val="003D73CF"/>
    <w:rsid w:val="003D745F"/>
    <w:rsid w:val="003D7604"/>
    <w:rsid w:val="003D7706"/>
    <w:rsid w:val="003D7DAC"/>
    <w:rsid w:val="003D7EAF"/>
    <w:rsid w:val="003E0010"/>
    <w:rsid w:val="003E00BB"/>
    <w:rsid w:val="003E018A"/>
    <w:rsid w:val="003E03F2"/>
    <w:rsid w:val="003E061B"/>
    <w:rsid w:val="003E0641"/>
    <w:rsid w:val="003E06D6"/>
    <w:rsid w:val="003E0767"/>
    <w:rsid w:val="003E08F7"/>
    <w:rsid w:val="003E0AF2"/>
    <w:rsid w:val="003E0C15"/>
    <w:rsid w:val="003E0DE3"/>
    <w:rsid w:val="003E0E0F"/>
    <w:rsid w:val="003E1030"/>
    <w:rsid w:val="003E10AF"/>
    <w:rsid w:val="003E1128"/>
    <w:rsid w:val="003E113C"/>
    <w:rsid w:val="003E1643"/>
    <w:rsid w:val="003E1838"/>
    <w:rsid w:val="003E1893"/>
    <w:rsid w:val="003E1C35"/>
    <w:rsid w:val="003E1DF3"/>
    <w:rsid w:val="003E1F51"/>
    <w:rsid w:val="003E1FA1"/>
    <w:rsid w:val="003E2669"/>
    <w:rsid w:val="003E2859"/>
    <w:rsid w:val="003E287D"/>
    <w:rsid w:val="003E29CC"/>
    <w:rsid w:val="003E2C88"/>
    <w:rsid w:val="003E2CB2"/>
    <w:rsid w:val="003E3178"/>
    <w:rsid w:val="003E31B6"/>
    <w:rsid w:val="003E327A"/>
    <w:rsid w:val="003E328F"/>
    <w:rsid w:val="003E32AD"/>
    <w:rsid w:val="003E330C"/>
    <w:rsid w:val="003E3366"/>
    <w:rsid w:val="003E3431"/>
    <w:rsid w:val="003E359D"/>
    <w:rsid w:val="003E377D"/>
    <w:rsid w:val="003E3899"/>
    <w:rsid w:val="003E3AB5"/>
    <w:rsid w:val="003E3CE0"/>
    <w:rsid w:val="003E3CFF"/>
    <w:rsid w:val="003E461B"/>
    <w:rsid w:val="003E49BC"/>
    <w:rsid w:val="003E4A11"/>
    <w:rsid w:val="003E4C8F"/>
    <w:rsid w:val="003E4D01"/>
    <w:rsid w:val="003E4DA0"/>
    <w:rsid w:val="003E5222"/>
    <w:rsid w:val="003E5579"/>
    <w:rsid w:val="003E55E6"/>
    <w:rsid w:val="003E56F9"/>
    <w:rsid w:val="003E573D"/>
    <w:rsid w:val="003E5753"/>
    <w:rsid w:val="003E57BC"/>
    <w:rsid w:val="003E5AD3"/>
    <w:rsid w:val="003E5D67"/>
    <w:rsid w:val="003E5F64"/>
    <w:rsid w:val="003E5FBB"/>
    <w:rsid w:val="003E5FD3"/>
    <w:rsid w:val="003E6286"/>
    <w:rsid w:val="003E6532"/>
    <w:rsid w:val="003E67AF"/>
    <w:rsid w:val="003E6868"/>
    <w:rsid w:val="003E6871"/>
    <w:rsid w:val="003E6E7E"/>
    <w:rsid w:val="003E7091"/>
    <w:rsid w:val="003E7116"/>
    <w:rsid w:val="003E71D6"/>
    <w:rsid w:val="003E73EB"/>
    <w:rsid w:val="003E75A0"/>
    <w:rsid w:val="003E7685"/>
    <w:rsid w:val="003E776B"/>
    <w:rsid w:val="003E7813"/>
    <w:rsid w:val="003E7934"/>
    <w:rsid w:val="003E7AA8"/>
    <w:rsid w:val="003E7AB6"/>
    <w:rsid w:val="003E7B4C"/>
    <w:rsid w:val="003E7DB4"/>
    <w:rsid w:val="003E7E16"/>
    <w:rsid w:val="003F00B9"/>
    <w:rsid w:val="003F00C1"/>
    <w:rsid w:val="003F01A1"/>
    <w:rsid w:val="003F01D2"/>
    <w:rsid w:val="003F01E2"/>
    <w:rsid w:val="003F01F6"/>
    <w:rsid w:val="003F02F1"/>
    <w:rsid w:val="003F03C5"/>
    <w:rsid w:val="003F08CD"/>
    <w:rsid w:val="003F094C"/>
    <w:rsid w:val="003F0BEF"/>
    <w:rsid w:val="003F0C6E"/>
    <w:rsid w:val="003F1086"/>
    <w:rsid w:val="003F10A9"/>
    <w:rsid w:val="003F13B8"/>
    <w:rsid w:val="003F13FD"/>
    <w:rsid w:val="003F148B"/>
    <w:rsid w:val="003F1639"/>
    <w:rsid w:val="003F17CD"/>
    <w:rsid w:val="003F188A"/>
    <w:rsid w:val="003F18EE"/>
    <w:rsid w:val="003F1C62"/>
    <w:rsid w:val="003F1F81"/>
    <w:rsid w:val="003F209A"/>
    <w:rsid w:val="003F2393"/>
    <w:rsid w:val="003F23F5"/>
    <w:rsid w:val="003F2806"/>
    <w:rsid w:val="003F28AA"/>
    <w:rsid w:val="003F28B5"/>
    <w:rsid w:val="003F2973"/>
    <w:rsid w:val="003F2A23"/>
    <w:rsid w:val="003F2D48"/>
    <w:rsid w:val="003F2EFC"/>
    <w:rsid w:val="003F3022"/>
    <w:rsid w:val="003F309D"/>
    <w:rsid w:val="003F30C9"/>
    <w:rsid w:val="003F318D"/>
    <w:rsid w:val="003F3376"/>
    <w:rsid w:val="003F33A5"/>
    <w:rsid w:val="003F363F"/>
    <w:rsid w:val="003F3850"/>
    <w:rsid w:val="003F399A"/>
    <w:rsid w:val="003F3A2B"/>
    <w:rsid w:val="003F3B35"/>
    <w:rsid w:val="003F3F52"/>
    <w:rsid w:val="003F3FFE"/>
    <w:rsid w:val="003F403D"/>
    <w:rsid w:val="003F40FE"/>
    <w:rsid w:val="003F44D0"/>
    <w:rsid w:val="003F4751"/>
    <w:rsid w:val="003F489F"/>
    <w:rsid w:val="003F4A91"/>
    <w:rsid w:val="003F4B4F"/>
    <w:rsid w:val="003F4DAE"/>
    <w:rsid w:val="003F4DB3"/>
    <w:rsid w:val="003F4DD9"/>
    <w:rsid w:val="003F4EFD"/>
    <w:rsid w:val="003F4F69"/>
    <w:rsid w:val="003F5372"/>
    <w:rsid w:val="003F53F0"/>
    <w:rsid w:val="003F55B4"/>
    <w:rsid w:val="003F5673"/>
    <w:rsid w:val="003F5678"/>
    <w:rsid w:val="003F56F1"/>
    <w:rsid w:val="003F5AB5"/>
    <w:rsid w:val="003F5B95"/>
    <w:rsid w:val="003F5B96"/>
    <w:rsid w:val="003F5C85"/>
    <w:rsid w:val="003F5CA4"/>
    <w:rsid w:val="003F5DCF"/>
    <w:rsid w:val="003F5E32"/>
    <w:rsid w:val="003F5E5F"/>
    <w:rsid w:val="003F620E"/>
    <w:rsid w:val="003F63F2"/>
    <w:rsid w:val="003F661F"/>
    <w:rsid w:val="003F6809"/>
    <w:rsid w:val="003F686C"/>
    <w:rsid w:val="003F69BC"/>
    <w:rsid w:val="003F69F6"/>
    <w:rsid w:val="003F6EF4"/>
    <w:rsid w:val="003F6F87"/>
    <w:rsid w:val="003F7014"/>
    <w:rsid w:val="003F7062"/>
    <w:rsid w:val="003F7160"/>
    <w:rsid w:val="003F745A"/>
    <w:rsid w:val="003F7480"/>
    <w:rsid w:val="003F77BE"/>
    <w:rsid w:val="003F7899"/>
    <w:rsid w:val="003F78B9"/>
    <w:rsid w:val="003F79A6"/>
    <w:rsid w:val="003F7B0F"/>
    <w:rsid w:val="003F7B80"/>
    <w:rsid w:val="003F7BAF"/>
    <w:rsid w:val="003F7BB9"/>
    <w:rsid w:val="003F7D74"/>
    <w:rsid w:val="003F7D8E"/>
    <w:rsid w:val="00400188"/>
    <w:rsid w:val="00400580"/>
    <w:rsid w:val="0040080D"/>
    <w:rsid w:val="004008D6"/>
    <w:rsid w:val="00400959"/>
    <w:rsid w:val="0040095D"/>
    <w:rsid w:val="00400A1D"/>
    <w:rsid w:val="00400A9A"/>
    <w:rsid w:val="00400AAB"/>
    <w:rsid w:val="00400B31"/>
    <w:rsid w:val="00400CAF"/>
    <w:rsid w:val="00400E84"/>
    <w:rsid w:val="00400EE1"/>
    <w:rsid w:val="00400F64"/>
    <w:rsid w:val="0040105E"/>
    <w:rsid w:val="004011C1"/>
    <w:rsid w:val="004011FC"/>
    <w:rsid w:val="00401291"/>
    <w:rsid w:val="0040176E"/>
    <w:rsid w:val="004019EF"/>
    <w:rsid w:val="00401D6D"/>
    <w:rsid w:val="00401E14"/>
    <w:rsid w:val="00401F02"/>
    <w:rsid w:val="00401FE2"/>
    <w:rsid w:val="00402079"/>
    <w:rsid w:val="0040225C"/>
    <w:rsid w:val="0040232B"/>
    <w:rsid w:val="0040298B"/>
    <w:rsid w:val="00402A12"/>
    <w:rsid w:val="00402C65"/>
    <w:rsid w:val="00402F4F"/>
    <w:rsid w:val="0040301F"/>
    <w:rsid w:val="00403299"/>
    <w:rsid w:val="004032E0"/>
    <w:rsid w:val="00403357"/>
    <w:rsid w:val="0040356B"/>
    <w:rsid w:val="004037D0"/>
    <w:rsid w:val="004037E6"/>
    <w:rsid w:val="00403BDF"/>
    <w:rsid w:val="00403EE0"/>
    <w:rsid w:val="00403FAD"/>
    <w:rsid w:val="00403FCC"/>
    <w:rsid w:val="0040415D"/>
    <w:rsid w:val="00404297"/>
    <w:rsid w:val="00404541"/>
    <w:rsid w:val="004049C6"/>
    <w:rsid w:val="00404C89"/>
    <w:rsid w:val="00405011"/>
    <w:rsid w:val="004052D6"/>
    <w:rsid w:val="004053AB"/>
    <w:rsid w:val="0040543C"/>
    <w:rsid w:val="0040549A"/>
    <w:rsid w:val="004056C8"/>
    <w:rsid w:val="004056D0"/>
    <w:rsid w:val="00405929"/>
    <w:rsid w:val="00405B0E"/>
    <w:rsid w:val="00405DB1"/>
    <w:rsid w:val="00405F00"/>
    <w:rsid w:val="00406050"/>
    <w:rsid w:val="00406063"/>
    <w:rsid w:val="00406184"/>
    <w:rsid w:val="00406389"/>
    <w:rsid w:val="00406404"/>
    <w:rsid w:val="004064A5"/>
    <w:rsid w:val="004065DA"/>
    <w:rsid w:val="00406A1B"/>
    <w:rsid w:val="00406B1A"/>
    <w:rsid w:val="00406C31"/>
    <w:rsid w:val="00406DB6"/>
    <w:rsid w:val="00406E18"/>
    <w:rsid w:val="00406F81"/>
    <w:rsid w:val="004071FA"/>
    <w:rsid w:val="00407264"/>
    <w:rsid w:val="004073DF"/>
    <w:rsid w:val="004076AD"/>
    <w:rsid w:val="00407AA4"/>
    <w:rsid w:val="00407B40"/>
    <w:rsid w:val="00407B94"/>
    <w:rsid w:val="00407C73"/>
    <w:rsid w:val="00407CC6"/>
    <w:rsid w:val="00407F2F"/>
    <w:rsid w:val="0041013B"/>
    <w:rsid w:val="0041018A"/>
    <w:rsid w:val="004104D1"/>
    <w:rsid w:val="004104D8"/>
    <w:rsid w:val="0041056B"/>
    <w:rsid w:val="004108FC"/>
    <w:rsid w:val="00410AF4"/>
    <w:rsid w:val="00410BFC"/>
    <w:rsid w:val="00410C0C"/>
    <w:rsid w:val="00410D67"/>
    <w:rsid w:val="00410DDA"/>
    <w:rsid w:val="00410E89"/>
    <w:rsid w:val="00411284"/>
    <w:rsid w:val="00411315"/>
    <w:rsid w:val="004113C5"/>
    <w:rsid w:val="0041158A"/>
    <w:rsid w:val="0041167D"/>
    <w:rsid w:val="00411912"/>
    <w:rsid w:val="00411B81"/>
    <w:rsid w:val="00411C22"/>
    <w:rsid w:val="00411EBE"/>
    <w:rsid w:val="00411F98"/>
    <w:rsid w:val="004121AE"/>
    <w:rsid w:val="004127A0"/>
    <w:rsid w:val="00412AFB"/>
    <w:rsid w:val="00412B06"/>
    <w:rsid w:val="00412D3C"/>
    <w:rsid w:val="00412DBB"/>
    <w:rsid w:val="00412E7D"/>
    <w:rsid w:val="00412EBA"/>
    <w:rsid w:val="00413063"/>
    <w:rsid w:val="004130FC"/>
    <w:rsid w:val="004136BA"/>
    <w:rsid w:val="0041370A"/>
    <w:rsid w:val="0041375E"/>
    <w:rsid w:val="0041387D"/>
    <w:rsid w:val="00413886"/>
    <w:rsid w:val="004138B1"/>
    <w:rsid w:val="0041391F"/>
    <w:rsid w:val="0041398E"/>
    <w:rsid w:val="00413B96"/>
    <w:rsid w:val="00413F99"/>
    <w:rsid w:val="00413FFB"/>
    <w:rsid w:val="004143BF"/>
    <w:rsid w:val="004143DB"/>
    <w:rsid w:val="00414437"/>
    <w:rsid w:val="00414453"/>
    <w:rsid w:val="00414559"/>
    <w:rsid w:val="0041464D"/>
    <w:rsid w:val="0041477D"/>
    <w:rsid w:val="004148F8"/>
    <w:rsid w:val="004149CC"/>
    <w:rsid w:val="00414ACC"/>
    <w:rsid w:val="00414C11"/>
    <w:rsid w:val="00414C49"/>
    <w:rsid w:val="00414D35"/>
    <w:rsid w:val="00414E1A"/>
    <w:rsid w:val="00414E87"/>
    <w:rsid w:val="00414F60"/>
    <w:rsid w:val="004152CA"/>
    <w:rsid w:val="004153B3"/>
    <w:rsid w:val="00415433"/>
    <w:rsid w:val="004155EE"/>
    <w:rsid w:val="0041572D"/>
    <w:rsid w:val="004157D1"/>
    <w:rsid w:val="00415D70"/>
    <w:rsid w:val="00415E9D"/>
    <w:rsid w:val="00415FC8"/>
    <w:rsid w:val="0041600F"/>
    <w:rsid w:val="00416458"/>
    <w:rsid w:val="00416729"/>
    <w:rsid w:val="00416745"/>
    <w:rsid w:val="00416808"/>
    <w:rsid w:val="004168B4"/>
    <w:rsid w:val="00416A79"/>
    <w:rsid w:val="00416BB8"/>
    <w:rsid w:val="004170E3"/>
    <w:rsid w:val="004171E4"/>
    <w:rsid w:val="0041727D"/>
    <w:rsid w:val="004173E7"/>
    <w:rsid w:val="004176A7"/>
    <w:rsid w:val="0041779A"/>
    <w:rsid w:val="00417C2A"/>
    <w:rsid w:val="00417CE4"/>
    <w:rsid w:val="00417E40"/>
    <w:rsid w:val="00417E41"/>
    <w:rsid w:val="00417EFF"/>
    <w:rsid w:val="0042020A"/>
    <w:rsid w:val="004202F8"/>
    <w:rsid w:val="004203BD"/>
    <w:rsid w:val="004204FF"/>
    <w:rsid w:val="004206BC"/>
    <w:rsid w:val="00420840"/>
    <w:rsid w:val="00420869"/>
    <w:rsid w:val="00420B22"/>
    <w:rsid w:val="00420C95"/>
    <w:rsid w:val="00420DFB"/>
    <w:rsid w:val="00420E35"/>
    <w:rsid w:val="00421487"/>
    <w:rsid w:val="00421921"/>
    <w:rsid w:val="00421936"/>
    <w:rsid w:val="00421A6E"/>
    <w:rsid w:val="00421B43"/>
    <w:rsid w:val="00421DE2"/>
    <w:rsid w:val="00421E1B"/>
    <w:rsid w:val="00421F5C"/>
    <w:rsid w:val="0042249F"/>
    <w:rsid w:val="004224BD"/>
    <w:rsid w:val="00422674"/>
    <w:rsid w:val="004226F8"/>
    <w:rsid w:val="0042273D"/>
    <w:rsid w:val="0042274A"/>
    <w:rsid w:val="004229C8"/>
    <w:rsid w:val="00422A4C"/>
    <w:rsid w:val="00422B6E"/>
    <w:rsid w:val="00422BD0"/>
    <w:rsid w:val="00422E9A"/>
    <w:rsid w:val="00422FAA"/>
    <w:rsid w:val="00423035"/>
    <w:rsid w:val="00423141"/>
    <w:rsid w:val="004231CC"/>
    <w:rsid w:val="00423226"/>
    <w:rsid w:val="004232CD"/>
    <w:rsid w:val="004234F8"/>
    <w:rsid w:val="00423517"/>
    <w:rsid w:val="00423532"/>
    <w:rsid w:val="00423804"/>
    <w:rsid w:val="00423A88"/>
    <w:rsid w:val="00423C09"/>
    <w:rsid w:val="00423CAD"/>
    <w:rsid w:val="00423D4B"/>
    <w:rsid w:val="00424105"/>
    <w:rsid w:val="0042429E"/>
    <w:rsid w:val="0042439D"/>
    <w:rsid w:val="004243D7"/>
    <w:rsid w:val="004244BE"/>
    <w:rsid w:val="0042520C"/>
    <w:rsid w:val="00425784"/>
    <w:rsid w:val="004257E4"/>
    <w:rsid w:val="00425AA5"/>
    <w:rsid w:val="00425BD1"/>
    <w:rsid w:val="00425E85"/>
    <w:rsid w:val="00425FF9"/>
    <w:rsid w:val="00426124"/>
    <w:rsid w:val="0042615C"/>
    <w:rsid w:val="0042627B"/>
    <w:rsid w:val="00426553"/>
    <w:rsid w:val="00426817"/>
    <w:rsid w:val="0042682A"/>
    <w:rsid w:val="00426CAC"/>
    <w:rsid w:val="00426CC1"/>
    <w:rsid w:val="00426ED5"/>
    <w:rsid w:val="00426F71"/>
    <w:rsid w:val="004270A6"/>
    <w:rsid w:val="004270C1"/>
    <w:rsid w:val="00427313"/>
    <w:rsid w:val="0042742A"/>
    <w:rsid w:val="0042745D"/>
    <w:rsid w:val="004275C5"/>
    <w:rsid w:val="004277D3"/>
    <w:rsid w:val="0042780B"/>
    <w:rsid w:val="0042784A"/>
    <w:rsid w:val="00427A11"/>
    <w:rsid w:val="00427E8E"/>
    <w:rsid w:val="0043005C"/>
    <w:rsid w:val="00430138"/>
    <w:rsid w:val="00430401"/>
    <w:rsid w:val="00430452"/>
    <w:rsid w:val="00430474"/>
    <w:rsid w:val="00430902"/>
    <w:rsid w:val="00430953"/>
    <w:rsid w:val="004309E5"/>
    <w:rsid w:val="00430A13"/>
    <w:rsid w:val="00430B86"/>
    <w:rsid w:val="00430EB4"/>
    <w:rsid w:val="00430FC7"/>
    <w:rsid w:val="00431122"/>
    <w:rsid w:val="0043114D"/>
    <w:rsid w:val="004312BB"/>
    <w:rsid w:val="004312EF"/>
    <w:rsid w:val="00431621"/>
    <w:rsid w:val="00431697"/>
    <w:rsid w:val="00431782"/>
    <w:rsid w:val="00431798"/>
    <w:rsid w:val="0043194A"/>
    <w:rsid w:val="00431AF1"/>
    <w:rsid w:val="00431CFB"/>
    <w:rsid w:val="00431E91"/>
    <w:rsid w:val="0043204C"/>
    <w:rsid w:val="004320EF"/>
    <w:rsid w:val="00432246"/>
    <w:rsid w:val="0043231C"/>
    <w:rsid w:val="004324F7"/>
    <w:rsid w:val="004326D0"/>
    <w:rsid w:val="0043271D"/>
    <w:rsid w:val="004327DB"/>
    <w:rsid w:val="00432808"/>
    <w:rsid w:val="0043309E"/>
    <w:rsid w:val="004332EC"/>
    <w:rsid w:val="0043348D"/>
    <w:rsid w:val="004334A2"/>
    <w:rsid w:val="004336C4"/>
    <w:rsid w:val="00433BC1"/>
    <w:rsid w:val="00433C99"/>
    <w:rsid w:val="00433F30"/>
    <w:rsid w:val="004340A2"/>
    <w:rsid w:val="00434272"/>
    <w:rsid w:val="0043438E"/>
    <w:rsid w:val="00434726"/>
    <w:rsid w:val="00434877"/>
    <w:rsid w:val="0043490F"/>
    <w:rsid w:val="00434C3B"/>
    <w:rsid w:val="00434F49"/>
    <w:rsid w:val="004350AE"/>
    <w:rsid w:val="00435247"/>
    <w:rsid w:val="004355E1"/>
    <w:rsid w:val="0043568B"/>
    <w:rsid w:val="0043570A"/>
    <w:rsid w:val="004359E8"/>
    <w:rsid w:val="00435B3A"/>
    <w:rsid w:val="00435B67"/>
    <w:rsid w:val="0043607D"/>
    <w:rsid w:val="0043608F"/>
    <w:rsid w:val="004360CB"/>
    <w:rsid w:val="004360D8"/>
    <w:rsid w:val="0043629F"/>
    <w:rsid w:val="0043638A"/>
    <w:rsid w:val="004363EB"/>
    <w:rsid w:val="00436404"/>
    <w:rsid w:val="00436480"/>
    <w:rsid w:val="004367AD"/>
    <w:rsid w:val="00436833"/>
    <w:rsid w:val="004369C9"/>
    <w:rsid w:val="00436CBC"/>
    <w:rsid w:val="00436D23"/>
    <w:rsid w:val="00436D87"/>
    <w:rsid w:val="00436DA9"/>
    <w:rsid w:val="00436DB6"/>
    <w:rsid w:val="00436ED8"/>
    <w:rsid w:val="00436FBC"/>
    <w:rsid w:val="004370BD"/>
    <w:rsid w:val="0043711C"/>
    <w:rsid w:val="0043729B"/>
    <w:rsid w:val="004374F2"/>
    <w:rsid w:val="0043776A"/>
    <w:rsid w:val="00437AA6"/>
    <w:rsid w:val="00437AA9"/>
    <w:rsid w:val="00437B27"/>
    <w:rsid w:val="0044013D"/>
    <w:rsid w:val="004405AD"/>
    <w:rsid w:val="0044061F"/>
    <w:rsid w:val="004407AA"/>
    <w:rsid w:val="004407D9"/>
    <w:rsid w:val="00440BDD"/>
    <w:rsid w:val="00440C42"/>
    <w:rsid w:val="00440C9D"/>
    <w:rsid w:val="004410D4"/>
    <w:rsid w:val="0044113E"/>
    <w:rsid w:val="004413CD"/>
    <w:rsid w:val="00441442"/>
    <w:rsid w:val="00441BB4"/>
    <w:rsid w:val="00441CCE"/>
    <w:rsid w:val="00441EF9"/>
    <w:rsid w:val="00441FCB"/>
    <w:rsid w:val="00441FF8"/>
    <w:rsid w:val="00442145"/>
    <w:rsid w:val="00442179"/>
    <w:rsid w:val="004424AC"/>
    <w:rsid w:val="004424F9"/>
    <w:rsid w:val="004427A0"/>
    <w:rsid w:val="00442AC0"/>
    <w:rsid w:val="00442AD6"/>
    <w:rsid w:val="00442E2A"/>
    <w:rsid w:val="00442F95"/>
    <w:rsid w:val="0044333A"/>
    <w:rsid w:val="004433DF"/>
    <w:rsid w:val="004435E6"/>
    <w:rsid w:val="0044372A"/>
    <w:rsid w:val="004439DC"/>
    <w:rsid w:val="00443AFC"/>
    <w:rsid w:val="00443BFD"/>
    <w:rsid w:val="00443E8C"/>
    <w:rsid w:val="0044449A"/>
    <w:rsid w:val="00444885"/>
    <w:rsid w:val="0044491F"/>
    <w:rsid w:val="00444B41"/>
    <w:rsid w:val="00444C7A"/>
    <w:rsid w:val="00444E72"/>
    <w:rsid w:val="00444F06"/>
    <w:rsid w:val="0044502A"/>
    <w:rsid w:val="004450E5"/>
    <w:rsid w:val="004450FA"/>
    <w:rsid w:val="0044532D"/>
    <w:rsid w:val="0044567F"/>
    <w:rsid w:val="00445A03"/>
    <w:rsid w:val="00445A40"/>
    <w:rsid w:val="00445DC0"/>
    <w:rsid w:val="0044605F"/>
    <w:rsid w:val="00446091"/>
    <w:rsid w:val="0044618E"/>
    <w:rsid w:val="0044627E"/>
    <w:rsid w:val="00446370"/>
    <w:rsid w:val="004465C3"/>
    <w:rsid w:val="00446782"/>
    <w:rsid w:val="00446815"/>
    <w:rsid w:val="0044687A"/>
    <w:rsid w:val="004469D4"/>
    <w:rsid w:val="00446A4B"/>
    <w:rsid w:val="00446AFD"/>
    <w:rsid w:val="00446BCA"/>
    <w:rsid w:val="00446DC6"/>
    <w:rsid w:val="00446E9E"/>
    <w:rsid w:val="00446EF1"/>
    <w:rsid w:val="00446F16"/>
    <w:rsid w:val="00446F26"/>
    <w:rsid w:val="00447116"/>
    <w:rsid w:val="004475DB"/>
    <w:rsid w:val="0044782B"/>
    <w:rsid w:val="004478BB"/>
    <w:rsid w:val="00447901"/>
    <w:rsid w:val="00447B6D"/>
    <w:rsid w:val="00447D91"/>
    <w:rsid w:val="00447E77"/>
    <w:rsid w:val="00447F3F"/>
    <w:rsid w:val="004503E1"/>
    <w:rsid w:val="00450486"/>
    <w:rsid w:val="004505D4"/>
    <w:rsid w:val="004506AB"/>
    <w:rsid w:val="00450831"/>
    <w:rsid w:val="004508BA"/>
    <w:rsid w:val="0045091C"/>
    <w:rsid w:val="00450933"/>
    <w:rsid w:val="00450C3D"/>
    <w:rsid w:val="00450DBA"/>
    <w:rsid w:val="00450F37"/>
    <w:rsid w:val="00450FC9"/>
    <w:rsid w:val="004510D4"/>
    <w:rsid w:val="004510FD"/>
    <w:rsid w:val="00451158"/>
    <w:rsid w:val="0045126C"/>
    <w:rsid w:val="0045143A"/>
    <w:rsid w:val="00451477"/>
    <w:rsid w:val="0045165F"/>
    <w:rsid w:val="0045173C"/>
    <w:rsid w:val="004517B1"/>
    <w:rsid w:val="00451DA1"/>
    <w:rsid w:val="00451DCB"/>
    <w:rsid w:val="00451E49"/>
    <w:rsid w:val="00451E52"/>
    <w:rsid w:val="00451F61"/>
    <w:rsid w:val="004521A3"/>
    <w:rsid w:val="004521EB"/>
    <w:rsid w:val="00452553"/>
    <w:rsid w:val="0045255A"/>
    <w:rsid w:val="00452566"/>
    <w:rsid w:val="004525DC"/>
    <w:rsid w:val="004527C4"/>
    <w:rsid w:val="00452802"/>
    <w:rsid w:val="00452C16"/>
    <w:rsid w:val="00452C94"/>
    <w:rsid w:val="00452D0E"/>
    <w:rsid w:val="00452E38"/>
    <w:rsid w:val="00452E95"/>
    <w:rsid w:val="00452FC7"/>
    <w:rsid w:val="00453263"/>
    <w:rsid w:val="004532F8"/>
    <w:rsid w:val="00453304"/>
    <w:rsid w:val="00453556"/>
    <w:rsid w:val="00453568"/>
    <w:rsid w:val="004538A3"/>
    <w:rsid w:val="004538FF"/>
    <w:rsid w:val="00453BC8"/>
    <w:rsid w:val="00453BF7"/>
    <w:rsid w:val="00453D4C"/>
    <w:rsid w:val="00453E55"/>
    <w:rsid w:val="00453E73"/>
    <w:rsid w:val="00453FAB"/>
    <w:rsid w:val="00454012"/>
    <w:rsid w:val="00454214"/>
    <w:rsid w:val="0045456A"/>
    <w:rsid w:val="004545F3"/>
    <w:rsid w:val="0045462E"/>
    <w:rsid w:val="0045465B"/>
    <w:rsid w:val="0045482F"/>
    <w:rsid w:val="00454878"/>
    <w:rsid w:val="004549B4"/>
    <w:rsid w:val="00454A0F"/>
    <w:rsid w:val="00454A51"/>
    <w:rsid w:val="00454D70"/>
    <w:rsid w:val="00454E25"/>
    <w:rsid w:val="00454F34"/>
    <w:rsid w:val="00454FD3"/>
    <w:rsid w:val="00454FF3"/>
    <w:rsid w:val="00455123"/>
    <w:rsid w:val="0045541C"/>
    <w:rsid w:val="00455543"/>
    <w:rsid w:val="00455A02"/>
    <w:rsid w:val="00455C07"/>
    <w:rsid w:val="00455CEC"/>
    <w:rsid w:val="00455E9C"/>
    <w:rsid w:val="00455FD5"/>
    <w:rsid w:val="0045603C"/>
    <w:rsid w:val="0045635A"/>
    <w:rsid w:val="004564E8"/>
    <w:rsid w:val="00456642"/>
    <w:rsid w:val="0045667A"/>
    <w:rsid w:val="00456870"/>
    <w:rsid w:val="0045695E"/>
    <w:rsid w:val="00456E79"/>
    <w:rsid w:val="0045713A"/>
    <w:rsid w:val="004573FF"/>
    <w:rsid w:val="0045742C"/>
    <w:rsid w:val="00457808"/>
    <w:rsid w:val="00457A9F"/>
    <w:rsid w:val="00457AFD"/>
    <w:rsid w:val="00457B9B"/>
    <w:rsid w:val="00457F34"/>
    <w:rsid w:val="00460072"/>
    <w:rsid w:val="0046049F"/>
    <w:rsid w:val="00460566"/>
    <w:rsid w:val="00460590"/>
    <w:rsid w:val="00460591"/>
    <w:rsid w:val="004606A5"/>
    <w:rsid w:val="0046099A"/>
    <w:rsid w:val="00460B1B"/>
    <w:rsid w:val="00460BEC"/>
    <w:rsid w:val="00460F08"/>
    <w:rsid w:val="0046100C"/>
    <w:rsid w:val="00461367"/>
    <w:rsid w:val="00461388"/>
    <w:rsid w:val="0046145E"/>
    <w:rsid w:val="0046153D"/>
    <w:rsid w:val="00461687"/>
    <w:rsid w:val="004616CF"/>
    <w:rsid w:val="00461A74"/>
    <w:rsid w:val="00461A83"/>
    <w:rsid w:val="00461B3C"/>
    <w:rsid w:val="00461BD5"/>
    <w:rsid w:val="00461FA3"/>
    <w:rsid w:val="004620E0"/>
    <w:rsid w:val="00462244"/>
    <w:rsid w:val="004622C3"/>
    <w:rsid w:val="004623B1"/>
    <w:rsid w:val="0046245D"/>
    <w:rsid w:val="004624E2"/>
    <w:rsid w:val="00462547"/>
    <w:rsid w:val="0046265A"/>
    <w:rsid w:val="0046286B"/>
    <w:rsid w:val="00462959"/>
    <w:rsid w:val="00462CEA"/>
    <w:rsid w:val="00462D6E"/>
    <w:rsid w:val="00462EB0"/>
    <w:rsid w:val="00462EB8"/>
    <w:rsid w:val="00463135"/>
    <w:rsid w:val="00463321"/>
    <w:rsid w:val="004634A9"/>
    <w:rsid w:val="00463531"/>
    <w:rsid w:val="004635E9"/>
    <w:rsid w:val="00463681"/>
    <w:rsid w:val="0046399F"/>
    <w:rsid w:val="00463A33"/>
    <w:rsid w:val="00463A6D"/>
    <w:rsid w:val="00463BAF"/>
    <w:rsid w:val="00463DCA"/>
    <w:rsid w:val="00463E58"/>
    <w:rsid w:val="00463FDB"/>
    <w:rsid w:val="00464119"/>
    <w:rsid w:val="00464193"/>
    <w:rsid w:val="00464349"/>
    <w:rsid w:val="00464459"/>
    <w:rsid w:val="004644F0"/>
    <w:rsid w:val="00464538"/>
    <w:rsid w:val="00464564"/>
    <w:rsid w:val="0046483A"/>
    <w:rsid w:val="00464AC4"/>
    <w:rsid w:val="00464BFF"/>
    <w:rsid w:val="00464C86"/>
    <w:rsid w:val="00464CFC"/>
    <w:rsid w:val="00464D4D"/>
    <w:rsid w:val="00464EDC"/>
    <w:rsid w:val="00464EE8"/>
    <w:rsid w:val="00464FAD"/>
    <w:rsid w:val="004651A3"/>
    <w:rsid w:val="004651EA"/>
    <w:rsid w:val="004651F7"/>
    <w:rsid w:val="00465377"/>
    <w:rsid w:val="00465400"/>
    <w:rsid w:val="00465560"/>
    <w:rsid w:val="00465617"/>
    <w:rsid w:val="004656D9"/>
    <w:rsid w:val="00465740"/>
    <w:rsid w:val="00465D92"/>
    <w:rsid w:val="00465F56"/>
    <w:rsid w:val="0046626E"/>
    <w:rsid w:val="0046654C"/>
    <w:rsid w:val="00466589"/>
    <w:rsid w:val="004666A0"/>
    <w:rsid w:val="0046677A"/>
    <w:rsid w:val="0046682E"/>
    <w:rsid w:val="00466BA1"/>
    <w:rsid w:val="00466BFB"/>
    <w:rsid w:val="00466C1F"/>
    <w:rsid w:val="0046717D"/>
    <w:rsid w:val="004671FC"/>
    <w:rsid w:val="004675C6"/>
    <w:rsid w:val="004675F1"/>
    <w:rsid w:val="00467785"/>
    <w:rsid w:val="004677B3"/>
    <w:rsid w:val="0046781C"/>
    <w:rsid w:val="004679E1"/>
    <w:rsid w:val="00467AD7"/>
    <w:rsid w:val="00467D5B"/>
    <w:rsid w:val="00467ED6"/>
    <w:rsid w:val="00467FA4"/>
    <w:rsid w:val="004702BA"/>
    <w:rsid w:val="004708FC"/>
    <w:rsid w:val="00470C75"/>
    <w:rsid w:val="0047106B"/>
    <w:rsid w:val="0047121F"/>
    <w:rsid w:val="0047185E"/>
    <w:rsid w:val="004718EC"/>
    <w:rsid w:val="00471AD2"/>
    <w:rsid w:val="00471AD8"/>
    <w:rsid w:val="004720E0"/>
    <w:rsid w:val="0047213A"/>
    <w:rsid w:val="00472362"/>
    <w:rsid w:val="004729F3"/>
    <w:rsid w:val="00472B53"/>
    <w:rsid w:val="00472D45"/>
    <w:rsid w:val="00472DC6"/>
    <w:rsid w:val="00472DF5"/>
    <w:rsid w:val="00472EF9"/>
    <w:rsid w:val="00472FDC"/>
    <w:rsid w:val="0047304C"/>
    <w:rsid w:val="0047316B"/>
    <w:rsid w:val="0047318A"/>
    <w:rsid w:val="00473380"/>
    <w:rsid w:val="004733DC"/>
    <w:rsid w:val="004733E7"/>
    <w:rsid w:val="0047348D"/>
    <w:rsid w:val="00473567"/>
    <w:rsid w:val="004735F0"/>
    <w:rsid w:val="004737CD"/>
    <w:rsid w:val="0047398A"/>
    <w:rsid w:val="004739B6"/>
    <w:rsid w:val="00473C1F"/>
    <w:rsid w:val="00473CF5"/>
    <w:rsid w:val="00473CF8"/>
    <w:rsid w:val="00473DEA"/>
    <w:rsid w:val="00473E0D"/>
    <w:rsid w:val="00473E72"/>
    <w:rsid w:val="004740AB"/>
    <w:rsid w:val="004741D0"/>
    <w:rsid w:val="00474286"/>
    <w:rsid w:val="0047438C"/>
    <w:rsid w:val="004746F8"/>
    <w:rsid w:val="004747D5"/>
    <w:rsid w:val="00474C9E"/>
    <w:rsid w:val="00474D44"/>
    <w:rsid w:val="00474F48"/>
    <w:rsid w:val="00475158"/>
    <w:rsid w:val="00475253"/>
    <w:rsid w:val="004757AA"/>
    <w:rsid w:val="00475937"/>
    <w:rsid w:val="00475A0C"/>
    <w:rsid w:val="00475D9C"/>
    <w:rsid w:val="00475ECE"/>
    <w:rsid w:val="0047612A"/>
    <w:rsid w:val="00476AF2"/>
    <w:rsid w:val="00476AF7"/>
    <w:rsid w:val="00476D6F"/>
    <w:rsid w:val="00476DAB"/>
    <w:rsid w:val="00476F75"/>
    <w:rsid w:val="00477148"/>
    <w:rsid w:val="00477154"/>
    <w:rsid w:val="004771AE"/>
    <w:rsid w:val="004772CF"/>
    <w:rsid w:val="004772FC"/>
    <w:rsid w:val="004773FE"/>
    <w:rsid w:val="0047747C"/>
    <w:rsid w:val="00477522"/>
    <w:rsid w:val="00477618"/>
    <w:rsid w:val="004776D5"/>
    <w:rsid w:val="004777B4"/>
    <w:rsid w:val="004777B7"/>
    <w:rsid w:val="00477AA6"/>
    <w:rsid w:val="00477B6E"/>
    <w:rsid w:val="00477FB9"/>
    <w:rsid w:val="00480290"/>
    <w:rsid w:val="004804B4"/>
    <w:rsid w:val="004805BB"/>
    <w:rsid w:val="0048067D"/>
    <w:rsid w:val="004809A4"/>
    <w:rsid w:val="00480A84"/>
    <w:rsid w:val="00480B55"/>
    <w:rsid w:val="00480C14"/>
    <w:rsid w:val="00480C42"/>
    <w:rsid w:val="00480E4A"/>
    <w:rsid w:val="00480EC3"/>
    <w:rsid w:val="00481081"/>
    <w:rsid w:val="004812C5"/>
    <w:rsid w:val="00481393"/>
    <w:rsid w:val="00481399"/>
    <w:rsid w:val="004814B3"/>
    <w:rsid w:val="004814F2"/>
    <w:rsid w:val="0048174F"/>
    <w:rsid w:val="004817AD"/>
    <w:rsid w:val="00481ADC"/>
    <w:rsid w:val="00481D0C"/>
    <w:rsid w:val="00481DB1"/>
    <w:rsid w:val="00481FD5"/>
    <w:rsid w:val="00481FDE"/>
    <w:rsid w:val="00482285"/>
    <w:rsid w:val="004822A1"/>
    <w:rsid w:val="0048245F"/>
    <w:rsid w:val="00482487"/>
    <w:rsid w:val="00482675"/>
    <w:rsid w:val="004826E7"/>
    <w:rsid w:val="00482A89"/>
    <w:rsid w:val="00482ACD"/>
    <w:rsid w:val="00482B6A"/>
    <w:rsid w:val="00482DC9"/>
    <w:rsid w:val="00482F39"/>
    <w:rsid w:val="00482F49"/>
    <w:rsid w:val="00482FC3"/>
    <w:rsid w:val="00483052"/>
    <w:rsid w:val="004830AB"/>
    <w:rsid w:val="0048311B"/>
    <w:rsid w:val="004836A1"/>
    <w:rsid w:val="004836EF"/>
    <w:rsid w:val="004836F5"/>
    <w:rsid w:val="00483706"/>
    <w:rsid w:val="0048378B"/>
    <w:rsid w:val="004837A0"/>
    <w:rsid w:val="00483B53"/>
    <w:rsid w:val="00483BA1"/>
    <w:rsid w:val="00483F2B"/>
    <w:rsid w:val="0048429C"/>
    <w:rsid w:val="0048448B"/>
    <w:rsid w:val="004844EF"/>
    <w:rsid w:val="00484505"/>
    <w:rsid w:val="004848F5"/>
    <w:rsid w:val="00484A9C"/>
    <w:rsid w:val="00484B6D"/>
    <w:rsid w:val="00484BC9"/>
    <w:rsid w:val="00484C96"/>
    <w:rsid w:val="0048501B"/>
    <w:rsid w:val="00485228"/>
    <w:rsid w:val="0048541C"/>
    <w:rsid w:val="00485695"/>
    <w:rsid w:val="004856C2"/>
    <w:rsid w:val="004856DB"/>
    <w:rsid w:val="00485B9F"/>
    <w:rsid w:val="00485BD9"/>
    <w:rsid w:val="00485C6D"/>
    <w:rsid w:val="00485D80"/>
    <w:rsid w:val="00485DDA"/>
    <w:rsid w:val="00486195"/>
    <w:rsid w:val="0048624B"/>
    <w:rsid w:val="00486428"/>
    <w:rsid w:val="004867A6"/>
    <w:rsid w:val="004867BB"/>
    <w:rsid w:val="0048681C"/>
    <w:rsid w:val="0048682D"/>
    <w:rsid w:val="004869BE"/>
    <w:rsid w:val="004869D7"/>
    <w:rsid w:val="00486AA5"/>
    <w:rsid w:val="00486CB0"/>
    <w:rsid w:val="00486CB8"/>
    <w:rsid w:val="00486D4E"/>
    <w:rsid w:val="00486D8A"/>
    <w:rsid w:val="0048706B"/>
    <w:rsid w:val="0048707A"/>
    <w:rsid w:val="00487187"/>
    <w:rsid w:val="00487190"/>
    <w:rsid w:val="00487280"/>
    <w:rsid w:val="004874F9"/>
    <w:rsid w:val="004876D3"/>
    <w:rsid w:val="004878F6"/>
    <w:rsid w:val="00487A02"/>
    <w:rsid w:val="00487B65"/>
    <w:rsid w:val="00487D4B"/>
    <w:rsid w:val="00487E63"/>
    <w:rsid w:val="00487FDD"/>
    <w:rsid w:val="00490093"/>
    <w:rsid w:val="00490195"/>
    <w:rsid w:val="00490221"/>
    <w:rsid w:val="0049028B"/>
    <w:rsid w:val="004903D3"/>
    <w:rsid w:val="00490550"/>
    <w:rsid w:val="004906F5"/>
    <w:rsid w:val="004907CE"/>
    <w:rsid w:val="004909A3"/>
    <w:rsid w:val="00490A6D"/>
    <w:rsid w:val="00490E12"/>
    <w:rsid w:val="00490F36"/>
    <w:rsid w:val="00491076"/>
    <w:rsid w:val="00491319"/>
    <w:rsid w:val="0049141F"/>
    <w:rsid w:val="0049152A"/>
    <w:rsid w:val="00491563"/>
    <w:rsid w:val="00491571"/>
    <w:rsid w:val="004915DB"/>
    <w:rsid w:val="00491683"/>
    <w:rsid w:val="004916DD"/>
    <w:rsid w:val="00491C98"/>
    <w:rsid w:val="00491CE1"/>
    <w:rsid w:val="00491DFE"/>
    <w:rsid w:val="00491E4F"/>
    <w:rsid w:val="004920EC"/>
    <w:rsid w:val="004923CF"/>
    <w:rsid w:val="004925A8"/>
    <w:rsid w:val="0049291D"/>
    <w:rsid w:val="00492A38"/>
    <w:rsid w:val="00492B2B"/>
    <w:rsid w:val="00492B59"/>
    <w:rsid w:val="00492C0F"/>
    <w:rsid w:val="00492D24"/>
    <w:rsid w:val="00492EA1"/>
    <w:rsid w:val="00492F36"/>
    <w:rsid w:val="00493808"/>
    <w:rsid w:val="004939E2"/>
    <w:rsid w:val="004939F6"/>
    <w:rsid w:val="00493C30"/>
    <w:rsid w:val="00493CE5"/>
    <w:rsid w:val="00493E2D"/>
    <w:rsid w:val="00494133"/>
    <w:rsid w:val="004941C7"/>
    <w:rsid w:val="00494251"/>
    <w:rsid w:val="004942A1"/>
    <w:rsid w:val="00494399"/>
    <w:rsid w:val="00494413"/>
    <w:rsid w:val="00494604"/>
    <w:rsid w:val="00494634"/>
    <w:rsid w:val="004946BF"/>
    <w:rsid w:val="004947EC"/>
    <w:rsid w:val="00494949"/>
    <w:rsid w:val="00494A0A"/>
    <w:rsid w:val="00494B2F"/>
    <w:rsid w:val="00494C77"/>
    <w:rsid w:val="00494CC0"/>
    <w:rsid w:val="00495182"/>
    <w:rsid w:val="004952D2"/>
    <w:rsid w:val="00495365"/>
    <w:rsid w:val="00495435"/>
    <w:rsid w:val="004954DB"/>
    <w:rsid w:val="004955EF"/>
    <w:rsid w:val="004957B5"/>
    <w:rsid w:val="004959AD"/>
    <w:rsid w:val="00495A12"/>
    <w:rsid w:val="00495B39"/>
    <w:rsid w:val="00495D21"/>
    <w:rsid w:val="00495DB3"/>
    <w:rsid w:val="00495DFB"/>
    <w:rsid w:val="004960D6"/>
    <w:rsid w:val="004965BB"/>
    <w:rsid w:val="004965E6"/>
    <w:rsid w:val="00496633"/>
    <w:rsid w:val="00496E12"/>
    <w:rsid w:val="00497362"/>
    <w:rsid w:val="004973A5"/>
    <w:rsid w:val="00497496"/>
    <w:rsid w:val="004974CA"/>
    <w:rsid w:val="004976A7"/>
    <w:rsid w:val="004976DD"/>
    <w:rsid w:val="004976EC"/>
    <w:rsid w:val="004978A8"/>
    <w:rsid w:val="0049798C"/>
    <w:rsid w:val="004979FA"/>
    <w:rsid w:val="00497A05"/>
    <w:rsid w:val="00497C05"/>
    <w:rsid w:val="00497C51"/>
    <w:rsid w:val="00497F2A"/>
    <w:rsid w:val="00497F47"/>
    <w:rsid w:val="004A0074"/>
    <w:rsid w:val="004A0084"/>
    <w:rsid w:val="004A0236"/>
    <w:rsid w:val="004A02AB"/>
    <w:rsid w:val="004A0380"/>
    <w:rsid w:val="004A0417"/>
    <w:rsid w:val="004A04EE"/>
    <w:rsid w:val="004A07FD"/>
    <w:rsid w:val="004A08CB"/>
    <w:rsid w:val="004A0BC8"/>
    <w:rsid w:val="004A0E2D"/>
    <w:rsid w:val="004A1005"/>
    <w:rsid w:val="004A1010"/>
    <w:rsid w:val="004A139E"/>
    <w:rsid w:val="004A1417"/>
    <w:rsid w:val="004A144D"/>
    <w:rsid w:val="004A14E7"/>
    <w:rsid w:val="004A156D"/>
    <w:rsid w:val="004A1669"/>
    <w:rsid w:val="004A1680"/>
    <w:rsid w:val="004A16E6"/>
    <w:rsid w:val="004A17AD"/>
    <w:rsid w:val="004A1978"/>
    <w:rsid w:val="004A1DD5"/>
    <w:rsid w:val="004A1E14"/>
    <w:rsid w:val="004A1E77"/>
    <w:rsid w:val="004A1F94"/>
    <w:rsid w:val="004A20DC"/>
    <w:rsid w:val="004A215D"/>
    <w:rsid w:val="004A2735"/>
    <w:rsid w:val="004A289A"/>
    <w:rsid w:val="004A2AF6"/>
    <w:rsid w:val="004A2C8D"/>
    <w:rsid w:val="004A2EA8"/>
    <w:rsid w:val="004A2FFC"/>
    <w:rsid w:val="004A30CC"/>
    <w:rsid w:val="004A31BA"/>
    <w:rsid w:val="004A3254"/>
    <w:rsid w:val="004A3652"/>
    <w:rsid w:val="004A3E83"/>
    <w:rsid w:val="004A41D8"/>
    <w:rsid w:val="004A422E"/>
    <w:rsid w:val="004A4297"/>
    <w:rsid w:val="004A433D"/>
    <w:rsid w:val="004A43FE"/>
    <w:rsid w:val="004A4423"/>
    <w:rsid w:val="004A449D"/>
    <w:rsid w:val="004A4524"/>
    <w:rsid w:val="004A4562"/>
    <w:rsid w:val="004A45B1"/>
    <w:rsid w:val="004A466D"/>
    <w:rsid w:val="004A486E"/>
    <w:rsid w:val="004A4876"/>
    <w:rsid w:val="004A48D6"/>
    <w:rsid w:val="004A490F"/>
    <w:rsid w:val="004A49E4"/>
    <w:rsid w:val="004A4B52"/>
    <w:rsid w:val="004A4C90"/>
    <w:rsid w:val="004A4D53"/>
    <w:rsid w:val="004A505A"/>
    <w:rsid w:val="004A522A"/>
    <w:rsid w:val="004A526C"/>
    <w:rsid w:val="004A527B"/>
    <w:rsid w:val="004A536F"/>
    <w:rsid w:val="004A53E1"/>
    <w:rsid w:val="004A552E"/>
    <w:rsid w:val="004A558D"/>
    <w:rsid w:val="004A57D2"/>
    <w:rsid w:val="004A5893"/>
    <w:rsid w:val="004A594C"/>
    <w:rsid w:val="004A5A0F"/>
    <w:rsid w:val="004A5BDC"/>
    <w:rsid w:val="004A5C1B"/>
    <w:rsid w:val="004A5CEE"/>
    <w:rsid w:val="004A5FD5"/>
    <w:rsid w:val="004A61E5"/>
    <w:rsid w:val="004A61FE"/>
    <w:rsid w:val="004A64D2"/>
    <w:rsid w:val="004A64E5"/>
    <w:rsid w:val="004A650B"/>
    <w:rsid w:val="004A662A"/>
    <w:rsid w:val="004A669A"/>
    <w:rsid w:val="004A6702"/>
    <w:rsid w:val="004A67A8"/>
    <w:rsid w:val="004A6885"/>
    <w:rsid w:val="004A6B4F"/>
    <w:rsid w:val="004A6BBF"/>
    <w:rsid w:val="004A6BDB"/>
    <w:rsid w:val="004A6BEB"/>
    <w:rsid w:val="004A6CD7"/>
    <w:rsid w:val="004A6D94"/>
    <w:rsid w:val="004A70C7"/>
    <w:rsid w:val="004A717E"/>
    <w:rsid w:val="004A7435"/>
    <w:rsid w:val="004A74EA"/>
    <w:rsid w:val="004A756D"/>
    <w:rsid w:val="004A780E"/>
    <w:rsid w:val="004A794F"/>
    <w:rsid w:val="004A7C3E"/>
    <w:rsid w:val="004A7E58"/>
    <w:rsid w:val="004A7E61"/>
    <w:rsid w:val="004A7ED8"/>
    <w:rsid w:val="004A7F49"/>
    <w:rsid w:val="004B0110"/>
    <w:rsid w:val="004B030D"/>
    <w:rsid w:val="004B0465"/>
    <w:rsid w:val="004B08DA"/>
    <w:rsid w:val="004B0C5C"/>
    <w:rsid w:val="004B0D8C"/>
    <w:rsid w:val="004B0E0E"/>
    <w:rsid w:val="004B1037"/>
    <w:rsid w:val="004B1052"/>
    <w:rsid w:val="004B126C"/>
    <w:rsid w:val="004B1283"/>
    <w:rsid w:val="004B12B1"/>
    <w:rsid w:val="004B15FE"/>
    <w:rsid w:val="004B163E"/>
    <w:rsid w:val="004B16E8"/>
    <w:rsid w:val="004B16F9"/>
    <w:rsid w:val="004B17D7"/>
    <w:rsid w:val="004B1965"/>
    <w:rsid w:val="004B1ABE"/>
    <w:rsid w:val="004B1BF3"/>
    <w:rsid w:val="004B1C21"/>
    <w:rsid w:val="004B1C54"/>
    <w:rsid w:val="004B1D38"/>
    <w:rsid w:val="004B222D"/>
    <w:rsid w:val="004B2893"/>
    <w:rsid w:val="004B28FC"/>
    <w:rsid w:val="004B28FD"/>
    <w:rsid w:val="004B2C19"/>
    <w:rsid w:val="004B2D0C"/>
    <w:rsid w:val="004B30DC"/>
    <w:rsid w:val="004B31A8"/>
    <w:rsid w:val="004B33A2"/>
    <w:rsid w:val="004B3444"/>
    <w:rsid w:val="004B3518"/>
    <w:rsid w:val="004B36D3"/>
    <w:rsid w:val="004B39BE"/>
    <w:rsid w:val="004B3AFD"/>
    <w:rsid w:val="004B3B44"/>
    <w:rsid w:val="004B3B5C"/>
    <w:rsid w:val="004B3C83"/>
    <w:rsid w:val="004B41B3"/>
    <w:rsid w:val="004B4204"/>
    <w:rsid w:val="004B46E2"/>
    <w:rsid w:val="004B4A58"/>
    <w:rsid w:val="004B4BA3"/>
    <w:rsid w:val="004B4E97"/>
    <w:rsid w:val="004B4EEC"/>
    <w:rsid w:val="004B51D8"/>
    <w:rsid w:val="004B5274"/>
    <w:rsid w:val="004B5430"/>
    <w:rsid w:val="004B552F"/>
    <w:rsid w:val="004B58FE"/>
    <w:rsid w:val="004B597A"/>
    <w:rsid w:val="004B5A44"/>
    <w:rsid w:val="004B5FD5"/>
    <w:rsid w:val="004B6061"/>
    <w:rsid w:val="004B6127"/>
    <w:rsid w:val="004B643F"/>
    <w:rsid w:val="004B68F9"/>
    <w:rsid w:val="004B6BB9"/>
    <w:rsid w:val="004B6EC9"/>
    <w:rsid w:val="004B6FAB"/>
    <w:rsid w:val="004B70B0"/>
    <w:rsid w:val="004B70F9"/>
    <w:rsid w:val="004B7186"/>
    <w:rsid w:val="004B7308"/>
    <w:rsid w:val="004B7627"/>
    <w:rsid w:val="004B7805"/>
    <w:rsid w:val="004B78F9"/>
    <w:rsid w:val="004B7992"/>
    <w:rsid w:val="004B799A"/>
    <w:rsid w:val="004B7E92"/>
    <w:rsid w:val="004B7F82"/>
    <w:rsid w:val="004C00A0"/>
    <w:rsid w:val="004C0253"/>
    <w:rsid w:val="004C03DB"/>
    <w:rsid w:val="004C0483"/>
    <w:rsid w:val="004C07E9"/>
    <w:rsid w:val="004C09D1"/>
    <w:rsid w:val="004C0A7F"/>
    <w:rsid w:val="004C0AAC"/>
    <w:rsid w:val="004C0B15"/>
    <w:rsid w:val="004C0D72"/>
    <w:rsid w:val="004C0DB9"/>
    <w:rsid w:val="004C0F5E"/>
    <w:rsid w:val="004C1018"/>
    <w:rsid w:val="004C1029"/>
    <w:rsid w:val="004C1109"/>
    <w:rsid w:val="004C134E"/>
    <w:rsid w:val="004C1705"/>
    <w:rsid w:val="004C18BE"/>
    <w:rsid w:val="004C1D6D"/>
    <w:rsid w:val="004C1EC3"/>
    <w:rsid w:val="004C1F86"/>
    <w:rsid w:val="004C2452"/>
    <w:rsid w:val="004C2565"/>
    <w:rsid w:val="004C262D"/>
    <w:rsid w:val="004C26B5"/>
    <w:rsid w:val="004C2752"/>
    <w:rsid w:val="004C2A45"/>
    <w:rsid w:val="004C2AD0"/>
    <w:rsid w:val="004C2B62"/>
    <w:rsid w:val="004C2E21"/>
    <w:rsid w:val="004C2EAC"/>
    <w:rsid w:val="004C2EE4"/>
    <w:rsid w:val="004C2F74"/>
    <w:rsid w:val="004C2F97"/>
    <w:rsid w:val="004C2FC6"/>
    <w:rsid w:val="004C2FD5"/>
    <w:rsid w:val="004C31E3"/>
    <w:rsid w:val="004C32C8"/>
    <w:rsid w:val="004C335F"/>
    <w:rsid w:val="004C33DD"/>
    <w:rsid w:val="004C33E5"/>
    <w:rsid w:val="004C3682"/>
    <w:rsid w:val="004C3A1A"/>
    <w:rsid w:val="004C3BA7"/>
    <w:rsid w:val="004C3BF2"/>
    <w:rsid w:val="004C3E20"/>
    <w:rsid w:val="004C3E9B"/>
    <w:rsid w:val="004C415F"/>
    <w:rsid w:val="004C444E"/>
    <w:rsid w:val="004C4548"/>
    <w:rsid w:val="004C46F9"/>
    <w:rsid w:val="004C4B59"/>
    <w:rsid w:val="004C4BA4"/>
    <w:rsid w:val="004C4BE2"/>
    <w:rsid w:val="004C4C7A"/>
    <w:rsid w:val="004C4CB3"/>
    <w:rsid w:val="004C4D20"/>
    <w:rsid w:val="004C51AF"/>
    <w:rsid w:val="004C51EF"/>
    <w:rsid w:val="004C5654"/>
    <w:rsid w:val="004C56E6"/>
    <w:rsid w:val="004C5725"/>
    <w:rsid w:val="004C5758"/>
    <w:rsid w:val="004C579F"/>
    <w:rsid w:val="004C5816"/>
    <w:rsid w:val="004C58E6"/>
    <w:rsid w:val="004C5E07"/>
    <w:rsid w:val="004C6093"/>
    <w:rsid w:val="004C60E5"/>
    <w:rsid w:val="004C60F9"/>
    <w:rsid w:val="004C614A"/>
    <w:rsid w:val="004C61B9"/>
    <w:rsid w:val="004C62B5"/>
    <w:rsid w:val="004C632A"/>
    <w:rsid w:val="004C6340"/>
    <w:rsid w:val="004C68A7"/>
    <w:rsid w:val="004C6AE6"/>
    <w:rsid w:val="004C6B05"/>
    <w:rsid w:val="004C6B1E"/>
    <w:rsid w:val="004C6BA0"/>
    <w:rsid w:val="004C6BCA"/>
    <w:rsid w:val="004C6BF0"/>
    <w:rsid w:val="004C6DA2"/>
    <w:rsid w:val="004C6E44"/>
    <w:rsid w:val="004C70FF"/>
    <w:rsid w:val="004C7325"/>
    <w:rsid w:val="004C7380"/>
    <w:rsid w:val="004C749A"/>
    <w:rsid w:val="004C7703"/>
    <w:rsid w:val="004C7A3E"/>
    <w:rsid w:val="004C7B2C"/>
    <w:rsid w:val="004C7FCE"/>
    <w:rsid w:val="004D014D"/>
    <w:rsid w:val="004D01DC"/>
    <w:rsid w:val="004D01F0"/>
    <w:rsid w:val="004D026F"/>
    <w:rsid w:val="004D032E"/>
    <w:rsid w:val="004D05C4"/>
    <w:rsid w:val="004D0984"/>
    <w:rsid w:val="004D0AC0"/>
    <w:rsid w:val="004D0BE6"/>
    <w:rsid w:val="004D0C65"/>
    <w:rsid w:val="004D0D17"/>
    <w:rsid w:val="004D0E23"/>
    <w:rsid w:val="004D0FA6"/>
    <w:rsid w:val="004D1038"/>
    <w:rsid w:val="004D120F"/>
    <w:rsid w:val="004D129B"/>
    <w:rsid w:val="004D1474"/>
    <w:rsid w:val="004D1534"/>
    <w:rsid w:val="004D1642"/>
    <w:rsid w:val="004D1805"/>
    <w:rsid w:val="004D1957"/>
    <w:rsid w:val="004D19A2"/>
    <w:rsid w:val="004D1ADA"/>
    <w:rsid w:val="004D1F6D"/>
    <w:rsid w:val="004D225F"/>
    <w:rsid w:val="004D2431"/>
    <w:rsid w:val="004D24C7"/>
    <w:rsid w:val="004D266E"/>
    <w:rsid w:val="004D27A9"/>
    <w:rsid w:val="004D28A2"/>
    <w:rsid w:val="004D28A5"/>
    <w:rsid w:val="004D2AB8"/>
    <w:rsid w:val="004D2C04"/>
    <w:rsid w:val="004D2D17"/>
    <w:rsid w:val="004D2D49"/>
    <w:rsid w:val="004D2DE9"/>
    <w:rsid w:val="004D2F7A"/>
    <w:rsid w:val="004D30D0"/>
    <w:rsid w:val="004D34C2"/>
    <w:rsid w:val="004D3608"/>
    <w:rsid w:val="004D3657"/>
    <w:rsid w:val="004D37F6"/>
    <w:rsid w:val="004D387A"/>
    <w:rsid w:val="004D3B82"/>
    <w:rsid w:val="004D3C34"/>
    <w:rsid w:val="004D3C4C"/>
    <w:rsid w:val="004D3CD6"/>
    <w:rsid w:val="004D3CE4"/>
    <w:rsid w:val="004D3EB6"/>
    <w:rsid w:val="004D4010"/>
    <w:rsid w:val="004D4410"/>
    <w:rsid w:val="004D4490"/>
    <w:rsid w:val="004D44B7"/>
    <w:rsid w:val="004D451C"/>
    <w:rsid w:val="004D4785"/>
    <w:rsid w:val="004D4839"/>
    <w:rsid w:val="004D488C"/>
    <w:rsid w:val="004D492C"/>
    <w:rsid w:val="004D49D5"/>
    <w:rsid w:val="004D4AD7"/>
    <w:rsid w:val="004D4CB4"/>
    <w:rsid w:val="004D4D51"/>
    <w:rsid w:val="004D4D81"/>
    <w:rsid w:val="004D4E31"/>
    <w:rsid w:val="004D504E"/>
    <w:rsid w:val="004D512C"/>
    <w:rsid w:val="004D51C0"/>
    <w:rsid w:val="004D51ED"/>
    <w:rsid w:val="004D5204"/>
    <w:rsid w:val="004D521F"/>
    <w:rsid w:val="004D5301"/>
    <w:rsid w:val="004D54F3"/>
    <w:rsid w:val="004D55CC"/>
    <w:rsid w:val="004D57D5"/>
    <w:rsid w:val="004D58C9"/>
    <w:rsid w:val="004D5B64"/>
    <w:rsid w:val="004D5BC3"/>
    <w:rsid w:val="004D5BD9"/>
    <w:rsid w:val="004D5C3A"/>
    <w:rsid w:val="004D5D5B"/>
    <w:rsid w:val="004D5FFA"/>
    <w:rsid w:val="004D624B"/>
    <w:rsid w:val="004D6319"/>
    <w:rsid w:val="004D65F9"/>
    <w:rsid w:val="004D668A"/>
    <w:rsid w:val="004D6768"/>
    <w:rsid w:val="004D6E33"/>
    <w:rsid w:val="004D6F3E"/>
    <w:rsid w:val="004D6F67"/>
    <w:rsid w:val="004D725A"/>
    <w:rsid w:val="004D73DC"/>
    <w:rsid w:val="004D75B6"/>
    <w:rsid w:val="004D75F7"/>
    <w:rsid w:val="004D78F6"/>
    <w:rsid w:val="004D7A1D"/>
    <w:rsid w:val="004D7A23"/>
    <w:rsid w:val="004D7A48"/>
    <w:rsid w:val="004D7E38"/>
    <w:rsid w:val="004D7EB5"/>
    <w:rsid w:val="004E003E"/>
    <w:rsid w:val="004E00EE"/>
    <w:rsid w:val="004E0628"/>
    <w:rsid w:val="004E066C"/>
    <w:rsid w:val="004E06E5"/>
    <w:rsid w:val="004E0AE7"/>
    <w:rsid w:val="004E0EC0"/>
    <w:rsid w:val="004E11C2"/>
    <w:rsid w:val="004E123C"/>
    <w:rsid w:val="004E1713"/>
    <w:rsid w:val="004E18B3"/>
    <w:rsid w:val="004E1969"/>
    <w:rsid w:val="004E1C0B"/>
    <w:rsid w:val="004E1E8F"/>
    <w:rsid w:val="004E1EC0"/>
    <w:rsid w:val="004E206F"/>
    <w:rsid w:val="004E2219"/>
    <w:rsid w:val="004E24CB"/>
    <w:rsid w:val="004E2AC1"/>
    <w:rsid w:val="004E2C92"/>
    <w:rsid w:val="004E2CCE"/>
    <w:rsid w:val="004E2E45"/>
    <w:rsid w:val="004E306E"/>
    <w:rsid w:val="004E3297"/>
    <w:rsid w:val="004E3443"/>
    <w:rsid w:val="004E3470"/>
    <w:rsid w:val="004E3660"/>
    <w:rsid w:val="004E367E"/>
    <w:rsid w:val="004E3732"/>
    <w:rsid w:val="004E3749"/>
    <w:rsid w:val="004E37B7"/>
    <w:rsid w:val="004E3811"/>
    <w:rsid w:val="004E3873"/>
    <w:rsid w:val="004E3B4D"/>
    <w:rsid w:val="004E3B6D"/>
    <w:rsid w:val="004E3BB0"/>
    <w:rsid w:val="004E3E5F"/>
    <w:rsid w:val="004E41BE"/>
    <w:rsid w:val="004E422C"/>
    <w:rsid w:val="004E48F2"/>
    <w:rsid w:val="004E4B10"/>
    <w:rsid w:val="004E4C0A"/>
    <w:rsid w:val="004E4CAD"/>
    <w:rsid w:val="004E4D46"/>
    <w:rsid w:val="004E4EB0"/>
    <w:rsid w:val="004E4EB1"/>
    <w:rsid w:val="004E4ECB"/>
    <w:rsid w:val="004E50C8"/>
    <w:rsid w:val="004E546B"/>
    <w:rsid w:val="004E5683"/>
    <w:rsid w:val="004E5888"/>
    <w:rsid w:val="004E59A7"/>
    <w:rsid w:val="004E5BA3"/>
    <w:rsid w:val="004E5C77"/>
    <w:rsid w:val="004E5CD7"/>
    <w:rsid w:val="004E5D2D"/>
    <w:rsid w:val="004E5D55"/>
    <w:rsid w:val="004E6225"/>
    <w:rsid w:val="004E62D0"/>
    <w:rsid w:val="004E6332"/>
    <w:rsid w:val="004E641D"/>
    <w:rsid w:val="004E6426"/>
    <w:rsid w:val="004E6761"/>
    <w:rsid w:val="004E68EA"/>
    <w:rsid w:val="004E690C"/>
    <w:rsid w:val="004E6DB0"/>
    <w:rsid w:val="004E6F0E"/>
    <w:rsid w:val="004E6F2B"/>
    <w:rsid w:val="004E6F65"/>
    <w:rsid w:val="004E702A"/>
    <w:rsid w:val="004E7082"/>
    <w:rsid w:val="004E70BC"/>
    <w:rsid w:val="004E7182"/>
    <w:rsid w:val="004E71F7"/>
    <w:rsid w:val="004E7551"/>
    <w:rsid w:val="004E763B"/>
    <w:rsid w:val="004E7BAE"/>
    <w:rsid w:val="004E7BF2"/>
    <w:rsid w:val="004E7D6A"/>
    <w:rsid w:val="004E7DE5"/>
    <w:rsid w:val="004E7FC0"/>
    <w:rsid w:val="004F014B"/>
    <w:rsid w:val="004F0392"/>
    <w:rsid w:val="004F03AF"/>
    <w:rsid w:val="004F04DC"/>
    <w:rsid w:val="004F0607"/>
    <w:rsid w:val="004F086B"/>
    <w:rsid w:val="004F0888"/>
    <w:rsid w:val="004F0D14"/>
    <w:rsid w:val="004F10B2"/>
    <w:rsid w:val="004F1289"/>
    <w:rsid w:val="004F14FC"/>
    <w:rsid w:val="004F17F0"/>
    <w:rsid w:val="004F1933"/>
    <w:rsid w:val="004F19EB"/>
    <w:rsid w:val="004F1FAB"/>
    <w:rsid w:val="004F228D"/>
    <w:rsid w:val="004F2304"/>
    <w:rsid w:val="004F23DB"/>
    <w:rsid w:val="004F244A"/>
    <w:rsid w:val="004F249F"/>
    <w:rsid w:val="004F253E"/>
    <w:rsid w:val="004F2926"/>
    <w:rsid w:val="004F2A23"/>
    <w:rsid w:val="004F2BF7"/>
    <w:rsid w:val="004F2C07"/>
    <w:rsid w:val="004F2FAA"/>
    <w:rsid w:val="004F3169"/>
    <w:rsid w:val="004F31E9"/>
    <w:rsid w:val="004F3211"/>
    <w:rsid w:val="004F323B"/>
    <w:rsid w:val="004F3334"/>
    <w:rsid w:val="004F34B3"/>
    <w:rsid w:val="004F3950"/>
    <w:rsid w:val="004F3A71"/>
    <w:rsid w:val="004F3BE4"/>
    <w:rsid w:val="004F3BFE"/>
    <w:rsid w:val="004F3D12"/>
    <w:rsid w:val="004F3DA2"/>
    <w:rsid w:val="004F4608"/>
    <w:rsid w:val="004F4ED8"/>
    <w:rsid w:val="004F4F0F"/>
    <w:rsid w:val="004F5183"/>
    <w:rsid w:val="004F5AEE"/>
    <w:rsid w:val="004F5B02"/>
    <w:rsid w:val="004F5B17"/>
    <w:rsid w:val="004F5C29"/>
    <w:rsid w:val="004F5CE2"/>
    <w:rsid w:val="004F5D95"/>
    <w:rsid w:val="004F6163"/>
    <w:rsid w:val="004F61E4"/>
    <w:rsid w:val="004F640A"/>
    <w:rsid w:val="004F6500"/>
    <w:rsid w:val="004F657B"/>
    <w:rsid w:val="004F666C"/>
    <w:rsid w:val="004F6709"/>
    <w:rsid w:val="004F67CE"/>
    <w:rsid w:val="004F68A3"/>
    <w:rsid w:val="004F6902"/>
    <w:rsid w:val="004F6936"/>
    <w:rsid w:val="004F6BA5"/>
    <w:rsid w:val="004F6BC2"/>
    <w:rsid w:val="004F6E83"/>
    <w:rsid w:val="004F6F60"/>
    <w:rsid w:val="004F715D"/>
    <w:rsid w:val="004F75E0"/>
    <w:rsid w:val="004F767E"/>
    <w:rsid w:val="004F7786"/>
    <w:rsid w:val="004F77F1"/>
    <w:rsid w:val="004F7AAE"/>
    <w:rsid w:val="004F7B46"/>
    <w:rsid w:val="004F7BDF"/>
    <w:rsid w:val="004F7EAA"/>
    <w:rsid w:val="004F7EAE"/>
    <w:rsid w:val="004F7EBE"/>
    <w:rsid w:val="004F7EC8"/>
    <w:rsid w:val="004F7EE2"/>
    <w:rsid w:val="005000BC"/>
    <w:rsid w:val="005001A7"/>
    <w:rsid w:val="00500270"/>
    <w:rsid w:val="005002D2"/>
    <w:rsid w:val="00500302"/>
    <w:rsid w:val="005003F5"/>
    <w:rsid w:val="0050041F"/>
    <w:rsid w:val="00500786"/>
    <w:rsid w:val="00500974"/>
    <w:rsid w:val="0050097B"/>
    <w:rsid w:val="00500AA7"/>
    <w:rsid w:val="00500E36"/>
    <w:rsid w:val="00501165"/>
    <w:rsid w:val="00501433"/>
    <w:rsid w:val="005015AF"/>
    <w:rsid w:val="00501762"/>
    <w:rsid w:val="00501BAF"/>
    <w:rsid w:val="00501BD0"/>
    <w:rsid w:val="00501C33"/>
    <w:rsid w:val="00501DF0"/>
    <w:rsid w:val="00502097"/>
    <w:rsid w:val="005021D9"/>
    <w:rsid w:val="0050237C"/>
    <w:rsid w:val="0050254C"/>
    <w:rsid w:val="005026D6"/>
    <w:rsid w:val="0050274C"/>
    <w:rsid w:val="00502A3E"/>
    <w:rsid w:val="00502B26"/>
    <w:rsid w:val="00502C59"/>
    <w:rsid w:val="00502CB4"/>
    <w:rsid w:val="00502D07"/>
    <w:rsid w:val="00502D3D"/>
    <w:rsid w:val="00502E4D"/>
    <w:rsid w:val="00503037"/>
    <w:rsid w:val="005030F5"/>
    <w:rsid w:val="00503127"/>
    <w:rsid w:val="005031EE"/>
    <w:rsid w:val="00503325"/>
    <w:rsid w:val="00503337"/>
    <w:rsid w:val="00503430"/>
    <w:rsid w:val="0050351A"/>
    <w:rsid w:val="0050354A"/>
    <w:rsid w:val="005035BA"/>
    <w:rsid w:val="00503A2C"/>
    <w:rsid w:val="00503DAD"/>
    <w:rsid w:val="005040E3"/>
    <w:rsid w:val="005041DB"/>
    <w:rsid w:val="0050433D"/>
    <w:rsid w:val="00504654"/>
    <w:rsid w:val="005046E6"/>
    <w:rsid w:val="0050484C"/>
    <w:rsid w:val="00504A3C"/>
    <w:rsid w:val="00504D18"/>
    <w:rsid w:val="00504E69"/>
    <w:rsid w:val="00504F5B"/>
    <w:rsid w:val="00505086"/>
    <w:rsid w:val="005050F1"/>
    <w:rsid w:val="0050511C"/>
    <w:rsid w:val="005052B4"/>
    <w:rsid w:val="005054A9"/>
    <w:rsid w:val="005054CA"/>
    <w:rsid w:val="00505615"/>
    <w:rsid w:val="0050564D"/>
    <w:rsid w:val="005056BD"/>
    <w:rsid w:val="005057C4"/>
    <w:rsid w:val="00505A39"/>
    <w:rsid w:val="00505BBF"/>
    <w:rsid w:val="00505C88"/>
    <w:rsid w:val="00505DA7"/>
    <w:rsid w:val="00505DC6"/>
    <w:rsid w:val="00505E1C"/>
    <w:rsid w:val="00505E8E"/>
    <w:rsid w:val="00506400"/>
    <w:rsid w:val="005065A0"/>
    <w:rsid w:val="00506969"/>
    <w:rsid w:val="00506B9D"/>
    <w:rsid w:val="00506CE1"/>
    <w:rsid w:val="00506E96"/>
    <w:rsid w:val="00506FBF"/>
    <w:rsid w:val="005071A7"/>
    <w:rsid w:val="00507357"/>
    <w:rsid w:val="00507383"/>
    <w:rsid w:val="0050760F"/>
    <w:rsid w:val="005079EA"/>
    <w:rsid w:val="00507A33"/>
    <w:rsid w:val="00507B45"/>
    <w:rsid w:val="00507D00"/>
    <w:rsid w:val="00507D64"/>
    <w:rsid w:val="0050E2B7"/>
    <w:rsid w:val="005100D9"/>
    <w:rsid w:val="00510179"/>
    <w:rsid w:val="005102B3"/>
    <w:rsid w:val="00510467"/>
    <w:rsid w:val="00510547"/>
    <w:rsid w:val="00510694"/>
    <w:rsid w:val="00510870"/>
    <w:rsid w:val="00510A19"/>
    <w:rsid w:val="00510A7B"/>
    <w:rsid w:val="00510B3F"/>
    <w:rsid w:val="00510E78"/>
    <w:rsid w:val="00510E93"/>
    <w:rsid w:val="00510EF9"/>
    <w:rsid w:val="00511006"/>
    <w:rsid w:val="005110E3"/>
    <w:rsid w:val="005111A6"/>
    <w:rsid w:val="005111D1"/>
    <w:rsid w:val="00511312"/>
    <w:rsid w:val="00511BCE"/>
    <w:rsid w:val="00511FE9"/>
    <w:rsid w:val="00512111"/>
    <w:rsid w:val="0051222A"/>
    <w:rsid w:val="005126A0"/>
    <w:rsid w:val="0051288E"/>
    <w:rsid w:val="00512914"/>
    <w:rsid w:val="0051294D"/>
    <w:rsid w:val="00512AA7"/>
    <w:rsid w:val="00512AC3"/>
    <w:rsid w:val="00512B3C"/>
    <w:rsid w:val="00512B7D"/>
    <w:rsid w:val="00512BA0"/>
    <w:rsid w:val="00512BCA"/>
    <w:rsid w:val="00512EC5"/>
    <w:rsid w:val="005130A5"/>
    <w:rsid w:val="00513645"/>
    <w:rsid w:val="00513C58"/>
    <w:rsid w:val="00513CB9"/>
    <w:rsid w:val="00513CF1"/>
    <w:rsid w:val="00513CFB"/>
    <w:rsid w:val="00513DDB"/>
    <w:rsid w:val="00513F12"/>
    <w:rsid w:val="00513FE6"/>
    <w:rsid w:val="0051401F"/>
    <w:rsid w:val="00514465"/>
    <w:rsid w:val="00514471"/>
    <w:rsid w:val="00514475"/>
    <w:rsid w:val="005144D6"/>
    <w:rsid w:val="005145E1"/>
    <w:rsid w:val="005146F7"/>
    <w:rsid w:val="00514863"/>
    <w:rsid w:val="00514B34"/>
    <w:rsid w:val="00514CBC"/>
    <w:rsid w:val="00514E7A"/>
    <w:rsid w:val="0051506B"/>
    <w:rsid w:val="005150EB"/>
    <w:rsid w:val="0051533B"/>
    <w:rsid w:val="00515396"/>
    <w:rsid w:val="00515756"/>
    <w:rsid w:val="005159C5"/>
    <w:rsid w:val="005159E0"/>
    <w:rsid w:val="00515CDA"/>
    <w:rsid w:val="00515DEA"/>
    <w:rsid w:val="00515F35"/>
    <w:rsid w:val="00516142"/>
    <w:rsid w:val="005161F7"/>
    <w:rsid w:val="00516393"/>
    <w:rsid w:val="005164B1"/>
    <w:rsid w:val="00516510"/>
    <w:rsid w:val="0051660C"/>
    <w:rsid w:val="00516646"/>
    <w:rsid w:val="00516A9A"/>
    <w:rsid w:val="00517004"/>
    <w:rsid w:val="00517232"/>
    <w:rsid w:val="0051728C"/>
    <w:rsid w:val="005172C7"/>
    <w:rsid w:val="0051745B"/>
    <w:rsid w:val="00517509"/>
    <w:rsid w:val="005175CB"/>
    <w:rsid w:val="005175D7"/>
    <w:rsid w:val="00517613"/>
    <w:rsid w:val="0051768E"/>
    <w:rsid w:val="005177C2"/>
    <w:rsid w:val="00517BF4"/>
    <w:rsid w:val="00517E0D"/>
    <w:rsid w:val="0052016C"/>
    <w:rsid w:val="00520178"/>
    <w:rsid w:val="00520293"/>
    <w:rsid w:val="00520374"/>
    <w:rsid w:val="00520607"/>
    <w:rsid w:val="00520735"/>
    <w:rsid w:val="00520C86"/>
    <w:rsid w:val="00520D1F"/>
    <w:rsid w:val="005212E5"/>
    <w:rsid w:val="005213CD"/>
    <w:rsid w:val="00521440"/>
    <w:rsid w:val="00521549"/>
    <w:rsid w:val="005215FA"/>
    <w:rsid w:val="00521628"/>
    <w:rsid w:val="005218FA"/>
    <w:rsid w:val="0052190B"/>
    <w:rsid w:val="00521F5E"/>
    <w:rsid w:val="005220CD"/>
    <w:rsid w:val="005221CD"/>
    <w:rsid w:val="005221E6"/>
    <w:rsid w:val="005224C4"/>
    <w:rsid w:val="0052253A"/>
    <w:rsid w:val="00522561"/>
    <w:rsid w:val="005225AA"/>
    <w:rsid w:val="0052277B"/>
    <w:rsid w:val="005227B4"/>
    <w:rsid w:val="00522AAB"/>
    <w:rsid w:val="00522DDD"/>
    <w:rsid w:val="00522FB5"/>
    <w:rsid w:val="005232D7"/>
    <w:rsid w:val="005236DB"/>
    <w:rsid w:val="005236F1"/>
    <w:rsid w:val="00523982"/>
    <w:rsid w:val="00523A1A"/>
    <w:rsid w:val="00523D70"/>
    <w:rsid w:val="00523E0F"/>
    <w:rsid w:val="00523E15"/>
    <w:rsid w:val="005242EE"/>
    <w:rsid w:val="005243DC"/>
    <w:rsid w:val="005244AA"/>
    <w:rsid w:val="005244FD"/>
    <w:rsid w:val="00524895"/>
    <w:rsid w:val="00524898"/>
    <w:rsid w:val="0052496C"/>
    <w:rsid w:val="00524B5E"/>
    <w:rsid w:val="00524E49"/>
    <w:rsid w:val="00525150"/>
    <w:rsid w:val="00525269"/>
    <w:rsid w:val="005255C0"/>
    <w:rsid w:val="0052582F"/>
    <w:rsid w:val="005259D4"/>
    <w:rsid w:val="00525D6E"/>
    <w:rsid w:val="00525E14"/>
    <w:rsid w:val="00525E2C"/>
    <w:rsid w:val="00525EE4"/>
    <w:rsid w:val="00526138"/>
    <w:rsid w:val="005261F3"/>
    <w:rsid w:val="0052663A"/>
    <w:rsid w:val="00526681"/>
    <w:rsid w:val="005266E4"/>
    <w:rsid w:val="0052685D"/>
    <w:rsid w:val="0052691C"/>
    <w:rsid w:val="00526A67"/>
    <w:rsid w:val="005271A7"/>
    <w:rsid w:val="005272B5"/>
    <w:rsid w:val="0052740C"/>
    <w:rsid w:val="0052743F"/>
    <w:rsid w:val="005275A3"/>
    <w:rsid w:val="005275B2"/>
    <w:rsid w:val="00527755"/>
    <w:rsid w:val="005279C8"/>
    <w:rsid w:val="00527AE1"/>
    <w:rsid w:val="00527EF8"/>
    <w:rsid w:val="00527F57"/>
    <w:rsid w:val="00530254"/>
    <w:rsid w:val="005304D5"/>
    <w:rsid w:val="0053074B"/>
    <w:rsid w:val="0053077A"/>
    <w:rsid w:val="00530808"/>
    <w:rsid w:val="00530F58"/>
    <w:rsid w:val="00530FA6"/>
    <w:rsid w:val="00531124"/>
    <w:rsid w:val="005311B3"/>
    <w:rsid w:val="00531217"/>
    <w:rsid w:val="0053122B"/>
    <w:rsid w:val="00531268"/>
    <w:rsid w:val="0053155B"/>
    <w:rsid w:val="005316F3"/>
    <w:rsid w:val="005317E9"/>
    <w:rsid w:val="0053184C"/>
    <w:rsid w:val="00531AD5"/>
    <w:rsid w:val="00531BB7"/>
    <w:rsid w:val="00531C6A"/>
    <w:rsid w:val="005320C9"/>
    <w:rsid w:val="00532586"/>
    <w:rsid w:val="0053291F"/>
    <w:rsid w:val="00532D95"/>
    <w:rsid w:val="00532E28"/>
    <w:rsid w:val="00532E77"/>
    <w:rsid w:val="00532F15"/>
    <w:rsid w:val="005330B2"/>
    <w:rsid w:val="0053321D"/>
    <w:rsid w:val="0053328F"/>
    <w:rsid w:val="005334A4"/>
    <w:rsid w:val="005334D6"/>
    <w:rsid w:val="005335A7"/>
    <w:rsid w:val="00533A44"/>
    <w:rsid w:val="00533A8D"/>
    <w:rsid w:val="00533B61"/>
    <w:rsid w:val="00533BD8"/>
    <w:rsid w:val="00533D01"/>
    <w:rsid w:val="00533D99"/>
    <w:rsid w:val="0053412A"/>
    <w:rsid w:val="00534562"/>
    <w:rsid w:val="00534649"/>
    <w:rsid w:val="00534758"/>
    <w:rsid w:val="005349C6"/>
    <w:rsid w:val="005349F9"/>
    <w:rsid w:val="00534C80"/>
    <w:rsid w:val="00534D1A"/>
    <w:rsid w:val="00534D8F"/>
    <w:rsid w:val="00534EBF"/>
    <w:rsid w:val="00535026"/>
    <w:rsid w:val="00535034"/>
    <w:rsid w:val="005353CB"/>
    <w:rsid w:val="0053548A"/>
    <w:rsid w:val="00535599"/>
    <w:rsid w:val="005358B2"/>
    <w:rsid w:val="00535A5D"/>
    <w:rsid w:val="00536014"/>
    <w:rsid w:val="00536174"/>
    <w:rsid w:val="005362CA"/>
    <w:rsid w:val="00536567"/>
    <w:rsid w:val="0053658D"/>
    <w:rsid w:val="0053670F"/>
    <w:rsid w:val="005369A3"/>
    <w:rsid w:val="00536A17"/>
    <w:rsid w:val="00536A7E"/>
    <w:rsid w:val="00536BB2"/>
    <w:rsid w:val="00536BDF"/>
    <w:rsid w:val="00536BF0"/>
    <w:rsid w:val="00537482"/>
    <w:rsid w:val="00537485"/>
    <w:rsid w:val="005375B4"/>
    <w:rsid w:val="005376D7"/>
    <w:rsid w:val="005376FA"/>
    <w:rsid w:val="00537791"/>
    <w:rsid w:val="005378F7"/>
    <w:rsid w:val="00537966"/>
    <w:rsid w:val="00540021"/>
    <w:rsid w:val="005406B1"/>
    <w:rsid w:val="00540715"/>
    <w:rsid w:val="0054085F"/>
    <w:rsid w:val="005409FA"/>
    <w:rsid w:val="00540A6D"/>
    <w:rsid w:val="00540AB7"/>
    <w:rsid w:val="00540BC9"/>
    <w:rsid w:val="00540CD3"/>
    <w:rsid w:val="0054103F"/>
    <w:rsid w:val="0054145F"/>
    <w:rsid w:val="005415F8"/>
    <w:rsid w:val="00541802"/>
    <w:rsid w:val="005418BD"/>
    <w:rsid w:val="00541CA4"/>
    <w:rsid w:val="00541ECB"/>
    <w:rsid w:val="00541FE9"/>
    <w:rsid w:val="00542046"/>
    <w:rsid w:val="00542092"/>
    <w:rsid w:val="00542567"/>
    <w:rsid w:val="005425E4"/>
    <w:rsid w:val="005429EB"/>
    <w:rsid w:val="00542AA3"/>
    <w:rsid w:val="00542B20"/>
    <w:rsid w:val="00542B71"/>
    <w:rsid w:val="00542BF3"/>
    <w:rsid w:val="00542C39"/>
    <w:rsid w:val="00542E65"/>
    <w:rsid w:val="00542F09"/>
    <w:rsid w:val="00542FC7"/>
    <w:rsid w:val="0054300F"/>
    <w:rsid w:val="00543148"/>
    <w:rsid w:val="0054323B"/>
    <w:rsid w:val="00543396"/>
    <w:rsid w:val="00543532"/>
    <w:rsid w:val="005436F6"/>
    <w:rsid w:val="00543980"/>
    <w:rsid w:val="00543A5E"/>
    <w:rsid w:val="00543E5A"/>
    <w:rsid w:val="00543E65"/>
    <w:rsid w:val="00543F4A"/>
    <w:rsid w:val="00544314"/>
    <w:rsid w:val="0054477E"/>
    <w:rsid w:val="00544894"/>
    <w:rsid w:val="00544A9D"/>
    <w:rsid w:val="00544DE0"/>
    <w:rsid w:val="00544FBB"/>
    <w:rsid w:val="005456CC"/>
    <w:rsid w:val="00545723"/>
    <w:rsid w:val="00545872"/>
    <w:rsid w:val="0054589C"/>
    <w:rsid w:val="00545C4C"/>
    <w:rsid w:val="00545DE9"/>
    <w:rsid w:val="00545E5C"/>
    <w:rsid w:val="0054601F"/>
    <w:rsid w:val="00546342"/>
    <w:rsid w:val="005466CB"/>
    <w:rsid w:val="00546769"/>
    <w:rsid w:val="00546825"/>
    <w:rsid w:val="00546B35"/>
    <w:rsid w:val="00546FFF"/>
    <w:rsid w:val="00547250"/>
    <w:rsid w:val="00547254"/>
    <w:rsid w:val="005477DD"/>
    <w:rsid w:val="00547881"/>
    <w:rsid w:val="00547947"/>
    <w:rsid w:val="0054795F"/>
    <w:rsid w:val="00547B3F"/>
    <w:rsid w:val="00547DDE"/>
    <w:rsid w:val="00547F2E"/>
    <w:rsid w:val="00547F79"/>
    <w:rsid w:val="00547FB5"/>
    <w:rsid w:val="0055007D"/>
    <w:rsid w:val="00550284"/>
    <w:rsid w:val="005507C1"/>
    <w:rsid w:val="00550898"/>
    <w:rsid w:val="00550CFD"/>
    <w:rsid w:val="0055151D"/>
    <w:rsid w:val="00551A41"/>
    <w:rsid w:val="00551A6A"/>
    <w:rsid w:val="00551CF8"/>
    <w:rsid w:val="00551DD2"/>
    <w:rsid w:val="00551EF9"/>
    <w:rsid w:val="00552301"/>
    <w:rsid w:val="0055232A"/>
    <w:rsid w:val="00552383"/>
    <w:rsid w:val="005526D6"/>
    <w:rsid w:val="005527C5"/>
    <w:rsid w:val="0055280D"/>
    <w:rsid w:val="00552C73"/>
    <w:rsid w:val="00552D09"/>
    <w:rsid w:val="00552DBF"/>
    <w:rsid w:val="00552F41"/>
    <w:rsid w:val="00553033"/>
    <w:rsid w:val="005530F9"/>
    <w:rsid w:val="005531A6"/>
    <w:rsid w:val="005531E3"/>
    <w:rsid w:val="00553224"/>
    <w:rsid w:val="005532A6"/>
    <w:rsid w:val="00553437"/>
    <w:rsid w:val="0055356E"/>
    <w:rsid w:val="005535E4"/>
    <w:rsid w:val="00553733"/>
    <w:rsid w:val="00553856"/>
    <w:rsid w:val="00553921"/>
    <w:rsid w:val="0055396A"/>
    <w:rsid w:val="00553A79"/>
    <w:rsid w:val="00553B92"/>
    <w:rsid w:val="00553D64"/>
    <w:rsid w:val="00553DCA"/>
    <w:rsid w:val="00553DD0"/>
    <w:rsid w:val="00553F73"/>
    <w:rsid w:val="00554263"/>
    <w:rsid w:val="005542FE"/>
    <w:rsid w:val="00554469"/>
    <w:rsid w:val="00554482"/>
    <w:rsid w:val="00554555"/>
    <w:rsid w:val="00554643"/>
    <w:rsid w:val="0055465D"/>
    <w:rsid w:val="005546DB"/>
    <w:rsid w:val="005547A8"/>
    <w:rsid w:val="005547EE"/>
    <w:rsid w:val="00554AC0"/>
    <w:rsid w:val="00554BE3"/>
    <w:rsid w:val="00554C81"/>
    <w:rsid w:val="00554CA3"/>
    <w:rsid w:val="00554FB4"/>
    <w:rsid w:val="00555020"/>
    <w:rsid w:val="00555223"/>
    <w:rsid w:val="005555F0"/>
    <w:rsid w:val="0055575A"/>
    <w:rsid w:val="00555A82"/>
    <w:rsid w:val="00555B38"/>
    <w:rsid w:val="00555BE8"/>
    <w:rsid w:val="00555D86"/>
    <w:rsid w:val="0055604A"/>
    <w:rsid w:val="005561D4"/>
    <w:rsid w:val="005562AD"/>
    <w:rsid w:val="005563B9"/>
    <w:rsid w:val="00556528"/>
    <w:rsid w:val="005567A1"/>
    <w:rsid w:val="005568B5"/>
    <w:rsid w:val="005568D8"/>
    <w:rsid w:val="00556D6F"/>
    <w:rsid w:val="00556F9A"/>
    <w:rsid w:val="005570B0"/>
    <w:rsid w:val="00557147"/>
    <w:rsid w:val="005572C8"/>
    <w:rsid w:val="005572DA"/>
    <w:rsid w:val="00557461"/>
    <w:rsid w:val="00557834"/>
    <w:rsid w:val="00557EDB"/>
    <w:rsid w:val="00557EFD"/>
    <w:rsid w:val="005600AC"/>
    <w:rsid w:val="005600C6"/>
    <w:rsid w:val="0056050C"/>
    <w:rsid w:val="00560695"/>
    <w:rsid w:val="00560713"/>
    <w:rsid w:val="005607AC"/>
    <w:rsid w:val="00560866"/>
    <w:rsid w:val="00560E24"/>
    <w:rsid w:val="00560ECD"/>
    <w:rsid w:val="00560EE0"/>
    <w:rsid w:val="00560FD4"/>
    <w:rsid w:val="005610D6"/>
    <w:rsid w:val="00561170"/>
    <w:rsid w:val="00561284"/>
    <w:rsid w:val="00561390"/>
    <w:rsid w:val="00561643"/>
    <w:rsid w:val="00561845"/>
    <w:rsid w:val="0056192F"/>
    <w:rsid w:val="00561980"/>
    <w:rsid w:val="005619A1"/>
    <w:rsid w:val="00561A08"/>
    <w:rsid w:val="00561A39"/>
    <w:rsid w:val="00561A89"/>
    <w:rsid w:val="005622B0"/>
    <w:rsid w:val="005622B6"/>
    <w:rsid w:val="005622BB"/>
    <w:rsid w:val="00562360"/>
    <w:rsid w:val="0056238E"/>
    <w:rsid w:val="0056243E"/>
    <w:rsid w:val="00562537"/>
    <w:rsid w:val="00562658"/>
    <w:rsid w:val="00562A38"/>
    <w:rsid w:val="00562B2C"/>
    <w:rsid w:val="00562B8C"/>
    <w:rsid w:val="00562D39"/>
    <w:rsid w:val="00562EE0"/>
    <w:rsid w:val="00562FF2"/>
    <w:rsid w:val="005631E2"/>
    <w:rsid w:val="005632F4"/>
    <w:rsid w:val="005634E5"/>
    <w:rsid w:val="00563608"/>
    <w:rsid w:val="005636B1"/>
    <w:rsid w:val="00563B05"/>
    <w:rsid w:val="00563C21"/>
    <w:rsid w:val="00563CF3"/>
    <w:rsid w:val="00563DCD"/>
    <w:rsid w:val="00563E20"/>
    <w:rsid w:val="00564125"/>
    <w:rsid w:val="00564324"/>
    <w:rsid w:val="00564381"/>
    <w:rsid w:val="00564407"/>
    <w:rsid w:val="0056448A"/>
    <w:rsid w:val="0056473D"/>
    <w:rsid w:val="00564BE2"/>
    <w:rsid w:val="00564D93"/>
    <w:rsid w:val="00564E28"/>
    <w:rsid w:val="00564E9F"/>
    <w:rsid w:val="00564EFB"/>
    <w:rsid w:val="00564F83"/>
    <w:rsid w:val="0056507E"/>
    <w:rsid w:val="005651DA"/>
    <w:rsid w:val="0056538B"/>
    <w:rsid w:val="005653A2"/>
    <w:rsid w:val="00565417"/>
    <w:rsid w:val="00565469"/>
    <w:rsid w:val="00565524"/>
    <w:rsid w:val="00565E1F"/>
    <w:rsid w:val="00565E6F"/>
    <w:rsid w:val="00565FB1"/>
    <w:rsid w:val="00566005"/>
    <w:rsid w:val="00566050"/>
    <w:rsid w:val="005664A5"/>
    <w:rsid w:val="00566674"/>
    <w:rsid w:val="005666A0"/>
    <w:rsid w:val="00566754"/>
    <w:rsid w:val="00566856"/>
    <w:rsid w:val="00566B30"/>
    <w:rsid w:val="00566D64"/>
    <w:rsid w:val="00566DFF"/>
    <w:rsid w:val="00566E9F"/>
    <w:rsid w:val="005670A6"/>
    <w:rsid w:val="00567126"/>
    <w:rsid w:val="00567231"/>
    <w:rsid w:val="005672BE"/>
    <w:rsid w:val="00567375"/>
    <w:rsid w:val="005674E3"/>
    <w:rsid w:val="0056781D"/>
    <w:rsid w:val="00567D3C"/>
    <w:rsid w:val="0057005C"/>
    <w:rsid w:val="0057042F"/>
    <w:rsid w:val="005704D4"/>
    <w:rsid w:val="005706A9"/>
    <w:rsid w:val="005707D1"/>
    <w:rsid w:val="005709FF"/>
    <w:rsid w:val="00570BE7"/>
    <w:rsid w:val="00570C26"/>
    <w:rsid w:val="00570FE0"/>
    <w:rsid w:val="00571177"/>
    <w:rsid w:val="00571217"/>
    <w:rsid w:val="0057125D"/>
    <w:rsid w:val="005712EF"/>
    <w:rsid w:val="00571336"/>
    <w:rsid w:val="0057145E"/>
    <w:rsid w:val="005714D5"/>
    <w:rsid w:val="00571529"/>
    <w:rsid w:val="0057171D"/>
    <w:rsid w:val="00571744"/>
    <w:rsid w:val="005717C3"/>
    <w:rsid w:val="005717C9"/>
    <w:rsid w:val="00571857"/>
    <w:rsid w:val="00571929"/>
    <w:rsid w:val="00571A6C"/>
    <w:rsid w:val="00571ADE"/>
    <w:rsid w:val="00571C2D"/>
    <w:rsid w:val="00571C75"/>
    <w:rsid w:val="00571CAA"/>
    <w:rsid w:val="00572140"/>
    <w:rsid w:val="0057216E"/>
    <w:rsid w:val="005721C5"/>
    <w:rsid w:val="005721FE"/>
    <w:rsid w:val="0057232C"/>
    <w:rsid w:val="0057253D"/>
    <w:rsid w:val="00572581"/>
    <w:rsid w:val="0057277B"/>
    <w:rsid w:val="0057289E"/>
    <w:rsid w:val="005729C6"/>
    <w:rsid w:val="00572A2D"/>
    <w:rsid w:val="00572A37"/>
    <w:rsid w:val="00572AA1"/>
    <w:rsid w:val="00572B8F"/>
    <w:rsid w:val="00572D88"/>
    <w:rsid w:val="00572E27"/>
    <w:rsid w:val="00573190"/>
    <w:rsid w:val="00573530"/>
    <w:rsid w:val="0057355E"/>
    <w:rsid w:val="005735A2"/>
    <w:rsid w:val="005735D6"/>
    <w:rsid w:val="00573823"/>
    <w:rsid w:val="00573860"/>
    <w:rsid w:val="005739D7"/>
    <w:rsid w:val="00573B3C"/>
    <w:rsid w:val="00573CA0"/>
    <w:rsid w:val="00573D04"/>
    <w:rsid w:val="005741DF"/>
    <w:rsid w:val="00574251"/>
    <w:rsid w:val="005744A4"/>
    <w:rsid w:val="005744F7"/>
    <w:rsid w:val="005748E1"/>
    <w:rsid w:val="00574AB9"/>
    <w:rsid w:val="00574CC1"/>
    <w:rsid w:val="00574E2E"/>
    <w:rsid w:val="00574FBA"/>
    <w:rsid w:val="005753E8"/>
    <w:rsid w:val="00575478"/>
    <w:rsid w:val="005755B6"/>
    <w:rsid w:val="005757B5"/>
    <w:rsid w:val="0057580E"/>
    <w:rsid w:val="0057584C"/>
    <w:rsid w:val="005758CA"/>
    <w:rsid w:val="0057597F"/>
    <w:rsid w:val="00575AD5"/>
    <w:rsid w:val="00575D67"/>
    <w:rsid w:val="00575E6E"/>
    <w:rsid w:val="00576062"/>
    <w:rsid w:val="0057618D"/>
    <w:rsid w:val="00576576"/>
    <w:rsid w:val="0057666C"/>
    <w:rsid w:val="0057682A"/>
    <w:rsid w:val="00576837"/>
    <w:rsid w:val="005768B9"/>
    <w:rsid w:val="00576ABB"/>
    <w:rsid w:val="00576BA5"/>
    <w:rsid w:val="00576BFD"/>
    <w:rsid w:val="00576CCD"/>
    <w:rsid w:val="00576DBA"/>
    <w:rsid w:val="005771B4"/>
    <w:rsid w:val="00577278"/>
    <w:rsid w:val="005773FF"/>
    <w:rsid w:val="00577469"/>
    <w:rsid w:val="0057769D"/>
    <w:rsid w:val="00577A62"/>
    <w:rsid w:val="00577E3B"/>
    <w:rsid w:val="00580074"/>
    <w:rsid w:val="005801A5"/>
    <w:rsid w:val="005801B1"/>
    <w:rsid w:val="0058064B"/>
    <w:rsid w:val="00580825"/>
    <w:rsid w:val="00580D0B"/>
    <w:rsid w:val="00580D95"/>
    <w:rsid w:val="00580E8A"/>
    <w:rsid w:val="0058108D"/>
    <w:rsid w:val="00581229"/>
    <w:rsid w:val="00581256"/>
    <w:rsid w:val="00581376"/>
    <w:rsid w:val="00581398"/>
    <w:rsid w:val="005814AA"/>
    <w:rsid w:val="0058175D"/>
    <w:rsid w:val="005817A6"/>
    <w:rsid w:val="005818EC"/>
    <w:rsid w:val="00581976"/>
    <w:rsid w:val="00581BCB"/>
    <w:rsid w:val="00581DD7"/>
    <w:rsid w:val="00581E6A"/>
    <w:rsid w:val="00581EF3"/>
    <w:rsid w:val="00581FB1"/>
    <w:rsid w:val="005820CB"/>
    <w:rsid w:val="0058216B"/>
    <w:rsid w:val="005825A3"/>
    <w:rsid w:val="005825AC"/>
    <w:rsid w:val="00582736"/>
    <w:rsid w:val="00582A5F"/>
    <w:rsid w:val="00582AF5"/>
    <w:rsid w:val="00582B9E"/>
    <w:rsid w:val="00582D6B"/>
    <w:rsid w:val="00582DC0"/>
    <w:rsid w:val="00582E78"/>
    <w:rsid w:val="00582EF6"/>
    <w:rsid w:val="00583064"/>
    <w:rsid w:val="005830CD"/>
    <w:rsid w:val="00583233"/>
    <w:rsid w:val="005835FC"/>
    <w:rsid w:val="00583E73"/>
    <w:rsid w:val="00583EB6"/>
    <w:rsid w:val="00583F69"/>
    <w:rsid w:val="00583F80"/>
    <w:rsid w:val="0058447A"/>
    <w:rsid w:val="005846AD"/>
    <w:rsid w:val="005847AB"/>
    <w:rsid w:val="00584912"/>
    <w:rsid w:val="00584A37"/>
    <w:rsid w:val="00584B72"/>
    <w:rsid w:val="00584CE1"/>
    <w:rsid w:val="00584D97"/>
    <w:rsid w:val="00584F75"/>
    <w:rsid w:val="0058509C"/>
    <w:rsid w:val="0058524B"/>
    <w:rsid w:val="00585487"/>
    <w:rsid w:val="00585581"/>
    <w:rsid w:val="005856BA"/>
    <w:rsid w:val="005856C0"/>
    <w:rsid w:val="005857D6"/>
    <w:rsid w:val="00585B0C"/>
    <w:rsid w:val="00585BC8"/>
    <w:rsid w:val="00585C0A"/>
    <w:rsid w:val="00585CF0"/>
    <w:rsid w:val="00585DC6"/>
    <w:rsid w:val="00585F55"/>
    <w:rsid w:val="00586015"/>
    <w:rsid w:val="0058622A"/>
    <w:rsid w:val="005862FF"/>
    <w:rsid w:val="0058689F"/>
    <w:rsid w:val="00586927"/>
    <w:rsid w:val="00586BCD"/>
    <w:rsid w:val="00586C66"/>
    <w:rsid w:val="00586F04"/>
    <w:rsid w:val="00586F16"/>
    <w:rsid w:val="005871FC"/>
    <w:rsid w:val="0058722E"/>
    <w:rsid w:val="00587233"/>
    <w:rsid w:val="005872E4"/>
    <w:rsid w:val="00587367"/>
    <w:rsid w:val="00587390"/>
    <w:rsid w:val="005875A9"/>
    <w:rsid w:val="00587877"/>
    <w:rsid w:val="00587989"/>
    <w:rsid w:val="00587A95"/>
    <w:rsid w:val="00587AC5"/>
    <w:rsid w:val="00587B76"/>
    <w:rsid w:val="00587C17"/>
    <w:rsid w:val="00587CD8"/>
    <w:rsid w:val="00587D14"/>
    <w:rsid w:val="005900B4"/>
    <w:rsid w:val="00590244"/>
    <w:rsid w:val="00590366"/>
    <w:rsid w:val="00590504"/>
    <w:rsid w:val="00590913"/>
    <w:rsid w:val="00590943"/>
    <w:rsid w:val="00590B7F"/>
    <w:rsid w:val="00590BB7"/>
    <w:rsid w:val="00590D68"/>
    <w:rsid w:val="00590DD0"/>
    <w:rsid w:val="00590EA6"/>
    <w:rsid w:val="0059119F"/>
    <w:rsid w:val="0059120F"/>
    <w:rsid w:val="005913DD"/>
    <w:rsid w:val="005914DA"/>
    <w:rsid w:val="0059157B"/>
    <w:rsid w:val="005916AA"/>
    <w:rsid w:val="00591E49"/>
    <w:rsid w:val="00591ED7"/>
    <w:rsid w:val="00591EF5"/>
    <w:rsid w:val="00591F01"/>
    <w:rsid w:val="00591F21"/>
    <w:rsid w:val="00591F37"/>
    <w:rsid w:val="00591FA3"/>
    <w:rsid w:val="00592076"/>
    <w:rsid w:val="005920B0"/>
    <w:rsid w:val="005925D6"/>
    <w:rsid w:val="005928F2"/>
    <w:rsid w:val="005929BE"/>
    <w:rsid w:val="00592B44"/>
    <w:rsid w:val="00592D88"/>
    <w:rsid w:val="00592E81"/>
    <w:rsid w:val="0059307A"/>
    <w:rsid w:val="005933AD"/>
    <w:rsid w:val="005933DA"/>
    <w:rsid w:val="005933F5"/>
    <w:rsid w:val="0059373A"/>
    <w:rsid w:val="00593881"/>
    <w:rsid w:val="0059398C"/>
    <w:rsid w:val="00593AE9"/>
    <w:rsid w:val="00593B23"/>
    <w:rsid w:val="00593C0E"/>
    <w:rsid w:val="00593D8C"/>
    <w:rsid w:val="00593DCA"/>
    <w:rsid w:val="00593DEF"/>
    <w:rsid w:val="00593FE5"/>
    <w:rsid w:val="00594121"/>
    <w:rsid w:val="00594224"/>
    <w:rsid w:val="00594454"/>
    <w:rsid w:val="00594489"/>
    <w:rsid w:val="005945EA"/>
    <w:rsid w:val="005945EF"/>
    <w:rsid w:val="00594650"/>
    <w:rsid w:val="00594A5A"/>
    <w:rsid w:val="00594BAD"/>
    <w:rsid w:val="00594BE5"/>
    <w:rsid w:val="0059502A"/>
    <w:rsid w:val="005950ED"/>
    <w:rsid w:val="0059513C"/>
    <w:rsid w:val="005951B3"/>
    <w:rsid w:val="00595350"/>
    <w:rsid w:val="00595554"/>
    <w:rsid w:val="005955E7"/>
    <w:rsid w:val="005956DC"/>
    <w:rsid w:val="00595842"/>
    <w:rsid w:val="00595AFD"/>
    <w:rsid w:val="00595B6D"/>
    <w:rsid w:val="00595CCE"/>
    <w:rsid w:val="00595F6A"/>
    <w:rsid w:val="00596009"/>
    <w:rsid w:val="005962D7"/>
    <w:rsid w:val="005962E5"/>
    <w:rsid w:val="00596526"/>
    <w:rsid w:val="005965CB"/>
    <w:rsid w:val="005968DA"/>
    <w:rsid w:val="00596BBE"/>
    <w:rsid w:val="00596C0F"/>
    <w:rsid w:val="00596C3A"/>
    <w:rsid w:val="00596D47"/>
    <w:rsid w:val="00596E6E"/>
    <w:rsid w:val="00596EF2"/>
    <w:rsid w:val="00597047"/>
    <w:rsid w:val="0059774A"/>
    <w:rsid w:val="005977A7"/>
    <w:rsid w:val="00597A3B"/>
    <w:rsid w:val="00597BB2"/>
    <w:rsid w:val="005A0023"/>
    <w:rsid w:val="005A003A"/>
    <w:rsid w:val="005A01B3"/>
    <w:rsid w:val="005A03D6"/>
    <w:rsid w:val="005A0491"/>
    <w:rsid w:val="005A05E9"/>
    <w:rsid w:val="005A06E3"/>
    <w:rsid w:val="005A0762"/>
    <w:rsid w:val="005A07BD"/>
    <w:rsid w:val="005A096A"/>
    <w:rsid w:val="005A0A0D"/>
    <w:rsid w:val="005A0A3F"/>
    <w:rsid w:val="005A0F38"/>
    <w:rsid w:val="005A12A7"/>
    <w:rsid w:val="005A1369"/>
    <w:rsid w:val="005A13D0"/>
    <w:rsid w:val="005A1429"/>
    <w:rsid w:val="005A1499"/>
    <w:rsid w:val="005A176D"/>
    <w:rsid w:val="005A19CF"/>
    <w:rsid w:val="005A1B4C"/>
    <w:rsid w:val="005A1BB7"/>
    <w:rsid w:val="005A1E94"/>
    <w:rsid w:val="005A1F4C"/>
    <w:rsid w:val="005A22A0"/>
    <w:rsid w:val="005A249A"/>
    <w:rsid w:val="005A28B6"/>
    <w:rsid w:val="005A2929"/>
    <w:rsid w:val="005A2A1B"/>
    <w:rsid w:val="005A2ED6"/>
    <w:rsid w:val="005A2FC6"/>
    <w:rsid w:val="005A2FD8"/>
    <w:rsid w:val="005A2FEA"/>
    <w:rsid w:val="005A3067"/>
    <w:rsid w:val="005A3095"/>
    <w:rsid w:val="005A30F5"/>
    <w:rsid w:val="005A33CC"/>
    <w:rsid w:val="005A33D0"/>
    <w:rsid w:val="005A341A"/>
    <w:rsid w:val="005A34BD"/>
    <w:rsid w:val="005A35DB"/>
    <w:rsid w:val="005A362C"/>
    <w:rsid w:val="005A37C6"/>
    <w:rsid w:val="005A38B0"/>
    <w:rsid w:val="005A3903"/>
    <w:rsid w:val="005A3954"/>
    <w:rsid w:val="005A398B"/>
    <w:rsid w:val="005A3A09"/>
    <w:rsid w:val="005A3A54"/>
    <w:rsid w:val="005A3B6D"/>
    <w:rsid w:val="005A3B90"/>
    <w:rsid w:val="005A3DED"/>
    <w:rsid w:val="005A3E3F"/>
    <w:rsid w:val="005A3F83"/>
    <w:rsid w:val="005A40AA"/>
    <w:rsid w:val="005A4B1E"/>
    <w:rsid w:val="005A4CE0"/>
    <w:rsid w:val="005A4D6A"/>
    <w:rsid w:val="005A4FF8"/>
    <w:rsid w:val="005A52EF"/>
    <w:rsid w:val="005A542C"/>
    <w:rsid w:val="005A543B"/>
    <w:rsid w:val="005A54C3"/>
    <w:rsid w:val="005A5686"/>
    <w:rsid w:val="005A56F3"/>
    <w:rsid w:val="005A578C"/>
    <w:rsid w:val="005A5AAC"/>
    <w:rsid w:val="005A5B88"/>
    <w:rsid w:val="005A5D07"/>
    <w:rsid w:val="005A5ED3"/>
    <w:rsid w:val="005A616A"/>
    <w:rsid w:val="005A63DB"/>
    <w:rsid w:val="005A6472"/>
    <w:rsid w:val="005A6612"/>
    <w:rsid w:val="005A6918"/>
    <w:rsid w:val="005A6A22"/>
    <w:rsid w:val="005A6B7D"/>
    <w:rsid w:val="005A6CF0"/>
    <w:rsid w:val="005A6DBD"/>
    <w:rsid w:val="005A7054"/>
    <w:rsid w:val="005A7122"/>
    <w:rsid w:val="005A7267"/>
    <w:rsid w:val="005A74FA"/>
    <w:rsid w:val="005A7728"/>
    <w:rsid w:val="005A77C0"/>
    <w:rsid w:val="005A7BB7"/>
    <w:rsid w:val="005A7BF9"/>
    <w:rsid w:val="005A7C68"/>
    <w:rsid w:val="005A7D81"/>
    <w:rsid w:val="005B00BD"/>
    <w:rsid w:val="005B0278"/>
    <w:rsid w:val="005B044C"/>
    <w:rsid w:val="005B05E6"/>
    <w:rsid w:val="005B06B7"/>
    <w:rsid w:val="005B0763"/>
    <w:rsid w:val="005B0833"/>
    <w:rsid w:val="005B08E3"/>
    <w:rsid w:val="005B0918"/>
    <w:rsid w:val="005B094A"/>
    <w:rsid w:val="005B0952"/>
    <w:rsid w:val="005B0986"/>
    <w:rsid w:val="005B0D87"/>
    <w:rsid w:val="005B0D99"/>
    <w:rsid w:val="005B0E94"/>
    <w:rsid w:val="005B0FD3"/>
    <w:rsid w:val="005B1035"/>
    <w:rsid w:val="005B1171"/>
    <w:rsid w:val="005B11DD"/>
    <w:rsid w:val="005B1435"/>
    <w:rsid w:val="005B144C"/>
    <w:rsid w:val="005B1486"/>
    <w:rsid w:val="005B14A8"/>
    <w:rsid w:val="005B14BF"/>
    <w:rsid w:val="005B1940"/>
    <w:rsid w:val="005B1B36"/>
    <w:rsid w:val="005B1B66"/>
    <w:rsid w:val="005B1C6A"/>
    <w:rsid w:val="005B1CEE"/>
    <w:rsid w:val="005B1D66"/>
    <w:rsid w:val="005B1D6F"/>
    <w:rsid w:val="005B1DCB"/>
    <w:rsid w:val="005B1DDE"/>
    <w:rsid w:val="005B1DF6"/>
    <w:rsid w:val="005B1E98"/>
    <w:rsid w:val="005B2184"/>
    <w:rsid w:val="005B2267"/>
    <w:rsid w:val="005B2530"/>
    <w:rsid w:val="005B2ACF"/>
    <w:rsid w:val="005B2FA2"/>
    <w:rsid w:val="005B319C"/>
    <w:rsid w:val="005B31F9"/>
    <w:rsid w:val="005B332E"/>
    <w:rsid w:val="005B348B"/>
    <w:rsid w:val="005B348C"/>
    <w:rsid w:val="005B35E1"/>
    <w:rsid w:val="005B38D4"/>
    <w:rsid w:val="005B38E4"/>
    <w:rsid w:val="005B3C0C"/>
    <w:rsid w:val="005B3CD3"/>
    <w:rsid w:val="005B43D8"/>
    <w:rsid w:val="005B4500"/>
    <w:rsid w:val="005B4588"/>
    <w:rsid w:val="005B4828"/>
    <w:rsid w:val="005B48EC"/>
    <w:rsid w:val="005B4DD3"/>
    <w:rsid w:val="005B4E50"/>
    <w:rsid w:val="005B4F38"/>
    <w:rsid w:val="005B50AB"/>
    <w:rsid w:val="005B5308"/>
    <w:rsid w:val="005B5862"/>
    <w:rsid w:val="005B59A6"/>
    <w:rsid w:val="005B5A18"/>
    <w:rsid w:val="005B5D12"/>
    <w:rsid w:val="005B5E54"/>
    <w:rsid w:val="005B5F14"/>
    <w:rsid w:val="005B5F23"/>
    <w:rsid w:val="005B5FED"/>
    <w:rsid w:val="005B6061"/>
    <w:rsid w:val="005B608A"/>
    <w:rsid w:val="005B61D1"/>
    <w:rsid w:val="005B61E5"/>
    <w:rsid w:val="005B6249"/>
    <w:rsid w:val="005B631D"/>
    <w:rsid w:val="005B65FF"/>
    <w:rsid w:val="005B6702"/>
    <w:rsid w:val="005B673C"/>
    <w:rsid w:val="005B6C50"/>
    <w:rsid w:val="005B6E69"/>
    <w:rsid w:val="005B6F57"/>
    <w:rsid w:val="005B7008"/>
    <w:rsid w:val="005B721B"/>
    <w:rsid w:val="005B7314"/>
    <w:rsid w:val="005B73E4"/>
    <w:rsid w:val="005B7538"/>
    <w:rsid w:val="005B7544"/>
    <w:rsid w:val="005B77D3"/>
    <w:rsid w:val="005B78E4"/>
    <w:rsid w:val="005B7A08"/>
    <w:rsid w:val="005B7E10"/>
    <w:rsid w:val="005C03B7"/>
    <w:rsid w:val="005C04DA"/>
    <w:rsid w:val="005C0525"/>
    <w:rsid w:val="005C0732"/>
    <w:rsid w:val="005C0A76"/>
    <w:rsid w:val="005C0F90"/>
    <w:rsid w:val="005C10D8"/>
    <w:rsid w:val="005C10F7"/>
    <w:rsid w:val="005C1545"/>
    <w:rsid w:val="005C1583"/>
    <w:rsid w:val="005C15DD"/>
    <w:rsid w:val="005C17C7"/>
    <w:rsid w:val="005C1BB0"/>
    <w:rsid w:val="005C1D51"/>
    <w:rsid w:val="005C1DCD"/>
    <w:rsid w:val="005C1E9A"/>
    <w:rsid w:val="005C1FB8"/>
    <w:rsid w:val="005C2026"/>
    <w:rsid w:val="005C2373"/>
    <w:rsid w:val="005C2393"/>
    <w:rsid w:val="005C246E"/>
    <w:rsid w:val="005C2DD9"/>
    <w:rsid w:val="005C2F08"/>
    <w:rsid w:val="005C314D"/>
    <w:rsid w:val="005C31C5"/>
    <w:rsid w:val="005C343D"/>
    <w:rsid w:val="005C3458"/>
    <w:rsid w:val="005C3689"/>
    <w:rsid w:val="005C3926"/>
    <w:rsid w:val="005C399A"/>
    <w:rsid w:val="005C39FF"/>
    <w:rsid w:val="005C3AAF"/>
    <w:rsid w:val="005C3B81"/>
    <w:rsid w:val="005C3B9A"/>
    <w:rsid w:val="005C3D51"/>
    <w:rsid w:val="005C3D82"/>
    <w:rsid w:val="005C4041"/>
    <w:rsid w:val="005C40FB"/>
    <w:rsid w:val="005C4133"/>
    <w:rsid w:val="005C413C"/>
    <w:rsid w:val="005C42BD"/>
    <w:rsid w:val="005C4377"/>
    <w:rsid w:val="005C4518"/>
    <w:rsid w:val="005C4633"/>
    <w:rsid w:val="005C4649"/>
    <w:rsid w:val="005C4806"/>
    <w:rsid w:val="005C498C"/>
    <w:rsid w:val="005C4B28"/>
    <w:rsid w:val="005C4C79"/>
    <w:rsid w:val="005C4EFA"/>
    <w:rsid w:val="005C5089"/>
    <w:rsid w:val="005C5409"/>
    <w:rsid w:val="005C56AC"/>
    <w:rsid w:val="005C5873"/>
    <w:rsid w:val="005C5A07"/>
    <w:rsid w:val="005C5C73"/>
    <w:rsid w:val="005C5F39"/>
    <w:rsid w:val="005C60EA"/>
    <w:rsid w:val="005C61C4"/>
    <w:rsid w:val="005C66AE"/>
    <w:rsid w:val="005C67F9"/>
    <w:rsid w:val="005C68E4"/>
    <w:rsid w:val="005C6C73"/>
    <w:rsid w:val="005C6D03"/>
    <w:rsid w:val="005C6E32"/>
    <w:rsid w:val="005C6E97"/>
    <w:rsid w:val="005C70BE"/>
    <w:rsid w:val="005C70FA"/>
    <w:rsid w:val="005C71C7"/>
    <w:rsid w:val="005C7221"/>
    <w:rsid w:val="005C73B8"/>
    <w:rsid w:val="005C752F"/>
    <w:rsid w:val="005C7774"/>
    <w:rsid w:val="005C7792"/>
    <w:rsid w:val="005C7BA4"/>
    <w:rsid w:val="005C7D57"/>
    <w:rsid w:val="005D0093"/>
    <w:rsid w:val="005D00ED"/>
    <w:rsid w:val="005D01EE"/>
    <w:rsid w:val="005D0388"/>
    <w:rsid w:val="005D0505"/>
    <w:rsid w:val="005D078F"/>
    <w:rsid w:val="005D07AF"/>
    <w:rsid w:val="005D0869"/>
    <w:rsid w:val="005D09AA"/>
    <w:rsid w:val="005D0BFF"/>
    <w:rsid w:val="005D0C81"/>
    <w:rsid w:val="005D0CDE"/>
    <w:rsid w:val="005D0D8E"/>
    <w:rsid w:val="005D0DD3"/>
    <w:rsid w:val="005D0E17"/>
    <w:rsid w:val="005D0FDF"/>
    <w:rsid w:val="005D1148"/>
    <w:rsid w:val="005D11BC"/>
    <w:rsid w:val="005D12E8"/>
    <w:rsid w:val="005D1304"/>
    <w:rsid w:val="005D132C"/>
    <w:rsid w:val="005D16BD"/>
    <w:rsid w:val="005D187E"/>
    <w:rsid w:val="005D1982"/>
    <w:rsid w:val="005D1A85"/>
    <w:rsid w:val="005D1AFE"/>
    <w:rsid w:val="005D1C45"/>
    <w:rsid w:val="005D1CC2"/>
    <w:rsid w:val="005D1E72"/>
    <w:rsid w:val="005D1F33"/>
    <w:rsid w:val="005D1FA6"/>
    <w:rsid w:val="005D1FE7"/>
    <w:rsid w:val="005D24EF"/>
    <w:rsid w:val="005D260D"/>
    <w:rsid w:val="005D2751"/>
    <w:rsid w:val="005D2800"/>
    <w:rsid w:val="005D28B1"/>
    <w:rsid w:val="005D2909"/>
    <w:rsid w:val="005D2B23"/>
    <w:rsid w:val="005D2CFE"/>
    <w:rsid w:val="005D2D83"/>
    <w:rsid w:val="005D2F53"/>
    <w:rsid w:val="005D2F89"/>
    <w:rsid w:val="005D3239"/>
    <w:rsid w:val="005D324E"/>
    <w:rsid w:val="005D32A5"/>
    <w:rsid w:val="005D343A"/>
    <w:rsid w:val="005D34EA"/>
    <w:rsid w:val="005D35D9"/>
    <w:rsid w:val="005D371B"/>
    <w:rsid w:val="005D3B1E"/>
    <w:rsid w:val="005D3B3B"/>
    <w:rsid w:val="005D3B62"/>
    <w:rsid w:val="005D3BCD"/>
    <w:rsid w:val="005D3CDC"/>
    <w:rsid w:val="005D3D9F"/>
    <w:rsid w:val="005D3EC6"/>
    <w:rsid w:val="005D3F95"/>
    <w:rsid w:val="005D41A8"/>
    <w:rsid w:val="005D4340"/>
    <w:rsid w:val="005D4675"/>
    <w:rsid w:val="005D46B9"/>
    <w:rsid w:val="005D4A40"/>
    <w:rsid w:val="005D4B60"/>
    <w:rsid w:val="005D4BE3"/>
    <w:rsid w:val="005D509B"/>
    <w:rsid w:val="005D5259"/>
    <w:rsid w:val="005D5276"/>
    <w:rsid w:val="005D528B"/>
    <w:rsid w:val="005D540F"/>
    <w:rsid w:val="005D562E"/>
    <w:rsid w:val="005D5694"/>
    <w:rsid w:val="005D5782"/>
    <w:rsid w:val="005D5DBA"/>
    <w:rsid w:val="005D60FB"/>
    <w:rsid w:val="005D63D2"/>
    <w:rsid w:val="005D63E3"/>
    <w:rsid w:val="005D6601"/>
    <w:rsid w:val="005D6D9A"/>
    <w:rsid w:val="005D6F31"/>
    <w:rsid w:val="005D7218"/>
    <w:rsid w:val="005D74CE"/>
    <w:rsid w:val="005D75B3"/>
    <w:rsid w:val="005D7782"/>
    <w:rsid w:val="005D7C6A"/>
    <w:rsid w:val="005D7F7F"/>
    <w:rsid w:val="005E00D1"/>
    <w:rsid w:val="005E02A3"/>
    <w:rsid w:val="005E02FF"/>
    <w:rsid w:val="005E0500"/>
    <w:rsid w:val="005E0593"/>
    <w:rsid w:val="005E06BD"/>
    <w:rsid w:val="005E0716"/>
    <w:rsid w:val="005E080C"/>
    <w:rsid w:val="005E0851"/>
    <w:rsid w:val="005E08A5"/>
    <w:rsid w:val="005E09FA"/>
    <w:rsid w:val="005E0A98"/>
    <w:rsid w:val="005E0AEC"/>
    <w:rsid w:val="005E0BE3"/>
    <w:rsid w:val="005E0C6E"/>
    <w:rsid w:val="005E0D42"/>
    <w:rsid w:val="005E0F0E"/>
    <w:rsid w:val="005E0FBD"/>
    <w:rsid w:val="005E1062"/>
    <w:rsid w:val="005E10CC"/>
    <w:rsid w:val="005E11DB"/>
    <w:rsid w:val="005E1208"/>
    <w:rsid w:val="005E16FC"/>
    <w:rsid w:val="005E16FF"/>
    <w:rsid w:val="005E19FF"/>
    <w:rsid w:val="005E1D2B"/>
    <w:rsid w:val="005E1FAF"/>
    <w:rsid w:val="005E22A5"/>
    <w:rsid w:val="005E233C"/>
    <w:rsid w:val="005E2804"/>
    <w:rsid w:val="005E2958"/>
    <w:rsid w:val="005E2983"/>
    <w:rsid w:val="005E2B3B"/>
    <w:rsid w:val="005E2B64"/>
    <w:rsid w:val="005E2C71"/>
    <w:rsid w:val="005E2DFD"/>
    <w:rsid w:val="005E2E10"/>
    <w:rsid w:val="005E2EB1"/>
    <w:rsid w:val="005E30AA"/>
    <w:rsid w:val="005E30C2"/>
    <w:rsid w:val="005E316C"/>
    <w:rsid w:val="005E33C0"/>
    <w:rsid w:val="005E35FB"/>
    <w:rsid w:val="005E3819"/>
    <w:rsid w:val="005E3AAC"/>
    <w:rsid w:val="005E3AFB"/>
    <w:rsid w:val="005E3F51"/>
    <w:rsid w:val="005E4575"/>
    <w:rsid w:val="005E47BB"/>
    <w:rsid w:val="005E4912"/>
    <w:rsid w:val="005E49E4"/>
    <w:rsid w:val="005E4CFE"/>
    <w:rsid w:val="005E4D98"/>
    <w:rsid w:val="005E4F5F"/>
    <w:rsid w:val="005E500D"/>
    <w:rsid w:val="005E5025"/>
    <w:rsid w:val="005E52B8"/>
    <w:rsid w:val="005E52C6"/>
    <w:rsid w:val="005E533A"/>
    <w:rsid w:val="005E53CA"/>
    <w:rsid w:val="005E54E7"/>
    <w:rsid w:val="005E567B"/>
    <w:rsid w:val="005E590C"/>
    <w:rsid w:val="005E5CCB"/>
    <w:rsid w:val="005E5F21"/>
    <w:rsid w:val="005E5FFF"/>
    <w:rsid w:val="005E6112"/>
    <w:rsid w:val="005E65E1"/>
    <w:rsid w:val="005E662F"/>
    <w:rsid w:val="005E6636"/>
    <w:rsid w:val="005E6902"/>
    <w:rsid w:val="005E6A42"/>
    <w:rsid w:val="005E6ACB"/>
    <w:rsid w:val="005E6AD4"/>
    <w:rsid w:val="005E6ADF"/>
    <w:rsid w:val="005E6B75"/>
    <w:rsid w:val="005E6D6E"/>
    <w:rsid w:val="005E7122"/>
    <w:rsid w:val="005E732C"/>
    <w:rsid w:val="005E7484"/>
    <w:rsid w:val="005E7692"/>
    <w:rsid w:val="005E77E6"/>
    <w:rsid w:val="005E7886"/>
    <w:rsid w:val="005E7943"/>
    <w:rsid w:val="005E7A9C"/>
    <w:rsid w:val="005E7CC5"/>
    <w:rsid w:val="005E7CFD"/>
    <w:rsid w:val="005E7EE5"/>
    <w:rsid w:val="005F015A"/>
    <w:rsid w:val="005F043F"/>
    <w:rsid w:val="005F0634"/>
    <w:rsid w:val="005F0644"/>
    <w:rsid w:val="005F077C"/>
    <w:rsid w:val="005F0AE5"/>
    <w:rsid w:val="005F0AEA"/>
    <w:rsid w:val="005F0E09"/>
    <w:rsid w:val="005F1265"/>
    <w:rsid w:val="005F1345"/>
    <w:rsid w:val="005F1453"/>
    <w:rsid w:val="005F15F5"/>
    <w:rsid w:val="005F1954"/>
    <w:rsid w:val="005F1A4B"/>
    <w:rsid w:val="005F1AE3"/>
    <w:rsid w:val="005F1CEA"/>
    <w:rsid w:val="005F2079"/>
    <w:rsid w:val="005F20C5"/>
    <w:rsid w:val="005F220C"/>
    <w:rsid w:val="005F2219"/>
    <w:rsid w:val="005F24E1"/>
    <w:rsid w:val="005F2919"/>
    <w:rsid w:val="005F29D9"/>
    <w:rsid w:val="005F2B40"/>
    <w:rsid w:val="005F2E36"/>
    <w:rsid w:val="005F2F51"/>
    <w:rsid w:val="005F2F5D"/>
    <w:rsid w:val="005F31CE"/>
    <w:rsid w:val="005F3303"/>
    <w:rsid w:val="005F3374"/>
    <w:rsid w:val="005F33A3"/>
    <w:rsid w:val="005F3445"/>
    <w:rsid w:val="005F355B"/>
    <w:rsid w:val="005F35E4"/>
    <w:rsid w:val="005F370A"/>
    <w:rsid w:val="005F37AE"/>
    <w:rsid w:val="005F37EC"/>
    <w:rsid w:val="005F3926"/>
    <w:rsid w:val="005F39B3"/>
    <w:rsid w:val="005F3B71"/>
    <w:rsid w:val="005F3C10"/>
    <w:rsid w:val="005F3D36"/>
    <w:rsid w:val="005F3DE6"/>
    <w:rsid w:val="005F40A9"/>
    <w:rsid w:val="005F4121"/>
    <w:rsid w:val="005F4265"/>
    <w:rsid w:val="005F4471"/>
    <w:rsid w:val="005F45DC"/>
    <w:rsid w:val="005F4667"/>
    <w:rsid w:val="005F4775"/>
    <w:rsid w:val="005F4900"/>
    <w:rsid w:val="005F493A"/>
    <w:rsid w:val="005F4A26"/>
    <w:rsid w:val="005F4C98"/>
    <w:rsid w:val="005F4E5C"/>
    <w:rsid w:val="005F5014"/>
    <w:rsid w:val="005F5029"/>
    <w:rsid w:val="005F523D"/>
    <w:rsid w:val="005F53F8"/>
    <w:rsid w:val="005F5494"/>
    <w:rsid w:val="005F5513"/>
    <w:rsid w:val="005F5663"/>
    <w:rsid w:val="005F585C"/>
    <w:rsid w:val="005F5AC4"/>
    <w:rsid w:val="005F5AF9"/>
    <w:rsid w:val="005F5B3C"/>
    <w:rsid w:val="005F5BC2"/>
    <w:rsid w:val="005F5DE3"/>
    <w:rsid w:val="005F5F7D"/>
    <w:rsid w:val="005F6126"/>
    <w:rsid w:val="005F615B"/>
    <w:rsid w:val="005F657D"/>
    <w:rsid w:val="005F662A"/>
    <w:rsid w:val="005F6849"/>
    <w:rsid w:val="005F6938"/>
    <w:rsid w:val="005F6B99"/>
    <w:rsid w:val="005F6C0F"/>
    <w:rsid w:val="005F6C34"/>
    <w:rsid w:val="005F6EC2"/>
    <w:rsid w:val="005F7177"/>
    <w:rsid w:val="005F718C"/>
    <w:rsid w:val="005F7302"/>
    <w:rsid w:val="005F7383"/>
    <w:rsid w:val="005F73D1"/>
    <w:rsid w:val="005F76EF"/>
    <w:rsid w:val="005F790A"/>
    <w:rsid w:val="005F79FD"/>
    <w:rsid w:val="005F7F7B"/>
    <w:rsid w:val="00600070"/>
    <w:rsid w:val="00600579"/>
    <w:rsid w:val="006008EB"/>
    <w:rsid w:val="00600B0E"/>
    <w:rsid w:val="00600B36"/>
    <w:rsid w:val="00600BED"/>
    <w:rsid w:val="00600DCF"/>
    <w:rsid w:val="00600E07"/>
    <w:rsid w:val="006011D7"/>
    <w:rsid w:val="00601273"/>
    <w:rsid w:val="00601452"/>
    <w:rsid w:val="00601637"/>
    <w:rsid w:val="00601A49"/>
    <w:rsid w:val="00601AB5"/>
    <w:rsid w:val="00601BCD"/>
    <w:rsid w:val="00601D49"/>
    <w:rsid w:val="00601FC0"/>
    <w:rsid w:val="0060202D"/>
    <w:rsid w:val="006020C2"/>
    <w:rsid w:val="006021A3"/>
    <w:rsid w:val="00602206"/>
    <w:rsid w:val="00602475"/>
    <w:rsid w:val="006028C3"/>
    <w:rsid w:val="006028DD"/>
    <w:rsid w:val="00602B8E"/>
    <w:rsid w:val="00602BEF"/>
    <w:rsid w:val="00602C51"/>
    <w:rsid w:val="00602C8B"/>
    <w:rsid w:val="00602E3C"/>
    <w:rsid w:val="00602EA3"/>
    <w:rsid w:val="00602EF7"/>
    <w:rsid w:val="0060302C"/>
    <w:rsid w:val="0060322F"/>
    <w:rsid w:val="00603312"/>
    <w:rsid w:val="0060339D"/>
    <w:rsid w:val="006033F1"/>
    <w:rsid w:val="00603507"/>
    <w:rsid w:val="00603595"/>
    <w:rsid w:val="00603685"/>
    <w:rsid w:val="0060377C"/>
    <w:rsid w:val="00603809"/>
    <w:rsid w:val="0060383C"/>
    <w:rsid w:val="006038E7"/>
    <w:rsid w:val="00603D5B"/>
    <w:rsid w:val="00603DFE"/>
    <w:rsid w:val="00603E50"/>
    <w:rsid w:val="00603EF5"/>
    <w:rsid w:val="00603FA2"/>
    <w:rsid w:val="00603FC9"/>
    <w:rsid w:val="0060461D"/>
    <w:rsid w:val="00604C1A"/>
    <w:rsid w:val="00604F4A"/>
    <w:rsid w:val="0060532F"/>
    <w:rsid w:val="00605357"/>
    <w:rsid w:val="00605416"/>
    <w:rsid w:val="00605D95"/>
    <w:rsid w:val="00605EB3"/>
    <w:rsid w:val="006061AB"/>
    <w:rsid w:val="0060635B"/>
    <w:rsid w:val="006065AA"/>
    <w:rsid w:val="00606707"/>
    <w:rsid w:val="00606980"/>
    <w:rsid w:val="0060699E"/>
    <w:rsid w:val="00606AAD"/>
    <w:rsid w:val="00606BA7"/>
    <w:rsid w:val="006070D7"/>
    <w:rsid w:val="00607171"/>
    <w:rsid w:val="006071E5"/>
    <w:rsid w:val="0060735B"/>
    <w:rsid w:val="00607620"/>
    <w:rsid w:val="0060795E"/>
    <w:rsid w:val="006079F3"/>
    <w:rsid w:val="00607C99"/>
    <w:rsid w:val="00607FEC"/>
    <w:rsid w:val="0061009F"/>
    <w:rsid w:val="0061037C"/>
    <w:rsid w:val="006109A2"/>
    <w:rsid w:val="00610BD3"/>
    <w:rsid w:val="00610CA5"/>
    <w:rsid w:val="00610DA9"/>
    <w:rsid w:val="00610F2C"/>
    <w:rsid w:val="00610FF0"/>
    <w:rsid w:val="00610FF8"/>
    <w:rsid w:val="00611046"/>
    <w:rsid w:val="006110D6"/>
    <w:rsid w:val="0061111D"/>
    <w:rsid w:val="00611278"/>
    <w:rsid w:val="00611292"/>
    <w:rsid w:val="00611417"/>
    <w:rsid w:val="006117E2"/>
    <w:rsid w:val="00611AB8"/>
    <w:rsid w:val="00611AEA"/>
    <w:rsid w:val="00611BC0"/>
    <w:rsid w:val="00611DCE"/>
    <w:rsid w:val="00612301"/>
    <w:rsid w:val="0061235C"/>
    <w:rsid w:val="006126B4"/>
    <w:rsid w:val="006128E3"/>
    <w:rsid w:val="006129D4"/>
    <w:rsid w:val="00612B1F"/>
    <w:rsid w:val="00612B59"/>
    <w:rsid w:val="00612C01"/>
    <w:rsid w:val="00612CFD"/>
    <w:rsid w:val="00612D4F"/>
    <w:rsid w:val="00612DB9"/>
    <w:rsid w:val="00612F66"/>
    <w:rsid w:val="0061304E"/>
    <w:rsid w:val="0061318C"/>
    <w:rsid w:val="00613289"/>
    <w:rsid w:val="0061349D"/>
    <w:rsid w:val="00613529"/>
    <w:rsid w:val="006135AF"/>
    <w:rsid w:val="0061375E"/>
    <w:rsid w:val="00613798"/>
    <w:rsid w:val="00613B5D"/>
    <w:rsid w:val="00613BB3"/>
    <w:rsid w:val="00613EA3"/>
    <w:rsid w:val="00613EF6"/>
    <w:rsid w:val="0061407D"/>
    <w:rsid w:val="00614146"/>
    <w:rsid w:val="0061454C"/>
    <w:rsid w:val="006146B0"/>
    <w:rsid w:val="0061484A"/>
    <w:rsid w:val="006148AD"/>
    <w:rsid w:val="0061494F"/>
    <w:rsid w:val="00614D60"/>
    <w:rsid w:val="00615005"/>
    <w:rsid w:val="00615198"/>
    <w:rsid w:val="0061538D"/>
    <w:rsid w:val="0061555B"/>
    <w:rsid w:val="0061574E"/>
    <w:rsid w:val="0061598D"/>
    <w:rsid w:val="006159AE"/>
    <w:rsid w:val="006159C0"/>
    <w:rsid w:val="006159EF"/>
    <w:rsid w:val="00615B1E"/>
    <w:rsid w:val="00615BB3"/>
    <w:rsid w:val="00615E66"/>
    <w:rsid w:val="00615EE4"/>
    <w:rsid w:val="00615F91"/>
    <w:rsid w:val="0061604E"/>
    <w:rsid w:val="006160BB"/>
    <w:rsid w:val="00616185"/>
    <w:rsid w:val="0061627B"/>
    <w:rsid w:val="0061629E"/>
    <w:rsid w:val="006163FB"/>
    <w:rsid w:val="0061660E"/>
    <w:rsid w:val="0061667B"/>
    <w:rsid w:val="00616741"/>
    <w:rsid w:val="006167FC"/>
    <w:rsid w:val="00616835"/>
    <w:rsid w:val="006169D6"/>
    <w:rsid w:val="00616BFE"/>
    <w:rsid w:val="00616DD7"/>
    <w:rsid w:val="00617343"/>
    <w:rsid w:val="0061743C"/>
    <w:rsid w:val="00617491"/>
    <w:rsid w:val="006174B4"/>
    <w:rsid w:val="0061756F"/>
    <w:rsid w:val="0061778E"/>
    <w:rsid w:val="0061781D"/>
    <w:rsid w:val="00617955"/>
    <w:rsid w:val="00617B3B"/>
    <w:rsid w:val="00617B6D"/>
    <w:rsid w:val="00617DE5"/>
    <w:rsid w:val="00617EC1"/>
    <w:rsid w:val="006209DC"/>
    <w:rsid w:val="00620AC5"/>
    <w:rsid w:val="00620B6D"/>
    <w:rsid w:val="00620C89"/>
    <w:rsid w:val="00620CF4"/>
    <w:rsid w:val="00620EA7"/>
    <w:rsid w:val="00620EAC"/>
    <w:rsid w:val="00620F84"/>
    <w:rsid w:val="0062117B"/>
    <w:rsid w:val="00621251"/>
    <w:rsid w:val="00621392"/>
    <w:rsid w:val="006213AF"/>
    <w:rsid w:val="00621634"/>
    <w:rsid w:val="00621792"/>
    <w:rsid w:val="00621B74"/>
    <w:rsid w:val="00621CDF"/>
    <w:rsid w:val="00621DA0"/>
    <w:rsid w:val="00621ED5"/>
    <w:rsid w:val="0062225A"/>
    <w:rsid w:val="006223BC"/>
    <w:rsid w:val="006223F3"/>
    <w:rsid w:val="006225C3"/>
    <w:rsid w:val="0062261F"/>
    <w:rsid w:val="0062268D"/>
    <w:rsid w:val="00622697"/>
    <w:rsid w:val="0062283E"/>
    <w:rsid w:val="00622990"/>
    <w:rsid w:val="00622AC1"/>
    <w:rsid w:val="00622BA7"/>
    <w:rsid w:val="00622CA3"/>
    <w:rsid w:val="00622CCD"/>
    <w:rsid w:val="00622CD0"/>
    <w:rsid w:val="00622D06"/>
    <w:rsid w:val="00622D38"/>
    <w:rsid w:val="00622FEB"/>
    <w:rsid w:val="00623158"/>
    <w:rsid w:val="006232A4"/>
    <w:rsid w:val="00623712"/>
    <w:rsid w:val="006237FE"/>
    <w:rsid w:val="006238B2"/>
    <w:rsid w:val="006238BD"/>
    <w:rsid w:val="00623BE0"/>
    <w:rsid w:val="00623E97"/>
    <w:rsid w:val="00624181"/>
    <w:rsid w:val="0062466A"/>
    <w:rsid w:val="006246E6"/>
    <w:rsid w:val="006247FD"/>
    <w:rsid w:val="00624B6E"/>
    <w:rsid w:val="00624C89"/>
    <w:rsid w:val="00624ED6"/>
    <w:rsid w:val="00624FE6"/>
    <w:rsid w:val="0062536E"/>
    <w:rsid w:val="00625426"/>
    <w:rsid w:val="00625493"/>
    <w:rsid w:val="006255D7"/>
    <w:rsid w:val="00625868"/>
    <w:rsid w:val="006258B6"/>
    <w:rsid w:val="00625A90"/>
    <w:rsid w:val="00625AF7"/>
    <w:rsid w:val="00625B33"/>
    <w:rsid w:val="00625B67"/>
    <w:rsid w:val="00625C31"/>
    <w:rsid w:val="00625FE1"/>
    <w:rsid w:val="00626444"/>
    <w:rsid w:val="00626992"/>
    <w:rsid w:val="00626A0B"/>
    <w:rsid w:val="00626B41"/>
    <w:rsid w:val="00626BFA"/>
    <w:rsid w:val="00626D35"/>
    <w:rsid w:val="00626DBB"/>
    <w:rsid w:val="00626E8A"/>
    <w:rsid w:val="00626F89"/>
    <w:rsid w:val="00627A4B"/>
    <w:rsid w:val="00627B37"/>
    <w:rsid w:val="00627FD5"/>
    <w:rsid w:val="006300EB"/>
    <w:rsid w:val="00630261"/>
    <w:rsid w:val="006302DB"/>
    <w:rsid w:val="0063068E"/>
    <w:rsid w:val="00630859"/>
    <w:rsid w:val="0063088F"/>
    <w:rsid w:val="006308C0"/>
    <w:rsid w:val="00630C0E"/>
    <w:rsid w:val="00630D81"/>
    <w:rsid w:val="006311A3"/>
    <w:rsid w:val="006317D7"/>
    <w:rsid w:val="006317FB"/>
    <w:rsid w:val="006318B9"/>
    <w:rsid w:val="00631932"/>
    <w:rsid w:val="00631C78"/>
    <w:rsid w:val="00631DD7"/>
    <w:rsid w:val="00631F77"/>
    <w:rsid w:val="006322EB"/>
    <w:rsid w:val="00632381"/>
    <w:rsid w:val="00632585"/>
    <w:rsid w:val="00632956"/>
    <w:rsid w:val="00632974"/>
    <w:rsid w:val="00632B11"/>
    <w:rsid w:val="00632BD4"/>
    <w:rsid w:val="00632D77"/>
    <w:rsid w:val="00632D9D"/>
    <w:rsid w:val="00632EBE"/>
    <w:rsid w:val="00632F53"/>
    <w:rsid w:val="0063315B"/>
    <w:rsid w:val="006331AF"/>
    <w:rsid w:val="006331FB"/>
    <w:rsid w:val="0063392B"/>
    <w:rsid w:val="00633937"/>
    <w:rsid w:val="00633ABF"/>
    <w:rsid w:val="00633B7A"/>
    <w:rsid w:val="00633DA8"/>
    <w:rsid w:val="00633E25"/>
    <w:rsid w:val="00633EC0"/>
    <w:rsid w:val="0063458B"/>
    <w:rsid w:val="0063471E"/>
    <w:rsid w:val="006348F6"/>
    <w:rsid w:val="00634C9A"/>
    <w:rsid w:val="00634EE6"/>
    <w:rsid w:val="006350E6"/>
    <w:rsid w:val="006352C5"/>
    <w:rsid w:val="00635411"/>
    <w:rsid w:val="00635680"/>
    <w:rsid w:val="006356B7"/>
    <w:rsid w:val="006362A4"/>
    <w:rsid w:val="00636962"/>
    <w:rsid w:val="00636AFE"/>
    <w:rsid w:val="00637026"/>
    <w:rsid w:val="0063708C"/>
    <w:rsid w:val="00637789"/>
    <w:rsid w:val="00637888"/>
    <w:rsid w:val="0063796F"/>
    <w:rsid w:val="00637B1E"/>
    <w:rsid w:val="00637D94"/>
    <w:rsid w:val="0064000B"/>
    <w:rsid w:val="006400BD"/>
    <w:rsid w:val="00640276"/>
    <w:rsid w:val="006402C9"/>
    <w:rsid w:val="006402E4"/>
    <w:rsid w:val="0064046A"/>
    <w:rsid w:val="006407B6"/>
    <w:rsid w:val="0064088A"/>
    <w:rsid w:val="006409B4"/>
    <w:rsid w:val="00640A54"/>
    <w:rsid w:val="00640D11"/>
    <w:rsid w:val="00640EC9"/>
    <w:rsid w:val="00640F33"/>
    <w:rsid w:val="0064101C"/>
    <w:rsid w:val="00641043"/>
    <w:rsid w:val="006410F7"/>
    <w:rsid w:val="00641187"/>
    <w:rsid w:val="0064125A"/>
    <w:rsid w:val="006412FE"/>
    <w:rsid w:val="006412FF"/>
    <w:rsid w:val="00641336"/>
    <w:rsid w:val="006413EB"/>
    <w:rsid w:val="00641410"/>
    <w:rsid w:val="006414FB"/>
    <w:rsid w:val="00641756"/>
    <w:rsid w:val="00641816"/>
    <w:rsid w:val="006418C3"/>
    <w:rsid w:val="00641C67"/>
    <w:rsid w:val="00641D77"/>
    <w:rsid w:val="00641EBD"/>
    <w:rsid w:val="00642157"/>
    <w:rsid w:val="00642309"/>
    <w:rsid w:val="0064238E"/>
    <w:rsid w:val="006428A0"/>
    <w:rsid w:val="00642947"/>
    <w:rsid w:val="006429A1"/>
    <w:rsid w:val="00642BBA"/>
    <w:rsid w:val="00642C47"/>
    <w:rsid w:val="00642CB4"/>
    <w:rsid w:val="00642F04"/>
    <w:rsid w:val="00642F45"/>
    <w:rsid w:val="006430FE"/>
    <w:rsid w:val="0064330E"/>
    <w:rsid w:val="00643392"/>
    <w:rsid w:val="00643523"/>
    <w:rsid w:val="0064357A"/>
    <w:rsid w:val="00643768"/>
    <w:rsid w:val="00643892"/>
    <w:rsid w:val="00643ACA"/>
    <w:rsid w:val="00643BBA"/>
    <w:rsid w:val="00643C88"/>
    <w:rsid w:val="00643D35"/>
    <w:rsid w:val="00643E10"/>
    <w:rsid w:val="00643E39"/>
    <w:rsid w:val="00643F89"/>
    <w:rsid w:val="006446CC"/>
    <w:rsid w:val="006448BD"/>
    <w:rsid w:val="00644C33"/>
    <w:rsid w:val="00644CC5"/>
    <w:rsid w:val="00644D1E"/>
    <w:rsid w:val="00645045"/>
    <w:rsid w:val="006450EE"/>
    <w:rsid w:val="006451AF"/>
    <w:rsid w:val="006451CA"/>
    <w:rsid w:val="0064524C"/>
    <w:rsid w:val="0064546E"/>
    <w:rsid w:val="006455CB"/>
    <w:rsid w:val="00645618"/>
    <w:rsid w:val="0064571B"/>
    <w:rsid w:val="00645ACF"/>
    <w:rsid w:val="00645C5B"/>
    <w:rsid w:val="00645DD3"/>
    <w:rsid w:val="00645DED"/>
    <w:rsid w:val="00645F2A"/>
    <w:rsid w:val="006460C2"/>
    <w:rsid w:val="006461CC"/>
    <w:rsid w:val="00646279"/>
    <w:rsid w:val="00646728"/>
    <w:rsid w:val="006467D5"/>
    <w:rsid w:val="00646F18"/>
    <w:rsid w:val="006471CE"/>
    <w:rsid w:val="006477D4"/>
    <w:rsid w:val="006478EC"/>
    <w:rsid w:val="0064791E"/>
    <w:rsid w:val="00647ABE"/>
    <w:rsid w:val="00647B8A"/>
    <w:rsid w:val="00647E05"/>
    <w:rsid w:val="00647E31"/>
    <w:rsid w:val="00647E3B"/>
    <w:rsid w:val="00647EA2"/>
    <w:rsid w:val="00650062"/>
    <w:rsid w:val="006502B4"/>
    <w:rsid w:val="00650447"/>
    <w:rsid w:val="0065053B"/>
    <w:rsid w:val="00650889"/>
    <w:rsid w:val="00650984"/>
    <w:rsid w:val="00650A69"/>
    <w:rsid w:val="00650DB9"/>
    <w:rsid w:val="006510F0"/>
    <w:rsid w:val="00651203"/>
    <w:rsid w:val="0065121D"/>
    <w:rsid w:val="00651373"/>
    <w:rsid w:val="00651540"/>
    <w:rsid w:val="00651610"/>
    <w:rsid w:val="0065163A"/>
    <w:rsid w:val="0065180E"/>
    <w:rsid w:val="00651854"/>
    <w:rsid w:val="006519E7"/>
    <w:rsid w:val="00651A76"/>
    <w:rsid w:val="00651B3D"/>
    <w:rsid w:val="00651D5C"/>
    <w:rsid w:val="00651DD4"/>
    <w:rsid w:val="00652092"/>
    <w:rsid w:val="006520A4"/>
    <w:rsid w:val="00652201"/>
    <w:rsid w:val="006523FD"/>
    <w:rsid w:val="00652416"/>
    <w:rsid w:val="006524FD"/>
    <w:rsid w:val="0065288C"/>
    <w:rsid w:val="00652967"/>
    <w:rsid w:val="00652BE6"/>
    <w:rsid w:val="00652D3A"/>
    <w:rsid w:val="00653299"/>
    <w:rsid w:val="006533F5"/>
    <w:rsid w:val="00653490"/>
    <w:rsid w:val="006535FF"/>
    <w:rsid w:val="0065391F"/>
    <w:rsid w:val="00653923"/>
    <w:rsid w:val="00653AF1"/>
    <w:rsid w:val="00653C0F"/>
    <w:rsid w:val="00653D31"/>
    <w:rsid w:val="00653F87"/>
    <w:rsid w:val="00653FBD"/>
    <w:rsid w:val="0065420D"/>
    <w:rsid w:val="006543D0"/>
    <w:rsid w:val="00654674"/>
    <w:rsid w:val="006546C8"/>
    <w:rsid w:val="006547EC"/>
    <w:rsid w:val="00654E3E"/>
    <w:rsid w:val="00654FBB"/>
    <w:rsid w:val="006551F5"/>
    <w:rsid w:val="0065532C"/>
    <w:rsid w:val="00655599"/>
    <w:rsid w:val="0065568B"/>
    <w:rsid w:val="006557B5"/>
    <w:rsid w:val="00655841"/>
    <w:rsid w:val="006558FE"/>
    <w:rsid w:val="00655B69"/>
    <w:rsid w:val="00655C13"/>
    <w:rsid w:val="00655D17"/>
    <w:rsid w:val="00655F07"/>
    <w:rsid w:val="006561A9"/>
    <w:rsid w:val="006561B9"/>
    <w:rsid w:val="00656575"/>
    <w:rsid w:val="006565B0"/>
    <w:rsid w:val="00656652"/>
    <w:rsid w:val="006568F4"/>
    <w:rsid w:val="00656EC0"/>
    <w:rsid w:val="0065773F"/>
    <w:rsid w:val="00657864"/>
    <w:rsid w:val="0065788F"/>
    <w:rsid w:val="006579FB"/>
    <w:rsid w:val="00657C11"/>
    <w:rsid w:val="00657C83"/>
    <w:rsid w:val="006602A2"/>
    <w:rsid w:val="0066076A"/>
    <w:rsid w:val="00660C3B"/>
    <w:rsid w:val="00660E8E"/>
    <w:rsid w:val="00660F4E"/>
    <w:rsid w:val="0066101B"/>
    <w:rsid w:val="0066111D"/>
    <w:rsid w:val="00661176"/>
    <w:rsid w:val="00661184"/>
    <w:rsid w:val="006611D8"/>
    <w:rsid w:val="00661285"/>
    <w:rsid w:val="006612EC"/>
    <w:rsid w:val="00661479"/>
    <w:rsid w:val="00661517"/>
    <w:rsid w:val="00661812"/>
    <w:rsid w:val="00661975"/>
    <w:rsid w:val="00661A00"/>
    <w:rsid w:val="00661DB8"/>
    <w:rsid w:val="00661EAE"/>
    <w:rsid w:val="0066214B"/>
    <w:rsid w:val="006623ED"/>
    <w:rsid w:val="006625CA"/>
    <w:rsid w:val="0066279E"/>
    <w:rsid w:val="006629D0"/>
    <w:rsid w:val="00662DB0"/>
    <w:rsid w:val="00662E07"/>
    <w:rsid w:val="00662E68"/>
    <w:rsid w:val="0066302F"/>
    <w:rsid w:val="00663046"/>
    <w:rsid w:val="0066343F"/>
    <w:rsid w:val="006634D5"/>
    <w:rsid w:val="00663842"/>
    <w:rsid w:val="00663872"/>
    <w:rsid w:val="006638F2"/>
    <w:rsid w:val="006639BA"/>
    <w:rsid w:val="00663AA1"/>
    <w:rsid w:val="00663B42"/>
    <w:rsid w:val="00663D0D"/>
    <w:rsid w:val="00663D41"/>
    <w:rsid w:val="00664058"/>
    <w:rsid w:val="006640E9"/>
    <w:rsid w:val="006641F6"/>
    <w:rsid w:val="006643D3"/>
    <w:rsid w:val="0066456F"/>
    <w:rsid w:val="00664683"/>
    <w:rsid w:val="006646C0"/>
    <w:rsid w:val="006646DD"/>
    <w:rsid w:val="006648C7"/>
    <w:rsid w:val="00664B09"/>
    <w:rsid w:val="00664BF2"/>
    <w:rsid w:val="00664C1F"/>
    <w:rsid w:val="00665844"/>
    <w:rsid w:val="00665EF5"/>
    <w:rsid w:val="00666367"/>
    <w:rsid w:val="006664F9"/>
    <w:rsid w:val="0066687B"/>
    <w:rsid w:val="00666881"/>
    <w:rsid w:val="006668AA"/>
    <w:rsid w:val="00666D19"/>
    <w:rsid w:val="00666EFF"/>
    <w:rsid w:val="00666F95"/>
    <w:rsid w:val="00667109"/>
    <w:rsid w:val="0066725A"/>
    <w:rsid w:val="00667267"/>
    <w:rsid w:val="006672BA"/>
    <w:rsid w:val="00667387"/>
    <w:rsid w:val="006677F6"/>
    <w:rsid w:val="006678A1"/>
    <w:rsid w:val="00667918"/>
    <w:rsid w:val="00667C79"/>
    <w:rsid w:val="00667E27"/>
    <w:rsid w:val="00667EC2"/>
    <w:rsid w:val="0067032A"/>
    <w:rsid w:val="0067033E"/>
    <w:rsid w:val="006704EA"/>
    <w:rsid w:val="00670511"/>
    <w:rsid w:val="0067079D"/>
    <w:rsid w:val="006707B2"/>
    <w:rsid w:val="006708B8"/>
    <w:rsid w:val="006708FE"/>
    <w:rsid w:val="00670A5A"/>
    <w:rsid w:val="00670B86"/>
    <w:rsid w:val="00670E78"/>
    <w:rsid w:val="00670FCA"/>
    <w:rsid w:val="00671119"/>
    <w:rsid w:val="006712B8"/>
    <w:rsid w:val="006713F0"/>
    <w:rsid w:val="006714B6"/>
    <w:rsid w:val="006715F3"/>
    <w:rsid w:val="00671643"/>
    <w:rsid w:val="00671723"/>
    <w:rsid w:val="00671730"/>
    <w:rsid w:val="00671B2A"/>
    <w:rsid w:val="00671D33"/>
    <w:rsid w:val="00671E40"/>
    <w:rsid w:val="00671E43"/>
    <w:rsid w:val="00671FE8"/>
    <w:rsid w:val="006720B4"/>
    <w:rsid w:val="00672347"/>
    <w:rsid w:val="00672409"/>
    <w:rsid w:val="00672785"/>
    <w:rsid w:val="006728C4"/>
    <w:rsid w:val="0067292A"/>
    <w:rsid w:val="00672937"/>
    <w:rsid w:val="00672AA2"/>
    <w:rsid w:val="00672BEB"/>
    <w:rsid w:val="00672C30"/>
    <w:rsid w:val="00672CB8"/>
    <w:rsid w:val="00672E61"/>
    <w:rsid w:val="00672F07"/>
    <w:rsid w:val="00672F81"/>
    <w:rsid w:val="00672FA6"/>
    <w:rsid w:val="006731F2"/>
    <w:rsid w:val="00673483"/>
    <w:rsid w:val="00673590"/>
    <w:rsid w:val="00673696"/>
    <w:rsid w:val="006736F8"/>
    <w:rsid w:val="00673800"/>
    <w:rsid w:val="006738D1"/>
    <w:rsid w:val="00673A73"/>
    <w:rsid w:val="00673C9D"/>
    <w:rsid w:val="00673E32"/>
    <w:rsid w:val="0067411C"/>
    <w:rsid w:val="006741AF"/>
    <w:rsid w:val="0067427A"/>
    <w:rsid w:val="006742E8"/>
    <w:rsid w:val="00674418"/>
    <w:rsid w:val="0067452A"/>
    <w:rsid w:val="00674598"/>
    <w:rsid w:val="00674618"/>
    <w:rsid w:val="00674AAE"/>
    <w:rsid w:val="00674C8E"/>
    <w:rsid w:val="00674D96"/>
    <w:rsid w:val="00674F4E"/>
    <w:rsid w:val="0067521F"/>
    <w:rsid w:val="00675257"/>
    <w:rsid w:val="0067528B"/>
    <w:rsid w:val="006752EB"/>
    <w:rsid w:val="0067532F"/>
    <w:rsid w:val="0067565B"/>
    <w:rsid w:val="00675706"/>
    <w:rsid w:val="00675719"/>
    <w:rsid w:val="00675777"/>
    <w:rsid w:val="006757E0"/>
    <w:rsid w:val="0067584C"/>
    <w:rsid w:val="00675872"/>
    <w:rsid w:val="00675A05"/>
    <w:rsid w:val="00675AC9"/>
    <w:rsid w:val="0067607E"/>
    <w:rsid w:val="0067617C"/>
    <w:rsid w:val="00676199"/>
    <w:rsid w:val="00676218"/>
    <w:rsid w:val="0067659C"/>
    <w:rsid w:val="00676818"/>
    <w:rsid w:val="006768E4"/>
    <w:rsid w:val="0067691A"/>
    <w:rsid w:val="00676957"/>
    <w:rsid w:val="006769CD"/>
    <w:rsid w:val="00676A17"/>
    <w:rsid w:val="00676AB1"/>
    <w:rsid w:val="00676AE1"/>
    <w:rsid w:val="00676B4F"/>
    <w:rsid w:val="00676BDE"/>
    <w:rsid w:val="00676C10"/>
    <w:rsid w:val="00676C97"/>
    <w:rsid w:val="00676D4D"/>
    <w:rsid w:val="00676D6C"/>
    <w:rsid w:val="006776EE"/>
    <w:rsid w:val="006778D2"/>
    <w:rsid w:val="00677B75"/>
    <w:rsid w:val="00677C26"/>
    <w:rsid w:val="00677D08"/>
    <w:rsid w:val="00677D86"/>
    <w:rsid w:val="00677D9E"/>
    <w:rsid w:val="00677DDB"/>
    <w:rsid w:val="00677E75"/>
    <w:rsid w:val="00677E76"/>
    <w:rsid w:val="0068010F"/>
    <w:rsid w:val="00680407"/>
    <w:rsid w:val="006804AA"/>
    <w:rsid w:val="0068074D"/>
    <w:rsid w:val="00680A47"/>
    <w:rsid w:val="00680F3E"/>
    <w:rsid w:val="00680FAA"/>
    <w:rsid w:val="0068128F"/>
    <w:rsid w:val="0068154E"/>
    <w:rsid w:val="006815CE"/>
    <w:rsid w:val="00681718"/>
    <w:rsid w:val="00681C52"/>
    <w:rsid w:val="00681E05"/>
    <w:rsid w:val="00681E99"/>
    <w:rsid w:val="00681F44"/>
    <w:rsid w:val="0068203F"/>
    <w:rsid w:val="0068249F"/>
    <w:rsid w:val="00682660"/>
    <w:rsid w:val="0068272E"/>
    <w:rsid w:val="006827E3"/>
    <w:rsid w:val="00682981"/>
    <w:rsid w:val="00682A58"/>
    <w:rsid w:val="006833AD"/>
    <w:rsid w:val="0068342D"/>
    <w:rsid w:val="006834F7"/>
    <w:rsid w:val="00683788"/>
    <w:rsid w:val="00683943"/>
    <w:rsid w:val="006839EB"/>
    <w:rsid w:val="00683D3E"/>
    <w:rsid w:val="00683D70"/>
    <w:rsid w:val="00683F90"/>
    <w:rsid w:val="00684008"/>
    <w:rsid w:val="0068407B"/>
    <w:rsid w:val="006840B0"/>
    <w:rsid w:val="006841B7"/>
    <w:rsid w:val="00684212"/>
    <w:rsid w:val="006843E9"/>
    <w:rsid w:val="006845DB"/>
    <w:rsid w:val="00684662"/>
    <w:rsid w:val="00684851"/>
    <w:rsid w:val="00684A97"/>
    <w:rsid w:val="00684B53"/>
    <w:rsid w:val="00684B73"/>
    <w:rsid w:val="00684BB1"/>
    <w:rsid w:val="00684D62"/>
    <w:rsid w:val="00684DB3"/>
    <w:rsid w:val="00684E20"/>
    <w:rsid w:val="00684E3E"/>
    <w:rsid w:val="0068517F"/>
    <w:rsid w:val="006854B5"/>
    <w:rsid w:val="006856C5"/>
    <w:rsid w:val="006857AF"/>
    <w:rsid w:val="00685848"/>
    <w:rsid w:val="00685907"/>
    <w:rsid w:val="00685A6A"/>
    <w:rsid w:val="00685BED"/>
    <w:rsid w:val="00685BF9"/>
    <w:rsid w:val="00685EB7"/>
    <w:rsid w:val="00686064"/>
    <w:rsid w:val="00686113"/>
    <w:rsid w:val="00686270"/>
    <w:rsid w:val="00686695"/>
    <w:rsid w:val="006866C0"/>
    <w:rsid w:val="006869D3"/>
    <w:rsid w:val="00686C0A"/>
    <w:rsid w:val="00686E7A"/>
    <w:rsid w:val="00686F77"/>
    <w:rsid w:val="00686FEB"/>
    <w:rsid w:val="006870BE"/>
    <w:rsid w:val="00687237"/>
    <w:rsid w:val="0068770B"/>
    <w:rsid w:val="00687D10"/>
    <w:rsid w:val="006903F4"/>
    <w:rsid w:val="006908B5"/>
    <w:rsid w:val="006909F0"/>
    <w:rsid w:val="00690A3A"/>
    <w:rsid w:val="00690CBD"/>
    <w:rsid w:val="00690E8F"/>
    <w:rsid w:val="00690FDE"/>
    <w:rsid w:val="006911CA"/>
    <w:rsid w:val="006913A9"/>
    <w:rsid w:val="0069155F"/>
    <w:rsid w:val="00691670"/>
    <w:rsid w:val="0069197B"/>
    <w:rsid w:val="00691CE6"/>
    <w:rsid w:val="006920F0"/>
    <w:rsid w:val="006921EF"/>
    <w:rsid w:val="00692290"/>
    <w:rsid w:val="006923B7"/>
    <w:rsid w:val="006924F4"/>
    <w:rsid w:val="006927DA"/>
    <w:rsid w:val="006929F5"/>
    <w:rsid w:val="00692A12"/>
    <w:rsid w:val="00692B1C"/>
    <w:rsid w:val="00692B6E"/>
    <w:rsid w:val="00692BE8"/>
    <w:rsid w:val="00692F62"/>
    <w:rsid w:val="00692FB4"/>
    <w:rsid w:val="00693036"/>
    <w:rsid w:val="0069306E"/>
    <w:rsid w:val="00693136"/>
    <w:rsid w:val="0069353A"/>
    <w:rsid w:val="0069357F"/>
    <w:rsid w:val="00693784"/>
    <w:rsid w:val="0069386E"/>
    <w:rsid w:val="00693B8F"/>
    <w:rsid w:val="00693EA5"/>
    <w:rsid w:val="006940FD"/>
    <w:rsid w:val="006945A6"/>
    <w:rsid w:val="0069466A"/>
    <w:rsid w:val="00694CCF"/>
    <w:rsid w:val="00694DD0"/>
    <w:rsid w:val="00694DE6"/>
    <w:rsid w:val="00694F17"/>
    <w:rsid w:val="00694F2C"/>
    <w:rsid w:val="006950A2"/>
    <w:rsid w:val="0069512E"/>
    <w:rsid w:val="0069530C"/>
    <w:rsid w:val="006953D7"/>
    <w:rsid w:val="00695499"/>
    <w:rsid w:val="006955B5"/>
    <w:rsid w:val="0069574A"/>
    <w:rsid w:val="00695A5E"/>
    <w:rsid w:val="00695BE3"/>
    <w:rsid w:val="00695CD6"/>
    <w:rsid w:val="00695CEE"/>
    <w:rsid w:val="00695F32"/>
    <w:rsid w:val="00696051"/>
    <w:rsid w:val="006962B1"/>
    <w:rsid w:val="00696729"/>
    <w:rsid w:val="006969F8"/>
    <w:rsid w:val="00696CC0"/>
    <w:rsid w:val="00696CC7"/>
    <w:rsid w:val="00696D53"/>
    <w:rsid w:val="00696ECC"/>
    <w:rsid w:val="006971A6"/>
    <w:rsid w:val="006971E6"/>
    <w:rsid w:val="0069724D"/>
    <w:rsid w:val="0069725E"/>
    <w:rsid w:val="00697474"/>
    <w:rsid w:val="00697495"/>
    <w:rsid w:val="006976AE"/>
    <w:rsid w:val="006976B1"/>
    <w:rsid w:val="00697704"/>
    <w:rsid w:val="006979BF"/>
    <w:rsid w:val="00697A8F"/>
    <w:rsid w:val="00697AA1"/>
    <w:rsid w:val="00697BDC"/>
    <w:rsid w:val="006A007C"/>
    <w:rsid w:val="006A0117"/>
    <w:rsid w:val="006A0315"/>
    <w:rsid w:val="006A0386"/>
    <w:rsid w:val="006A05E0"/>
    <w:rsid w:val="006A0653"/>
    <w:rsid w:val="006A068E"/>
    <w:rsid w:val="006A086E"/>
    <w:rsid w:val="006A0FD4"/>
    <w:rsid w:val="006A0FE9"/>
    <w:rsid w:val="006A10E5"/>
    <w:rsid w:val="006A113A"/>
    <w:rsid w:val="006A1189"/>
    <w:rsid w:val="006A124E"/>
    <w:rsid w:val="006A15AB"/>
    <w:rsid w:val="006A1652"/>
    <w:rsid w:val="006A181F"/>
    <w:rsid w:val="006A1894"/>
    <w:rsid w:val="006A1986"/>
    <w:rsid w:val="006A1B21"/>
    <w:rsid w:val="006A1B53"/>
    <w:rsid w:val="006A1BC4"/>
    <w:rsid w:val="006A1C52"/>
    <w:rsid w:val="006A1C56"/>
    <w:rsid w:val="006A1F7A"/>
    <w:rsid w:val="006A2110"/>
    <w:rsid w:val="006A21DB"/>
    <w:rsid w:val="006A228D"/>
    <w:rsid w:val="006A22A1"/>
    <w:rsid w:val="006A2517"/>
    <w:rsid w:val="006A276E"/>
    <w:rsid w:val="006A2A6D"/>
    <w:rsid w:val="006A2ABF"/>
    <w:rsid w:val="006A2DB2"/>
    <w:rsid w:val="006A2DD3"/>
    <w:rsid w:val="006A2F09"/>
    <w:rsid w:val="006A3896"/>
    <w:rsid w:val="006A3A70"/>
    <w:rsid w:val="006A3A94"/>
    <w:rsid w:val="006A3B4A"/>
    <w:rsid w:val="006A3B5C"/>
    <w:rsid w:val="006A3E1C"/>
    <w:rsid w:val="006A3E63"/>
    <w:rsid w:val="006A41E7"/>
    <w:rsid w:val="006A439D"/>
    <w:rsid w:val="006A48A8"/>
    <w:rsid w:val="006A4C88"/>
    <w:rsid w:val="006A4CD9"/>
    <w:rsid w:val="006A4CF5"/>
    <w:rsid w:val="006A4EDD"/>
    <w:rsid w:val="006A4F8D"/>
    <w:rsid w:val="006A4F9C"/>
    <w:rsid w:val="006A5097"/>
    <w:rsid w:val="006A519F"/>
    <w:rsid w:val="006A53B7"/>
    <w:rsid w:val="006A5602"/>
    <w:rsid w:val="006A59D5"/>
    <w:rsid w:val="006A5FEC"/>
    <w:rsid w:val="006A604E"/>
    <w:rsid w:val="006A6118"/>
    <w:rsid w:val="006A6439"/>
    <w:rsid w:val="006A6769"/>
    <w:rsid w:val="006A67B7"/>
    <w:rsid w:val="006A6996"/>
    <w:rsid w:val="006A6C29"/>
    <w:rsid w:val="006A6D17"/>
    <w:rsid w:val="006A6D42"/>
    <w:rsid w:val="006A6EFB"/>
    <w:rsid w:val="006A72B3"/>
    <w:rsid w:val="006A732A"/>
    <w:rsid w:val="006A760F"/>
    <w:rsid w:val="006A7729"/>
    <w:rsid w:val="006A78CA"/>
    <w:rsid w:val="006A78F9"/>
    <w:rsid w:val="006A79B8"/>
    <w:rsid w:val="006A7B4A"/>
    <w:rsid w:val="006A7BDE"/>
    <w:rsid w:val="006A7C88"/>
    <w:rsid w:val="006A7CBA"/>
    <w:rsid w:val="006A7D1F"/>
    <w:rsid w:val="006A7F18"/>
    <w:rsid w:val="006A7F8C"/>
    <w:rsid w:val="006B0058"/>
    <w:rsid w:val="006B0081"/>
    <w:rsid w:val="006B0174"/>
    <w:rsid w:val="006B0282"/>
    <w:rsid w:val="006B02D1"/>
    <w:rsid w:val="006B045A"/>
    <w:rsid w:val="006B05B3"/>
    <w:rsid w:val="006B0B94"/>
    <w:rsid w:val="006B0BE5"/>
    <w:rsid w:val="006B0C6A"/>
    <w:rsid w:val="006B0CE5"/>
    <w:rsid w:val="006B0E0F"/>
    <w:rsid w:val="006B0FFF"/>
    <w:rsid w:val="006B1303"/>
    <w:rsid w:val="006B13E6"/>
    <w:rsid w:val="006B14A6"/>
    <w:rsid w:val="006B14F0"/>
    <w:rsid w:val="006B1956"/>
    <w:rsid w:val="006B1A99"/>
    <w:rsid w:val="006B1CBF"/>
    <w:rsid w:val="006B1D49"/>
    <w:rsid w:val="006B1D5C"/>
    <w:rsid w:val="006B1D8C"/>
    <w:rsid w:val="006B1F5B"/>
    <w:rsid w:val="006B2040"/>
    <w:rsid w:val="006B2098"/>
    <w:rsid w:val="006B22C4"/>
    <w:rsid w:val="006B240D"/>
    <w:rsid w:val="006B24DC"/>
    <w:rsid w:val="006B2861"/>
    <w:rsid w:val="006B2C08"/>
    <w:rsid w:val="006B2E3B"/>
    <w:rsid w:val="006B2E52"/>
    <w:rsid w:val="006B2EC3"/>
    <w:rsid w:val="006B2F37"/>
    <w:rsid w:val="006B2F9A"/>
    <w:rsid w:val="006B3142"/>
    <w:rsid w:val="006B36C8"/>
    <w:rsid w:val="006B382A"/>
    <w:rsid w:val="006B38A4"/>
    <w:rsid w:val="006B38EA"/>
    <w:rsid w:val="006B3972"/>
    <w:rsid w:val="006B3B36"/>
    <w:rsid w:val="006B40F1"/>
    <w:rsid w:val="006B4685"/>
    <w:rsid w:val="006B4702"/>
    <w:rsid w:val="006B471B"/>
    <w:rsid w:val="006B47CA"/>
    <w:rsid w:val="006B48FD"/>
    <w:rsid w:val="006B49AA"/>
    <w:rsid w:val="006B49B2"/>
    <w:rsid w:val="006B49BE"/>
    <w:rsid w:val="006B4A3B"/>
    <w:rsid w:val="006B4A75"/>
    <w:rsid w:val="006B4A7C"/>
    <w:rsid w:val="006B4ACE"/>
    <w:rsid w:val="006B51DE"/>
    <w:rsid w:val="006B5238"/>
    <w:rsid w:val="006B52EB"/>
    <w:rsid w:val="006B560B"/>
    <w:rsid w:val="006B5773"/>
    <w:rsid w:val="006B598F"/>
    <w:rsid w:val="006B5ABA"/>
    <w:rsid w:val="006B5B98"/>
    <w:rsid w:val="006B5E38"/>
    <w:rsid w:val="006B5FF0"/>
    <w:rsid w:val="006B6028"/>
    <w:rsid w:val="006B6050"/>
    <w:rsid w:val="006B6056"/>
    <w:rsid w:val="006B6061"/>
    <w:rsid w:val="006B6158"/>
    <w:rsid w:val="006B6373"/>
    <w:rsid w:val="006B6467"/>
    <w:rsid w:val="006B6586"/>
    <w:rsid w:val="006B67FA"/>
    <w:rsid w:val="006B6A48"/>
    <w:rsid w:val="006B72DE"/>
    <w:rsid w:val="006B7373"/>
    <w:rsid w:val="006B73A9"/>
    <w:rsid w:val="006B766E"/>
    <w:rsid w:val="006B7871"/>
    <w:rsid w:val="006B7A86"/>
    <w:rsid w:val="006B7AA8"/>
    <w:rsid w:val="006B7AB6"/>
    <w:rsid w:val="006B7C78"/>
    <w:rsid w:val="006C0075"/>
    <w:rsid w:val="006C00C0"/>
    <w:rsid w:val="006C010F"/>
    <w:rsid w:val="006C01BC"/>
    <w:rsid w:val="006C0228"/>
    <w:rsid w:val="006C0350"/>
    <w:rsid w:val="006C0A6E"/>
    <w:rsid w:val="006C0D83"/>
    <w:rsid w:val="006C123F"/>
    <w:rsid w:val="006C16A7"/>
    <w:rsid w:val="006C17FD"/>
    <w:rsid w:val="006C1A96"/>
    <w:rsid w:val="006C1BD8"/>
    <w:rsid w:val="006C2213"/>
    <w:rsid w:val="006C22C6"/>
    <w:rsid w:val="006C22FD"/>
    <w:rsid w:val="006C2399"/>
    <w:rsid w:val="006C257F"/>
    <w:rsid w:val="006C265E"/>
    <w:rsid w:val="006C2686"/>
    <w:rsid w:val="006C26FD"/>
    <w:rsid w:val="006C29F7"/>
    <w:rsid w:val="006C2A87"/>
    <w:rsid w:val="006C2AFA"/>
    <w:rsid w:val="006C2C89"/>
    <w:rsid w:val="006C2E8C"/>
    <w:rsid w:val="006C35F1"/>
    <w:rsid w:val="006C38C7"/>
    <w:rsid w:val="006C38DF"/>
    <w:rsid w:val="006C3C66"/>
    <w:rsid w:val="006C3CF2"/>
    <w:rsid w:val="006C427F"/>
    <w:rsid w:val="006C4743"/>
    <w:rsid w:val="006C4AC8"/>
    <w:rsid w:val="006C4C3C"/>
    <w:rsid w:val="006C4F95"/>
    <w:rsid w:val="006C5011"/>
    <w:rsid w:val="006C50C2"/>
    <w:rsid w:val="006C52AC"/>
    <w:rsid w:val="006C530E"/>
    <w:rsid w:val="006C5368"/>
    <w:rsid w:val="006C5513"/>
    <w:rsid w:val="006C5594"/>
    <w:rsid w:val="006C562A"/>
    <w:rsid w:val="006C56F9"/>
    <w:rsid w:val="006C57A9"/>
    <w:rsid w:val="006C57F2"/>
    <w:rsid w:val="006C5801"/>
    <w:rsid w:val="006C5E4A"/>
    <w:rsid w:val="006C5EE3"/>
    <w:rsid w:val="006C5FED"/>
    <w:rsid w:val="006C60EF"/>
    <w:rsid w:val="006C60FE"/>
    <w:rsid w:val="006C654A"/>
    <w:rsid w:val="006C66AD"/>
    <w:rsid w:val="006C6802"/>
    <w:rsid w:val="006C6883"/>
    <w:rsid w:val="006C68C3"/>
    <w:rsid w:val="006C6934"/>
    <w:rsid w:val="006C69B5"/>
    <w:rsid w:val="006C6A7A"/>
    <w:rsid w:val="006C6B38"/>
    <w:rsid w:val="006C6BB4"/>
    <w:rsid w:val="006C6BC2"/>
    <w:rsid w:val="006C6D02"/>
    <w:rsid w:val="006C6EAB"/>
    <w:rsid w:val="006C6EB1"/>
    <w:rsid w:val="006C724E"/>
    <w:rsid w:val="006C72D0"/>
    <w:rsid w:val="006C75DD"/>
    <w:rsid w:val="006C769A"/>
    <w:rsid w:val="006C78D0"/>
    <w:rsid w:val="006C7982"/>
    <w:rsid w:val="006C7AC3"/>
    <w:rsid w:val="006C7E6A"/>
    <w:rsid w:val="006C7F9B"/>
    <w:rsid w:val="006D0570"/>
    <w:rsid w:val="006D058E"/>
    <w:rsid w:val="006D0726"/>
    <w:rsid w:val="006D0778"/>
    <w:rsid w:val="006D0946"/>
    <w:rsid w:val="006D095D"/>
    <w:rsid w:val="006D0A63"/>
    <w:rsid w:val="006D0C25"/>
    <w:rsid w:val="006D0D20"/>
    <w:rsid w:val="006D0F41"/>
    <w:rsid w:val="006D103C"/>
    <w:rsid w:val="006D11C1"/>
    <w:rsid w:val="006D121E"/>
    <w:rsid w:val="006D1315"/>
    <w:rsid w:val="006D143F"/>
    <w:rsid w:val="006D1595"/>
    <w:rsid w:val="006D1637"/>
    <w:rsid w:val="006D1873"/>
    <w:rsid w:val="006D1A93"/>
    <w:rsid w:val="006D1B33"/>
    <w:rsid w:val="006D1B4E"/>
    <w:rsid w:val="006D1D24"/>
    <w:rsid w:val="006D1EEE"/>
    <w:rsid w:val="006D1FA3"/>
    <w:rsid w:val="006D20CB"/>
    <w:rsid w:val="006D20D1"/>
    <w:rsid w:val="006D229B"/>
    <w:rsid w:val="006D2439"/>
    <w:rsid w:val="006D2742"/>
    <w:rsid w:val="006D27BE"/>
    <w:rsid w:val="006D27E5"/>
    <w:rsid w:val="006D2915"/>
    <w:rsid w:val="006D2DCB"/>
    <w:rsid w:val="006D2DCC"/>
    <w:rsid w:val="006D2EEB"/>
    <w:rsid w:val="006D2F4E"/>
    <w:rsid w:val="006D2FAD"/>
    <w:rsid w:val="006D3363"/>
    <w:rsid w:val="006D33A3"/>
    <w:rsid w:val="006D3525"/>
    <w:rsid w:val="006D3565"/>
    <w:rsid w:val="006D3752"/>
    <w:rsid w:val="006D3869"/>
    <w:rsid w:val="006D3AFE"/>
    <w:rsid w:val="006D3DBD"/>
    <w:rsid w:val="006D40A1"/>
    <w:rsid w:val="006D40AD"/>
    <w:rsid w:val="006D4150"/>
    <w:rsid w:val="006D4207"/>
    <w:rsid w:val="006D4278"/>
    <w:rsid w:val="006D433D"/>
    <w:rsid w:val="006D44A0"/>
    <w:rsid w:val="006D46DE"/>
    <w:rsid w:val="006D4974"/>
    <w:rsid w:val="006D4C62"/>
    <w:rsid w:val="006D523D"/>
    <w:rsid w:val="006D53DD"/>
    <w:rsid w:val="006D582D"/>
    <w:rsid w:val="006D58AD"/>
    <w:rsid w:val="006D5A57"/>
    <w:rsid w:val="006D5C08"/>
    <w:rsid w:val="006D5E75"/>
    <w:rsid w:val="006D5F2C"/>
    <w:rsid w:val="006D6153"/>
    <w:rsid w:val="006D69DC"/>
    <w:rsid w:val="006D6CB9"/>
    <w:rsid w:val="006D6E39"/>
    <w:rsid w:val="006D700F"/>
    <w:rsid w:val="006D70A6"/>
    <w:rsid w:val="006D70A7"/>
    <w:rsid w:val="006D723B"/>
    <w:rsid w:val="006D727A"/>
    <w:rsid w:val="006D74E1"/>
    <w:rsid w:val="006D7536"/>
    <w:rsid w:val="006D75F7"/>
    <w:rsid w:val="006D76E8"/>
    <w:rsid w:val="006D7858"/>
    <w:rsid w:val="006D785F"/>
    <w:rsid w:val="006D78F2"/>
    <w:rsid w:val="006D795E"/>
    <w:rsid w:val="006D799F"/>
    <w:rsid w:val="006D7A8B"/>
    <w:rsid w:val="006D7D89"/>
    <w:rsid w:val="006D7DE6"/>
    <w:rsid w:val="006D7F58"/>
    <w:rsid w:val="006E0053"/>
    <w:rsid w:val="006E01A4"/>
    <w:rsid w:val="006E0899"/>
    <w:rsid w:val="006E08D3"/>
    <w:rsid w:val="006E0CE6"/>
    <w:rsid w:val="006E0CF8"/>
    <w:rsid w:val="006E0D62"/>
    <w:rsid w:val="006E0F59"/>
    <w:rsid w:val="006E1229"/>
    <w:rsid w:val="006E1253"/>
    <w:rsid w:val="006E12E1"/>
    <w:rsid w:val="006E12F8"/>
    <w:rsid w:val="006E1574"/>
    <w:rsid w:val="006E15BB"/>
    <w:rsid w:val="006E15CC"/>
    <w:rsid w:val="006E18D1"/>
    <w:rsid w:val="006E19DD"/>
    <w:rsid w:val="006E1EEC"/>
    <w:rsid w:val="006E1FA5"/>
    <w:rsid w:val="006E2058"/>
    <w:rsid w:val="006E2946"/>
    <w:rsid w:val="006E2BC7"/>
    <w:rsid w:val="006E3240"/>
    <w:rsid w:val="006E3556"/>
    <w:rsid w:val="006E3883"/>
    <w:rsid w:val="006E38E1"/>
    <w:rsid w:val="006E391D"/>
    <w:rsid w:val="006E39B1"/>
    <w:rsid w:val="006E39DF"/>
    <w:rsid w:val="006E3BAC"/>
    <w:rsid w:val="006E3C23"/>
    <w:rsid w:val="006E3CCF"/>
    <w:rsid w:val="006E3DC9"/>
    <w:rsid w:val="006E3FDB"/>
    <w:rsid w:val="006E44AB"/>
    <w:rsid w:val="006E44FF"/>
    <w:rsid w:val="006E4565"/>
    <w:rsid w:val="006E46D4"/>
    <w:rsid w:val="006E46E7"/>
    <w:rsid w:val="006E4934"/>
    <w:rsid w:val="006E49B8"/>
    <w:rsid w:val="006E4A88"/>
    <w:rsid w:val="006E4AC8"/>
    <w:rsid w:val="006E4C21"/>
    <w:rsid w:val="006E4CAC"/>
    <w:rsid w:val="006E4D71"/>
    <w:rsid w:val="006E4EF8"/>
    <w:rsid w:val="006E4F13"/>
    <w:rsid w:val="006E4FC2"/>
    <w:rsid w:val="006E5313"/>
    <w:rsid w:val="006E53F2"/>
    <w:rsid w:val="006E5524"/>
    <w:rsid w:val="006E561D"/>
    <w:rsid w:val="006E5707"/>
    <w:rsid w:val="006E5D31"/>
    <w:rsid w:val="006E5F3F"/>
    <w:rsid w:val="006E615C"/>
    <w:rsid w:val="006E68F0"/>
    <w:rsid w:val="006E6C11"/>
    <w:rsid w:val="006E6EFA"/>
    <w:rsid w:val="006E7296"/>
    <w:rsid w:val="006E7659"/>
    <w:rsid w:val="006E7B8B"/>
    <w:rsid w:val="006E7DB1"/>
    <w:rsid w:val="006E7E81"/>
    <w:rsid w:val="006F0000"/>
    <w:rsid w:val="006F0130"/>
    <w:rsid w:val="006F01DA"/>
    <w:rsid w:val="006F04B4"/>
    <w:rsid w:val="006F04F5"/>
    <w:rsid w:val="006F0545"/>
    <w:rsid w:val="006F07F3"/>
    <w:rsid w:val="006F0815"/>
    <w:rsid w:val="006F0963"/>
    <w:rsid w:val="006F09DA"/>
    <w:rsid w:val="006F0CC6"/>
    <w:rsid w:val="006F0D35"/>
    <w:rsid w:val="006F0FA4"/>
    <w:rsid w:val="006F1021"/>
    <w:rsid w:val="006F1283"/>
    <w:rsid w:val="006F1668"/>
    <w:rsid w:val="006F1779"/>
    <w:rsid w:val="006F179A"/>
    <w:rsid w:val="006F18B5"/>
    <w:rsid w:val="006F18F6"/>
    <w:rsid w:val="006F1A15"/>
    <w:rsid w:val="006F1A9B"/>
    <w:rsid w:val="006F1AA9"/>
    <w:rsid w:val="006F1B33"/>
    <w:rsid w:val="006F1B54"/>
    <w:rsid w:val="006F1E47"/>
    <w:rsid w:val="006F2116"/>
    <w:rsid w:val="006F21E3"/>
    <w:rsid w:val="006F22E7"/>
    <w:rsid w:val="006F232F"/>
    <w:rsid w:val="006F23E4"/>
    <w:rsid w:val="006F2464"/>
    <w:rsid w:val="006F25A3"/>
    <w:rsid w:val="006F25EE"/>
    <w:rsid w:val="006F285A"/>
    <w:rsid w:val="006F2B84"/>
    <w:rsid w:val="006F2C5A"/>
    <w:rsid w:val="006F3009"/>
    <w:rsid w:val="006F3040"/>
    <w:rsid w:val="006F30EC"/>
    <w:rsid w:val="006F31DE"/>
    <w:rsid w:val="006F31FB"/>
    <w:rsid w:val="006F3224"/>
    <w:rsid w:val="006F3290"/>
    <w:rsid w:val="006F32BA"/>
    <w:rsid w:val="006F366F"/>
    <w:rsid w:val="006F36BD"/>
    <w:rsid w:val="006F3891"/>
    <w:rsid w:val="006F38EB"/>
    <w:rsid w:val="006F3A4A"/>
    <w:rsid w:val="006F3A5B"/>
    <w:rsid w:val="006F3BE7"/>
    <w:rsid w:val="006F3C18"/>
    <w:rsid w:val="006F3D64"/>
    <w:rsid w:val="006F3E36"/>
    <w:rsid w:val="006F40DC"/>
    <w:rsid w:val="006F461D"/>
    <w:rsid w:val="006F473E"/>
    <w:rsid w:val="006F47C6"/>
    <w:rsid w:val="006F4861"/>
    <w:rsid w:val="006F486D"/>
    <w:rsid w:val="006F499A"/>
    <w:rsid w:val="006F49AF"/>
    <w:rsid w:val="006F4B60"/>
    <w:rsid w:val="006F4C1C"/>
    <w:rsid w:val="006F4C6B"/>
    <w:rsid w:val="006F51E7"/>
    <w:rsid w:val="006F51EF"/>
    <w:rsid w:val="006F527E"/>
    <w:rsid w:val="006F540B"/>
    <w:rsid w:val="006F544B"/>
    <w:rsid w:val="006F5565"/>
    <w:rsid w:val="006F5627"/>
    <w:rsid w:val="006F56DA"/>
    <w:rsid w:val="006F56F8"/>
    <w:rsid w:val="006F584F"/>
    <w:rsid w:val="006F58CA"/>
    <w:rsid w:val="006F5B03"/>
    <w:rsid w:val="006F5BC7"/>
    <w:rsid w:val="006F5BFA"/>
    <w:rsid w:val="006F5DDE"/>
    <w:rsid w:val="006F6012"/>
    <w:rsid w:val="006F608E"/>
    <w:rsid w:val="006F6174"/>
    <w:rsid w:val="006F629F"/>
    <w:rsid w:val="006F68C4"/>
    <w:rsid w:val="006F6A3C"/>
    <w:rsid w:val="006F6B84"/>
    <w:rsid w:val="006F6DAB"/>
    <w:rsid w:val="006F6E02"/>
    <w:rsid w:val="006F7004"/>
    <w:rsid w:val="006F7034"/>
    <w:rsid w:val="006F70AF"/>
    <w:rsid w:val="006F70FD"/>
    <w:rsid w:val="006F719C"/>
    <w:rsid w:val="006F7376"/>
    <w:rsid w:val="006F7412"/>
    <w:rsid w:val="006F7595"/>
    <w:rsid w:val="006F75B2"/>
    <w:rsid w:val="006F7995"/>
    <w:rsid w:val="006F7BEA"/>
    <w:rsid w:val="006F7D96"/>
    <w:rsid w:val="00700008"/>
    <w:rsid w:val="00700154"/>
    <w:rsid w:val="00700198"/>
    <w:rsid w:val="007003AF"/>
    <w:rsid w:val="00700457"/>
    <w:rsid w:val="0070059B"/>
    <w:rsid w:val="0070068E"/>
    <w:rsid w:val="00700741"/>
    <w:rsid w:val="00700773"/>
    <w:rsid w:val="00700C1D"/>
    <w:rsid w:val="00700C8B"/>
    <w:rsid w:val="007011E3"/>
    <w:rsid w:val="00701530"/>
    <w:rsid w:val="00701561"/>
    <w:rsid w:val="00701663"/>
    <w:rsid w:val="00701743"/>
    <w:rsid w:val="0070197B"/>
    <w:rsid w:val="00701ADF"/>
    <w:rsid w:val="00701B3F"/>
    <w:rsid w:val="00701F8B"/>
    <w:rsid w:val="007020CF"/>
    <w:rsid w:val="007021EC"/>
    <w:rsid w:val="0070230B"/>
    <w:rsid w:val="007023E9"/>
    <w:rsid w:val="00702468"/>
    <w:rsid w:val="007024E7"/>
    <w:rsid w:val="0070250F"/>
    <w:rsid w:val="0070255B"/>
    <w:rsid w:val="0070266F"/>
    <w:rsid w:val="00702717"/>
    <w:rsid w:val="00702798"/>
    <w:rsid w:val="0070285A"/>
    <w:rsid w:val="00702A1C"/>
    <w:rsid w:val="00702B68"/>
    <w:rsid w:val="00702D3D"/>
    <w:rsid w:val="00702E9A"/>
    <w:rsid w:val="00702F39"/>
    <w:rsid w:val="00702F4D"/>
    <w:rsid w:val="00702F9F"/>
    <w:rsid w:val="0070324B"/>
    <w:rsid w:val="0070342F"/>
    <w:rsid w:val="007034AC"/>
    <w:rsid w:val="00703980"/>
    <w:rsid w:val="00703994"/>
    <w:rsid w:val="00703B29"/>
    <w:rsid w:val="00703F26"/>
    <w:rsid w:val="0070404E"/>
    <w:rsid w:val="00704082"/>
    <w:rsid w:val="007040EA"/>
    <w:rsid w:val="00704140"/>
    <w:rsid w:val="007041FE"/>
    <w:rsid w:val="00704297"/>
    <w:rsid w:val="0070448D"/>
    <w:rsid w:val="0070450C"/>
    <w:rsid w:val="00704740"/>
    <w:rsid w:val="007047C6"/>
    <w:rsid w:val="0070485F"/>
    <w:rsid w:val="00704901"/>
    <w:rsid w:val="00704CFF"/>
    <w:rsid w:val="00704D35"/>
    <w:rsid w:val="00704D7D"/>
    <w:rsid w:val="00704D86"/>
    <w:rsid w:val="00704ED2"/>
    <w:rsid w:val="007050BD"/>
    <w:rsid w:val="00705191"/>
    <w:rsid w:val="007051B2"/>
    <w:rsid w:val="007051C1"/>
    <w:rsid w:val="00705219"/>
    <w:rsid w:val="00705284"/>
    <w:rsid w:val="007052EA"/>
    <w:rsid w:val="0070537C"/>
    <w:rsid w:val="007056BD"/>
    <w:rsid w:val="00705725"/>
    <w:rsid w:val="0070573F"/>
    <w:rsid w:val="007059AA"/>
    <w:rsid w:val="00705AB8"/>
    <w:rsid w:val="00705B59"/>
    <w:rsid w:val="00705E6F"/>
    <w:rsid w:val="00705EF0"/>
    <w:rsid w:val="00706011"/>
    <w:rsid w:val="00706138"/>
    <w:rsid w:val="007061BF"/>
    <w:rsid w:val="0070625F"/>
    <w:rsid w:val="007062F3"/>
    <w:rsid w:val="0070637B"/>
    <w:rsid w:val="00706601"/>
    <w:rsid w:val="0070660F"/>
    <w:rsid w:val="00706B4B"/>
    <w:rsid w:val="00706C9E"/>
    <w:rsid w:val="00706DCE"/>
    <w:rsid w:val="00707245"/>
    <w:rsid w:val="00707547"/>
    <w:rsid w:val="007075AC"/>
    <w:rsid w:val="007077EE"/>
    <w:rsid w:val="007078BE"/>
    <w:rsid w:val="00707BB5"/>
    <w:rsid w:val="00707CF7"/>
    <w:rsid w:val="00707D27"/>
    <w:rsid w:val="00707D55"/>
    <w:rsid w:val="00707E69"/>
    <w:rsid w:val="00707FBE"/>
    <w:rsid w:val="007102E6"/>
    <w:rsid w:val="00710471"/>
    <w:rsid w:val="007106A8"/>
    <w:rsid w:val="0071091C"/>
    <w:rsid w:val="00711463"/>
    <w:rsid w:val="007115BF"/>
    <w:rsid w:val="00711A6A"/>
    <w:rsid w:val="00711E98"/>
    <w:rsid w:val="00712003"/>
    <w:rsid w:val="007120BE"/>
    <w:rsid w:val="00712131"/>
    <w:rsid w:val="007121F3"/>
    <w:rsid w:val="00712268"/>
    <w:rsid w:val="007124C3"/>
    <w:rsid w:val="007125B1"/>
    <w:rsid w:val="00712B31"/>
    <w:rsid w:val="00712D2B"/>
    <w:rsid w:val="00712D4D"/>
    <w:rsid w:val="00712DB0"/>
    <w:rsid w:val="00713080"/>
    <w:rsid w:val="007131B1"/>
    <w:rsid w:val="0071345A"/>
    <w:rsid w:val="0071375C"/>
    <w:rsid w:val="00713788"/>
    <w:rsid w:val="007138E8"/>
    <w:rsid w:val="00713A95"/>
    <w:rsid w:val="00713D1E"/>
    <w:rsid w:val="00713D4A"/>
    <w:rsid w:val="00713DD0"/>
    <w:rsid w:val="00713E22"/>
    <w:rsid w:val="00713E38"/>
    <w:rsid w:val="00713F01"/>
    <w:rsid w:val="007142EF"/>
    <w:rsid w:val="0071440A"/>
    <w:rsid w:val="00714457"/>
    <w:rsid w:val="00714467"/>
    <w:rsid w:val="007144D1"/>
    <w:rsid w:val="0071461E"/>
    <w:rsid w:val="00714981"/>
    <w:rsid w:val="00714C0E"/>
    <w:rsid w:val="00714D1F"/>
    <w:rsid w:val="00714DD3"/>
    <w:rsid w:val="00714F0C"/>
    <w:rsid w:val="00715072"/>
    <w:rsid w:val="007150EB"/>
    <w:rsid w:val="00715110"/>
    <w:rsid w:val="00715337"/>
    <w:rsid w:val="00715662"/>
    <w:rsid w:val="007157F0"/>
    <w:rsid w:val="00715816"/>
    <w:rsid w:val="00715BE2"/>
    <w:rsid w:val="00715CF2"/>
    <w:rsid w:val="00715E02"/>
    <w:rsid w:val="00715E1B"/>
    <w:rsid w:val="00715F27"/>
    <w:rsid w:val="0071628A"/>
    <w:rsid w:val="0071633A"/>
    <w:rsid w:val="0071643E"/>
    <w:rsid w:val="00716503"/>
    <w:rsid w:val="007166EA"/>
    <w:rsid w:val="00716756"/>
    <w:rsid w:val="00716E78"/>
    <w:rsid w:val="00716FF6"/>
    <w:rsid w:val="007172A1"/>
    <w:rsid w:val="0071737E"/>
    <w:rsid w:val="007174BD"/>
    <w:rsid w:val="00717529"/>
    <w:rsid w:val="0071798D"/>
    <w:rsid w:val="00717C51"/>
    <w:rsid w:val="00717D58"/>
    <w:rsid w:val="00717DE7"/>
    <w:rsid w:val="00717E31"/>
    <w:rsid w:val="00717F3F"/>
    <w:rsid w:val="007202AE"/>
    <w:rsid w:val="0072055E"/>
    <w:rsid w:val="00720916"/>
    <w:rsid w:val="00720A1B"/>
    <w:rsid w:val="00720AAD"/>
    <w:rsid w:val="00720B92"/>
    <w:rsid w:val="00720CB7"/>
    <w:rsid w:val="00720DA0"/>
    <w:rsid w:val="00720F22"/>
    <w:rsid w:val="00720FFE"/>
    <w:rsid w:val="0072108F"/>
    <w:rsid w:val="00721230"/>
    <w:rsid w:val="00721D0F"/>
    <w:rsid w:val="00722430"/>
    <w:rsid w:val="0072249D"/>
    <w:rsid w:val="0072257A"/>
    <w:rsid w:val="00722583"/>
    <w:rsid w:val="007226F0"/>
    <w:rsid w:val="007229F3"/>
    <w:rsid w:val="00722B5F"/>
    <w:rsid w:val="00722BD5"/>
    <w:rsid w:val="00722C26"/>
    <w:rsid w:val="00722D98"/>
    <w:rsid w:val="00722F2C"/>
    <w:rsid w:val="0072324E"/>
    <w:rsid w:val="007233D0"/>
    <w:rsid w:val="007235CF"/>
    <w:rsid w:val="007237EF"/>
    <w:rsid w:val="00723CE2"/>
    <w:rsid w:val="00723E22"/>
    <w:rsid w:val="0072402A"/>
    <w:rsid w:val="007240D5"/>
    <w:rsid w:val="00724345"/>
    <w:rsid w:val="007243E2"/>
    <w:rsid w:val="00724761"/>
    <w:rsid w:val="007247D8"/>
    <w:rsid w:val="00724A09"/>
    <w:rsid w:val="00724B05"/>
    <w:rsid w:val="00724B06"/>
    <w:rsid w:val="00724B49"/>
    <w:rsid w:val="00724DDC"/>
    <w:rsid w:val="00724FA0"/>
    <w:rsid w:val="00724FF5"/>
    <w:rsid w:val="0072525D"/>
    <w:rsid w:val="007254BF"/>
    <w:rsid w:val="0072599A"/>
    <w:rsid w:val="00725BEB"/>
    <w:rsid w:val="00725F30"/>
    <w:rsid w:val="00726254"/>
    <w:rsid w:val="0072636F"/>
    <w:rsid w:val="00726398"/>
    <w:rsid w:val="0072673E"/>
    <w:rsid w:val="007267A2"/>
    <w:rsid w:val="0072684B"/>
    <w:rsid w:val="00726A04"/>
    <w:rsid w:val="00726A43"/>
    <w:rsid w:val="00726AB4"/>
    <w:rsid w:val="00726CDC"/>
    <w:rsid w:val="00726FCA"/>
    <w:rsid w:val="007272F3"/>
    <w:rsid w:val="007273F2"/>
    <w:rsid w:val="0072747F"/>
    <w:rsid w:val="0072760D"/>
    <w:rsid w:val="007276E5"/>
    <w:rsid w:val="00727BF3"/>
    <w:rsid w:val="00727C90"/>
    <w:rsid w:val="00727CCB"/>
    <w:rsid w:val="00727D2F"/>
    <w:rsid w:val="00727D9D"/>
    <w:rsid w:val="00727E46"/>
    <w:rsid w:val="00727F21"/>
    <w:rsid w:val="0073015E"/>
    <w:rsid w:val="0073022E"/>
    <w:rsid w:val="007302C0"/>
    <w:rsid w:val="00730356"/>
    <w:rsid w:val="00730444"/>
    <w:rsid w:val="007304BC"/>
    <w:rsid w:val="0073056F"/>
    <w:rsid w:val="007307E2"/>
    <w:rsid w:val="00730825"/>
    <w:rsid w:val="007309DE"/>
    <w:rsid w:val="00730A36"/>
    <w:rsid w:val="00730E47"/>
    <w:rsid w:val="00730F0F"/>
    <w:rsid w:val="00730F1D"/>
    <w:rsid w:val="00730F40"/>
    <w:rsid w:val="0073129E"/>
    <w:rsid w:val="007313AC"/>
    <w:rsid w:val="007314D0"/>
    <w:rsid w:val="00731590"/>
    <w:rsid w:val="00731651"/>
    <w:rsid w:val="007317FA"/>
    <w:rsid w:val="007319A5"/>
    <w:rsid w:val="00731F44"/>
    <w:rsid w:val="0073202E"/>
    <w:rsid w:val="00732087"/>
    <w:rsid w:val="007321AA"/>
    <w:rsid w:val="00732254"/>
    <w:rsid w:val="00732DDE"/>
    <w:rsid w:val="00733007"/>
    <w:rsid w:val="00733981"/>
    <w:rsid w:val="00733F9C"/>
    <w:rsid w:val="0073407A"/>
    <w:rsid w:val="007341F0"/>
    <w:rsid w:val="0073432A"/>
    <w:rsid w:val="0073434B"/>
    <w:rsid w:val="00734404"/>
    <w:rsid w:val="0073452E"/>
    <w:rsid w:val="00734812"/>
    <w:rsid w:val="00734BD3"/>
    <w:rsid w:val="00734C75"/>
    <w:rsid w:val="00734D72"/>
    <w:rsid w:val="00734E2C"/>
    <w:rsid w:val="00734FDB"/>
    <w:rsid w:val="00735019"/>
    <w:rsid w:val="007350C6"/>
    <w:rsid w:val="007350CE"/>
    <w:rsid w:val="0073531F"/>
    <w:rsid w:val="0073546A"/>
    <w:rsid w:val="00735500"/>
    <w:rsid w:val="007355A4"/>
    <w:rsid w:val="007356BD"/>
    <w:rsid w:val="007357D5"/>
    <w:rsid w:val="00735814"/>
    <w:rsid w:val="00735A40"/>
    <w:rsid w:val="00735C4C"/>
    <w:rsid w:val="00735E35"/>
    <w:rsid w:val="00735F5A"/>
    <w:rsid w:val="00736008"/>
    <w:rsid w:val="00736122"/>
    <w:rsid w:val="00736169"/>
    <w:rsid w:val="00736286"/>
    <w:rsid w:val="007362BA"/>
    <w:rsid w:val="007364EF"/>
    <w:rsid w:val="0073667E"/>
    <w:rsid w:val="007366CD"/>
    <w:rsid w:val="00736749"/>
    <w:rsid w:val="007368DE"/>
    <w:rsid w:val="00736903"/>
    <w:rsid w:val="00736AFE"/>
    <w:rsid w:val="00736BAA"/>
    <w:rsid w:val="00736EBA"/>
    <w:rsid w:val="00736EE0"/>
    <w:rsid w:val="0073736D"/>
    <w:rsid w:val="007375ED"/>
    <w:rsid w:val="007376B1"/>
    <w:rsid w:val="00737758"/>
    <w:rsid w:val="00737A2C"/>
    <w:rsid w:val="00737A81"/>
    <w:rsid w:val="00737D20"/>
    <w:rsid w:val="00737DCD"/>
    <w:rsid w:val="00737E29"/>
    <w:rsid w:val="00737FD4"/>
    <w:rsid w:val="00740304"/>
    <w:rsid w:val="007403D2"/>
    <w:rsid w:val="007404D7"/>
    <w:rsid w:val="007404FE"/>
    <w:rsid w:val="0074070B"/>
    <w:rsid w:val="00740713"/>
    <w:rsid w:val="00740753"/>
    <w:rsid w:val="00740787"/>
    <w:rsid w:val="00740826"/>
    <w:rsid w:val="00740A8E"/>
    <w:rsid w:val="00740C18"/>
    <w:rsid w:val="00740D0E"/>
    <w:rsid w:val="00740D30"/>
    <w:rsid w:val="00740DC1"/>
    <w:rsid w:val="00740E04"/>
    <w:rsid w:val="00741014"/>
    <w:rsid w:val="0074116A"/>
    <w:rsid w:val="00741250"/>
    <w:rsid w:val="007413B7"/>
    <w:rsid w:val="0074140E"/>
    <w:rsid w:val="00741499"/>
    <w:rsid w:val="00741516"/>
    <w:rsid w:val="007417D8"/>
    <w:rsid w:val="007419E9"/>
    <w:rsid w:val="00741C03"/>
    <w:rsid w:val="00741C5B"/>
    <w:rsid w:val="00741E84"/>
    <w:rsid w:val="00741E8F"/>
    <w:rsid w:val="00741F44"/>
    <w:rsid w:val="0074204B"/>
    <w:rsid w:val="0074205A"/>
    <w:rsid w:val="007422CD"/>
    <w:rsid w:val="007424AE"/>
    <w:rsid w:val="007424BC"/>
    <w:rsid w:val="007424F8"/>
    <w:rsid w:val="00742771"/>
    <w:rsid w:val="007429EE"/>
    <w:rsid w:val="00742AC2"/>
    <w:rsid w:val="00742C9D"/>
    <w:rsid w:val="00742DDB"/>
    <w:rsid w:val="00742FC2"/>
    <w:rsid w:val="0074310F"/>
    <w:rsid w:val="0074335D"/>
    <w:rsid w:val="0074337F"/>
    <w:rsid w:val="007434E2"/>
    <w:rsid w:val="0074357C"/>
    <w:rsid w:val="007435DB"/>
    <w:rsid w:val="007435DD"/>
    <w:rsid w:val="007435ED"/>
    <w:rsid w:val="00743726"/>
    <w:rsid w:val="00743974"/>
    <w:rsid w:val="007439B6"/>
    <w:rsid w:val="00743A1C"/>
    <w:rsid w:val="00743BBE"/>
    <w:rsid w:val="007449CA"/>
    <w:rsid w:val="00744D20"/>
    <w:rsid w:val="00744DDE"/>
    <w:rsid w:val="00745101"/>
    <w:rsid w:val="0074511E"/>
    <w:rsid w:val="00745341"/>
    <w:rsid w:val="0074541B"/>
    <w:rsid w:val="0074542A"/>
    <w:rsid w:val="00745F0E"/>
    <w:rsid w:val="00746087"/>
    <w:rsid w:val="00746354"/>
    <w:rsid w:val="00746464"/>
    <w:rsid w:val="007465FF"/>
    <w:rsid w:val="007467E9"/>
    <w:rsid w:val="00746C03"/>
    <w:rsid w:val="00746D6C"/>
    <w:rsid w:val="00746F4E"/>
    <w:rsid w:val="00746F79"/>
    <w:rsid w:val="007471A7"/>
    <w:rsid w:val="007471EA"/>
    <w:rsid w:val="007471F2"/>
    <w:rsid w:val="007472F8"/>
    <w:rsid w:val="00747343"/>
    <w:rsid w:val="00747614"/>
    <w:rsid w:val="007477F1"/>
    <w:rsid w:val="00747936"/>
    <w:rsid w:val="00747A00"/>
    <w:rsid w:val="00747AA1"/>
    <w:rsid w:val="00747B4D"/>
    <w:rsid w:val="00747C33"/>
    <w:rsid w:val="00747C6D"/>
    <w:rsid w:val="00747E05"/>
    <w:rsid w:val="00747EC7"/>
    <w:rsid w:val="00747EED"/>
    <w:rsid w:val="007500F5"/>
    <w:rsid w:val="00750260"/>
    <w:rsid w:val="00750373"/>
    <w:rsid w:val="00750552"/>
    <w:rsid w:val="0075056D"/>
    <w:rsid w:val="007509F0"/>
    <w:rsid w:val="00750CED"/>
    <w:rsid w:val="00750DAE"/>
    <w:rsid w:val="00750DCF"/>
    <w:rsid w:val="00750FC2"/>
    <w:rsid w:val="007510C5"/>
    <w:rsid w:val="00751138"/>
    <w:rsid w:val="00751212"/>
    <w:rsid w:val="007512D2"/>
    <w:rsid w:val="00751379"/>
    <w:rsid w:val="007516C7"/>
    <w:rsid w:val="0075170A"/>
    <w:rsid w:val="00751871"/>
    <w:rsid w:val="0075226D"/>
    <w:rsid w:val="0075230E"/>
    <w:rsid w:val="007524AF"/>
    <w:rsid w:val="0075250E"/>
    <w:rsid w:val="007525EC"/>
    <w:rsid w:val="00752720"/>
    <w:rsid w:val="00752866"/>
    <w:rsid w:val="0075286A"/>
    <w:rsid w:val="007528F6"/>
    <w:rsid w:val="00752B7D"/>
    <w:rsid w:val="00752C00"/>
    <w:rsid w:val="00752C95"/>
    <w:rsid w:val="007531D0"/>
    <w:rsid w:val="00753306"/>
    <w:rsid w:val="00753342"/>
    <w:rsid w:val="00753588"/>
    <w:rsid w:val="007535CD"/>
    <w:rsid w:val="00753720"/>
    <w:rsid w:val="007537A8"/>
    <w:rsid w:val="00753914"/>
    <w:rsid w:val="00753A1F"/>
    <w:rsid w:val="00753A80"/>
    <w:rsid w:val="00753CB5"/>
    <w:rsid w:val="00753D5B"/>
    <w:rsid w:val="00753F94"/>
    <w:rsid w:val="0075413E"/>
    <w:rsid w:val="007541A5"/>
    <w:rsid w:val="0075432D"/>
    <w:rsid w:val="0075440B"/>
    <w:rsid w:val="00754580"/>
    <w:rsid w:val="00754613"/>
    <w:rsid w:val="00754741"/>
    <w:rsid w:val="007548BA"/>
    <w:rsid w:val="007548FF"/>
    <w:rsid w:val="00754A4D"/>
    <w:rsid w:val="00754BAD"/>
    <w:rsid w:val="00754BF5"/>
    <w:rsid w:val="00754F45"/>
    <w:rsid w:val="0075516C"/>
    <w:rsid w:val="0075581E"/>
    <w:rsid w:val="00755C38"/>
    <w:rsid w:val="00756121"/>
    <w:rsid w:val="00756393"/>
    <w:rsid w:val="00756700"/>
    <w:rsid w:val="00756D6B"/>
    <w:rsid w:val="00756EC2"/>
    <w:rsid w:val="007570C8"/>
    <w:rsid w:val="0075711A"/>
    <w:rsid w:val="0075734C"/>
    <w:rsid w:val="00757518"/>
    <w:rsid w:val="00757573"/>
    <w:rsid w:val="00757A50"/>
    <w:rsid w:val="00757BA5"/>
    <w:rsid w:val="00757CFA"/>
    <w:rsid w:val="007601AC"/>
    <w:rsid w:val="007601C9"/>
    <w:rsid w:val="00760343"/>
    <w:rsid w:val="00760355"/>
    <w:rsid w:val="007603A0"/>
    <w:rsid w:val="00760481"/>
    <w:rsid w:val="00760527"/>
    <w:rsid w:val="0076056A"/>
    <w:rsid w:val="007605D4"/>
    <w:rsid w:val="0076081A"/>
    <w:rsid w:val="00760B2E"/>
    <w:rsid w:val="00760BF8"/>
    <w:rsid w:val="00760DB1"/>
    <w:rsid w:val="00760F1C"/>
    <w:rsid w:val="00761115"/>
    <w:rsid w:val="00761237"/>
    <w:rsid w:val="007616FC"/>
    <w:rsid w:val="007617B8"/>
    <w:rsid w:val="00761C14"/>
    <w:rsid w:val="00761D04"/>
    <w:rsid w:val="00761D79"/>
    <w:rsid w:val="00761F63"/>
    <w:rsid w:val="00762111"/>
    <w:rsid w:val="00762370"/>
    <w:rsid w:val="0076248B"/>
    <w:rsid w:val="00762534"/>
    <w:rsid w:val="007625E2"/>
    <w:rsid w:val="00762A34"/>
    <w:rsid w:val="00762A8C"/>
    <w:rsid w:val="00762C3F"/>
    <w:rsid w:val="00762C91"/>
    <w:rsid w:val="00762F84"/>
    <w:rsid w:val="00762FED"/>
    <w:rsid w:val="00763045"/>
    <w:rsid w:val="0076313C"/>
    <w:rsid w:val="007634B0"/>
    <w:rsid w:val="007634EF"/>
    <w:rsid w:val="007634F3"/>
    <w:rsid w:val="007636F2"/>
    <w:rsid w:val="0076383F"/>
    <w:rsid w:val="00763873"/>
    <w:rsid w:val="00763905"/>
    <w:rsid w:val="00763962"/>
    <w:rsid w:val="00763AA9"/>
    <w:rsid w:val="00763B03"/>
    <w:rsid w:val="00763B44"/>
    <w:rsid w:val="00763C91"/>
    <w:rsid w:val="00763C96"/>
    <w:rsid w:val="00763D3A"/>
    <w:rsid w:val="00763F9F"/>
    <w:rsid w:val="00763FD9"/>
    <w:rsid w:val="00764177"/>
    <w:rsid w:val="00764184"/>
    <w:rsid w:val="007641D3"/>
    <w:rsid w:val="007642B2"/>
    <w:rsid w:val="0076439B"/>
    <w:rsid w:val="00764469"/>
    <w:rsid w:val="0076448F"/>
    <w:rsid w:val="007645B8"/>
    <w:rsid w:val="00764AFF"/>
    <w:rsid w:val="00764BB9"/>
    <w:rsid w:val="00764DCF"/>
    <w:rsid w:val="00764EA6"/>
    <w:rsid w:val="00765180"/>
    <w:rsid w:val="00765486"/>
    <w:rsid w:val="00765538"/>
    <w:rsid w:val="00765AB1"/>
    <w:rsid w:val="00765AB6"/>
    <w:rsid w:val="00765ABA"/>
    <w:rsid w:val="00765C84"/>
    <w:rsid w:val="00765C99"/>
    <w:rsid w:val="00765D4A"/>
    <w:rsid w:val="00765E12"/>
    <w:rsid w:val="00765E7A"/>
    <w:rsid w:val="00766186"/>
    <w:rsid w:val="00766364"/>
    <w:rsid w:val="0076664A"/>
    <w:rsid w:val="0076672B"/>
    <w:rsid w:val="0076679E"/>
    <w:rsid w:val="007667B5"/>
    <w:rsid w:val="00766AEF"/>
    <w:rsid w:val="00766D25"/>
    <w:rsid w:val="00766D5B"/>
    <w:rsid w:val="00766DB5"/>
    <w:rsid w:val="00766ED0"/>
    <w:rsid w:val="007670F2"/>
    <w:rsid w:val="007671D6"/>
    <w:rsid w:val="007672D3"/>
    <w:rsid w:val="007672E0"/>
    <w:rsid w:val="007674C3"/>
    <w:rsid w:val="007677B2"/>
    <w:rsid w:val="00767904"/>
    <w:rsid w:val="00767BCD"/>
    <w:rsid w:val="00767DAD"/>
    <w:rsid w:val="00770091"/>
    <w:rsid w:val="007702F5"/>
    <w:rsid w:val="007703E6"/>
    <w:rsid w:val="007705EF"/>
    <w:rsid w:val="007706C4"/>
    <w:rsid w:val="0077091B"/>
    <w:rsid w:val="00770A09"/>
    <w:rsid w:val="00770AE7"/>
    <w:rsid w:val="00770F3D"/>
    <w:rsid w:val="00770FCA"/>
    <w:rsid w:val="00771125"/>
    <w:rsid w:val="0077125B"/>
    <w:rsid w:val="00771428"/>
    <w:rsid w:val="00771535"/>
    <w:rsid w:val="007715FA"/>
    <w:rsid w:val="00771B19"/>
    <w:rsid w:val="00771C9F"/>
    <w:rsid w:val="00771D2F"/>
    <w:rsid w:val="00771D70"/>
    <w:rsid w:val="00771F2A"/>
    <w:rsid w:val="00771F5D"/>
    <w:rsid w:val="00771F5E"/>
    <w:rsid w:val="00772023"/>
    <w:rsid w:val="007721D9"/>
    <w:rsid w:val="00772234"/>
    <w:rsid w:val="007722C6"/>
    <w:rsid w:val="007722CB"/>
    <w:rsid w:val="00772AE2"/>
    <w:rsid w:val="00772B71"/>
    <w:rsid w:val="00772C3B"/>
    <w:rsid w:val="00772D29"/>
    <w:rsid w:val="00772E2F"/>
    <w:rsid w:val="00773114"/>
    <w:rsid w:val="00773257"/>
    <w:rsid w:val="007732B7"/>
    <w:rsid w:val="007732CB"/>
    <w:rsid w:val="007732E3"/>
    <w:rsid w:val="00773442"/>
    <w:rsid w:val="007736FE"/>
    <w:rsid w:val="007737A7"/>
    <w:rsid w:val="007737F9"/>
    <w:rsid w:val="00773905"/>
    <w:rsid w:val="00773D95"/>
    <w:rsid w:val="00774177"/>
    <w:rsid w:val="00774351"/>
    <w:rsid w:val="007743AB"/>
    <w:rsid w:val="007744A2"/>
    <w:rsid w:val="0077467E"/>
    <w:rsid w:val="0077468E"/>
    <w:rsid w:val="0077475F"/>
    <w:rsid w:val="007747D8"/>
    <w:rsid w:val="00774DB0"/>
    <w:rsid w:val="00774FE3"/>
    <w:rsid w:val="0077512D"/>
    <w:rsid w:val="00775189"/>
    <w:rsid w:val="007751FE"/>
    <w:rsid w:val="00775211"/>
    <w:rsid w:val="0077554D"/>
    <w:rsid w:val="0077558A"/>
    <w:rsid w:val="0077588B"/>
    <w:rsid w:val="00775A6F"/>
    <w:rsid w:val="00775DEC"/>
    <w:rsid w:val="00775EDA"/>
    <w:rsid w:val="0077606D"/>
    <w:rsid w:val="0077617A"/>
    <w:rsid w:val="00776291"/>
    <w:rsid w:val="0077652A"/>
    <w:rsid w:val="00776614"/>
    <w:rsid w:val="0077672B"/>
    <w:rsid w:val="00776785"/>
    <w:rsid w:val="00776886"/>
    <w:rsid w:val="00776DA3"/>
    <w:rsid w:val="007771BA"/>
    <w:rsid w:val="00777214"/>
    <w:rsid w:val="0077727A"/>
    <w:rsid w:val="00777325"/>
    <w:rsid w:val="00777397"/>
    <w:rsid w:val="0077759F"/>
    <w:rsid w:val="007777F9"/>
    <w:rsid w:val="007778B8"/>
    <w:rsid w:val="00777AF1"/>
    <w:rsid w:val="00777C94"/>
    <w:rsid w:val="00777DCC"/>
    <w:rsid w:val="00777FB6"/>
    <w:rsid w:val="00780083"/>
    <w:rsid w:val="0078023D"/>
    <w:rsid w:val="007804FF"/>
    <w:rsid w:val="00780686"/>
    <w:rsid w:val="007807FD"/>
    <w:rsid w:val="00780A8F"/>
    <w:rsid w:val="00780D8B"/>
    <w:rsid w:val="00780E49"/>
    <w:rsid w:val="00780E87"/>
    <w:rsid w:val="00780FD4"/>
    <w:rsid w:val="00781070"/>
    <w:rsid w:val="007811D5"/>
    <w:rsid w:val="00781475"/>
    <w:rsid w:val="00781611"/>
    <w:rsid w:val="00781A37"/>
    <w:rsid w:val="00781C4B"/>
    <w:rsid w:val="00781CA8"/>
    <w:rsid w:val="00781DCD"/>
    <w:rsid w:val="00781E89"/>
    <w:rsid w:val="00782156"/>
    <w:rsid w:val="00782200"/>
    <w:rsid w:val="0078220D"/>
    <w:rsid w:val="00782313"/>
    <w:rsid w:val="00782587"/>
    <w:rsid w:val="00782593"/>
    <w:rsid w:val="00782855"/>
    <w:rsid w:val="00782B39"/>
    <w:rsid w:val="00782C2E"/>
    <w:rsid w:val="00782CAE"/>
    <w:rsid w:val="0078320D"/>
    <w:rsid w:val="00783289"/>
    <w:rsid w:val="00783535"/>
    <w:rsid w:val="00783587"/>
    <w:rsid w:val="007835B4"/>
    <w:rsid w:val="00783792"/>
    <w:rsid w:val="00783885"/>
    <w:rsid w:val="00783C3A"/>
    <w:rsid w:val="00783D2A"/>
    <w:rsid w:val="00783E32"/>
    <w:rsid w:val="007841CC"/>
    <w:rsid w:val="00784796"/>
    <w:rsid w:val="0078479E"/>
    <w:rsid w:val="007847F1"/>
    <w:rsid w:val="00784889"/>
    <w:rsid w:val="007848E2"/>
    <w:rsid w:val="00784D38"/>
    <w:rsid w:val="00784FB1"/>
    <w:rsid w:val="00785132"/>
    <w:rsid w:val="00785230"/>
    <w:rsid w:val="007852EE"/>
    <w:rsid w:val="00785435"/>
    <w:rsid w:val="007855F1"/>
    <w:rsid w:val="00785683"/>
    <w:rsid w:val="00785751"/>
    <w:rsid w:val="0078599A"/>
    <w:rsid w:val="00785BDE"/>
    <w:rsid w:val="00785C9B"/>
    <w:rsid w:val="00785E0E"/>
    <w:rsid w:val="00785E0F"/>
    <w:rsid w:val="00785FDE"/>
    <w:rsid w:val="0078646D"/>
    <w:rsid w:val="00786A16"/>
    <w:rsid w:val="00786D23"/>
    <w:rsid w:val="00786F3B"/>
    <w:rsid w:val="0078727B"/>
    <w:rsid w:val="00787291"/>
    <w:rsid w:val="007873FA"/>
    <w:rsid w:val="00787408"/>
    <w:rsid w:val="007879BB"/>
    <w:rsid w:val="00787B29"/>
    <w:rsid w:val="00787B35"/>
    <w:rsid w:val="00787B7D"/>
    <w:rsid w:val="00787C98"/>
    <w:rsid w:val="00787CC7"/>
    <w:rsid w:val="00787D74"/>
    <w:rsid w:val="00787DBD"/>
    <w:rsid w:val="00787F20"/>
    <w:rsid w:val="007900D8"/>
    <w:rsid w:val="007902C9"/>
    <w:rsid w:val="007903A7"/>
    <w:rsid w:val="00790447"/>
    <w:rsid w:val="00790509"/>
    <w:rsid w:val="00790854"/>
    <w:rsid w:val="00790944"/>
    <w:rsid w:val="007909A9"/>
    <w:rsid w:val="00790B90"/>
    <w:rsid w:val="00790BED"/>
    <w:rsid w:val="00790D51"/>
    <w:rsid w:val="00790E0F"/>
    <w:rsid w:val="00791007"/>
    <w:rsid w:val="00791188"/>
    <w:rsid w:val="0079129E"/>
    <w:rsid w:val="0079129F"/>
    <w:rsid w:val="0079133E"/>
    <w:rsid w:val="00791383"/>
    <w:rsid w:val="0079143F"/>
    <w:rsid w:val="00791690"/>
    <w:rsid w:val="00791AE2"/>
    <w:rsid w:val="00791B32"/>
    <w:rsid w:val="00791B44"/>
    <w:rsid w:val="00791C4E"/>
    <w:rsid w:val="00791D94"/>
    <w:rsid w:val="00791EBF"/>
    <w:rsid w:val="0079215A"/>
    <w:rsid w:val="0079225C"/>
    <w:rsid w:val="007924BB"/>
    <w:rsid w:val="00792700"/>
    <w:rsid w:val="0079294E"/>
    <w:rsid w:val="007929E3"/>
    <w:rsid w:val="00792BCF"/>
    <w:rsid w:val="00792C56"/>
    <w:rsid w:val="00792C5B"/>
    <w:rsid w:val="00792EF9"/>
    <w:rsid w:val="00792F73"/>
    <w:rsid w:val="007930DB"/>
    <w:rsid w:val="00793275"/>
    <w:rsid w:val="007939C2"/>
    <w:rsid w:val="00793A36"/>
    <w:rsid w:val="00793A3F"/>
    <w:rsid w:val="00793C11"/>
    <w:rsid w:val="00793EDC"/>
    <w:rsid w:val="00794079"/>
    <w:rsid w:val="007940AF"/>
    <w:rsid w:val="007940F7"/>
    <w:rsid w:val="007944FD"/>
    <w:rsid w:val="007945F7"/>
    <w:rsid w:val="00794776"/>
    <w:rsid w:val="007948ED"/>
    <w:rsid w:val="00794BCD"/>
    <w:rsid w:val="00794CD8"/>
    <w:rsid w:val="00794F28"/>
    <w:rsid w:val="00794FBB"/>
    <w:rsid w:val="00795072"/>
    <w:rsid w:val="007951E8"/>
    <w:rsid w:val="00795238"/>
    <w:rsid w:val="00795239"/>
    <w:rsid w:val="00795330"/>
    <w:rsid w:val="007954EA"/>
    <w:rsid w:val="007957AD"/>
    <w:rsid w:val="007958BF"/>
    <w:rsid w:val="00795A16"/>
    <w:rsid w:val="00795BEC"/>
    <w:rsid w:val="00795EDB"/>
    <w:rsid w:val="00796281"/>
    <w:rsid w:val="00796395"/>
    <w:rsid w:val="007964B9"/>
    <w:rsid w:val="00796657"/>
    <w:rsid w:val="00796684"/>
    <w:rsid w:val="00796B58"/>
    <w:rsid w:val="00796C76"/>
    <w:rsid w:val="00796D62"/>
    <w:rsid w:val="00796E9F"/>
    <w:rsid w:val="0079706D"/>
    <w:rsid w:val="007970DB"/>
    <w:rsid w:val="007973A9"/>
    <w:rsid w:val="00797678"/>
    <w:rsid w:val="0079769C"/>
    <w:rsid w:val="007977F4"/>
    <w:rsid w:val="00797860"/>
    <w:rsid w:val="00797BC7"/>
    <w:rsid w:val="00797D9B"/>
    <w:rsid w:val="00797F83"/>
    <w:rsid w:val="007A00B3"/>
    <w:rsid w:val="007A020C"/>
    <w:rsid w:val="007A0586"/>
    <w:rsid w:val="007A0688"/>
    <w:rsid w:val="007A078B"/>
    <w:rsid w:val="007A0B4D"/>
    <w:rsid w:val="007A0D01"/>
    <w:rsid w:val="007A0F48"/>
    <w:rsid w:val="007A109A"/>
    <w:rsid w:val="007A1191"/>
    <w:rsid w:val="007A120B"/>
    <w:rsid w:val="007A1234"/>
    <w:rsid w:val="007A145D"/>
    <w:rsid w:val="007A1556"/>
    <w:rsid w:val="007A16FD"/>
    <w:rsid w:val="007A17EC"/>
    <w:rsid w:val="007A180F"/>
    <w:rsid w:val="007A18A4"/>
    <w:rsid w:val="007A1928"/>
    <w:rsid w:val="007A197A"/>
    <w:rsid w:val="007A1BBF"/>
    <w:rsid w:val="007A1C57"/>
    <w:rsid w:val="007A2201"/>
    <w:rsid w:val="007A2261"/>
    <w:rsid w:val="007A235B"/>
    <w:rsid w:val="007A2496"/>
    <w:rsid w:val="007A27D2"/>
    <w:rsid w:val="007A27FD"/>
    <w:rsid w:val="007A2A46"/>
    <w:rsid w:val="007A2CC7"/>
    <w:rsid w:val="007A2E63"/>
    <w:rsid w:val="007A2F21"/>
    <w:rsid w:val="007A30A2"/>
    <w:rsid w:val="007A326F"/>
    <w:rsid w:val="007A36AD"/>
    <w:rsid w:val="007A37AC"/>
    <w:rsid w:val="007A3864"/>
    <w:rsid w:val="007A39A5"/>
    <w:rsid w:val="007A39E8"/>
    <w:rsid w:val="007A3AFE"/>
    <w:rsid w:val="007A3E76"/>
    <w:rsid w:val="007A4040"/>
    <w:rsid w:val="007A4180"/>
    <w:rsid w:val="007A41D7"/>
    <w:rsid w:val="007A48C3"/>
    <w:rsid w:val="007A48D6"/>
    <w:rsid w:val="007A4965"/>
    <w:rsid w:val="007A49A8"/>
    <w:rsid w:val="007A4F0A"/>
    <w:rsid w:val="007A51EF"/>
    <w:rsid w:val="007A532C"/>
    <w:rsid w:val="007A53C2"/>
    <w:rsid w:val="007A5665"/>
    <w:rsid w:val="007A5762"/>
    <w:rsid w:val="007A57FF"/>
    <w:rsid w:val="007A5821"/>
    <w:rsid w:val="007A5A2C"/>
    <w:rsid w:val="007A5F53"/>
    <w:rsid w:val="007A5F7E"/>
    <w:rsid w:val="007A5FF0"/>
    <w:rsid w:val="007A6003"/>
    <w:rsid w:val="007A6209"/>
    <w:rsid w:val="007A62FC"/>
    <w:rsid w:val="007A6556"/>
    <w:rsid w:val="007A65A2"/>
    <w:rsid w:val="007A6666"/>
    <w:rsid w:val="007A6996"/>
    <w:rsid w:val="007A6FC1"/>
    <w:rsid w:val="007A7164"/>
    <w:rsid w:val="007A7850"/>
    <w:rsid w:val="007A78E5"/>
    <w:rsid w:val="007A7AFF"/>
    <w:rsid w:val="007A7C43"/>
    <w:rsid w:val="007A7FA1"/>
    <w:rsid w:val="007B0022"/>
    <w:rsid w:val="007B00E7"/>
    <w:rsid w:val="007B01DD"/>
    <w:rsid w:val="007B0453"/>
    <w:rsid w:val="007B04B4"/>
    <w:rsid w:val="007B0512"/>
    <w:rsid w:val="007B0668"/>
    <w:rsid w:val="007B07B3"/>
    <w:rsid w:val="007B07F0"/>
    <w:rsid w:val="007B086A"/>
    <w:rsid w:val="007B08C3"/>
    <w:rsid w:val="007B0B06"/>
    <w:rsid w:val="007B0BBC"/>
    <w:rsid w:val="007B0C72"/>
    <w:rsid w:val="007B0E6B"/>
    <w:rsid w:val="007B0ED3"/>
    <w:rsid w:val="007B123D"/>
    <w:rsid w:val="007B1338"/>
    <w:rsid w:val="007B15FC"/>
    <w:rsid w:val="007B1A37"/>
    <w:rsid w:val="007B1AFC"/>
    <w:rsid w:val="007B1B01"/>
    <w:rsid w:val="007B1B75"/>
    <w:rsid w:val="007B1CAA"/>
    <w:rsid w:val="007B21EC"/>
    <w:rsid w:val="007B2479"/>
    <w:rsid w:val="007B28F5"/>
    <w:rsid w:val="007B2A50"/>
    <w:rsid w:val="007B2B28"/>
    <w:rsid w:val="007B2B72"/>
    <w:rsid w:val="007B2D8E"/>
    <w:rsid w:val="007B2E57"/>
    <w:rsid w:val="007B2F53"/>
    <w:rsid w:val="007B3122"/>
    <w:rsid w:val="007B3144"/>
    <w:rsid w:val="007B3631"/>
    <w:rsid w:val="007B38AA"/>
    <w:rsid w:val="007B38C7"/>
    <w:rsid w:val="007B3A8F"/>
    <w:rsid w:val="007B3AEF"/>
    <w:rsid w:val="007B3FBA"/>
    <w:rsid w:val="007B4155"/>
    <w:rsid w:val="007B4294"/>
    <w:rsid w:val="007B45AE"/>
    <w:rsid w:val="007B463D"/>
    <w:rsid w:val="007B47EC"/>
    <w:rsid w:val="007B4815"/>
    <w:rsid w:val="007B48BD"/>
    <w:rsid w:val="007B495F"/>
    <w:rsid w:val="007B4BDC"/>
    <w:rsid w:val="007B4BE0"/>
    <w:rsid w:val="007B4D2B"/>
    <w:rsid w:val="007B4D3C"/>
    <w:rsid w:val="007B4FAB"/>
    <w:rsid w:val="007B5009"/>
    <w:rsid w:val="007B510B"/>
    <w:rsid w:val="007B5115"/>
    <w:rsid w:val="007B5217"/>
    <w:rsid w:val="007B5350"/>
    <w:rsid w:val="007B54BB"/>
    <w:rsid w:val="007B54D1"/>
    <w:rsid w:val="007B5560"/>
    <w:rsid w:val="007B559B"/>
    <w:rsid w:val="007B5685"/>
    <w:rsid w:val="007B57EA"/>
    <w:rsid w:val="007B5B79"/>
    <w:rsid w:val="007B5E8A"/>
    <w:rsid w:val="007B6060"/>
    <w:rsid w:val="007B6190"/>
    <w:rsid w:val="007B638A"/>
    <w:rsid w:val="007B65D6"/>
    <w:rsid w:val="007B66DA"/>
    <w:rsid w:val="007B6748"/>
    <w:rsid w:val="007B677B"/>
    <w:rsid w:val="007B6B2D"/>
    <w:rsid w:val="007B6B79"/>
    <w:rsid w:val="007B6CC5"/>
    <w:rsid w:val="007B6E26"/>
    <w:rsid w:val="007B700C"/>
    <w:rsid w:val="007B70EC"/>
    <w:rsid w:val="007B7654"/>
    <w:rsid w:val="007B7698"/>
    <w:rsid w:val="007B77B1"/>
    <w:rsid w:val="007B7961"/>
    <w:rsid w:val="007B7EA8"/>
    <w:rsid w:val="007B7F05"/>
    <w:rsid w:val="007C002A"/>
    <w:rsid w:val="007C0067"/>
    <w:rsid w:val="007C00F1"/>
    <w:rsid w:val="007C0107"/>
    <w:rsid w:val="007C01F9"/>
    <w:rsid w:val="007C03F4"/>
    <w:rsid w:val="007C053C"/>
    <w:rsid w:val="007C0B7F"/>
    <w:rsid w:val="007C0D17"/>
    <w:rsid w:val="007C0F8A"/>
    <w:rsid w:val="007C0FB9"/>
    <w:rsid w:val="007C100D"/>
    <w:rsid w:val="007C113D"/>
    <w:rsid w:val="007C1324"/>
    <w:rsid w:val="007C1345"/>
    <w:rsid w:val="007C13AB"/>
    <w:rsid w:val="007C140F"/>
    <w:rsid w:val="007C1581"/>
    <w:rsid w:val="007C1773"/>
    <w:rsid w:val="007C1A6E"/>
    <w:rsid w:val="007C1C49"/>
    <w:rsid w:val="007C1CB3"/>
    <w:rsid w:val="007C1E27"/>
    <w:rsid w:val="007C1F96"/>
    <w:rsid w:val="007C2236"/>
    <w:rsid w:val="007C2519"/>
    <w:rsid w:val="007C289A"/>
    <w:rsid w:val="007C2AB1"/>
    <w:rsid w:val="007C2B07"/>
    <w:rsid w:val="007C2F62"/>
    <w:rsid w:val="007C304A"/>
    <w:rsid w:val="007C3071"/>
    <w:rsid w:val="007C30AD"/>
    <w:rsid w:val="007C31D9"/>
    <w:rsid w:val="007C31FE"/>
    <w:rsid w:val="007C371C"/>
    <w:rsid w:val="007C37EB"/>
    <w:rsid w:val="007C39B4"/>
    <w:rsid w:val="007C3A7E"/>
    <w:rsid w:val="007C3C88"/>
    <w:rsid w:val="007C3CFF"/>
    <w:rsid w:val="007C3E73"/>
    <w:rsid w:val="007C42B2"/>
    <w:rsid w:val="007C4419"/>
    <w:rsid w:val="007C4561"/>
    <w:rsid w:val="007C4612"/>
    <w:rsid w:val="007C479C"/>
    <w:rsid w:val="007C4997"/>
    <w:rsid w:val="007C4BF6"/>
    <w:rsid w:val="007C4C51"/>
    <w:rsid w:val="007C4EFF"/>
    <w:rsid w:val="007C5078"/>
    <w:rsid w:val="007C5136"/>
    <w:rsid w:val="007C5183"/>
    <w:rsid w:val="007C5328"/>
    <w:rsid w:val="007C549A"/>
    <w:rsid w:val="007C590A"/>
    <w:rsid w:val="007C5953"/>
    <w:rsid w:val="007C5D27"/>
    <w:rsid w:val="007C5DAA"/>
    <w:rsid w:val="007C5FB3"/>
    <w:rsid w:val="007C61AF"/>
    <w:rsid w:val="007C61F7"/>
    <w:rsid w:val="007C6222"/>
    <w:rsid w:val="007C6519"/>
    <w:rsid w:val="007C6570"/>
    <w:rsid w:val="007C676E"/>
    <w:rsid w:val="007C6926"/>
    <w:rsid w:val="007C6A4B"/>
    <w:rsid w:val="007C6B1B"/>
    <w:rsid w:val="007C6BB4"/>
    <w:rsid w:val="007C6D20"/>
    <w:rsid w:val="007C6E41"/>
    <w:rsid w:val="007C6E77"/>
    <w:rsid w:val="007C6F73"/>
    <w:rsid w:val="007C73A7"/>
    <w:rsid w:val="007C7501"/>
    <w:rsid w:val="007C762D"/>
    <w:rsid w:val="007C7C0F"/>
    <w:rsid w:val="007C7DE9"/>
    <w:rsid w:val="007C7F71"/>
    <w:rsid w:val="007D04FD"/>
    <w:rsid w:val="007D0541"/>
    <w:rsid w:val="007D0552"/>
    <w:rsid w:val="007D05E9"/>
    <w:rsid w:val="007D0916"/>
    <w:rsid w:val="007D0924"/>
    <w:rsid w:val="007D0966"/>
    <w:rsid w:val="007D0A0E"/>
    <w:rsid w:val="007D0A61"/>
    <w:rsid w:val="007D0A66"/>
    <w:rsid w:val="007D0B35"/>
    <w:rsid w:val="007D0E16"/>
    <w:rsid w:val="007D0E82"/>
    <w:rsid w:val="007D1569"/>
    <w:rsid w:val="007D158E"/>
    <w:rsid w:val="007D159D"/>
    <w:rsid w:val="007D1644"/>
    <w:rsid w:val="007D17B0"/>
    <w:rsid w:val="007D17C8"/>
    <w:rsid w:val="007D1844"/>
    <w:rsid w:val="007D18C3"/>
    <w:rsid w:val="007D1C77"/>
    <w:rsid w:val="007D226E"/>
    <w:rsid w:val="007D22B1"/>
    <w:rsid w:val="007D2665"/>
    <w:rsid w:val="007D269A"/>
    <w:rsid w:val="007D28AD"/>
    <w:rsid w:val="007D28B4"/>
    <w:rsid w:val="007D296D"/>
    <w:rsid w:val="007D29A6"/>
    <w:rsid w:val="007D2E49"/>
    <w:rsid w:val="007D2F0D"/>
    <w:rsid w:val="007D3015"/>
    <w:rsid w:val="007D30A6"/>
    <w:rsid w:val="007D311C"/>
    <w:rsid w:val="007D3173"/>
    <w:rsid w:val="007D32AA"/>
    <w:rsid w:val="007D3312"/>
    <w:rsid w:val="007D33AD"/>
    <w:rsid w:val="007D35CC"/>
    <w:rsid w:val="007D3713"/>
    <w:rsid w:val="007D39E0"/>
    <w:rsid w:val="007D3B09"/>
    <w:rsid w:val="007D3CFA"/>
    <w:rsid w:val="007D3DF9"/>
    <w:rsid w:val="007D3E9F"/>
    <w:rsid w:val="007D4034"/>
    <w:rsid w:val="007D40B6"/>
    <w:rsid w:val="007D430B"/>
    <w:rsid w:val="007D4403"/>
    <w:rsid w:val="007D48ED"/>
    <w:rsid w:val="007D4BAD"/>
    <w:rsid w:val="007D4BE7"/>
    <w:rsid w:val="007D50E7"/>
    <w:rsid w:val="007D5545"/>
    <w:rsid w:val="007D5895"/>
    <w:rsid w:val="007D5D23"/>
    <w:rsid w:val="007D6780"/>
    <w:rsid w:val="007D6823"/>
    <w:rsid w:val="007D68FF"/>
    <w:rsid w:val="007D69B6"/>
    <w:rsid w:val="007D6AE5"/>
    <w:rsid w:val="007D6E75"/>
    <w:rsid w:val="007D6F64"/>
    <w:rsid w:val="007D708F"/>
    <w:rsid w:val="007D7531"/>
    <w:rsid w:val="007D7991"/>
    <w:rsid w:val="007D7BB7"/>
    <w:rsid w:val="007D7D47"/>
    <w:rsid w:val="007D7E70"/>
    <w:rsid w:val="007D7EAA"/>
    <w:rsid w:val="007D7FBC"/>
    <w:rsid w:val="007E0248"/>
    <w:rsid w:val="007E03F0"/>
    <w:rsid w:val="007E046F"/>
    <w:rsid w:val="007E086F"/>
    <w:rsid w:val="007E0A46"/>
    <w:rsid w:val="007E0C93"/>
    <w:rsid w:val="007E0D3D"/>
    <w:rsid w:val="007E0D6D"/>
    <w:rsid w:val="007E0EF0"/>
    <w:rsid w:val="007E0FDB"/>
    <w:rsid w:val="007E105A"/>
    <w:rsid w:val="007E107E"/>
    <w:rsid w:val="007E1166"/>
    <w:rsid w:val="007E16D6"/>
    <w:rsid w:val="007E16E3"/>
    <w:rsid w:val="007E1705"/>
    <w:rsid w:val="007E1992"/>
    <w:rsid w:val="007E1AA9"/>
    <w:rsid w:val="007E1AE5"/>
    <w:rsid w:val="007E1B30"/>
    <w:rsid w:val="007E1C15"/>
    <w:rsid w:val="007E1E1D"/>
    <w:rsid w:val="007E1E37"/>
    <w:rsid w:val="007E248A"/>
    <w:rsid w:val="007E24BD"/>
    <w:rsid w:val="007E25AF"/>
    <w:rsid w:val="007E2823"/>
    <w:rsid w:val="007E287B"/>
    <w:rsid w:val="007E2955"/>
    <w:rsid w:val="007E2AC5"/>
    <w:rsid w:val="007E2B69"/>
    <w:rsid w:val="007E2B8F"/>
    <w:rsid w:val="007E2BFB"/>
    <w:rsid w:val="007E33AC"/>
    <w:rsid w:val="007E3548"/>
    <w:rsid w:val="007E36AE"/>
    <w:rsid w:val="007E376B"/>
    <w:rsid w:val="007E3BE5"/>
    <w:rsid w:val="007E3C43"/>
    <w:rsid w:val="007E3FB7"/>
    <w:rsid w:val="007E449A"/>
    <w:rsid w:val="007E4522"/>
    <w:rsid w:val="007E454F"/>
    <w:rsid w:val="007E48A6"/>
    <w:rsid w:val="007E48B3"/>
    <w:rsid w:val="007E4920"/>
    <w:rsid w:val="007E49DB"/>
    <w:rsid w:val="007E4B57"/>
    <w:rsid w:val="007E4D8B"/>
    <w:rsid w:val="007E4DBF"/>
    <w:rsid w:val="007E4F89"/>
    <w:rsid w:val="007E50F7"/>
    <w:rsid w:val="007E5161"/>
    <w:rsid w:val="007E5288"/>
    <w:rsid w:val="007E5488"/>
    <w:rsid w:val="007E583B"/>
    <w:rsid w:val="007E5A5E"/>
    <w:rsid w:val="007E5B94"/>
    <w:rsid w:val="007E5C9D"/>
    <w:rsid w:val="007E5CFF"/>
    <w:rsid w:val="007E5DA6"/>
    <w:rsid w:val="007E6059"/>
    <w:rsid w:val="007E6103"/>
    <w:rsid w:val="007E637F"/>
    <w:rsid w:val="007E64AD"/>
    <w:rsid w:val="007E6515"/>
    <w:rsid w:val="007E6752"/>
    <w:rsid w:val="007E6B77"/>
    <w:rsid w:val="007E6B78"/>
    <w:rsid w:val="007E6BBF"/>
    <w:rsid w:val="007E6CA4"/>
    <w:rsid w:val="007E6E36"/>
    <w:rsid w:val="007E6F9A"/>
    <w:rsid w:val="007E7121"/>
    <w:rsid w:val="007E7164"/>
    <w:rsid w:val="007E732D"/>
    <w:rsid w:val="007E77CC"/>
    <w:rsid w:val="007E78E9"/>
    <w:rsid w:val="007E7900"/>
    <w:rsid w:val="007E7CA1"/>
    <w:rsid w:val="007E7E29"/>
    <w:rsid w:val="007E7E30"/>
    <w:rsid w:val="007F0164"/>
    <w:rsid w:val="007F0339"/>
    <w:rsid w:val="007F0435"/>
    <w:rsid w:val="007F06FD"/>
    <w:rsid w:val="007F0721"/>
    <w:rsid w:val="007F08AA"/>
    <w:rsid w:val="007F0998"/>
    <w:rsid w:val="007F0EC4"/>
    <w:rsid w:val="007F1058"/>
    <w:rsid w:val="007F12A3"/>
    <w:rsid w:val="007F1371"/>
    <w:rsid w:val="007F1384"/>
    <w:rsid w:val="007F1492"/>
    <w:rsid w:val="007F17CF"/>
    <w:rsid w:val="007F1B28"/>
    <w:rsid w:val="007F1D00"/>
    <w:rsid w:val="007F1D80"/>
    <w:rsid w:val="007F1F42"/>
    <w:rsid w:val="007F2297"/>
    <w:rsid w:val="007F2870"/>
    <w:rsid w:val="007F2EAF"/>
    <w:rsid w:val="007F3195"/>
    <w:rsid w:val="007F31BE"/>
    <w:rsid w:val="007F3395"/>
    <w:rsid w:val="007F3422"/>
    <w:rsid w:val="007F34BA"/>
    <w:rsid w:val="007F3615"/>
    <w:rsid w:val="007F3716"/>
    <w:rsid w:val="007F3727"/>
    <w:rsid w:val="007F3921"/>
    <w:rsid w:val="007F3AA6"/>
    <w:rsid w:val="007F3CC2"/>
    <w:rsid w:val="007F3CD8"/>
    <w:rsid w:val="007F3E40"/>
    <w:rsid w:val="007F4167"/>
    <w:rsid w:val="007F41D8"/>
    <w:rsid w:val="007F42F2"/>
    <w:rsid w:val="007F4728"/>
    <w:rsid w:val="007F47CC"/>
    <w:rsid w:val="007F485D"/>
    <w:rsid w:val="007F48DE"/>
    <w:rsid w:val="007F494B"/>
    <w:rsid w:val="007F4955"/>
    <w:rsid w:val="007F49BA"/>
    <w:rsid w:val="007F4E3E"/>
    <w:rsid w:val="007F4E7D"/>
    <w:rsid w:val="007F4EC0"/>
    <w:rsid w:val="007F4F3B"/>
    <w:rsid w:val="007F4F64"/>
    <w:rsid w:val="007F4FA6"/>
    <w:rsid w:val="007F52FF"/>
    <w:rsid w:val="007F5318"/>
    <w:rsid w:val="007F56DF"/>
    <w:rsid w:val="007F5728"/>
    <w:rsid w:val="007F5756"/>
    <w:rsid w:val="007F5A04"/>
    <w:rsid w:val="007F5A7E"/>
    <w:rsid w:val="007F5B7D"/>
    <w:rsid w:val="007F5DF8"/>
    <w:rsid w:val="007F60D0"/>
    <w:rsid w:val="007F621F"/>
    <w:rsid w:val="007F6375"/>
    <w:rsid w:val="007F63BF"/>
    <w:rsid w:val="007F65A5"/>
    <w:rsid w:val="007F67EE"/>
    <w:rsid w:val="007F689E"/>
    <w:rsid w:val="007F6A03"/>
    <w:rsid w:val="007F6A21"/>
    <w:rsid w:val="007F6AD0"/>
    <w:rsid w:val="007F6AEE"/>
    <w:rsid w:val="007F6BA7"/>
    <w:rsid w:val="007F7215"/>
    <w:rsid w:val="007F7588"/>
    <w:rsid w:val="007F75E0"/>
    <w:rsid w:val="007F77E0"/>
    <w:rsid w:val="007F79A5"/>
    <w:rsid w:val="007F7E51"/>
    <w:rsid w:val="007F7F32"/>
    <w:rsid w:val="007F7F33"/>
    <w:rsid w:val="00800194"/>
    <w:rsid w:val="008001FE"/>
    <w:rsid w:val="008002D0"/>
    <w:rsid w:val="00800326"/>
    <w:rsid w:val="008003ED"/>
    <w:rsid w:val="0080063D"/>
    <w:rsid w:val="00800702"/>
    <w:rsid w:val="0080079C"/>
    <w:rsid w:val="008007BC"/>
    <w:rsid w:val="0080084A"/>
    <w:rsid w:val="00800D60"/>
    <w:rsid w:val="008010EA"/>
    <w:rsid w:val="008011FC"/>
    <w:rsid w:val="00801682"/>
    <w:rsid w:val="00801770"/>
    <w:rsid w:val="00801BF7"/>
    <w:rsid w:val="00801D54"/>
    <w:rsid w:val="00801E10"/>
    <w:rsid w:val="00801F58"/>
    <w:rsid w:val="00801FE8"/>
    <w:rsid w:val="00802072"/>
    <w:rsid w:val="008020C7"/>
    <w:rsid w:val="00802186"/>
    <w:rsid w:val="008022A2"/>
    <w:rsid w:val="008025D6"/>
    <w:rsid w:val="0080272C"/>
    <w:rsid w:val="00802735"/>
    <w:rsid w:val="00802822"/>
    <w:rsid w:val="00802A33"/>
    <w:rsid w:val="00802BA9"/>
    <w:rsid w:val="00802BC1"/>
    <w:rsid w:val="00802C7E"/>
    <w:rsid w:val="00802DC7"/>
    <w:rsid w:val="00803342"/>
    <w:rsid w:val="00803539"/>
    <w:rsid w:val="008036FC"/>
    <w:rsid w:val="008037EB"/>
    <w:rsid w:val="00803975"/>
    <w:rsid w:val="008039A2"/>
    <w:rsid w:val="00803D0B"/>
    <w:rsid w:val="00803D14"/>
    <w:rsid w:val="00803D20"/>
    <w:rsid w:val="00803E25"/>
    <w:rsid w:val="0080402E"/>
    <w:rsid w:val="008040D5"/>
    <w:rsid w:val="0080411A"/>
    <w:rsid w:val="00804160"/>
    <w:rsid w:val="008041A5"/>
    <w:rsid w:val="00804288"/>
    <w:rsid w:val="0080431A"/>
    <w:rsid w:val="0080453F"/>
    <w:rsid w:val="0080462F"/>
    <w:rsid w:val="0080485D"/>
    <w:rsid w:val="00804B1E"/>
    <w:rsid w:val="00804CB1"/>
    <w:rsid w:val="00804CDE"/>
    <w:rsid w:val="00804DE1"/>
    <w:rsid w:val="00804DE6"/>
    <w:rsid w:val="00804EF3"/>
    <w:rsid w:val="00804F8C"/>
    <w:rsid w:val="008051F2"/>
    <w:rsid w:val="00805453"/>
    <w:rsid w:val="00805519"/>
    <w:rsid w:val="0080582A"/>
    <w:rsid w:val="008058EA"/>
    <w:rsid w:val="00805935"/>
    <w:rsid w:val="00805BBB"/>
    <w:rsid w:val="00805C79"/>
    <w:rsid w:val="00805F0C"/>
    <w:rsid w:val="00805F12"/>
    <w:rsid w:val="00806168"/>
    <w:rsid w:val="00806278"/>
    <w:rsid w:val="00806310"/>
    <w:rsid w:val="00806318"/>
    <w:rsid w:val="00806377"/>
    <w:rsid w:val="0080642C"/>
    <w:rsid w:val="00806457"/>
    <w:rsid w:val="00806487"/>
    <w:rsid w:val="00806604"/>
    <w:rsid w:val="008067BB"/>
    <w:rsid w:val="008069A2"/>
    <w:rsid w:val="00806DF0"/>
    <w:rsid w:val="00806E0A"/>
    <w:rsid w:val="00806EA8"/>
    <w:rsid w:val="00806EFE"/>
    <w:rsid w:val="008070A2"/>
    <w:rsid w:val="0080726C"/>
    <w:rsid w:val="008076E2"/>
    <w:rsid w:val="00807770"/>
    <w:rsid w:val="008079B8"/>
    <w:rsid w:val="00807B2E"/>
    <w:rsid w:val="00807C04"/>
    <w:rsid w:val="00807CAF"/>
    <w:rsid w:val="00807EF0"/>
    <w:rsid w:val="00810015"/>
    <w:rsid w:val="008100EC"/>
    <w:rsid w:val="00810152"/>
    <w:rsid w:val="0081046C"/>
    <w:rsid w:val="0081052E"/>
    <w:rsid w:val="00810682"/>
    <w:rsid w:val="0081077B"/>
    <w:rsid w:val="008107BA"/>
    <w:rsid w:val="00810819"/>
    <w:rsid w:val="00810A16"/>
    <w:rsid w:val="00810A96"/>
    <w:rsid w:val="00810D66"/>
    <w:rsid w:val="00810F09"/>
    <w:rsid w:val="008110B6"/>
    <w:rsid w:val="00811476"/>
    <w:rsid w:val="0081160B"/>
    <w:rsid w:val="00811721"/>
    <w:rsid w:val="00811932"/>
    <w:rsid w:val="00811988"/>
    <w:rsid w:val="00811A4F"/>
    <w:rsid w:val="00811CED"/>
    <w:rsid w:val="00811D48"/>
    <w:rsid w:val="00811EAD"/>
    <w:rsid w:val="00812219"/>
    <w:rsid w:val="008124F2"/>
    <w:rsid w:val="0081254B"/>
    <w:rsid w:val="0081258D"/>
    <w:rsid w:val="00812730"/>
    <w:rsid w:val="00812736"/>
    <w:rsid w:val="008128E2"/>
    <w:rsid w:val="008128EB"/>
    <w:rsid w:val="00812D0E"/>
    <w:rsid w:val="00812E3A"/>
    <w:rsid w:val="00812E3E"/>
    <w:rsid w:val="00812FA8"/>
    <w:rsid w:val="00812FE9"/>
    <w:rsid w:val="0081314A"/>
    <w:rsid w:val="008131E9"/>
    <w:rsid w:val="008133C0"/>
    <w:rsid w:val="00813605"/>
    <w:rsid w:val="00813663"/>
    <w:rsid w:val="00813668"/>
    <w:rsid w:val="0081393E"/>
    <w:rsid w:val="008139D9"/>
    <w:rsid w:val="00813A56"/>
    <w:rsid w:val="00813CFD"/>
    <w:rsid w:val="00813DB5"/>
    <w:rsid w:val="008140FC"/>
    <w:rsid w:val="008141EC"/>
    <w:rsid w:val="008141F0"/>
    <w:rsid w:val="008145B1"/>
    <w:rsid w:val="008145C7"/>
    <w:rsid w:val="0081492B"/>
    <w:rsid w:val="00814D4D"/>
    <w:rsid w:val="00814EB7"/>
    <w:rsid w:val="00815253"/>
    <w:rsid w:val="0081542B"/>
    <w:rsid w:val="00815482"/>
    <w:rsid w:val="00815510"/>
    <w:rsid w:val="00815516"/>
    <w:rsid w:val="008156AE"/>
    <w:rsid w:val="008157C2"/>
    <w:rsid w:val="008159F1"/>
    <w:rsid w:val="00815A21"/>
    <w:rsid w:val="00815A82"/>
    <w:rsid w:val="00815D5A"/>
    <w:rsid w:val="00815DF4"/>
    <w:rsid w:val="0081615F"/>
    <w:rsid w:val="0081618D"/>
    <w:rsid w:val="00816190"/>
    <w:rsid w:val="008161BD"/>
    <w:rsid w:val="0081635F"/>
    <w:rsid w:val="00816487"/>
    <w:rsid w:val="0081664E"/>
    <w:rsid w:val="0081698E"/>
    <w:rsid w:val="00816B48"/>
    <w:rsid w:val="00816DFC"/>
    <w:rsid w:val="00816FE5"/>
    <w:rsid w:val="00817198"/>
    <w:rsid w:val="008174A5"/>
    <w:rsid w:val="0081766E"/>
    <w:rsid w:val="00817706"/>
    <w:rsid w:val="008178D5"/>
    <w:rsid w:val="00817963"/>
    <w:rsid w:val="00817BAA"/>
    <w:rsid w:val="00817BF5"/>
    <w:rsid w:val="00817C87"/>
    <w:rsid w:val="00817CCA"/>
    <w:rsid w:val="00817E0A"/>
    <w:rsid w:val="00820214"/>
    <w:rsid w:val="0082026E"/>
    <w:rsid w:val="00820372"/>
    <w:rsid w:val="008205B1"/>
    <w:rsid w:val="008205D2"/>
    <w:rsid w:val="008209DD"/>
    <w:rsid w:val="00820BA6"/>
    <w:rsid w:val="00821378"/>
    <w:rsid w:val="0082140E"/>
    <w:rsid w:val="008216F6"/>
    <w:rsid w:val="0082173E"/>
    <w:rsid w:val="00821857"/>
    <w:rsid w:val="0082189B"/>
    <w:rsid w:val="00821B28"/>
    <w:rsid w:val="00821B3B"/>
    <w:rsid w:val="00821BED"/>
    <w:rsid w:val="00821D44"/>
    <w:rsid w:val="00821D96"/>
    <w:rsid w:val="00821EED"/>
    <w:rsid w:val="00821F5D"/>
    <w:rsid w:val="008220B6"/>
    <w:rsid w:val="008220F9"/>
    <w:rsid w:val="0082230A"/>
    <w:rsid w:val="0082238D"/>
    <w:rsid w:val="008223D4"/>
    <w:rsid w:val="00822503"/>
    <w:rsid w:val="008226BC"/>
    <w:rsid w:val="0082292E"/>
    <w:rsid w:val="00822AD8"/>
    <w:rsid w:val="00822D4D"/>
    <w:rsid w:val="00822D81"/>
    <w:rsid w:val="00822E5B"/>
    <w:rsid w:val="00822E70"/>
    <w:rsid w:val="00822EE6"/>
    <w:rsid w:val="00822F6E"/>
    <w:rsid w:val="00822FFE"/>
    <w:rsid w:val="00823007"/>
    <w:rsid w:val="008231D2"/>
    <w:rsid w:val="00823224"/>
    <w:rsid w:val="008232B0"/>
    <w:rsid w:val="00823376"/>
    <w:rsid w:val="0082355A"/>
    <w:rsid w:val="008237CA"/>
    <w:rsid w:val="00823906"/>
    <w:rsid w:val="008239F1"/>
    <w:rsid w:val="008239F9"/>
    <w:rsid w:val="00823A2F"/>
    <w:rsid w:val="00823C48"/>
    <w:rsid w:val="00823F73"/>
    <w:rsid w:val="008240EC"/>
    <w:rsid w:val="0082453B"/>
    <w:rsid w:val="008246D7"/>
    <w:rsid w:val="008247BD"/>
    <w:rsid w:val="00824801"/>
    <w:rsid w:val="0082482E"/>
    <w:rsid w:val="00824875"/>
    <w:rsid w:val="008249E5"/>
    <w:rsid w:val="00824D0A"/>
    <w:rsid w:val="00824E05"/>
    <w:rsid w:val="0082508A"/>
    <w:rsid w:val="00825102"/>
    <w:rsid w:val="0082516B"/>
    <w:rsid w:val="008251DC"/>
    <w:rsid w:val="008252C0"/>
    <w:rsid w:val="00825621"/>
    <w:rsid w:val="00825991"/>
    <w:rsid w:val="008259CA"/>
    <w:rsid w:val="00825C62"/>
    <w:rsid w:val="00825D86"/>
    <w:rsid w:val="00825EB0"/>
    <w:rsid w:val="008260FB"/>
    <w:rsid w:val="00826269"/>
    <w:rsid w:val="008262F8"/>
    <w:rsid w:val="008262F9"/>
    <w:rsid w:val="0082633C"/>
    <w:rsid w:val="008265B1"/>
    <w:rsid w:val="00826BFB"/>
    <w:rsid w:val="00826EC5"/>
    <w:rsid w:val="008272DF"/>
    <w:rsid w:val="0082746B"/>
    <w:rsid w:val="00827DCE"/>
    <w:rsid w:val="00827E27"/>
    <w:rsid w:val="00827E33"/>
    <w:rsid w:val="00827FE1"/>
    <w:rsid w:val="0083025A"/>
    <w:rsid w:val="00830399"/>
    <w:rsid w:val="00830D62"/>
    <w:rsid w:val="00831265"/>
    <w:rsid w:val="0083150C"/>
    <w:rsid w:val="00831A89"/>
    <w:rsid w:val="00831AB3"/>
    <w:rsid w:val="00831C0B"/>
    <w:rsid w:val="00831D6C"/>
    <w:rsid w:val="00831DDD"/>
    <w:rsid w:val="00831E93"/>
    <w:rsid w:val="00831F6A"/>
    <w:rsid w:val="00831FC5"/>
    <w:rsid w:val="0083209C"/>
    <w:rsid w:val="0083209F"/>
    <w:rsid w:val="008320AE"/>
    <w:rsid w:val="008323AB"/>
    <w:rsid w:val="00832724"/>
    <w:rsid w:val="008327A8"/>
    <w:rsid w:val="00832A86"/>
    <w:rsid w:val="00832B34"/>
    <w:rsid w:val="00832D39"/>
    <w:rsid w:val="00832D46"/>
    <w:rsid w:val="00832F03"/>
    <w:rsid w:val="00832F30"/>
    <w:rsid w:val="0083309D"/>
    <w:rsid w:val="008330A2"/>
    <w:rsid w:val="00833123"/>
    <w:rsid w:val="00833145"/>
    <w:rsid w:val="0083316F"/>
    <w:rsid w:val="0083320E"/>
    <w:rsid w:val="008333B5"/>
    <w:rsid w:val="0083340F"/>
    <w:rsid w:val="00833829"/>
    <w:rsid w:val="0083384E"/>
    <w:rsid w:val="008338ED"/>
    <w:rsid w:val="008339D8"/>
    <w:rsid w:val="00834247"/>
    <w:rsid w:val="0083426E"/>
    <w:rsid w:val="00834354"/>
    <w:rsid w:val="008343BD"/>
    <w:rsid w:val="00834733"/>
    <w:rsid w:val="00834897"/>
    <w:rsid w:val="00834A95"/>
    <w:rsid w:val="00834ABC"/>
    <w:rsid w:val="00834BC5"/>
    <w:rsid w:val="00834F37"/>
    <w:rsid w:val="00835271"/>
    <w:rsid w:val="0083534D"/>
    <w:rsid w:val="008357A3"/>
    <w:rsid w:val="00835879"/>
    <w:rsid w:val="00835A57"/>
    <w:rsid w:val="00835A68"/>
    <w:rsid w:val="00835AEF"/>
    <w:rsid w:val="00835D19"/>
    <w:rsid w:val="00835DC4"/>
    <w:rsid w:val="00835E56"/>
    <w:rsid w:val="00835E95"/>
    <w:rsid w:val="00836118"/>
    <w:rsid w:val="008362F4"/>
    <w:rsid w:val="00836434"/>
    <w:rsid w:val="0083650A"/>
    <w:rsid w:val="0083655B"/>
    <w:rsid w:val="00836585"/>
    <w:rsid w:val="008367B8"/>
    <w:rsid w:val="00836B29"/>
    <w:rsid w:val="00836B9A"/>
    <w:rsid w:val="00836D06"/>
    <w:rsid w:val="00836D44"/>
    <w:rsid w:val="00836D9D"/>
    <w:rsid w:val="00837046"/>
    <w:rsid w:val="0083726E"/>
    <w:rsid w:val="008374B6"/>
    <w:rsid w:val="008376EE"/>
    <w:rsid w:val="00837881"/>
    <w:rsid w:val="008378D5"/>
    <w:rsid w:val="00837AB8"/>
    <w:rsid w:val="00837B06"/>
    <w:rsid w:val="00837F8D"/>
    <w:rsid w:val="00840073"/>
    <w:rsid w:val="00840399"/>
    <w:rsid w:val="008403E9"/>
    <w:rsid w:val="008404B6"/>
    <w:rsid w:val="00840816"/>
    <w:rsid w:val="008409EE"/>
    <w:rsid w:val="00840AEF"/>
    <w:rsid w:val="00840C77"/>
    <w:rsid w:val="00840F15"/>
    <w:rsid w:val="0084138D"/>
    <w:rsid w:val="00841460"/>
    <w:rsid w:val="00841636"/>
    <w:rsid w:val="008416E9"/>
    <w:rsid w:val="00841885"/>
    <w:rsid w:val="008418CA"/>
    <w:rsid w:val="0084192C"/>
    <w:rsid w:val="00841AB0"/>
    <w:rsid w:val="00841AEE"/>
    <w:rsid w:val="00841CEC"/>
    <w:rsid w:val="0084209A"/>
    <w:rsid w:val="00842144"/>
    <w:rsid w:val="00842185"/>
    <w:rsid w:val="008421E6"/>
    <w:rsid w:val="00842532"/>
    <w:rsid w:val="00842B19"/>
    <w:rsid w:val="00843186"/>
    <w:rsid w:val="00843195"/>
    <w:rsid w:val="008433A4"/>
    <w:rsid w:val="00843418"/>
    <w:rsid w:val="008435E1"/>
    <w:rsid w:val="00843727"/>
    <w:rsid w:val="0084398B"/>
    <w:rsid w:val="00843AAE"/>
    <w:rsid w:val="00843B19"/>
    <w:rsid w:val="00843C4E"/>
    <w:rsid w:val="00843EB3"/>
    <w:rsid w:val="00844115"/>
    <w:rsid w:val="008441B4"/>
    <w:rsid w:val="0084427D"/>
    <w:rsid w:val="00844490"/>
    <w:rsid w:val="008444D1"/>
    <w:rsid w:val="008445A6"/>
    <w:rsid w:val="00844606"/>
    <w:rsid w:val="00844816"/>
    <w:rsid w:val="00844DF5"/>
    <w:rsid w:val="00844ECE"/>
    <w:rsid w:val="00845128"/>
    <w:rsid w:val="008451C1"/>
    <w:rsid w:val="00845541"/>
    <w:rsid w:val="0084556B"/>
    <w:rsid w:val="008457E4"/>
    <w:rsid w:val="00845FCA"/>
    <w:rsid w:val="008460F5"/>
    <w:rsid w:val="00846224"/>
    <w:rsid w:val="008462E7"/>
    <w:rsid w:val="0084687A"/>
    <w:rsid w:val="008468C3"/>
    <w:rsid w:val="008469F2"/>
    <w:rsid w:val="00846AE4"/>
    <w:rsid w:val="00846BC8"/>
    <w:rsid w:val="00846C67"/>
    <w:rsid w:val="00846D59"/>
    <w:rsid w:val="00846FB9"/>
    <w:rsid w:val="00847037"/>
    <w:rsid w:val="00847282"/>
    <w:rsid w:val="008472B1"/>
    <w:rsid w:val="00847353"/>
    <w:rsid w:val="00847467"/>
    <w:rsid w:val="008475B7"/>
    <w:rsid w:val="0084796E"/>
    <w:rsid w:val="00847A79"/>
    <w:rsid w:val="00847E62"/>
    <w:rsid w:val="00847EEE"/>
    <w:rsid w:val="00850028"/>
    <w:rsid w:val="0085008D"/>
    <w:rsid w:val="008500AB"/>
    <w:rsid w:val="0085015B"/>
    <w:rsid w:val="008501F2"/>
    <w:rsid w:val="008503BC"/>
    <w:rsid w:val="00850938"/>
    <w:rsid w:val="00850972"/>
    <w:rsid w:val="008509CA"/>
    <w:rsid w:val="00850B52"/>
    <w:rsid w:val="00850C65"/>
    <w:rsid w:val="00850C72"/>
    <w:rsid w:val="00851269"/>
    <w:rsid w:val="00851618"/>
    <w:rsid w:val="00851871"/>
    <w:rsid w:val="0085196E"/>
    <w:rsid w:val="00851B58"/>
    <w:rsid w:val="00851C72"/>
    <w:rsid w:val="00851D89"/>
    <w:rsid w:val="00851DC4"/>
    <w:rsid w:val="00851F2F"/>
    <w:rsid w:val="008521A3"/>
    <w:rsid w:val="008521D8"/>
    <w:rsid w:val="00852280"/>
    <w:rsid w:val="00852422"/>
    <w:rsid w:val="0085285D"/>
    <w:rsid w:val="00852CF2"/>
    <w:rsid w:val="00852E47"/>
    <w:rsid w:val="00852E62"/>
    <w:rsid w:val="00852E80"/>
    <w:rsid w:val="00852F90"/>
    <w:rsid w:val="008533DB"/>
    <w:rsid w:val="008539D4"/>
    <w:rsid w:val="00853B34"/>
    <w:rsid w:val="00853D9B"/>
    <w:rsid w:val="00853E92"/>
    <w:rsid w:val="008540F8"/>
    <w:rsid w:val="0085435C"/>
    <w:rsid w:val="00854823"/>
    <w:rsid w:val="00854A83"/>
    <w:rsid w:val="00854AC1"/>
    <w:rsid w:val="00854B3F"/>
    <w:rsid w:val="00854D12"/>
    <w:rsid w:val="00854D50"/>
    <w:rsid w:val="00854E4F"/>
    <w:rsid w:val="008550F2"/>
    <w:rsid w:val="00855162"/>
    <w:rsid w:val="0085540E"/>
    <w:rsid w:val="0085550F"/>
    <w:rsid w:val="0085551D"/>
    <w:rsid w:val="008555D5"/>
    <w:rsid w:val="00855A91"/>
    <w:rsid w:val="00855D71"/>
    <w:rsid w:val="008562AC"/>
    <w:rsid w:val="008564C2"/>
    <w:rsid w:val="0085670B"/>
    <w:rsid w:val="008567E9"/>
    <w:rsid w:val="008569CF"/>
    <w:rsid w:val="00856AD2"/>
    <w:rsid w:val="00856B51"/>
    <w:rsid w:val="00856BE5"/>
    <w:rsid w:val="00856C23"/>
    <w:rsid w:val="00856D4D"/>
    <w:rsid w:val="00856ED5"/>
    <w:rsid w:val="00856F37"/>
    <w:rsid w:val="00857098"/>
    <w:rsid w:val="008572C6"/>
    <w:rsid w:val="008573F7"/>
    <w:rsid w:val="008574DA"/>
    <w:rsid w:val="00857648"/>
    <w:rsid w:val="008577AB"/>
    <w:rsid w:val="008578A6"/>
    <w:rsid w:val="008578F3"/>
    <w:rsid w:val="00857DDA"/>
    <w:rsid w:val="00857F4F"/>
    <w:rsid w:val="00857FF1"/>
    <w:rsid w:val="0086000D"/>
    <w:rsid w:val="00860026"/>
    <w:rsid w:val="0086010E"/>
    <w:rsid w:val="0086028F"/>
    <w:rsid w:val="00860390"/>
    <w:rsid w:val="00860413"/>
    <w:rsid w:val="008605F2"/>
    <w:rsid w:val="0086097E"/>
    <w:rsid w:val="00860B7D"/>
    <w:rsid w:val="00860C42"/>
    <w:rsid w:val="00860DE5"/>
    <w:rsid w:val="00860E9C"/>
    <w:rsid w:val="00860EA4"/>
    <w:rsid w:val="00860F21"/>
    <w:rsid w:val="0086106A"/>
    <w:rsid w:val="00861129"/>
    <w:rsid w:val="00861156"/>
    <w:rsid w:val="00861501"/>
    <w:rsid w:val="008615BC"/>
    <w:rsid w:val="0086185E"/>
    <w:rsid w:val="0086189E"/>
    <w:rsid w:val="00861BBE"/>
    <w:rsid w:val="00861C53"/>
    <w:rsid w:val="00861ECE"/>
    <w:rsid w:val="00862012"/>
    <w:rsid w:val="00862195"/>
    <w:rsid w:val="00862367"/>
    <w:rsid w:val="008627B1"/>
    <w:rsid w:val="008628B9"/>
    <w:rsid w:val="008629D3"/>
    <w:rsid w:val="00862A5D"/>
    <w:rsid w:val="00862B1C"/>
    <w:rsid w:val="00862B3F"/>
    <w:rsid w:val="00862CA1"/>
    <w:rsid w:val="00862D15"/>
    <w:rsid w:val="00862E07"/>
    <w:rsid w:val="00862E5A"/>
    <w:rsid w:val="00862EAE"/>
    <w:rsid w:val="00862FC4"/>
    <w:rsid w:val="00863016"/>
    <w:rsid w:val="008630C6"/>
    <w:rsid w:val="0086318E"/>
    <w:rsid w:val="00863247"/>
    <w:rsid w:val="00863A6A"/>
    <w:rsid w:val="00863B54"/>
    <w:rsid w:val="00863BB5"/>
    <w:rsid w:val="00863C54"/>
    <w:rsid w:val="00863C7A"/>
    <w:rsid w:val="00863E2A"/>
    <w:rsid w:val="0086419B"/>
    <w:rsid w:val="0086435B"/>
    <w:rsid w:val="00864369"/>
    <w:rsid w:val="00864407"/>
    <w:rsid w:val="00864516"/>
    <w:rsid w:val="008645A4"/>
    <w:rsid w:val="00864A3C"/>
    <w:rsid w:val="00864B71"/>
    <w:rsid w:val="00864BF8"/>
    <w:rsid w:val="00864D47"/>
    <w:rsid w:val="00864F01"/>
    <w:rsid w:val="00864FC2"/>
    <w:rsid w:val="00865188"/>
    <w:rsid w:val="008655F6"/>
    <w:rsid w:val="008658EF"/>
    <w:rsid w:val="00865CD1"/>
    <w:rsid w:val="00865E02"/>
    <w:rsid w:val="008661C6"/>
    <w:rsid w:val="008664A5"/>
    <w:rsid w:val="00866553"/>
    <w:rsid w:val="00866767"/>
    <w:rsid w:val="008668AB"/>
    <w:rsid w:val="008669E4"/>
    <w:rsid w:val="00866A17"/>
    <w:rsid w:val="00866B4C"/>
    <w:rsid w:val="00866BB9"/>
    <w:rsid w:val="00866D25"/>
    <w:rsid w:val="00866DE9"/>
    <w:rsid w:val="00866E63"/>
    <w:rsid w:val="00866E7A"/>
    <w:rsid w:val="00866F68"/>
    <w:rsid w:val="0086702D"/>
    <w:rsid w:val="0086717A"/>
    <w:rsid w:val="00867236"/>
    <w:rsid w:val="008673AD"/>
    <w:rsid w:val="00867485"/>
    <w:rsid w:val="00867536"/>
    <w:rsid w:val="00867582"/>
    <w:rsid w:val="008675AE"/>
    <w:rsid w:val="00867C78"/>
    <w:rsid w:val="00867F10"/>
    <w:rsid w:val="00867F88"/>
    <w:rsid w:val="0087031D"/>
    <w:rsid w:val="00870556"/>
    <w:rsid w:val="00870660"/>
    <w:rsid w:val="00870C14"/>
    <w:rsid w:val="00871224"/>
    <w:rsid w:val="00871321"/>
    <w:rsid w:val="008713C6"/>
    <w:rsid w:val="0087140B"/>
    <w:rsid w:val="0087142C"/>
    <w:rsid w:val="00871450"/>
    <w:rsid w:val="008714FA"/>
    <w:rsid w:val="00871588"/>
    <w:rsid w:val="00871F82"/>
    <w:rsid w:val="008724D9"/>
    <w:rsid w:val="00872BBB"/>
    <w:rsid w:val="00872C44"/>
    <w:rsid w:val="00872D4B"/>
    <w:rsid w:val="00872F1C"/>
    <w:rsid w:val="00873144"/>
    <w:rsid w:val="0087333B"/>
    <w:rsid w:val="008733F6"/>
    <w:rsid w:val="0087340B"/>
    <w:rsid w:val="0087347F"/>
    <w:rsid w:val="008735AD"/>
    <w:rsid w:val="00873885"/>
    <w:rsid w:val="008738A8"/>
    <w:rsid w:val="00873A2F"/>
    <w:rsid w:val="00873B27"/>
    <w:rsid w:val="00873B59"/>
    <w:rsid w:val="00873F9D"/>
    <w:rsid w:val="0087412C"/>
    <w:rsid w:val="008742E2"/>
    <w:rsid w:val="00874376"/>
    <w:rsid w:val="00874703"/>
    <w:rsid w:val="00874744"/>
    <w:rsid w:val="00874782"/>
    <w:rsid w:val="008747C8"/>
    <w:rsid w:val="0087480D"/>
    <w:rsid w:val="00874831"/>
    <w:rsid w:val="00874C6F"/>
    <w:rsid w:val="00874F66"/>
    <w:rsid w:val="00874F8D"/>
    <w:rsid w:val="00874F8F"/>
    <w:rsid w:val="00875132"/>
    <w:rsid w:val="00875152"/>
    <w:rsid w:val="00875460"/>
    <w:rsid w:val="00875509"/>
    <w:rsid w:val="0087559E"/>
    <w:rsid w:val="008756F8"/>
    <w:rsid w:val="00875908"/>
    <w:rsid w:val="00875AB9"/>
    <w:rsid w:val="00876153"/>
    <w:rsid w:val="00876279"/>
    <w:rsid w:val="008763C3"/>
    <w:rsid w:val="00876421"/>
    <w:rsid w:val="008764CC"/>
    <w:rsid w:val="008764D8"/>
    <w:rsid w:val="00876677"/>
    <w:rsid w:val="00876919"/>
    <w:rsid w:val="00876A5C"/>
    <w:rsid w:val="00876AC6"/>
    <w:rsid w:val="00876B64"/>
    <w:rsid w:val="00876D31"/>
    <w:rsid w:val="00876F35"/>
    <w:rsid w:val="00876FF7"/>
    <w:rsid w:val="008771B8"/>
    <w:rsid w:val="0087721F"/>
    <w:rsid w:val="0087732C"/>
    <w:rsid w:val="008776FE"/>
    <w:rsid w:val="00877915"/>
    <w:rsid w:val="00877B33"/>
    <w:rsid w:val="00877B5F"/>
    <w:rsid w:val="00877C21"/>
    <w:rsid w:val="00877DE9"/>
    <w:rsid w:val="00877F4E"/>
    <w:rsid w:val="00877F63"/>
    <w:rsid w:val="00877FB6"/>
    <w:rsid w:val="00880230"/>
    <w:rsid w:val="0088028C"/>
    <w:rsid w:val="00880323"/>
    <w:rsid w:val="0088049D"/>
    <w:rsid w:val="008807D3"/>
    <w:rsid w:val="008808CC"/>
    <w:rsid w:val="00880BBE"/>
    <w:rsid w:val="00880BEF"/>
    <w:rsid w:val="00880C80"/>
    <w:rsid w:val="008812F6"/>
    <w:rsid w:val="00881384"/>
    <w:rsid w:val="008813E0"/>
    <w:rsid w:val="0088156C"/>
    <w:rsid w:val="00881B65"/>
    <w:rsid w:val="00881C0C"/>
    <w:rsid w:val="00881D90"/>
    <w:rsid w:val="00882170"/>
    <w:rsid w:val="0088225D"/>
    <w:rsid w:val="00882700"/>
    <w:rsid w:val="00882866"/>
    <w:rsid w:val="008828E5"/>
    <w:rsid w:val="00882BDD"/>
    <w:rsid w:val="00882EDD"/>
    <w:rsid w:val="00882F1A"/>
    <w:rsid w:val="00882F8C"/>
    <w:rsid w:val="00883188"/>
    <w:rsid w:val="008837B8"/>
    <w:rsid w:val="008838C1"/>
    <w:rsid w:val="00883A61"/>
    <w:rsid w:val="00883BAD"/>
    <w:rsid w:val="00883DC8"/>
    <w:rsid w:val="00884105"/>
    <w:rsid w:val="008843EE"/>
    <w:rsid w:val="00884401"/>
    <w:rsid w:val="0088443C"/>
    <w:rsid w:val="008845FD"/>
    <w:rsid w:val="008848EC"/>
    <w:rsid w:val="00884B8F"/>
    <w:rsid w:val="00884CC7"/>
    <w:rsid w:val="008851D2"/>
    <w:rsid w:val="008856AE"/>
    <w:rsid w:val="00885803"/>
    <w:rsid w:val="00885863"/>
    <w:rsid w:val="00885909"/>
    <w:rsid w:val="0088590B"/>
    <w:rsid w:val="00885A4D"/>
    <w:rsid w:val="00885A71"/>
    <w:rsid w:val="00885D9C"/>
    <w:rsid w:val="00885E3A"/>
    <w:rsid w:val="008861B9"/>
    <w:rsid w:val="00886663"/>
    <w:rsid w:val="00886737"/>
    <w:rsid w:val="00886842"/>
    <w:rsid w:val="00886A05"/>
    <w:rsid w:val="00886A54"/>
    <w:rsid w:val="00886AC8"/>
    <w:rsid w:val="00886B06"/>
    <w:rsid w:val="0088719C"/>
    <w:rsid w:val="00887329"/>
    <w:rsid w:val="008875F3"/>
    <w:rsid w:val="00887661"/>
    <w:rsid w:val="00887890"/>
    <w:rsid w:val="00887A12"/>
    <w:rsid w:val="00887A5B"/>
    <w:rsid w:val="00887BD2"/>
    <w:rsid w:val="00887C97"/>
    <w:rsid w:val="00887D4F"/>
    <w:rsid w:val="00887DA9"/>
    <w:rsid w:val="00887DAB"/>
    <w:rsid w:val="00887FAA"/>
    <w:rsid w:val="0089026D"/>
    <w:rsid w:val="0089031E"/>
    <w:rsid w:val="0089044D"/>
    <w:rsid w:val="0089053A"/>
    <w:rsid w:val="0089066F"/>
    <w:rsid w:val="00890770"/>
    <w:rsid w:val="00890917"/>
    <w:rsid w:val="00890A76"/>
    <w:rsid w:val="00890AB5"/>
    <w:rsid w:val="00890E02"/>
    <w:rsid w:val="00890E94"/>
    <w:rsid w:val="0089101B"/>
    <w:rsid w:val="008910E0"/>
    <w:rsid w:val="0089120B"/>
    <w:rsid w:val="00891407"/>
    <w:rsid w:val="00891416"/>
    <w:rsid w:val="00891450"/>
    <w:rsid w:val="00891518"/>
    <w:rsid w:val="0089153B"/>
    <w:rsid w:val="008915C0"/>
    <w:rsid w:val="008917D4"/>
    <w:rsid w:val="008918ED"/>
    <w:rsid w:val="00891967"/>
    <w:rsid w:val="00891C34"/>
    <w:rsid w:val="00891C9A"/>
    <w:rsid w:val="00891FE2"/>
    <w:rsid w:val="00891FED"/>
    <w:rsid w:val="00892073"/>
    <w:rsid w:val="0089215D"/>
    <w:rsid w:val="008921CE"/>
    <w:rsid w:val="008923D3"/>
    <w:rsid w:val="008925F9"/>
    <w:rsid w:val="00892689"/>
    <w:rsid w:val="008926A3"/>
    <w:rsid w:val="0089288D"/>
    <w:rsid w:val="00892AF9"/>
    <w:rsid w:val="00892B0F"/>
    <w:rsid w:val="00893061"/>
    <w:rsid w:val="0089325C"/>
    <w:rsid w:val="0089374F"/>
    <w:rsid w:val="00893EC9"/>
    <w:rsid w:val="00894329"/>
    <w:rsid w:val="00894432"/>
    <w:rsid w:val="00894463"/>
    <w:rsid w:val="008945A4"/>
    <w:rsid w:val="0089462D"/>
    <w:rsid w:val="008949B5"/>
    <w:rsid w:val="00894A4E"/>
    <w:rsid w:val="00894C3A"/>
    <w:rsid w:val="0089525E"/>
    <w:rsid w:val="00895370"/>
    <w:rsid w:val="00895440"/>
    <w:rsid w:val="00895496"/>
    <w:rsid w:val="008954A0"/>
    <w:rsid w:val="008955A5"/>
    <w:rsid w:val="0089564D"/>
    <w:rsid w:val="00895898"/>
    <w:rsid w:val="00895A17"/>
    <w:rsid w:val="00895ADA"/>
    <w:rsid w:val="00895C31"/>
    <w:rsid w:val="00895D4A"/>
    <w:rsid w:val="00896023"/>
    <w:rsid w:val="008960B1"/>
    <w:rsid w:val="00896139"/>
    <w:rsid w:val="00896266"/>
    <w:rsid w:val="00896598"/>
    <w:rsid w:val="008965E1"/>
    <w:rsid w:val="00896706"/>
    <w:rsid w:val="00896714"/>
    <w:rsid w:val="00896758"/>
    <w:rsid w:val="00896A7A"/>
    <w:rsid w:val="00896D89"/>
    <w:rsid w:val="00896FFB"/>
    <w:rsid w:val="0089718E"/>
    <w:rsid w:val="008971D0"/>
    <w:rsid w:val="00897360"/>
    <w:rsid w:val="008974C6"/>
    <w:rsid w:val="00897631"/>
    <w:rsid w:val="00897746"/>
    <w:rsid w:val="008978EC"/>
    <w:rsid w:val="00897AF0"/>
    <w:rsid w:val="00897CCB"/>
    <w:rsid w:val="00897E05"/>
    <w:rsid w:val="00897E9D"/>
    <w:rsid w:val="00897ED9"/>
    <w:rsid w:val="00897F32"/>
    <w:rsid w:val="00897F50"/>
    <w:rsid w:val="008A0061"/>
    <w:rsid w:val="008A0146"/>
    <w:rsid w:val="008A03FD"/>
    <w:rsid w:val="008A04DC"/>
    <w:rsid w:val="008A0574"/>
    <w:rsid w:val="008A0782"/>
    <w:rsid w:val="008A0875"/>
    <w:rsid w:val="008A08DF"/>
    <w:rsid w:val="008A09B2"/>
    <w:rsid w:val="008A0B12"/>
    <w:rsid w:val="008A0B57"/>
    <w:rsid w:val="008A0C2C"/>
    <w:rsid w:val="008A0D96"/>
    <w:rsid w:val="008A0EC9"/>
    <w:rsid w:val="008A1132"/>
    <w:rsid w:val="008A1194"/>
    <w:rsid w:val="008A1226"/>
    <w:rsid w:val="008A1476"/>
    <w:rsid w:val="008A1492"/>
    <w:rsid w:val="008A151B"/>
    <w:rsid w:val="008A15C8"/>
    <w:rsid w:val="008A1A0B"/>
    <w:rsid w:val="008A1C3B"/>
    <w:rsid w:val="008A1E96"/>
    <w:rsid w:val="008A206F"/>
    <w:rsid w:val="008A2230"/>
    <w:rsid w:val="008A2295"/>
    <w:rsid w:val="008A23E8"/>
    <w:rsid w:val="008A242E"/>
    <w:rsid w:val="008A24F2"/>
    <w:rsid w:val="008A2877"/>
    <w:rsid w:val="008A29F2"/>
    <w:rsid w:val="008A2AA6"/>
    <w:rsid w:val="008A2C0F"/>
    <w:rsid w:val="008A2C2E"/>
    <w:rsid w:val="008A34CA"/>
    <w:rsid w:val="008A3893"/>
    <w:rsid w:val="008A38D6"/>
    <w:rsid w:val="008A3D05"/>
    <w:rsid w:val="008A3F90"/>
    <w:rsid w:val="008A4138"/>
    <w:rsid w:val="008A4177"/>
    <w:rsid w:val="008A43A7"/>
    <w:rsid w:val="008A44B4"/>
    <w:rsid w:val="008A44F9"/>
    <w:rsid w:val="008A45BD"/>
    <w:rsid w:val="008A46EB"/>
    <w:rsid w:val="008A480A"/>
    <w:rsid w:val="008A4954"/>
    <w:rsid w:val="008A4AE0"/>
    <w:rsid w:val="008A4CB2"/>
    <w:rsid w:val="008A4CB5"/>
    <w:rsid w:val="008A4FE2"/>
    <w:rsid w:val="008A5021"/>
    <w:rsid w:val="008A5035"/>
    <w:rsid w:val="008A5039"/>
    <w:rsid w:val="008A5763"/>
    <w:rsid w:val="008A58DB"/>
    <w:rsid w:val="008A58F0"/>
    <w:rsid w:val="008A5912"/>
    <w:rsid w:val="008A5942"/>
    <w:rsid w:val="008A5B0D"/>
    <w:rsid w:val="008A5D2E"/>
    <w:rsid w:val="008A5D47"/>
    <w:rsid w:val="008A5F54"/>
    <w:rsid w:val="008A5FB3"/>
    <w:rsid w:val="008A5FCD"/>
    <w:rsid w:val="008A6174"/>
    <w:rsid w:val="008A6376"/>
    <w:rsid w:val="008A6878"/>
    <w:rsid w:val="008A6A0A"/>
    <w:rsid w:val="008A6BC9"/>
    <w:rsid w:val="008A6BD5"/>
    <w:rsid w:val="008A6BE7"/>
    <w:rsid w:val="008A6D58"/>
    <w:rsid w:val="008A6E7D"/>
    <w:rsid w:val="008A74B3"/>
    <w:rsid w:val="008A769A"/>
    <w:rsid w:val="008A7735"/>
    <w:rsid w:val="008A79F5"/>
    <w:rsid w:val="008A7A86"/>
    <w:rsid w:val="008A7BB1"/>
    <w:rsid w:val="008A7C85"/>
    <w:rsid w:val="008A7C95"/>
    <w:rsid w:val="008A7CFE"/>
    <w:rsid w:val="008A7F6A"/>
    <w:rsid w:val="008A7F6E"/>
    <w:rsid w:val="008B0199"/>
    <w:rsid w:val="008B0216"/>
    <w:rsid w:val="008B0252"/>
    <w:rsid w:val="008B044F"/>
    <w:rsid w:val="008B0629"/>
    <w:rsid w:val="008B0642"/>
    <w:rsid w:val="008B066E"/>
    <w:rsid w:val="008B0728"/>
    <w:rsid w:val="008B07C1"/>
    <w:rsid w:val="008B09CF"/>
    <w:rsid w:val="008B0AB1"/>
    <w:rsid w:val="008B0D0F"/>
    <w:rsid w:val="008B108E"/>
    <w:rsid w:val="008B10DA"/>
    <w:rsid w:val="008B1183"/>
    <w:rsid w:val="008B1236"/>
    <w:rsid w:val="008B159C"/>
    <w:rsid w:val="008B15EF"/>
    <w:rsid w:val="008B1724"/>
    <w:rsid w:val="008B1736"/>
    <w:rsid w:val="008B1766"/>
    <w:rsid w:val="008B1779"/>
    <w:rsid w:val="008B1833"/>
    <w:rsid w:val="008B1E1E"/>
    <w:rsid w:val="008B1E4D"/>
    <w:rsid w:val="008B23C3"/>
    <w:rsid w:val="008B23CB"/>
    <w:rsid w:val="008B2627"/>
    <w:rsid w:val="008B2628"/>
    <w:rsid w:val="008B26A3"/>
    <w:rsid w:val="008B2814"/>
    <w:rsid w:val="008B29D2"/>
    <w:rsid w:val="008B2A20"/>
    <w:rsid w:val="008B2D1A"/>
    <w:rsid w:val="008B2DA1"/>
    <w:rsid w:val="008B2E77"/>
    <w:rsid w:val="008B2FF6"/>
    <w:rsid w:val="008B3253"/>
    <w:rsid w:val="008B3391"/>
    <w:rsid w:val="008B3450"/>
    <w:rsid w:val="008B35B6"/>
    <w:rsid w:val="008B3746"/>
    <w:rsid w:val="008B3919"/>
    <w:rsid w:val="008B39C4"/>
    <w:rsid w:val="008B3B17"/>
    <w:rsid w:val="008B3DC0"/>
    <w:rsid w:val="008B3E93"/>
    <w:rsid w:val="008B3EA0"/>
    <w:rsid w:val="008B3F10"/>
    <w:rsid w:val="008B3F75"/>
    <w:rsid w:val="008B412D"/>
    <w:rsid w:val="008B4166"/>
    <w:rsid w:val="008B4453"/>
    <w:rsid w:val="008B45F5"/>
    <w:rsid w:val="008B4638"/>
    <w:rsid w:val="008B498E"/>
    <w:rsid w:val="008B4B54"/>
    <w:rsid w:val="008B4C59"/>
    <w:rsid w:val="008B4C69"/>
    <w:rsid w:val="008B4D11"/>
    <w:rsid w:val="008B5003"/>
    <w:rsid w:val="008B503D"/>
    <w:rsid w:val="008B5100"/>
    <w:rsid w:val="008B516F"/>
    <w:rsid w:val="008B5216"/>
    <w:rsid w:val="008B56D8"/>
    <w:rsid w:val="008B596E"/>
    <w:rsid w:val="008B5C3B"/>
    <w:rsid w:val="008B5CD6"/>
    <w:rsid w:val="008B5D2A"/>
    <w:rsid w:val="008B5E08"/>
    <w:rsid w:val="008B5E5A"/>
    <w:rsid w:val="008B6283"/>
    <w:rsid w:val="008B6332"/>
    <w:rsid w:val="008B63E6"/>
    <w:rsid w:val="008B685D"/>
    <w:rsid w:val="008B69AA"/>
    <w:rsid w:val="008B70B8"/>
    <w:rsid w:val="008B733C"/>
    <w:rsid w:val="008B76F0"/>
    <w:rsid w:val="008B76FF"/>
    <w:rsid w:val="008B777F"/>
    <w:rsid w:val="008B7789"/>
    <w:rsid w:val="008B7997"/>
    <w:rsid w:val="008B79AF"/>
    <w:rsid w:val="008B7D45"/>
    <w:rsid w:val="008B7E2F"/>
    <w:rsid w:val="008B7E80"/>
    <w:rsid w:val="008C0333"/>
    <w:rsid w:val="008C03CB"/>
    <w:rsid w:val="008C0417"/>
    <w:rsid w:val="008C0542"/>
    <w:rsid w:val="008C05B7"/>
    <w:rsid w:val="008C084A"/>
    <w:rsid w:val="008C0B51"/>
    <w:rsid w:val="008C0E42"/>
    <w:rsid w:val="008C109F"/>
    <w:rsid w:val="008C10AF"/>
    <w:rsid w:val="008C1293"/>
    <w:rsid w:val="008C12C2"/>
    <w:rsid w:val="008C14EF"/>
    <w:rsid w:val="008C16C9"/>
    <w:rsid w:val="008C1931"/>
    <w:rsid w:val="008C1999"/>
    <w:rsid w:val="008C1E47"/>
    <w:rsid w:val="008C1E50"/>
    <w:rsid w:val="008C22AC"/>
    <w:rsid w:val="008C22FD"/>
    <w:rsid w:val="008C2396"/>
    <w:rsid w:val="008C27D0"/>
    <w:rsid w:val="008C2825"/>
    <w:rsid w:val="008C2938"/>
    <w:rsid w:val="008C2BEC"/>
    <w:rsid w:val="008C2E26"/>
    <w:rsid w:val="008C300F"/>
    <w:rsid w:val="008C3126"/>
    <w:rsid w:val="008C3130"/>
    <w:rsid w:val="008C318B"/>
    <w:rsid w:val="008C325A"/>
    <w:rsid w:val="008C332E"/>
    <w:rsid w:val="008C3591"/>
    <w:rsid w:val="008C35E8"/>
    <w:rsid w:val="008C3726"/>
    <w:rsid w:val="008C376C"/>
    <w:rsid w:val="008C37E3"/>
    <w:rsid w:val="008C37EB"/>
    <w:rsid w:val="008C3843"/>
    <w:rsid w:val="008C3BF4"/>
    <w:rsid w:val="008C3EFB"/>
    <w:rsid w:val="008C3F83"/>
    <w:rsid w:val="008C4204"/>
    <w:rsid w:val="008C4385"/>
    <w:rsid w:val="008C4388"/>
    <w:rsid w:val="008C43BF"/>
    <w:rsid w:val="008C47A8"/>
    <w:rsid w:val="008C47EB"/>
    <w:rsid w:val="008C4820"/>
    <w:rsid w:val="008C48B5"/>
    <w:rsid w:val="008C49BA"/>
    <w:rsid w:val="008C4FA2"/>
    <w:rsid w:val="008C521D"/>
    <w:rsid w:val="008C522C"/>
    <w:rsid w:val="008C52C5"/>
    <w:rsid w:val="008C5334"/>
    <w:rsid w:val="008C5355"/>
    <w:rsid w:val="008C538F"/>
    <w:rsid w:val="008C541A"/>
    <w:rsid w:val="008C55A2"/>
    <w:rsid w:val="008C5616"/>
    <w:rsid w:val="008C5661"/>
    <w:rsid w:val="008C5834"/>
    <w:rsid w:val="008C5837"/>
    <w:rsid w:val="008C5A33"/>
    <w:rsid w:val="008C5B72"/>
    <w:rsid w:val="008C5C7F"/>
    <w:rsid w:val="008C5D3A"/>
    <w:rsid w:val="008C5D40"/>
    <w:rsid w:val="008C5E1E"/>
    <w:rsid w:val="008C5F16"/>
    <w:rsid w:val="008C624E"/>
    <w:rsid w:val="008C6388"/>
    <w:rsid w:val="008C66A5"/>
    <w:rsid w:val="008C66CA"/>
    <w:rsid w:val="008C6746"/>
    <w:rsid w:val="008C67E9"/>
    <w:rsid w:val="008C69BF"/>
    <w:rsid w:val="008C6A21"/>
    <w:rsid w:val="008C6B0C"/>
    <w:rsid w:val="008C6C49"/>
    <w:rsid w:val="008C6C78"/>
    <w:rsid w:val="008C6C8E"/>
    <w:rsid w:val="008C6C9C"/>
    <w:rsid w:val="008C6DE4"/>
    <w:rsid w:val="008C6E30"/>
    <w:rsid w:val="008C706E"/>
    <w:rsid w:val="008C70B7"/>
    <w:rsid w:val="008C70CB"/>
    <w:rsid w:val="008C71D1"/>
    <w:rsid w:val="008C7227"/>
    <w:rsid w:val="008C7373"/>
    <w:rsid w:val="008C7604"/>
    <w:rsid w:val="008C76B0"/>
    <w:rsid w:val="008C778E"/>
    <w:rsid w:val="008C7927"/>
    <w:rsid w:val="008C7A11"/>
    <w:rsid w:val="008C7D34"/>
    <w:rsid w:val="008D00BE"/>
    <w:rsid w:val="008D0133"/>
    <w:rsid w:val="008D01D9"/>
    <w:rsid w:val="008D023F"/>
    <w:rsid w:val="008D077D"/>
    <w:rsid w:val="008D08EB"/>
    <w:rsid w:val="008D09B1"/>
    <w:rsid w:val="008D0D5A"/>
    <w:rsid w:val="008D0DDB"/>
    <w:rsid w:val="008D1039"/>
    <w:rsid w:val="008D1077"/>
    <w:rsid w:val="008D130C"/>
    <w:rsid w:val="008D1442"/>
    <w:rsid w:val="008D1486"/>
    <w:rsid w:val="008D17EE"/>
    <w:rsid w:val="008D1AC4"/>
    <w:rsid w:val="008D1AE7"/>
    <w:rsid w:val="008D1DFF"/>
    <w:rsid w:val="008D1E64"/>
    <w:rsid w:val="008D1EAF"/>
    <w:rsid w:val="008D1F87"/>
    <w:rsid w:val="008D204F"/>
    <w:rsid w:val="008D2086"/>
    <w:rsid w:val="008D25A1"/>
    <w:rsid w:val="008D266B"/>
    <w:rsid w:val="008D2731"/>
    <w:rsid w:val="008D28BB"/>
    <w:rsid w:val="008D2BFC"/>
    <w:rsid w:val="008D2EAD"/>
    <w:rsid w:val="008D2EB9"/>
    <w:rsid w:val="008D301E"/>
    <w:rsid w:val="008D30AC"/>
    <w:rsid w:val="008D30E9"/>
    <w:rsid w:val="008D34ED"/>
    <w:rsid w:val="008D3703"/>
    <w:rsid w:val="008D3776"/>
    <w:rsid w:val="008D3885"/>
    <w:rsid w:val="008D38E4"/>
    <w:rsid w:val="008D3A7A"/>
    <w:rsid w:val="008D3E29"/>
    <w:rsid w:val="008D3E75"/>
    <w:rsid w:val="008D3FD3"/>
    <w:rsid w:val="008D41A4"/>
    <w:rsid w:val="008D4381"/>
    <w:rsid w:val="008D4416"/>
    <w:rsid w:val="008D448F"/>
    <w:rsid w:val="008D458A"/>
    <w:rsid w:val="008D469A"/>
    <w:rsid w:val="008D4BFF"/>
    <w:rsid w:val="008D4DED"/>
    <w:rsid w:val="008D5005"/>
    <w:rsid w:val="008D5042"/>
    <w:rsid w:val="008D5613"/>
    <w:rsid w:val="008D56B1"/>
    <w:rsid w:val="008D59CF"/>
    <w:rsid w:val="008D5B45"/>
    <w:rsid w:val="008D5D6C"/>
    <w:rsid w:val="008D5D95"/>
    <w:rsid w:val="008D5E32"/>
    <w:rsid w:val="008D5F68"/>
    <w:rsid w:val="008D613B"/>
    <w:rsid w:val="008D61FD"/>
    <w:rsid w:val="008D6346"/>
    <w:rsid w:val="008D67C5"/>
    <w:rsid w:val="008D682C"/>
    <w:rsid w:val="008D6A33"/>
    <w:rsid w:val="008D6A8C"/>
    <w:rsid w:val="008D6CC2"/>
    <w:rsid w:val="008D6CFD"/>
    <w:rsid w:val="008D6E91"/>
    <w:rsid w:val="008D6E99"/>
    <w:rsid w:val="008D71BD"/>
    <w:rsid w:val="008D7235"/>
    <w:rsid w:val="008D72D6"/>
    <w:rsid w:val="008D738E"/>
    <w:rsid w:val="008D7397"/>
    <w:rsid w:val="008D749C"/>
    <w:rsid w:val="008D75E2"/>
    <w:rsid w:val="008D7BEF"/>
    <w:rsid w:val="008D7F8F"/>
    <w:rsid w:val="008E0065"/>
    <w:rsid w:val="008E0161"/>
    <w:rsid w:val="008E02D7"/>
    <w:rsid w:val="008E04CA"/>
    <w:rsid w:val="008E0686"/>
    <w:rsid w:val="008E06CC"/>
    <w:rsid w:val="008E0808"/>
    <w:rsid w:val="008E099E"/>
    <w:rsid w:val="008E0DA3"/>
    <w:rsid w:val="008E1298"/>
    <w:rsid w:val="008E1579"/>
    <w:rsid w:val="008E1A51"/>
    <w:rsid w:val="008E1AB5"/>
    <w:rsid w:val="008E1BBF"/>
    <w:rsid w:val="008E1D64"/>
    <w:rsid w:val="008E1DE3"/>
    <w:rsid w:val="008E1E0B"/>
    <w:rsid w:val="008E1E5F"/>
    <w:rsid w:val="008E1FF1"/>
    <w:rsid w:val="008E2057"/>
    <w:rsid w:val="008E2167"/>
    <w:rsid w:val="008E21C1"/>
    <w:rsid w:val="008E221A"/>
    <w:rsid w:val="008E2368"/>
    <w:rsid w:val="008E255D"/>
    <w:rsid w:val="008E256B"/>
    <w:rsid w:val="008E276E"/>
    <w:rsid w:val="008E2777"/>
    <w:rsid w:val="008E277E"/>
    <w:rsid w:val="008E2812"/>
    <w:rsid w:val="008E2AB2"/>
    <w:rsid w:val="008E3042"/>
    <w:rsid w:val="008E3086"/>
    <w:rsid w:val="008E3154"/>
    <w:rsid w:val="008E340F"/>
    <w:rsid w:val="008E3439"/>
    <w:rsid w:val="008E3557"/>
    <w:rsid w:val="008E362F"/>
    <w:rsid w:val="008E3630"/>
    <w:rsid w:val="008E382C"/>
    <w:rsid w:val="008E3846"/>
    <w:rsid w:val="008E3900"/>
    <w:rsid w:val="008E3ABD"/>
    <w:rsid w:val="008E3CB5"/>
    <w:rsid w:val="008E3EE3"/>
    <w:rsid w:val="008E4015"/>
    <w:rsid w:val="008E4255"/>
    <w:rsid w:val="008E42B3"/>
    <w:rsid w:val="008E44F2"/>
    <w:rsid w:val="008E46EE"/>
    <w:rsid w:val="008E4704"/>
    <w:rsid w:val="008E47CB"/>
    <w:rsid w:val="008E48A7"/>
    <w:rsid w:val="008E4A0E"/>
    <w:rsid w:val="008E4A7F"/>
    <w:rsid w:val="008E4A9D"/>
    <w:rsid w:val="008E4D71"/>
    <w:rsid w:val="008E5079"/>
    <w:rsid w:val="008E5084"/>
    <w:rsid w:val="008E50C9"/>
    <w:rsid w:val="008E516B"/>
    <w:rsid w:val="008E52DF"/>
    <w:rsid w:val="008E5455"/>
    <w:rsid w:val="008E5769"/>
    <w:rsid w:val="008E594A"/>
    <w:rsid w:val="008E5A88"/>
    <w:rsid w:val="008E5CD8"/>
    <w:rsid w:val="008E5F06"/>
    <w:rsid w:val="008E5FEE"/>
    <w:rsid w:val="008E6075"/>
    <w:rsid w:val="008E610F"/>
    <w:rsid w:val="008E611C"/>
    <w:rsid w:val="008E61A6"/>
    <w:rsid w:val="008E62E0"/>
    <w:rsid w:val="008E636C"/>
    <w:rsid w:val="008E63A3"/>
    <w:rsid w:val="008E6565"/>
    <w:rsid w:val="008E661A"/>
    <w:rsid w:val="008E66FB"/>
    <w:rsid w:val="008E6726"/>
    <w:rsid w:val="008E673A"/>
    <w:rsid w:val="008E6AF5"/>
    <w:rsid w:val="008E6B65"/>
    <w:rsid w:val="008E6E4F"/>
    <w:rsid w:val="008E6E89"/>
    <w:rsid w:val="008E6E8D"/>
    <w:rsid w:val="008E701C"/>
    <w:rsid w:val="008E70EA"/>
    <w:rsid w:val="008E72B5"/>
    <w:rsid w:val="008E73D7"/>
    <w:rsid w:val="008E74B9"/>
    <w:rsid w:val="008E775E"/>
    <w:rsid w:val="008E77EF"/>
    <w:rsid w:val="008E7A5D"/>
    <w:rsid w:val="008E7AC6"/>
    <w:rsid w:val="008E7D39"/>
    <w:rsid w:val="008E7E4A"/>
    <w:rsid w:val="008F0214"/>
    <w:rsid w:val="008F034F"/>
    <w:rsid w:val="008F06B8"/>
    <w:rsid w:val="008F081D"/>
    <w:rsid w:val="008F0868"/>
    <w:rsid w:val="008F087B"/>
    <w:rsid w:val="008F08D6"/>
    <w:rsid w:val="008F0C55"/>
    <w:rsid w:val="008F0D1B"/>
    <w:rsid w:val="008F0D4D"/>
    <w:rsid w:val="008F0E8E"/>
    <w:rsid w:val="008F1181"/>
    <w:rsid w:val="008F14B5"/>
    <w:rsid w:val="008F14EA"/>
    <w:rsid w:val="008F1851"/>
    <w:rsid w:val="008F18A0"/>
    <w:rsid w:val="008F19A5"/>
    <w:rsid w:val="008F19F1"/>
    <w:rsid w:val="008F1A0A"/>
    <w:rsid w:val="008F1A22"/>
    <w:rsid w:val="008F1AEC"/>
    <w:rsid w:val="008F1AF6"/>
    <w:rsid w:val="008F1B86"/>
    <w:rsid w:val="008F1C99"/>
    <w:rsid w:val="008F2119"/>
    <w:rsid w:val="008F23AF"/>
    <w:rsid w:val="008F253C"/>
    <w:rsid w:val="008F263A"/>
    <w:rsid w:val="008F26DC"/>
    <w:rsid w:val="008F2782"/>
    <w:rsid w:val="008F2787"/>
    <w:rsid w:val="008F27AB"/>
    <w:rsid w:val="008F2A74"/>
    <w:rsid w:val="008F2B89"/>
    <w:rsid w:val="008F2D82"/>
    <w:rsid w:val="008F2DE0"/>
    <w:rsid w:val="008F2ECD"/>
    <w:rsid w:val="008F3094"/>
    <w:rsid w:val="008F30A6"/>
    <w:rsid w:val="008F30C7"/>
    <w:rsid w:val="008F3116"/>
    <w:rsid w:val="008F32CA"/>
    <w:rsid w:val="008F3533"/>
    <w:rsid w:val="008F3575"/>
    <w:rsid w:val="008F3733"/>
    <w:rsid w:val="008F38D7"/>
    <w:rsid w:val="008F3CFC"/>
    <w:rsid w:val="008F3EBB"/>
    <w:rsid w:val="008F3EE5"/>
    <w:rsid w:val="008F3F0C"/>
    <w:rsid w:val="008F3FC8"/>
    <w:rsid w:val="008F3FDE"/>
    <w:rsid w:val="008F40F8"/>
    <w:rsid w:val="008F41A3"/>
    <w:rsid w:val="008F426C"/>
    <w:rsid w:val="008F43F4"/>
    <w:rsid w:val="008F4486"/>
    <w:rsid w:val="008F480C"/>
    <w:rsid w:val="008F49F2"/>
    <w:rsid w:val="008F4C00"/>
    <w:rsid w:val="008F4CE0"/>
    <w:rsid w:val="008F503D"/>
    <w:rsid w:val="008F5092"/>
    <w:rsid w:val="008F5499"/>
    <w:rsid w:val="008F55EE"/>
    <w:rsid w:val="008F57F2"/>
    <w:rsid w:val="008F5A59"/>
    <w:rsid w:val="008F5B40"/>
    <w:rsid w:val="008F5B51"/>
    <w:rsid w:val="008F5BC2"/>
    <w:rsid w:val="008F5BF9"/>
    <w:rsid w:val="008F5DB5"/>
    <w:rsid w:val="008F5E6C"/>
    <w:rsid w:val="008F5FC8"/>
    <w:rsid w:val="008F63B4"/>
    <w:rsid w:val="008F6427"/>
    <w:rsid w:val="008F65E3"/>
    <w:rsid w:val="008F6680"/>
    <w:rsid w:val="008F6745"/>
    <w:rsid w:val="008F67EB"/>
    <w:rsid w:val="008F6A18"/>
    <w:rsid w:val="008F6B87"/>
    <w:rsid w:val="008F6C0A"/>
    <w:rsid w:val="008F6C25"/>
    <w:rsid w:val="008F6CF3"/>
    <w:rsid w:val="008F6F3E"/>
    <w:rsid w:val="008F6FCA"/>
    <w:rsid w:val="008F70B2"/>
    <w:rsid w:val="008F710C"/>
    <w:rsid w:val="008F715F"/>
    <w:rsid w:val="008F755D"/>
    <w:rsid w:val="008F77B1"/>
    <w:rsid w:val="008F77EA"/>
    <w:rsid w:val="008F7894"/>
    <w:rsid w:val="008F78DB"/>
    <w:rsid w:val="008F78EB"/>
    <w:rsid w:val="008F7B05"/>
    <w:rsid w:val="008F7C3F"/>
    <w:rsid w:val="008F7CC0"/>
    <w:rsid w:val="008F7D47"/>
    <w:rsid w:val="008F7FF2"/>
    <w:rsid w:val="00900055"/>
    <w:rsid w:val="0090016D"/>
    <w:rsid w:val="009004A8"/>
    <w:rsid w:val="00900640"/>
    <w:rsid w:val="009007D1"/>
    <w:rsid w:val="00900884"/>
    <w:rsid w:val="009008E9"/>
    <w:rsid w:val="00900B7B"/>
    <w:rsid w:val="00900B8A"/>
    <w:rsid w:val="00900BFC"/>
    <w:rsid w:val="00900CD0"/>
    <w:rsid w:val="00900FED"/>
    <w:rsid w:val="009011F8"/>
    <w:rsid w:val="00901602"/>
    <w:rsid w:val="0090161B"/>
    <w:rsid w:val="0090165A"/>
    <w:rsid w:val="00902444"/>
    <w:rsid w:val="00902461"/>
    <w:rsid w:val="00902613"/>
    <w:rsid w:val="00902A7D"/>
    <w:rsid w:val="00902B77"/>
    <w:rsid w:val="00902DAA"/>
    <w:rsid w:val="00902F4B"/>
    <w:rsid w:val="0090319D"/>
    <w:rsid w:val="0090322C"/>
    <w:rsid w:val="009033FB"/>
    <w:rsid w:val="009034A0"/>
    <w:rsid w:val="0090350B"/>
    <w:rsid w:val="00903611"/>
    <w:rsid w:val="00903788"/>
    <w:rsid w:val="0090378E"/>
    <w:rsid w:val="00903830"/>
    <w:rsid w:val="00903860"/>
    <w:rsid w:val="009039CC"/>
    <w:rsid w:val="00903A58"/>
    <w:rsid w:val="00903B17"/>
    <w:rsid w:val="00903C2A"/>
    <w:rsid w:val="00903C69"/>
    <w:rsid w:val="00903C95"/>
    <w:rsid w:val="00903D37"/>
    <w:rsid w:val="00904041"/>
    <w:rsid w:val="0090405B"/>
    <w:rsid w:val="0090415E"/>
    <w:rsid w:val="009042AD"/>
    <w:rsid w:val="00904500"/>
    <w:rsid w:val="00904679"/>
    <w:rsid w:val="009046DD"/>
    <w:rsid w:val="009046EE"/>
    <w:rsid w:val="00904897"/>
    <w:rsid w:val="0090516F"/>
    <w:rsid w:val="009052B3"/>
    <w:rsid w:val="00905427"/>
    <w:rsid w:val="00905497"/>
    <w:rsid w:val="0090549B"/>
    <w:rsid w:val="00905551"/>
    <w:rsid w:val="00905588"/>
    <w:rsid w:val="009055AE"/>
    <w:rsid w:val="00905648"/>
    <w:rsid w:val="00905831"/>
    <w:rsid w:val="00905953"/>
    <w:rsid w:val="00905AC0"/>
    <w:rsid w:val="00905E67"/>
    <w:rsid w:val="00905F92"/>
    <w:rsid w:val="00905FD0"/>
    <w:rsid w:val="0090614E"/>
    <w:rsid w:val="00906210"/>
    <w:rsid w:val="0090639A"/>
    <w:rsid w:val="009064A1"/>
    <w:rsid w:val="009068B5"/>
    <w:rsid w:val="00906AD7"/>
    <w:rsid w:val="00906B5E"/>
    <w:rsid w:val="00906BAB"/>
    <w:rsid w:val="00906C6F"/>
    <w:rsid w:val="00906EE1"/>
    <w:rsid w:val="00906F34"/>
    <w:rsid w:val="00907066"/>
    <w:rsid w:val="009074F9"/>
    <w:rsid w:val="00907521"/>
    <w:rsid w:val="00907896"/>
    <w:rsid w:val="00907C3B"/>
    <w:rsid w:val="00907CAD"/>
    <w:rsid w:val="00907F80"/>
    <w:rsid w:val="0091039E"/>
    <w:rsid w:val="0091057B"/>
    <w:rsid w:val="009106E4"/>
    <w:rsid w:val="00910A23"/>
    <w:rsid w:val="00910AB2"/>
    <w:rsid w:val="00910FB5"/>
    <w:rsid w:val="00910FFD"/>
    <w:rsid w:val="00911098"/>
    <w:rsid w:val="009111A2"/>
    <w:rsid w:val="009113D4"/>
    <w:rsid w:val="00911744"/>
    <w:rsid w:val="00911AD1"/>
    <w:rsid w:val="00911D06"/>
    <w:rsid w:val="00911D0E"/>
    <w:rsid w:val="00911E23"/>
    <w:rsid w:val="00911E4F"/>
    <w:rsid w:val="0091213C"/>
    <w:rsid w:val="00912260"/>
    <w:rsid w:val="0091265F"/>
    <w:rsid w:val="00912AB0"/>
    <w:rsid w:val="009132D2"/>
    <w:rsid w:val="0091363C"/>
    <w:rsid w:val="00913A02"/>
    <w:rsid w:val="00913A0C"/>
    <w:rsid w:val="00913B2C"/>
    <w:rsid w:val="00913B9C"/>
    <w:rsid w:val="00913D8D"/>
    <w:rsid w:val="00914384"/>
    <w:rsid w:val="00914530"/>
    <w:rsid w:val="0091456C"/>
    <w:rsid w:val="009147DC"/>
    <w:rsid w:val="00914EFF"/>
    <w:rsid w:val="00915115"/>
    <w:rsid w:val="009154E9"/>
    <w:rsid w:val="00915515"/>
    <w:rsid w:val="009155EE"/>
    <w:rsid w:val="00915870"/>
    <w:rsid w:val="0091594B"/>
    <w:rsid w:val="009159EF"/>
    <w:rsid w:val="00915A2F"/>
    <w:rsid w:val="00915C88"/>
    <w:rsid w:val="00915C9A"/>
    <w:rsid w:val="00915F7E"/>
    <w:rsid w:val="0091624F"/>
    <w:rsid w:val="0091636D"/>
    <w:rsid w:val="0091681E"/>
    <w:rsid w:val="009169C0"/>
    <w:rsid w:val="00916BB3"/>
    <w:rsid w:val="00916CA3"/>
    <w:rsid w:val="00916D61"/>
    <w:rsid w:val="00916D7F"/>
    <w:rsid w:val="00916D9C"/>
    <w:rsid w:val="009170BC"/>
    <w:rsid w:val="0091710A"/>
    <w:rsid w:val="009172FF"/>
    <w:rsid w:val="009176B4"/>
    <w:rsid w:val="00917719"/>
    <w:rsid w:val="00917778"/>
    <w:rsid w:val="0091783E"/>
    <w:rsid w:val="00917A2E"/>
    <w:rsid w:val="00917C13"/>
    <w:rsid w:val="00920152"/>
    <w:rsid w:val="0092045D"/>
    <w:rsid w:val="00920629"/>
    <w:rsid w:val="009209D5"/>
    <w:rsid w:val="00920B53"/>
    <w:rsid w:val="00920E1B"/>
    <w:rsid w:val="00920E52"/>
    <w:rsid w:val="009212DA"/>
    <w:rsid w:val="00921508"/>
    <w:rsid w:val="009217BD"/>
    <w:rsid w:val="009217DE"/>
    <w:rsid w:val="009218B1"/>
    <w:rsid w:val="00921A46"/>
    <w:rsid w:val="00921C54"/>
    <w:rsid w:val="00921FA8"/>
    <w:rsid w:val="009220FF"/>
    <w:rsid w:val="0092210B"/>
    <w:rsid w:val="00922285"/>
    <w:rsid w:val="00922369"/>
    <w:rsid w:val="0092280E"/>
    <w:rsid w:val="00922864"/>
    <w:rsid w:val="009229E8"/>
    <w:rsid w:val="00922A8A"/>
    <w:rsid w:val="00922E51"/>
    <w:rsid w:val="00922ED2"/>
    <w:rsid w:val="00922ED7"/>
    <w:rsid w:val="00922FF6"/>
    <w:rsid w:val="00923013"/>
    <w:rsid w:val="00923032"/>
    <w:rsid w:val="009231F2"/>
    <w:rsid w:val="00923335"/>
    <w:rsid w:val="009233D7"/>
    <w:rsid w:val="009235F6"/>
    <w:rsid w:val="00923686"/>
    <w:rsid w:val="00923720"/>
    <w:rsid w:val="009239DD"/>
    <w:rsid w:val="00923B30"/>
    <w:rsid w:val="00923B32"/>
    <w:rsid w:val="00923D6F"/>
    <w:rsid w:val="00923E40"/>
    <w:rsid w:val="00923F05"/>
    <w:rsid w:val="0092408B"/>
    <w:rsid w:val="00924282"/>
    <w:rsid w:val="00924349"/>
    <w:rsid w:val="009243B1"/>
    <w:rsid w:val="00924561"/>
    <w:rsid w:val="009246DD"/>
    <w:rsid w:val="00924724"/>
    <w:rsid w:val="00924AB3"/>
    <w:rsid w:val="00924BF7"/>
    <w:rsid w:val="00924C2D"/>
    <w:rsid w:val="00924CA3"/>
    <w:rsid w:val="00924CAB"/>
    <w:rsid w:val="00924E02"/>
    <w:rsid w:val="00924E47"/>
    <w:rsid w:val="00924EFA"/>
    <w:rsid w:val="00924F7D"/>
    <w:rsid w:val="0092514D"/>
    <w:rsid w:val="009252AF"/>
    <w:rsid w:val="00925468"/>
    <w:rsid w:val="00925502"/>
    <w:rsid w:val="00925804"/>
    <w:rsid w:val="00925C68"/>
    <w:rsid w:val="00925D03"/>
    <w:rsid w:val="00925EB0"/>
    <w:rsid w:val="00925FE3"/>
    <w:rsid w:val="00926028"/>
    <w:rsid w:val="00926193"/>
    <w:rsid w:val="009263F1"/>
    <w:rsid w:val="00926538"/>
    <w:rsid w:val="00926541"/>
    <w:rsid w:val="00926590"/>
    <w:rsid w:val="009266DE"/>
    <w:rsid w:val="00926824"/>
    <w:rsid w:val="009268FA"/>
    <w:rsid w:val="00927118"/>
    <w:rsid w:val="009271C5"/>
    <w:rsid w:val="00927258"/>
    <w:rsid w:val="00927421"/>
    <w:rsid w:val="00927508"/>
    <w:rsid w:val="00927623"/>
    <w:rsid w:val="00927758"/>
    <w:rsid w:val="00927D8A"/>
    <w:rsid w:val="00927F8F"/>
    <w:rsid w:val="00930073"/>
    <w:rsid w:val="00930098"/>
    <w:rsid w:val="009302C3"/>
    <w:rsid w:val="009302F9"/>
    <w:rsid w:val="00930311"/>
    <w:rsid w:val="00930384"/>
    <w:rsid w:val="0093040D"/>
    <w:rsid w:val="009304F1"/>
    <w:rsid w:val="0093062C"/>
    <w:rsid w:val="00930645"/>
    <w:rsid w:val="00930C50"/>
    <w:rsid w:val="00930D1D"/>
    <w:rsid w:val="009311D8"/>
    <w:rsid w:val="009315DD"/>
    <w:rsid w:val="0093164C"/>
    <w:rsid w:val="00931BC9"/>
    <w:rsid w:val="00931BD6"/>
    <w:rsid w:val="00931CE6"/>
    <w:rsid w:val="00931ED9"/>
    <w:rsid w:val="00931FC0"/>
    <w:rsid w:val="0093242E"/>
    <w:rsid w:val="00932994"/>
    <w:rsid w:val="00932C7B"/>
    <w:rsid w:val="00932C9C"/>
    <w:rsid w:val="00932E08"/>
    <w:rsid w:val="00932F39"/>
    <w:rsid w:val="0093308C"/>
    <w:rsid w:val="009330D6"/>
    <w:rsid w:val="009331A7"/>
    <w:rsid w:val="009332C4"/>
    <w:rsid w:val="00933383"/>
    <w:rsid w:val="009333ED"/>
    <w:rsid w:val="00933531"/>
    <w:rsid w:val="0093386C"/>
    <w:rsid w:val="00933926"/>
    <w:rsid w:val="00933963"/>
    <w:rsid w:val="00933C28"/>
    <w:rsid w:val="00933DD2"/>
    <w:rsid w:val="00933DDA"/>
    <w:rsid w:val="00933E94"/>
    <w:rsid w:val="00933F54"/>
    <w:rsid w:val="009341D0"/>
    <w:rsid w:val="009343C1"/>
    <w:rsid w:val="009343FC"/>
    <w:rsid w:val="0093471F"/>
    <w:rsid w:val="0093478D"/>
    <w:rsid w:val="00934953"/>
    <w:rsid w:val="00934A10"/>
    <w:rsid w:val="00934BAF"/>
    <w:rsid w:val="00934DE0"/>
    <w:rsid w:val="00934F3B"/>
    <w:rsid w:val="00935104"/>
    <w:rsid w:val="009352C6"/>
    <w:rsid w:val="009352F9"/>
    <w:rsid w:val="00935385"/>
    <w:rsid w:val="009353F1"/>
    <w:rsid w:val="00935548"/>
    <w:rsid w:val="0093576C"/>
    <w:rsid w:val="00935A6D"/>
    <w:rsid w:val="00935B11"/>
    <w:rsid w:val="00935D71"/>
    <w:rsid w:val="00935E08"/>
    <w:rsid w:val="00935E49"/>
    <w:rsid w:val="00935EC5"/>
    <w:rsid w:val="00936587"/>
    <w:rsid w:val="009367D6"/>
    <w:rsid w:val="00936C22"/>
    <w:rsid w:val="00936FA7"/>
    <w:rsid w:val="009370DA"/>
    <w:rsid w:val="0093729F"/>
    <w:rsid w:val="0093771C"/>
    <w:rsid w:val="00937778"/>
    <w:rsid w:val="00937B56"/>
    <w:rsid w:val="00937C80"/>
    <w:rsid w:val="00937E27"/>
    <w:rsid w:val="00937F3D"/>
    <w:rsid w:val="00940007"/>
    <w:rsid w:val="009401AC"/>
    <w:rsid w:val="00940AF9"/>
    <w:rsid w:val="00940E32"/>
    <w:rsid w:val="00940EAD"/>
    <w:rsid w:val="00940FB6"/>
    <w:rsid w:val="009412D7"/>
    <w:rsid w:val="00941304"/>
    <w:rsid w:val="009413DF"/>
    <w:rsid w:val="00941419"/>
    <w:rsid w:val="009414E0"/>
    <w:rsid w:val="009415C6"/>
    <w:rsid w:val="009419AB"/>
    <w:rsid w:val="00941B3C"/>
    <w:rsid w:val="00941BC0"/>
    <w:rsid w:val="00941D25"/>
    <w:rsid w:val="00941D4B"/>
    <w:rsid w:val="00941E81"/>
    <w:rsid w:val="00941F3B"/>
    <w:rsid w:val="00942134"/>
    <w:rsid w:val="009421BF"/>
    <w:rsid w:val="00942328"/>
    <w:rsid w:val="009423E0"/>
    <w:rsid w:val="00942516"/>
    <w:rsid w:val="00942597"/>
    <w:rsid w:val="009427CD"/>
    <w:rsid w:val="009428E1"/>
    <w:rsid w:val="00942B06"/>
    <w:rsid w:val="00942B1C"/>
    <w:rsid w:val="00942D09"/>
    <w:rsid w:val="00942D40"/>
    <w:rsid w:val="00943153"/>
    <w:rsid w:val="00943241"/>
    <w:rsid w:val="009435D8"/>
    <w:rsid w:val="00943785"/>
    <w:rsid w:val="009437CC"/>
    <w:rsid w:val="00943918"/>
    <w:rsid w:val="00943924"/>
    <w:rsid w:val="00943A81"/>
    <w:rsid w:val="00943C2C"/>
    <w:rsid w:val="00943D38"/>
    <w:rsid w:val="00943E1E"/>
    <w:rsid w:val="00943FD7"/>
    <w:rsid w:val="00944060"/>
    <w:rsid w:val="0094407A"/>
    <w:rsid w:val="0094422F"/>
    <w:rsid w:val="009442E1"/>
    <w:rsid w:val="009442E7"/>
    <w:rsid w:val="00944B4D"/>
    <w:rsid w:val="00944BD6"/>
    <w:rsid w:val="00944D3A"/>
    <w:rsid w:val="00944D4A"/>
    <w:rsid w:val="00944ED4"/>
    <w:rsid w:val="00944FD9"/>
    <w:rsid w:val="00945588"/>
    <w:rsid w:val="00945941"/>
    <w:rsid w:val="00945B1E"/>
    <w:rsid w:val="00945B52"/>
    <w:rsid w:val="00945B8A"/>
    <w:rsid w:val="00945C79"/>
    <w:rsid w:val="00945D05"/>
    <w:rsid w:val="00945F37"/>
    <w:rsid w:val="00945FD3"/>
    <w:rsid w:val="00946423"/>
    <w:rsid w:val="009465F9"/>
    <w:rsid w:val="00946654"/>
    <w:rsid w:val="009466F3"/>
    <w:rsid w:val="009467D0"/>
    <w:rsid w:val="009468ED"/>
    <w:rsid w:val="00946B9B"/>
    <w:rsid w:val="00946D2C"/>
    <w:rsid w:val="00946FFA"/>
    <w:rsid w:val="0094703A"/>
    <w:rsid w:val="0094716B"/>
    <w:rsid w:val="009472C3"/>
    <w:rsid w:val="0094730B"/>
    <w:rsid w:val="009504EC"/>
    <w:rsid w:val="00950531"/>
    <w:rsid w:val="00950561"/>
    <w:rsid w:val="00950669"/>
    <w:rsid w:val="009509AA"/>
    <w:rsid w:val="00950AD5"/>
    <w:rsid w:val="00950AFF"/>
    <w:rsid w:val="00950BB6"/>
    <w:rsid w:val="00950BE2"/>
    <w:rsid w:val="00950D81"/>
    <w:rsid w:val="00950E13"/>
    <w:rsid w:val="00950F00"/>
    <w:rsid w:val="00951015"/>
    <w:rsid w:val="00951438"/>
    <w:rsid w:val="00951689"/>
    <w:rsid w:val="0095171B"/>
    <w:rsid w:val="0095176A"/>
    <w:rsid w:val="009519B3"/>
    <w:rsid w:val="00951CB3"/>
    <w:rsid w:val="00951D35"/>
    <w:rsid w:val="00951D69"/>
    <w:rsid w:val="009521F6"/>
    <w:rsid w:val="0095258E"/>
    <w:rsid w:val="00952974"/>
    <w:rsid w:val="00952CD9"/>
    <w:rsid w:val="00952D0E"/>
    <w:rsid w:val="00952E34"/>
    <w:rsid w:val="00952EF2"/>
    <w:rsid w:val="00953025"/>
    <w:rsid w:val="0095302F"/>
    <w:rsid w:val="00953164"/>
    <w:rsid w:val="009531C5"/>
    <w:rsid w:val="009532D8"/>
    <w:rsid w:val="00953464"/>
    <w:rsid w:val="009537D3"/>
    <w:rsid w:val="009538D6"/>
    <w:rsid w:val="00953BB0"/>
    <w:rsid w:val="00953C46"/>
    <w:rsid w:val="00953CEC"/>
    <w:rsid w:val="00953D83"/>
    <w:rsid w:val="00953DA3"/>
    <w:rsid w:val="0095453A"/>
    <w:rsid w:val="009545FF"/>
    <w:rsid w:val="0095465E"/>
    <w:rsid w:val="009547CE"/>
    <w:rsid w:val="009547F0"/>
    <w:rsid w:val="0095486B"/>
    <w:rsid w:val="009548AF"/>
    <w:rsid w:val="00954912"/>
    <w:rsid w:val="009549C7"/>
    <w:rsid w:val="00954C28"/>
    <w:rsid w:val="00954CC8"/>
    <w:rsid w:val="00954EE9"/>
    <w:rsid w:val="00954FF1"/>
    <w:rsid w:val="009550A6"/>
    <w:rsid w:val="009550D4"/>
    <w:rsid w:val="00955228"/>
    <w:rsid w:val="0095527F"/>
    <w:rsid w:val="00955659"/>
    <w:rsid w:val="0095568F"/>
    <w:rsid w:val="00955888"/>
    <w:rsid w:val="009558E6"/>
    <w:rsid w:val="009559DC"/>
    <w:rsid w:val="00955ABC"/>
    <w:rsid w:val="00955C85"/>
    <w:rsid w:val="00955CB9"/>
    <w:rsid w:val="00955D58"/>
    <w:rsid w:val="00955D9A"/>
    <w:rsid w:val="00955EDB"/>
    <w:rsid w:val="0095605D"/>
    <w:rsid w:val="0095609C"/>
    <w:rsid w:val="00956231"/>
    <w:rsid w:val="0095641C"/>
    <w:rsid w:val="00956458"/>
    <w:rsid w:val="0095645D"/>
    <w:rsid w:val="009566EF"/>
    <w:rsid w:val="00956704"/>
    <w:rsid w:val="00956842"/>
    <w:rsid w:val="00956C65"/>
    <w:rsid w:val="00956D00"/>
    <w:rsid w:val="0095741D"/>
    <w:rsid w:val="0095753E"/>
    <w:rsid w:val="0095777B"/>
    <w:rsid w:val="0095781B"/>
    <w:rsid w:val="00957963"/>
    <w:rsid w:val="009579C7"/>
    <w:rsid w:val="00957C2B"/>
    <w:rsid w:val="00957F64"/>
    <w:rsid w:val="009603E3"/>
    <w:rsid w:val="009607BA"/>
    <w:rsid w:val="00960952"/>
    <w:rsid w:val="00960975"/>
    <w:rsid w:val="00960B49"/>
    <w:rsid w:val="00960D38"/>
    <w:rsid w:val="00960F48"/>
    <w:rsid w:val="00960FF6"/>
    <w:rsid w:val="00961080"/>
    <w:rsid w:val="0096128C"/>
    <w:rsid w:val="0096144C"/>
    <w:rsid w:val="0096147A"/>
    <w:rsid w:val="00961672"/>
    <w:rsid w:val="00961760"/>
    <w:rsid w:val="00961807"/>
    <w:rsid w:val="00961A25"/>
    <w:rsid w:val="00961B24"/>
    <w:rsid w:val="00962027"/>
    <w:rsid w:val="0096223B"/>
    <w:rsid w:val="00962341"/>
    <w:rsid w:val="0096247B"/>
    <w:rsid w:val="00962746"/>
    <w:rsid w:val="00962840"/>
    <w:rsid w:val="00962894"/>
    <w:rsid w:val="00962982"/>
    <w:rsid w:val="00962B0E"/>
    <w:rsid w:val="00962CDF"/>
    <w:rsid w:val="00962D84"/>
    <w:rsid w:val="00962E09"/>
    <w:rsid w:val="00962EA1"/>
    <w:rsid w:val="00962F12"/>
    <w:rsid w:val="009630FE"/>
    <w:rsid w:val="0096332B"/>
    <w:rsid w:val="009633BC"/>
    <w:rsid w:val="00963760"/>
    <w:rsid w:val="009638FD"/>
    <w:rsid w:val="009639CF"/>
    <w:rsid w:val="00963A09"/>
    <w:rsid w:val="00963AB3"/>
    <w:rsid w:val="00963C73"/>
    <w:rsid w:val="00963CCE"/>
    <w:rsid w:val="00963DD0"/>
    <w:rsid w:val="009642E5"/>
    <w:rsid w:val="00964524"/>
    <w:rsid w:val="00964812"/>
    <w:rsid w:val="00964881"/>
    <w:rsid w:val="009648A5"/>
    <w:rsid w:val="00964AD6"/>
    <w:rsid w:val="00964BF0"/>
    <w:rsid w:val="00964D31"/>
    <w:rsid w:val="00964D51"/>
    <w:rsid w:val="00964DFD"/>
    <w:rsid w:val="00964E38"/>
    <w:rsid w:val="00964EA6"/>
    <w:rsid w:val="00964F3D"/>
    <w:rsid w:val="009651AE"/>
    <w:rsid w:val="009657C7"/>
    <w:rsid w:val="00965B87"/>
    <w:rsid w:val="00965E01"/>
    <w:rsid w:val="00966261"/>
    <w:rsid w:val="0096629E"/>
    <w:rsid w:val="00966381"/>
    <w:rsid w:val="0096655F"/>
    <w:rsid w:val="0096658C"/>
    <w:rsid w:val="009668BE"/>
    <w:rsid w:val="00966A95"/>
    <w:rsid w:val="00966B87"/>
    <w:rsid w:val="00966C27"/>
    <w:rsid w:val="00966CBB"/>
    <w:rsid w:val="0096706A"/>
    <w:rsid w:val="0096738F"/>
    <w:rsid w:val="00967543"/>
    <w:rsid w:val="00967723"/>
    <w:rsid w:val="009678D6"/>
    <w:rsid w:val="009679DB"/>
    <w:rsid w:val="00967B15"/>
    <w:rsid w:val="00967B5D"/>
    <w:rsid w:val="00967B83"/>
    <w:rsid w:val="00967B87"/>
    <w:rsid w:val="00967C32"/>
    <w:rsid w:val="00967E78"/>
    <w:rsid w:val="00967FDC"/>
    <w:rsid w:val="009703B4"/>
    <w:rsid w:val="0097048A"/>
    <w:rsid w:val="009708CE"/>
    <w:rsid w:val="00970E21"/>
    <w:rsid w:val="00970F5E"/>
    <w:rsid w:val="00970F94"/>
    <w:rsid w:val="0097131B"/>
    <w:rsid w:val="00971382"/>
    <w:rsid w:val="0097147A"/>
    <w:rsid w:val="009715E3"/>
    <w:rsid w:val="0097185F"/>
    <w:rsid w:val="0097189F"/>
    <w:rsid w:val="009719E2"/>
    <w:rsid w:val="00971AE8"/>
    <w:rsid w:val="00971BD1"/>
    <w:rsid w:val="00971C94"/>
    <w:rsid w:val="00971D08"/>
    <w:rsid w:val="00971DB8"/>
    <w:rsid w:val="009720B3"/>
    <w:rsid w:val="009725E8"/>
    <w:rsid w:val="0097262F"/>
    <w:rsid w:val="00972884"/>
    <w:rsid w:val="009729A3"/>
    <w:rsid w:val="00972B23"/>
    <w:rsid w:val="00972F53"/>
    <w:rsid w:val="00972F58"/>
    <w:rsid w:val="0097301B"/>
    <w:rsid w:val="00973074"/>
    <w:rsid w:val="009730A8"/>
    <w:rsid w:val="009733F1"/>
    <w:rsid w:val="009734E8"/>
    <w:rsid w:val="00973521"/>
    <w:rsid w:val="0097363A"/>
    <w:rsid w:val="00973718"/>
    <w:rsid w:val="00973802"/>
    <w:rsid w:val="009738F9"/>
    <w:rsid w:val="009739AB"/>
    <w:rsid w:val="00973A6E"/>
    <w:rsid w:val="00973B15"/>
    <w:rsid w:val="00973B23"/>
    <w:rsid w:val="00973B40"/>
    <w:rsid w:val="00973B86"/>
    <w:rsid w:val="00973D21"/>
    <w:rsid w:val="009741DB"/>
    <w:rsid w:val="0097426C"/>
    <w:rsid w:val="00974396"/>
    <w:rsid w:val="00974436"/>
    <w:rsid w:val="0097454E"/>
    <w:rsid w:val="00974789"/>
    <w:rsid w:val="00974956"/>
    <w:rsid w:val="00974A42"/>
    <w:rsid w:val="00974C6B"/>
    <w:rsid w:val="00975033"/>
    <w:rsid w:val="00975131"/>
    <w:rsid w:val="00975223"/>
    <w:rsid w:val="009753B7"/>
    <w:rsid w:val="009756A3"/>
    <w:rsid w:val="009759C9"/>
    <w:rsid w:val="00975BEE"/>
    <w:rsid w:val="00975D92"/>
    <w:rsid w:val="00975EA4"/>
    <w:rsid w:val="009761FD"/>
    <w:rsid w:val="009762A8"/>
    <w:rsid w:val="00976417"/>
    <w:rsid w:val="00976477"/>
    <w:rsid w:val="009764F6"/>
    <w:rsid w:val="009765B8"/>
    <w:rsid w:val="00976850"/>
    <w:rsid w:val="009769B1"/>
    <w:rsid w:val="00976A79"/>
    <w:rsid w:val="00976C70"/>
    <w:rsid w:val="00976DE0"/>
    <w:rsid w:val="0097723F"/>
    <w:rsid w:val="00977345"/>
    <w:rsid w:val="00977531"/>
    <w:rsid w:val="0097774D"/>
    <w:rsid w:val="009777FB"/>
    <w:rsid w:val="009778E4"/>
    <w:rsid w:val="00977948"/>
    <w:rsid w:val="00977AB6"/>
    <w:rsid w:val="00977B95"/>
    <w:rsid w:val="00980155"/>
    <w:rsid w:val="009801F8"/>
    <w:rsid w:val="0098031E"/>
    <w:rsid w:val="0098052A"/>
    <w:rsid w:val="00980598"/>
    <w:rsid w:val="00980779"/>
    <w:rsid w:val="00980892"/>
    <w:rsid w:val="0098096A"/>
    <w:rsid w:val="00980BA6"/>
    <w:rsid w:val="00980C01"/>
    <w:rsid w:val="00980DA9"/>
    <w:rsid w:val="00980EE9"/>
    <w:rsid w:val="00980EFB"/>
    <w:rsid w:val="00980FE0"/>
    <w:rsid w:val="009810F0"/>
    <w:rsid w:val="00981411"/>
    <w:rsid w:val="00981865"/>
    <w:rsid w:val="00981998"/>
    <w:rsid w:val="00981D26"/>
    <w:rsid w:val="00981DC6"/>
    <w:rsid w:val="00982155"/>
    <w:rsid w:val="00982279"/>
    <w:rsid w:val="00982359"/>
    <w:rsid w:val="009824BD"/>
    <w:rsid w:val="00982662"/>
    <w:rsid w:val="0098278E"/>
    <w:rsid w:val="00982B0D"/>
    <w:rsid w:val="0098306C"/>
    <w:rsid w:val="009830B5"/>
    <w:rsid w:val="009831AC"/>
    <w:rsid w:val="009831BE"/>
    <w:rsid w:val="009834F8"/>
    <w:rsid w:val="009837A6"/>
    <w:rsid w:val="009838CB"/>
    <w:rsid w:val="009838F6"/>
    <w:rsid w:val="00983973"/>
    <w:rsid w:val="00983B4A"/>
    <w:rsid w:val="00983B68"/>
    <w:rsid w:val="00983DF4"/>
    <w:rsid w:val="00983E49"/>
    <w:rsid w:val="00983E55"/>
    <w:rsid w:val="00984110"/>
    <w:rsid w:val="009842E8"/>
    <w:rsid w:val="0098440B"/>
    <w:rsid w:val="00984445"/>
    <w:rsid w:val="0098486B"/>
    <w:rsid w:val="00984930"/>
    <w:rsid w:val="00984BB2"/>
    <w:rsid w:val="0098506C"/>
    <w:rsid w:val="00985144"/>
    <w:rsid w:val="009853C2"/>
    <w:rsid w:val="00985405"/>
    <w:rsid w:val="009857CB"/>
    <w:rsid w:val="00985869"/>
    <w:rsid w:val="00985959"/>
    <w:rsid w:val="009859BC"/>
    <w:rsid w:val="009859CB"/>
    <w:rsid w:val="00985EC7"/>
    <w:rsid w:val="009866C8"/>
    <w:rsid w:val="00986856"/>
    <w:rsid w:val="00986982"/>
    <w:rsid w:val="00986E3A"/>
    <w:rsid w:val="00986EE0"/>
    <w:rsid w:val="00987158"/>
    <w:rsid w:val="00987195"/>
    <w:rsid w:val="009871AA"/>
    <w:rsid w:val="009873CA"/>
    <w:rsid w:val="009873FB"/>
    <w:rsid w:val="009874F1"/>
    <w:rsid w:val="00987755"/>
    <w:rsid w:val="0098789F"/>
    <w:rsid w:val="009878B5"/>
    <w:rsid w:val="0099016C"/>
    <w:rsid w:val="00990355"/>
    <w:rsid w:val="009903C1"/>
    <w:rsid w:val="00990456"/>
    <w:rsid w:val="009904B5"/>
    <w:rsid w:val="009906C7"/>
    <w:rsid w:val="009909AC"/>
    <w:rsid w:val="00990B63"/>
    <w:rsid w:val="00990C96"/>
    <w:rsid w:val="00990D6A"/>
    <w:rsid w:val="009912D9"/>
    <w:rsid w:val="009913C7"/>
    <w:rsid w:val="00991509"/>
    <w:rsid w:val="0099154B"/>
    <w:rsid w:val="00991594"/>
    <w:rsid w:val="009916F7"/>
    <w:rsid w:val="00991798"/>
    <w:rsid w:val="009917A6"/>
    <w:rsid w:val="009917F6"/>
    <w:rsid w:val="00991D48"/>
    <w:rsid w:val="00991D7B"/>
    <w:rsid w:val="00991E7A"/>
    <w:rsid w:val="00991ECB"/>
    <w:rsid w:val="009920D2"/>
    <w:rsid w:val="00992104"/>
    <w:rsid w:val="0099224B"/>
    <w:rsid w:val="00992722"/>
    <w:rsid w:val="00992ABA"/>
    <w:rsid w:val="00992D11"/>
    <w:rsid w:val="00992F15"/>
    <w:rsid w:val="00992F29"/>
    <w:rsid w:val="009930E1"/>
    <w:rsid w:val="00993176"/>
    <w:rsid w:val="009933F0"/>
    <w:rsid w:val="0099358F"/>
    <w:rsid w:val="00993830"/>
    <w:rsid w:val="00993A4F"/>
    <w:rsid w:val="00993D71"/>
    <w:rsid w:val="009940ED"/>
    <w:rsid w:val="009941AB"/>
    <w:rsid w:val="0099436B"/>
    <w:rsid w:val="00994507"/>
    <w:rsid w:val="00994783"/>
    <w:rsid w:val="00994850"/>
    <w:rsid w:val="00994916"/>
    <w:rsid w:val="00994ADA"/>
    <w:rsid w:val="00994D06"/>
    <w:rsid w:val="00994D50"/>
    <w:rsid w:val="00994F6E"/>
    <w:rsid w:val="00995259"/>
    <w:rsid w:val="0099525A"/>
    <w:rsid w:val="0099553D"/>
    <w:rsid w:val="009958F0"/>
    <w:rsid w:val="009959D1"/>
    <w:rsid w:val="00995B8B"/>
    <w:rsid w:val="00995BCE"/>
    <w:rsid w:val="00995E5C"/>
    <w:rsid w:val="00995EB2"/>
    <w:rsid w:val="00995F06"/>
    <w:rsid w:val="00996185"/>
    <w:rsid w:val="0099626C"/>
    <w:rsid w:val="0099647F"/>
    <w:rsid w:val="0099656B"/>
    <w:rsid w:val="00996607"/>
    <w:rsid w:val="00996A65"/>
    <w:rsid w:val="00996ACE"/>
    <w:rsid w:val="00996C4B"/>
    <w:rsid w:val="00996E8D"/>
    <w:rsid w:val="00996FDB"/>
    <w:rsid w:val="00996FE2"/>
    <w:rsid w:val="0099701E"/>
    <w:rsid w:val="009970AC"/>
    <w:rsid w:val="009971A0"/>
    <w:rsid w:val="0099729B"/>
    <w:rsid w:val="009972B5"/>
    <w:rsid w:val="00997383"/>
    <w:rsid w:val="0099739D"/>
    <w:rsid w:val="009977FA"/>
    <w:rsid w:val="009978BC"/>
    <w:rsid w:val="009979CD"/>
    <w:rsid w:val="00997D06"/>
    <w:rsid w:val="00997ED3"/>
    <w:rsid w:val="009A0124"/>
    <w:rsid w:val="009A0207"/>
    <w:rsid w:val="009A028B"/>
    <w:rsid w:val="009A02EC"/>
    <w:rsid w:val="009A0503"/>
    <w:rsid w:val="009A051F"/>
    <w:rsid w:val="009A091E"/>
    <w:rsid w:val="009A09BE"/>
    <w:rsid w:val="009A0C3D"/>
    <w:rsid w:val="009A12A4"/>
    <w:rsid w:val="009A1426"/>
    <w:rsid w:val="009A14A8"/>
    <w:rsid w:val="009A17CE"/>
    <w:rsid w:val="009A17DE"/>
    <w:rsid w:val="009A181F"/>
    <w:rsid w:val="009A1841"/>
    <w:rsid w:val="009A18B0"/>
    <w:rsid w:val="009A192A"/>
    <w:rsid w:val="009A1A61"/>
    <w:rsid w:val="009A1EE9"/>
    <w:rsid w:val="009A2124"/>
    <w:rsid w:val="009A222E"/>
    <w:rsid w:val="009A22E0"/>
    <w:rsid w:val="009A2328"/>
    <w:rsid w:val="009A239F"/>
    <w:rsid w:val="009A2791"/>
    <w:rsid w:val="009A2888"/>
    <w:rsid w:val="009A28EA"/>
    <w:rsid w:val="009A298D"/>
    <w:rsid w:val="009A299F"/>
    <w:rsid w:val="009A29CF"/>
    <w:rsid w:val="009A2AF3"/>
    <w:rsid w:val="009A2B2C"/>
    <w:rsid w:val="009A2B8F"/>
    <w:rsid w:val="009A2D22"/>
    <w:rsid w:val="009A3067"/>
    <w:rsid w:val="009A3345"/>
    <w:rsid w:val="009A345E"/>
    <w:rsid w:val="009A37F6"/>
    <w:rsid w:val="009A385F"/>
    <w:rsid w:val="009A3FAA"/>
    <w:rsid w:val="009A40F4"/>
    <w:rsid w:val="009A42BB"/>
    <w:rsid w:val="009A4605"/>
    <w:rsid w:val="009A49D4"/>
    <w:rsid w:val="009A49E8"/>
    <w:rsid w:val="009A4A8C"/>
    <w:rsid w:val="009A4AB5"/>
    <w:rsid w:val="009A4BAB"/>
    <w:rsid w:val="009A4C4F"/>
    <w:rsid w:val="009A4DA2"/>
    <w:rsid w:val="009A4EDD"/>
    <w:rsid w:val="009A5055"/>
    <w:rsid w:val="009A511C"/>
    <w:rsid w:val="009A51DC"/>
    <w:rsid w:val="009A548E"/>
    <w:rsid w:val="009A54B8"/>
    <w:rsid w:val="009A5576"/>
    <w:rsid w:val="009A5644"/>
    <w:rsid w:val="009A5813"/>
    <w:rsid w:val="009A5954"/>
    <w:rsid w:val="009A5A6C"/>
    <w:rsid w:val="009A5B5D"/>
    <w:rsid w:val="009A5BAB"/>
    <w:rsid w:val="009A5F9B"/>
    <w:rsid w:val="009A6248"/>
    <w:rsid w:val="009A6292"/>
    <w:rsid w:val="009A62D5"/>
    <w:rsid w:val="009A632A"/>
    <w:rsid w:val="009A63E7"/>
    <w:rsid w:val="009A6734"/>
    <w:rsid w:val="009A68DB"/>
    <w:rsid w:val="009A6960"/>
    <w:rsid w:val="009A697F"/>
    <w:rsid w:val="009A6A09"/>
    <w:rsid w:val="009A6AB9"/>
    <w:rsid w:val="009A6C45"/>
    <w:rsid w:val="009A6C9B"/>
    <w:rsid w:val="009A7113"/>
    <w:rsid w:val="009A7601"/>
    <w:rsid w:val="009A79C6"/>
    <w:rsid w:val="009A7A44"/>
    <w:rsid w:val="009A7D46"/>
    <w:rsid w:val="009A7E5B"/>
    <w:rsid w:val="009A7EF8"/>
    <w:rsid w:val="009A7F45"/>
    <w:rsid w:val="009B01A1"/>
    <w:rsid w:val="009B021D"/>
    <w:rsid w:val="009B04A7"/>
    <w:rsid w:val="009B06E0"/>
    <w:rsid w:val="009B0BAE"/>
    <w:rsid w:val="009B0C12"/>
    <w:rsid w:val="009B0CAA"/>
    <w:rsid w:val="009B0D1D"/>
    <w:rsid w:val="009B0E82"/>
    <w:rsid w:val="009B1018"/>
    <w:rsid w:val="009B10A5"/>
    <w:rsid w:val="009B1131"/>
    <w:rsid w:val="009B12B4"/>
    <w:rsid w:val="009B12B8"/>
    <w:rsid w:val="009B141F"/>
    <w:rsid w:val="009B161F"/>
    <w:rsid w:val="009B1CEC"/>
    <w:rsid w:val="009B1D26"/>
    <w:rsid w:val="009B1D49"/>
    <w:rsid w:val="009B1DB2"/>
    <w:rsid w:val="009B1EBC"/>
    <w:rsid w:val="009B1EED"/>
    <w:rsid w:val="009B1FBF"/>
    <w:rsid w:val="009B21D3"/>
    <w:rsid w:val="009B24AE"/>
    <w:rsid w:val="009B2626"/>
    <w:rsid w:val="009B267E"/>
    <w:rsid w:val="009B2A30"/>
    <w:rsid w:val="009B2A77"/>
    <w:rsid w:val="009B2B12"/>
    <w:rsid w:val="009B2CAE"/>
    <w:rsid w:val="009B2E89"/>
    <w:rsid w:val="009B3248"/>
    <w:rsid w:val="009B33AE"/>
    <w:rsid w:val="009B3440"/>
    <w:rsid w:val="009B34D3"/>
    <w:rsid w:val="009B3526"/>
    <w:rsid w:val="009B371A"/>
    <w:rsid w:val="009B38E6"/>
    <w:rsid w:val="009B38F4"/>
    <w:rsid w:val="009B3914"/>
    <w:rsid w:val="009B3A23"/>
    <w:rsid w:val="009B3C86"/>
    <w:rsid w:val="009B3C9F"/>
    <w:rsid w:val="009B3CFF"/>
    <w:rsid w:val="009B3D09"/>
    <w:rsid w:val="009B3DDB"/>
    <w:rsid w:val="009B3EEA"/>
    <w:rsid w:val="009B4063"/>
    <w:rsid w:val="009B4072"/>
    <w:rsid w:val="009B4112"/>
    <w:rsid w:val="009B41A5"/>
    <w:rsid w:val="009B43B8"/>
    <w:rsid w:val="009B466E"/>
    <w:rsid w:val="009B46D4"/>
    <w:rsid w:val="009B4A4D"/>
    <w:rsid w:val="009B4A5A"/>
    <w:rsid w:val="009B4B16"/>
    <w:rsid w:val="009B4C8C"/>
    <w:rsid w:val="009B521F"/>
    <w:rsid w:val="009B541E"/>
    <w:rsid w:val="009B55BA"/>
    <w:rsid w:val="009B5643"/>
    <w:rsid w:val="009B567E"/>
    <w:rsid w:val="009B5709"/>
    <w:rsid w:val="009B575E"/>
    <w:rsid w:val="009B57A3"/>
    <w:rsid w:val="009B58DC"/>
    <w:rsid w:val="009B5903"/>
    <w:rsid w:val="009B5993"/>
    <w:rsid w:val="009B59BE"/>
    <w:rsid w:val="009B5A2B"/>
    <w:rsid w:val="009B5A6D"/>
    <w:rsid w:val="009B5AD7"/>
    <w:rsid w:val="009B5DF5"/>
    <w:rsid w:val="009B5F6A"/>
    <w:rsid w:val="009B6223"/>
    <w:rsid w:val="009B632B"/>
    <w:rsid w:val="009B66A2"/>
    <w:rsid w:val="009B6891"/>
    <w:rsid w:val="009B691D"/>
    <w:rsid w:val="009B6B23"/>
    <w:rsid w:val="009B6B5B"/>
    <w:rsid w:val="009B6B84"/>
    <w:rsid w:val="009B6C9B"/>
    <w:rsid w:val="009B6E56"/>
    <w:rsid w:val="009B7087"/>
    <w:rsid w:val="009B712D"/>
    <w:rsid w:val="009B7167"/>
    <w:rsid w:val="009B71AB"/>
    <w:rsid w:val="009B7A86"/>
    <w:rsid w:val="009B7AA9"/>
    <w:rsid w:val="009B7B04"/>
    <w:rsid w:val="009B7B60"/>
    <w:rsid w:val="009B7CB0"/>
    <w:rsid w:val="009B7E34"/>
    <w:rsid w:val="009B7F6F"/>
    <w:rsid w:val="009C007B"/>
    <w:rsid w:val="009C02A1"/>
    <w:rsid w:val="009C03E9"/>
    <w:rsid w:val="009C0475"/>
    <w:rsid w:val="009C050F"/>
    <w:rsid w:val="009C0831"/>
    <w:rsid w:val="009C083F"/>
    <w:rsid w:val="009C0847"/>
    <w:rsid w:val="009C0B0D"/>
    <w:rsid w:val="009C0B73"/>
    <w:rsid w:val="009C0E39"/>
    <w:rsid w:val="009C0E96"/>
    <w:rsid w:val="009C11ED"/>
    <w:rsid w:val="009C1432"/>
    <w:rsid w:val="009C14F8"/>
    <w:rsid w:val="009C186D"/>
    <w:rsid w:val="009C1A64"/>
    <w:rsid w:val="009C1AC9"/>
    <w:rsid w:val="009C1B4B"/>
    <w:rsid w:val="009C1F8D"/>
    <w:rsid w:val="009C204E"/>
    <w:rsid w:val="009C205B"/>
    <w:rsid w:val="009C20EC"/>
    <w:rsid w:val="009C2578"/>
    <w:rsid w:val="009C27F2"/>
    <w:rsid w:val="009C2876"/>
    <w:rsid w:val="009C2EE6"/>
    <w:rsid w:val="009C30DD"/>
    <w:rsid w:val="009C370C"/>
    <w:rsid w:val="009C3739"/>
    <w:rsid w:val="009C37F1"/>
    <w:rsid w:val="009C39C4"/>
    <w:rsid w:val="009C3A1B"/>
    <w:rsid w:val="009C3E30"/>
    <w:rsid w:val="009C3E71"/>
    <w:rsid w:val="009C3F97"/>
    <w:rsid w:val="009C3F9D"/>
    <w:rsid w:val="009C4003"/>
    <w:rsid w:val="009C4430"/>
    <w:rsid w:val="009C47B0"/>
    <w:rsid w:val="009C493E"/>
    <w:rsid w:val="009C494F"/>
    <w:rsid w:val="009C4DC3"/>
    <w:rsid w:val="009C5092"/>
    <w:rsid w:val="009C5185"/>
    <w:rsid w:val="009C542B"/>
    <w:rsid w:val="009C54BA"/>
    <w:rsid w:val="009C570E"/>
    <w:rsid w:val="009C5CDD"/>
    <w:rsid w:val="009C5D53"/>
    <w:rsid w:val="009C5FE4"/>
    <w:rsid w:val="009C600D"/>
    <w:rsid w:val="009C6213"/>
    <w:rsid w:val="009C62B8"/>
    <w:rsid w:val="009C62DD"/>
    <w:rsid w:val="009C633C"/>
    <w:rsid w:val="009C65B9"/>
    <w:rsid w:val="009C66AB"/>
    <w:rsid w:val="009C66B2"/>
    <w:rsid w:val="009C66F9"/>
    <w:rsid w:val="009C688A"/>
    <w:rsid w:val="009C6C39"/>
    <w:rsid w:val="009C6D5F"/>
    <w:rsid w:val="009C6D7F"/>
    <w:rsid w:val="009C6E9E"/>
    <w:rsid w:val="009C7042"/>
    <w:rsid w:val="009C72BD"/>
    <w:rsid w:val="009C73E4"/>
    <w:rsid w:val="009C74C7"/>
    <w:rsid w:val="009C796D"/>
    <w:rsid w:val="009C7D41"/>
    <w:rsid w:val="009C7E13"/>
    <w:rsid w:val="009C7F44"/>
    <w:rsid w:val="009C7F93"/>
    <w:rsid w:val="009D012A"/>
    <w:rsid w:val="009D0689"/>
    <w:rsid w:val="009D07D0"/>
    <w:rsid w:val="009D0A13"/>
    <w:rsid w:val="009D0AF0"/>
    <w:rsid w:val="009D0C28"/>
    <w:rsid w:val="009D0E18"/>
    <w:rsid w:val="009D0E40"/>
    <w:rsid w:val="009D15F7"/>
    <w:rsid w:val="009D1635"/>
    <w:rsid w:val="009D168E"/>
    <w:rsid w:val="009D1701"/>
    <w:rsid w:val="009D184A"/>
    <w:rsid w:val="009D1902"/>
    <w:rsid w:val="009D1B2E"/>
    <w:rsid w:val="009D1BD5"/>
    <w:rsid w:val="009D1BDD"/>
    <w:rsid w:val="009D1EA6"/>
    <w:rsid w:val="009D1F46"/>
    <w:rsid w:val="009D1F57"/>
    <w:rsid w:val="009D20C8"/>
    <w:rsid w:val="009D217F"/>
    <w:rsid w:val="009D2218"/>
    <w:rsid w:val="009D23A8"/>
    <w:rsid w:val="009D2550"/>
    <w:rsid w:val="009D2860"/>
    <w:rsid w:val="009D2B0C"/>
    <w:rsid w:val="009D2BFB"/>
    <w:rsid w:val="009D2C3E"/>
    <w:rsid w:val="009D2CB9"/>
    <w:rsid w:val="009D2D5B"/>
    <w:rsid w:val="009D3023"/>
    <w:rsid w:val="009D30AE"/>
    <w:rsid w:val="009D30CF"/>
    <w:rsid w:val="009D31AE"/>
    <w:rsid w:val="009D3407"/>
    <w:rsid w:val="009D3439"/>
    <w:rsid w:val="009D386C"/>
    <w:rsid w:val="009D38D4"/>
    <w:rsid w:val="009D39BC"/>
    <w:rsid w:val="009D3CC5"/>
    <w:rsid w:val="009D3CCF"/>
    <w:rsid w:val="009D3D2A"/>
    <w:rsid w:val="009D3E7D"/>
    <w:rsid w:val="009D3EF1"/>
    <w:rsid w:val="009D3F43"/>
    <w:rsid w:val="009D3FAF"/>
    <w:rsid w:val="009D4003"/>
    <w:rsid w:val="009D4170"/>
    <w:rsid w:val="009D4186"/>
    <w:rsid w:val="009D4402"/>
    <w:rsid w:val="009D44BE"/>
    <w:rsid w:val="009D4545"/>
    <w:rsid w:val="009D47A0"/>
    <w:rsid w:val="009D4C20"/>
    <w:rsid w:val="009D4C32"/>
    <w:rsid w:val="009D4C73"/>
    <w:rsid w:val="009D4DE3"/>
    <w:rsid w:val="009D5026"/>
    <w:rsid w:val="009D51E3"/>
    <w:rsid w:val="009D5388"/>
    <w:rsid w:val="009D56C5"/>
    <w:rsid w:val="009D579C"/>
    <w:rsid w:val="009D5D72"/>
    <w:rsid w:val="009D6042"/>
    <w:rsid w:val="009D6276"/>
    <w:rsid w:val="009D6309"/>
    <w:rsid w:val="009D63B7"/>
    <w:rsid w:val="009D63E9"/>
    <w:rsid w:val="009D654E"/>
    <w:rsid w:val="009D66B0"/>
    <w:rsid w:val="009D6AD6"/>
    <w:rsid w:val="009D7020"/>
    <w:rsid w:val="009D7143"/>
    <w:rsid w:val="009D7167"/>
    <w:rsid w:val="009D71D8"/>
    <w:rsid w:val="009D7492"/>
    <w:rsid w:val="009D758B"/>
    <w:rsid w:val="009D76A0"/>
    <w:rsid w:val="009D77A7"/>
    <w:rsid w:val="009D77B1"/>
    <w:rsid w:val="009D7F1E"/>
    <w:rsid w:val="009D7F83"/>
    <w:rsid w:val="009E0052"/>
    <w:rsid w:val="009E00B2"/>
    <w:rsid w:val="009E0223"/>
    <w:rsid w:val="009E02D1"/>
    <w:rsid w:val="009E0511"/>
    <w:rsid w:val="009E064D"/>
    <w:rsid w:val="009E0883"/>
    <w:rsid w:val="009E08F4"/>
    <w:rsid w:val="009E0927"/>
    <w:rsid w:val="009E0ADC"/>
    <w:rsid w:val="009E0B36"/>
    <w:rsid w:val="009E0CB2"/>
    <w:rsid w:val="009E1186"/>
    <w:rsid w:val="009E1218"/>
    <w:rsid w:val="009E160A"/>
    <w:rsid w:val="009E1800"/>
    <w:rsid w:val="009E182D"/>
    <w:rsid w:val="009E19F7"/>
    <w:rsid w:val="009E1B50"/>
    <w:rsid w:val="009E1E84"/>
    <w:rsid w:val="009E1F5E"/>
    <w:rsid w:val="009E20F0"/>
    <w:rsid w:val="009E2454"/>
    <w:rsid w:val="009E276B"/>
    <w:rsid w:val="009E27AF"/>
    <w:rsid w:val="009E288C"/>
    <w:rsid w:val="009E319D"/>
    <w:rsid w:val="009E31D9"/>
    <w:rsid w:val="009E37C5"/>
    <w:rsid w:val="009E3970"/>
    <w:rsid w:val="009E3A32"/>
    <w:rsid w:val="009E3B18"/>
    <w:rsid w:val="009E3B8D"/>
    <w:rsid w:val="009E3CAF"/>
    <w:rsid w:val="009E3D76"/>
    <w:rsid w:val="009E3E15"/>
    <w:rsid w:val="009E3EA8"/>
    <w:rsid w:val="009E41E1"/>
    <w:rsid w:val="009E4354"/>
    <w:rsid w:val="009E4369"/>
    <w:rsid w:val="009E44CB"/>
    <w:rsid w:val="009E47E8"/>
    <w:rsid w:val="009E48BA"/>
    <w:rsid w:val="009E4AEC"/>
    <w:rsid w:val="009E4B6F"/>
    <w:rsid w:val="009E4D68"/>
    <w:rsid w:val="009E4E17"/>
    <w:rsid w:val="009E4E4B"/>
    <w:rsid w:val="009E500E"/>
    <w:rsid w:val="009E5073"/>
    <w:rsid w:val="009E5387"/>
    <w:rsid w:val="009E55EF"/>
    <w:rsid w:val="009E5630"/>
    <w:rsid w:val="009E5664"/>
    <w:rsid w:val="009E5993"/>
    <w:rsid w:val="009E639E"/>
    <w:rsid w:val="009E63FC"/>
    <w:rsid w:val="009E661D"/>
    <w:rsid w:val="009E6633"/>
    <w:rsid w:val="009E6695"/>
    <w:rsid w:val="009E683B"/>
    <w:rsid w:val="009E6975"/>
    <w:rsid w:val="009E6A71"/>
    <w:rsid w:val="009E6C0C"/>
    <w:rsid w:val="009E6CB2"/>
    <w:rsid w:val="009E6D40"/>
    <w:rsid w:val="009E6D91"/>
    <w:rsid w:val="009E71FB"/>
    <w:rsid w:val="009E74A9"/>
    <w:rsid w:val="009E74CB"/>
    <w:rsid w:val="009E7535"/>
    <w:rsid w:val="009E756D"/>
    <w:rsid w:val="009E7571"/>
    <w:rsid w:val="009E75EB"/>
    <w:rsid w:val="009E7625"/>
    <w:rsid w:val="009E79C4"/>
    <w:rsid w:val="009F009A"/>
    <w:rsid w:val="009F034B"/>
    <w:rsid w:val="009F0390"/>
    <w:rsid w:val="009F0474"/>
    <w:rsid w:val="009F0971"/>
    <w:rsid w:val="009F099A"/>
    <w:rsid w:val="009F0DE7"/>
    <w:rsid w:val="009F1038"/>
    <w:rsid w:val="009F113C"/>
    <w:rsid w:val="009F1215"/>
    <w:rsid w:val="009F12CA"/>
    <w:rsid w:val="009F13F1"/>
    <w:rsid w:val="009F15A9"/>
    <w:rsid w:val="009F1627"/>
    <w:rsid w:val="009F16A6"/>
    <w:rsid w:val="009F178E"/>
    <w:rsid w:val="009F1874"/>
    <w:rsid w:val="009F18E9"/>
    <w:rsid w:val="009F1ED3"/>
    <w:rsid w:val="009F235B"/>
    <w:rsid w:val="009F24A2"/>
    <w:rsid w:val="009F2A0B"/>
    <w:rsid w:val="009F2A47"/>
    <w:rsid w:val="009F2A83"/>
    <w:rsid w:val="009F2B12"/>
    <w:rsid w:val="009F33AF"/>
    <w:rsid w:val="009F346F"/>
    <w:rsid w:val="009F3697"/>
    <w:rsid w:val="009F3704"/>
    <w:rsid w:val="009F3722"/>
    <w:rsid w:val="009F38D0"/>
    <w:rsid w:val="009F39CE"/>
    <w:rsid w:val="009F39E8"/>
    <w:rsid w:val="009F3A59"/>
    <w:rsid w:val="009F3C93"/>
    <w:rsid w:val="009F3CEF"/>
    <w:rsid w:val="009F3D94"/>
    <w:rsid w:val="009F3EDD"/>
    <w:rsid w:val="009F3EFC"/>
    <w:rsid w:val="009F3F12"/>
    <w:rsid w:val="009F3FA0"/>
    <w:rsid w:val="009F3FE5"/>
    <w:rsid w:val="009F4015"/>
    <w:rsid w:val="009F40BF"/>
    <w:rsid w:val="009F42B6"/>
    <w:rsid w:val="009F4338"/>
    <w:rsid w:val="009F43FF"/>
    <w:rsid w:val="009F449F"/>
    <w:rsid w:val="009F4725"/>
    <w:rsid w:val="009F49EA"/>
    <w:rsid w:val="009F4B87"/>
    <w:rsid w:val="009F4CA1"/>
    <w:rsid w:val="009F4CC5"/>
    <w:rsid w:val="009F4E5A"/>
    <w:rsid w:val="009F5014"/>
    <w:rsid w:val="009F50C3"/>
    <w:rsid w:val="009F50CE"/>
    <w:rsid w:val="009F50F2"/>
    <w:rsid w:val="009F52C5"/>
    <w:rsid w:val="009F5333"/>
    <w:rsid w:val="009F5565"/>
    <w:rsid w:val="009F59B4"/>
    <w:rsid w:val="009F5AF6"/>
    <w:rsid w:val="009F5B74"/>
    <w:rsid w:val="009F5B88"/>
    <w:rsid w:val="009F5D39"/>
    <w:rsid w:val="009F5E41"/>
    <w:rsid w:val="009F5F56"/>
    <w:rsid w:val="009F6013"/>
    <w:rsid w:val="009F63FE"/>
    <w:rsid w:val="009F6432"/>
    <w:rsid w:val="009F6535"/>
    <w:rsid w:val="009F6588"/>
    <w:rsid w:val="009F6602"/>
    <w:rsid w:val="009F66E9"/>
    <w:rsid w:val="009F67B9"/>
    <w:rsid w:val="009F697B"/>
    <w:rsid w:val="009F6A3F"/>
    <w:rsid w:val="009F6EA3"/>
    <w:rsid w:val="009F6F54"/>
    <w:rsid w:val="009F71D1"/>
    <w:rsid w:val="009F74D9"/>
    <w:rsid w:val="009F752D"/>
    <w:rsid w:val="009F761D"/>
    <w:rsid w:val="009F7720"/>
    <w:rsid w:val="009F77AB"/>
    <w:rsid w:val="009F798B"/>
    <w:rsid w:val="009F7AE1"/>
    <w:rsid w:val="009F7B27"/>
    <w:rsid w:val="009F7B2C"/>
    <w:rsid w:val="009F7EC4"/>
    <w:rsid w:val="009F7EDA"/>
    <w:rsid w:val="00A00188"/>
    <w:rsid w:val="00A001C7"/>
    <w:rsid w:val="00A00513"/>
    <w:rsid w:val="00A00544"/>
    <w:rsid w:val="00A00675"/>
    <w:rsid w:val="00A008F6"/>
    <w:rsid w:val="00A0099C"/>
    <w:rsid w:val="00A009C5"/>
    <w:rsid w:val="00A00B3A"/>
    <w:rsid w:val="00A00C6B"/>
    <w:rsid w:val="00A00CCD"/>
    <w:rsid w:val="00A00F29"/>
    <w:rsid w:val="00A00FA1"/>
    <w:rsid w:val="00A0108D"/>
    <w:rsid w:val="00A0122C"/>
    <w:rsid w:val="00A0127D"/>
    <w:rsid w:val="00A01411"/>
    <w:rsid w:val="00A014E8"/>
    <w:rsid w:val="00A01642"/>
    <w:rsid w:val="00A016C5"/>
    <w:rsid w:val="00A01756"/>
    <w:rsid w:val="00A01977"/>
    <w:rsid w:val="00A019D7"/>
    <w:rsid w:val="00A01AB1"/>
    <w:rsid w:val="00A01C0B"/>
    <w:rsid w:val="00A02234"/>
    <w:rsid w:val="00A022FB"/>
    <w:rsid w:val="00A0230D"/>
    <w:rsid w:val="00A025B5"/>
    <w:rsid w:val="00A026B8"/>
    <w:rsid w:val="00A026D9"/>
    <w:rsid w:val="00A02959"/>
    <w:rsid w:val="00A02B67"/>
    <w:rsid w:val="00A02D42"/>
    <w:rsid w:val="00A02EF0"/>
    <w:rsid w:val="00A02F51"/>
    <w:rsid w:val="00A03380"/>
    <w:rsid w:val="00A0351A"/>
    <w:rsid w:val="00A035EB"/>
    <w:rsid w:val="00A03723"/>
    <w:rsid w:val="00A03D02"/>
    <w:rsid w:val="00A03D56"/>
    <w:rsid w:val="00A03E6A"/>
    <w:rsid w:val="00A03F3E"/>
    <w:rsid w:val="00A04015"/>
    <w:rsid w:val="00A040C1"/>
    <w:rsid w:val="00A04131"/>
    <w:rsid w:val="00A041AE"/>
    <w:rsid w:val="00A04317"/>
    <w:rsid w:val="00A04451"/>
    <w:rsid w:val="00A04687"/>
    <w:rsid w:val="00A04791"/>
    <w:rsid w:val="00A047EA"/>
    <w:rsid w:val="00A047F0"/>
    <w:rsid w:val="00A04B53"/>
    <w:rsid w:val="00A04B72"/>
    <w:rsid w:val="00A04E3D"/>
    <w:rsid w:val="00A04EDA"/>
    <w:rsid w:val="00A04F4A"/>
    <w:rsid w:val="00A04FB4"/>
    <w:rsid w:val="00A04FFE"/>
    <w:rsid w:val="00A05031"/>
    <w:rsid w:val="00A050BD"/>
    <w:rsid w:val="00A05155"/>
    <w:rsid w:val="00A055B2"/>
    <w:rsid w:val="00A055BC"/>
    <w:rsid w:val="00A05642"/>
    <w:rsid w:val="00A058A1"/>
    <w:rsid w:val="00A05A61"/>
    <w:rsid w:val="00A05EE9"/>
    <w:rsid w:val="00A05FD6"/>
    <w:rsid w:val="00A0608C"/>
    <w:rsid w:val="00A061B0"/>
    <w:rsid w:val="00A062B9"/>
    <w:rsid w:val="00A062D4"/>
    <w:rsid w:val="00A06723"/>
    <w:rsid w:val="00A06880"/>
    <w:rsid w:val="00A0689D"/>
    <w:rsid w:val="00A06AEC"/>
    <w:rsid w:val="00A06B95"/>
    <w:rsid w:val="00A06CD8"/>
    <w:rsid w:val="00A0709C"/>
    <w:rsid w:val="00A071FA"/>
    <w:rsid w:val="00A07423"/>
    <w:rsid w:val="00A075C7"/>
    <w:rsid w:val="00A0764F"/>
    <w:rsid w:val="00A079F8"/>
    <w:rsid w:val="00A07B3A"/>
    <w:rsid w:val="00A10086"/>
    <w:rsid w:val="00A10426"/>
    <w:rsid w:val="00A104C7"/>
    <w:rsid w:val="00A1054F"/>
    <w:rsid w:val="00A10569"/>
    <w:rsid w:val="00A106A6"/>
    <w:rsid w:val="00A10826"/>
    <w:rsid w:val="00A10AA5"/>
    <w:rsid w:val="00A10B66"/>
    <w:rsid w:val="00A10BC7"/>
    <w:rsid w:val="00A10C86"/>
    <w:rsid w:val="00A10D8F"/>
    <w:rsid w:val="00A10DD9"/>
    <w:rsid w:val="00A11127"/>
    <w:rsid w:val="00A112CA"/>
    <w:rsid w:val="00A11447"/>
    <w:rsid w:val="00A11566"/>
    <w:rsid w:val="00A115AB"/>
    <w:rsid w:val="00A1171F"/>
    <w:rsid w:val="00A11735"/>
    <w:rsid w:val="00A11913"/>
    <w:rsid w:val="00A11A64"/>
    <w:rsid w:val="00A11B18"/>
    <w:rsid w:val="00A11E19"/>
    <w:rsid w:val="00A121BD"/>
    <w:rsid w:val="00A125E1"/>
    <w:rsid w:val="00A126FA"/>
    <w:rsid w:val="00A128E6"/>
    <w:rsid w:val="00A12920"/>
    <w:rsid w:val="00A12953"/>
    <w:rsid w:val="00A129A5"/>
    <w:rsid w:val="00A129B8"/>
    <w:rsid w:val="00A12AA1"/>
    <w:rsid w:val="00A12DC2"/>
    <w:rsid w:val="00A131F2"/>
    <w:rsid w:val="00A13383"/>
    <w:rsid w:val="00A134C4"/>
    <w:rsid w:val="00A13598"/>
    <w:rsid w:val="00A138EA"/>
    <w:rsid w:val="00A13A11"/>
    <w:rsid w:val="00A13B6F"/>
    <w:rsid w:val="00A13C5B"/>
    <w:rsid w:val="00A13EF6"/>
    <w:rsid w:val="00A13F88"/>
    <w:rsid w:val="00A1412F"/>
    <w:rsid w:val="00A14211"/>
    <w:rsid w:val="00A1439C"/>
    <w:rsid w:val="00A1444B"/>
    <w:rsid w:val="00A1452F"/>
    <w:rsid w:val="00A1457E"/>
    <w:rsid w:val="00A145C0"/>
    <w:rsid w:val="00A1475C"/>
    <w:rsid w:val="00A147B7"/>
    <w:rsid w:val="00A147C7"/>
    <w:rsid w:val="00A14A43"/>
    <w:rsid w:val="00A14A70"/>
    <w:rsid w:val="00A14AB1"/>
    <w:rsid w:val="00A14BDD"/>
    <w:rsid w:val="00A14E40"/>
    <w:rsid w:val="00A14E7F"/>
    <w:rsid w:val="00A152A9"/>
    <w:rsid w:val="00A152AB"/>
    <w:rsid w:val="00A153E5"/>
    <w:rsid w:val="00A156FB"/>
    <w:rsid w:val="00A158ED"/>
    <w:rsid w:val="00A15ADB"/>
    <w:rsid w:val="00A15D00"/>
    <w:rsid w:val="00A15D65"/>
    <w:rsid w:val="00A1601D"/>
    <w:rsid w:val="00A160CF"/>
    <w:rsid w:val="00A16269"/>
    <w:rsid w:val="00A163B4"/>
    <w:rsid w:val="00A16617"/>
    <w:rsid w:val="00A1662E"/>
    <w:rsid w:val="00A16644"/>
    <w:rsid w:val="00A166E1"/>
    <w:rsid w:val="00A16D55"/>
    <w:rsid w:val="00A16E78"/>
    <w:rsid w:val="00A16F63"/>
    <w:rsid w:val="00A1716E"/>
    <w:rsid w:val="00A171F9"/>
    <w:rsid w:val="00A173F2"/>
    <w:rsid w:val="00A17759"/>
    <w:rsid w:val="00A17B03"/>
    <w:rsid w:val="00A17E2F"/>
    <w:rsid w:val="00A17E8B"/>
    <w:rsid w:val="00A17FA0"/>
    <w:rsid w:val="00A20050"/>
    <w:rsid w:val="00A2009B"/>
    <w:rsid w:val="00A200EA"/>
    <w:rsid w:val="00A20255"/>
    <w:rsid w:val="00A203F1"/>
    <w:rsid w:val="00A2040A"/>
    <w:rsid w:val="00A2049C"/>
    <w:rsid w:val="00A20786"/>
    <w:rsid w:val="00A20884"/>
    <w:rsid w:val="00A208B8"/>
    <w:rsid w:val="00A20916"/>
    <w:rsid w:val="00A209F3"/>
    <w:rsid w:val="00A20EE6"/>
    <w:rsid w:val="00A20F9D"/>
    <w:rsid w:val="00A21036"/>
    <w:rsid w:val="00A21086"/>
    <w:rsid w:val="00A21486"/>
    <w:rsid w:val="00A214C3"/>
    <w:rsid w:val="00A214F6"/>
    <w:rsid w:val="00A21797"/>
    <w:rsid w:val="00A21807"/>
    <w:rsid w:val="00A21835"/>
    <w:rsid w:val="00A2185E"/>
    <w:rsid w:val="00A21889"/>
    <w:rsid w:val="00A21895"/>
    <w:rsid w:val="00A21CE1"/>
    <w:rsid w:val="00A21D80"/>
    <w:rsid w:val="00A21F3E"/>
    <w:rsid w:val="00A21FC7"/>
    <w:rsid w:val="00A2228B"/>
    <w:rsid w:val="00A2265B"/>
    <w:rsid w:val="00A227C7"/>
    <w:rsid w:val="00A22897"/>
    <w:rsid w:val="00A228A6"/>
    <w:rsid w:val="00A22938"/>
    <w:rsid w:val="00A22941"/>
    <w:rsid w:val="00A22AE8"/>
    <w:rsid w:val="00A22AEE"/>
    <w:rsid w:val="00A22B25"/>
    <w:rsid w:val="00A22B5E"/>
    <w:rsid w:val="00A2306D"/>
    <w:rsid w:val="00A230AF"/>
    <w:rsid w:val="00A232E5"/>
    <w:rsid w:val="00A23310"/>
    <w:rsid w:val="00A2336C"/>
    <w:rsid w:val="00A233FB"/>
    <w:rsid w:val="00A23408"/>
    <w:rsid w:val="00A23562"/>
    <w:rsid w:val="00A236E1"/>
    <w:rsid w:val="00A23B30"/>
    <w:rsid w:val="00A23E9E"/>
    <w:rsid w:val="00A241B7"/>
    <w:rsid w:val="00A2421D"/>
    <w:rsid w:val="00A242F3"/>
    <w:rsid w:val="00A2451D"/>
    <w:rsid w:val="00A245E9"/>
    <w:rsid w:val="00A24667"/>
    <w:rsid w:val="00A2470D"/>
    <w:rsid w:val="00A24950"/>
    <w:rsid w:val="00A24ABB"/>
    <w:rsid w:val="00A24EA6"/>
    <w:rsid w:val="00A25091"/>
    <w:rsid w:val="00A253C0"/>
    <w:rsid w:val="00A256B3"/>
    <w:rsid w:val="00A2574A"/>
    <w:rsid w:val="00A25842"/>
    <w:rsid w:val="00A25CFE"/>
    <w:rsid w:val="00A25D41"/>
    <w:rsid w:val="00A25E34"/>
    <w:rsid w:val="00A25EE0"/>
    <w:rsid w:val="00A260A3"/>
    <w:rsid w:val="00A261E5"/>
    <w:rsid w:val="00A2629B"/>
    <w:rsid w:val="00A2661B"/>
    <w:rsid w:val="00A2675C"/>
    <w:rsid w:val="00A26838"/>
    <w:rsid w:val="00A26A14"/>
    <w:rsid w:val="00A26BDE"/>
    <w:rsid w:val="00A26CEC"/>
    <w:rsid w:val="00A26EA8"/>
    <w:rsid w:val="00A26FE8"/>
    <w:rsid w:val="00A26FF2"/>
    <w:rsid w:val="00A272EB"/>
    <w:rsid w:val="00A2742F"/>
    <w:rsid w:val="00A27566"/>
    <w:rsid w:val="00A27577"/>
    <w:rsid w:val="00A2774F"/>
    <w:rsid w:val="00A277E0"/>
    <w:rsid w:val="00A27CB9"/>
    <w:rsid w:val="00A27F6F"/>
    <w:rsid w:val="00A30077"/>
    <w:rsid w:val="00A306B9"/>
    <w:rsid w:val="00A30BF7"/>
    <w:rsid w:val="00A30D34"/>
    <w:rsid w:val="00A30DCE"/>
    <w:rsid w:val="00A31067"/>
    <w:rsid w:val="00A310B6"/>
    <w:rsid w:val="00A31245"/>
    <w:rsid w:val="00A3137E"/>
    <w:rsid w:val="00A315C6"/>
    <w:rsid w:val="00A316C4"/>
    <w:rsid w:val="00A3195E"/>
    <w:rsid w:val="00A319C3"/>
    <w:rsid w:val="00A31BC8"/>
    <w:rsid w:val="00A31DC6"/>
    <w:rsid w:val="00A31EC3"/>
    <w:rsid w:val="00A32008"/>
    <w:rsid w:val="00A3232A"/>
    <w:rsid w:val="00A324BD"/>
    <w:rsid w:val="00A325B5"/>
    <w:rsid w:val="00A32629"/>
    <w:rsid w:val="00A32682"/>
    <w:rsid w:val="00A326E6"/>
    <w:rsid w:val="00A3278D"/>
    <w:rsid w:val="00A32B81"/>
    <w:rsid w:val="00A32BDD"/>
    <w:rsid w:val="00A32C61"/>
    <w:rsid w:val="00A32CF6"/>
    <w:rsid w:val="00A32E3E"/>
    <w:rsid w:val="00A32F06"/>
    <w:rsid w:val="00A32F34"/>
    <w:rsid w:val="00A33378"/>
    <w:rsid w:val="00A3344C"/>
    <w:rsid w:val="00A334D6"/>
    <w:rsid w:val="00A33508"/>
    <w:rsid w:val="00A33A8C"/>
    <w:rsid w:val="00A33DE6"/>
    <w:rsid w:val="00A33DF7"/>
    <w:rsid w:val="00A33E80"/>
    <w:rsid w:val="00A33F09"/>
    <w:rsid w:val="00A33FAE"/>
    <w:rsid w:val="00A340B0"/>
    <w:rsid w:val="00A34269"/>
    <w:rsid w:val="00A34317"/>
    <w:rsid w:val="00A343BE"/>
    <w:rsid w:val="00A3458A"/>
    <w:rsid w:val="00A347EE"/>
    <w:rsid w:val="00A3485B"/>
    <w:rsid w:val="00A3493B"/>
    <w:rsid w:val="00A34A10"/>
    <w:rsid w:val="00A34AB8"/>
    <w:rsid w:val="00A34D49"/>
    <w:rsid w:val="00A34D8E"/>
    <w:rsid w:val="00A34E6F"/>
    <w:rsid w:val="00A34ECC"/>
    <w:rsid w:val="00A34FB0"/>
    <w:rsid w:val="00A35241"/>
    <w:rsid w:val="00A35BE8"/>
    <w:rsid w:val="00A35D32"/>
    <w:rsid w:val="00A35D5C"/>
    <w:rsid w:val="00A35E1A"/>
    <w:rsid w:val="00A35E8A"/>
    <w:rsid w:val="00A36061"/>
    <w:rsid w:val="00A3625D"/>
    <w:rsid w:val="00A3680B"/>
    <w:rsid w:val="00A36ADD"/>
    <w:rsid w:val="00A36B4C"/>
    <w:rsid w:val="00A36D87"/>
    <w:rsid w:val="00A36FA4"/>
    <w:rsid w:val="00A3733A"/>
    <w:rsid w:val="00A37869"/>
    <w:rsid w:val="00A37CB0"/>
    <w:rsid w:val="00A37CF1"/>
    <w:rsid w:val="00A37D1D"/>
    <w:rsid w:val="00A37D83"/>
    <w:rsid w:val="00A37E31"/>
    <w:rsid w:val="00A37E91"/>
    <w:rsid w:val="00A37FCF"/>
    <w:rsid w:val="00A4000C"/>
    <w:rsid w:val="00A40148"/>
    <w:rsid w:val="00A401BB"/>
    <w:rsid w:val="00A4028D"/>
    <w:rsid w:val="00A40383"/>
    <w:rsid w:val="00A405A9"/>
    <w:rsid w:val="00A40930"/>
    <w:rsid w:val="00A40C0A"/>
    <w:rsid w:val="00A40D82"/>
    <w:rsid w:val="00A40D8C"/>
    <w:rsid w:val="00A40E39"/>
    <w:rsid w:val="00A41309"/>
    <w:rsid w:val="00A4131B"/>
    <w:rsid w:val="00A413E4"/>
    <w:rsid w:val="00A4148E"/>
    <w:rsid w:val="00A414E1"/>
    <w:rsid w:val="00A4194C"/>
    <w:rsid w:val="00A41D31"/>
    <w:rsid w:val="00A41D89"/>
    <w:rsid w:val="00A41E85"/>
    <w:rsid w:val="00A42202"/>
    <w:rsid w:val="00A423CC"/>
    <w:rsid w:val="00A426EC"/>
    <w:rsid w:val="00A427EF"/>
    <w:rsid w:val="00A428C8"/>
    <w:rsid w:val="00A42AB2"/>
    <w:rsid w:val="00A42CBD"/>
    <w:rsid w:val="00A42E52"/>
    <w:rsid w:val="00A42FD9"/>
    <w:rsid w:val="00A42FF9"/>
    <w:rsid w:val="00A433AA"/>
    <w:rsid w:val="00A4351F"/>
    <w:rsid w:val="00A43573"/>
    <w:rsid w:val="00A435DD"/>
    <w:rsid w:val="00A438CE"/>
    <w:rsid w:val="00A438E8"/>
    <w:rsid w:val="00A43950"/>
    <w:rsid w:val="00A439EF"/>
    <w:rsid w:val="00A43C15"/>
    <w:rsid w:val="00A43F36"/>
    <w:rsid w:val="00A44180"/>
    <w:rsid w:val="00A442EE"/>
    <w:rsid w:val="00A44334"/>
    <w:rsid w:val="00A4439E"/>
    <w:rsid w:val="00A443F4"/>
    <w:rsid w:val="00A44812"/>
    <w:rsid w:val="00A44D36"/>
    <w:rsid w:val="00A44DA5"/>
    <w:rsid w:val="00A45000"/>
    <w:rsid w:val="00A4529F"/>
    <w:rsid w:val="00A4532A"/>
    <w:rsid w:val="00A458E4"/>
    <w:rsid w:val="00A45C63"/>
    <w:rsid w:val="00A46033"/>
    <w:rsid w:val="00A46673"/>
    <w:rsid w:val="00A4683F"/>
    <w:rsid w:val="00A4694B"/>
    <w:rsid w:val="00A46A63"/>
    <w:rsid w:val="00A46B7C"/>
    <w:rsid w:val="00A46BBB"/>
    <w:rsid w:val="00A46BE6"/>
    <w:rsid w:val="00A46CAD"/>
    <w:rsid w:val="00A46F91"/>
    <w:rsid w:val="00A47202"/>
    <w:rsid w:val="00A47221"/>
    <w:rsid w:val="00A4727F"/>
    <w:rsid w:val="00A472F8"/>
    <w:rsid w:val="00A47320"/>
    <w:rsid w:val="00A4740D"/>
    <w:rsid w:val="00A475BC"/>
    <w:rsid w:val="00A47887"/>
    <w:rsid w:val="00A479CC"/>
    <w:rsid w:val="00A47B78"/>
    <w:rsid w:val="00A47C02"/>
    <w:rsid w:val="00A47D8F"/>
    <w:rsid w:val="00A47F39"/>
    <w:rsid w:val="00A500E0"/>
    <w:rsid w:val="00A5010A"/>
    <w:rsid w:val="00A501A7"/>
    <w:rsid w:val="00A502A4"/>
    <w:rsid w:val="00A502AB"/>
    <w:rsid w:val="00A50361"/>
    <w:rsid w:val="00A50B26"/>
    <w:rsid w:val="00A50C82"/>
    <w:rsid w:val="00A50FBF"/>
    <w:rsid w:val="00A512A5"/>
    <w:rsid w:val="00A5137D"/>
    <w:rsid w:val="00A51486"/>
    <w:rsid w:val="00A51505"/>
    <w:rsid w:val="00A5169A"/>
    <w:rsid w:val="00A516AE"/>
    <w:rsid w:val="00A518C2"/>
    <w:rsid w:val="00A51B92"/>
    <w:rsid w:val="00A51BCF"/>
    <w:rsid w:val="00A51C36"/>
    <w:rsid w:val="00A51DDB"/>
    <w:rsid w:val="00A522B3"/>
    <w:rsid w:val="00A52427"/>
    <w:rsid w:val="00A5252B"/>
    <w:rsid w:val="00A52684"/>
    <w:rsid w:val="00A52749"/>
    <w:rsid w:val="00A5282E"/>
    <w:rsid w:val="00A5284D"/>
    <w:rsid w:val="00A529EC"/>
    <w:rsid w:val="00A52BB3"/>
    <w:rsid w:val="00A52BC8"/>
    <w:rsid w:val="00A52F97"/>
    <w:rsid w:val="00A5317A"/>
    <w:rsid w:val="00A53657"/>
    <w:rsid w:val="00A53ADB"/>
    <w:rsid w:val="00A53C3F"/>
    <w:rsid w:val="00A53CD1"/>
    <w:rsid w:val="00A53D3F"/>
    <w:rsid w:val="00A541E2"/>
    <w:rsid w:val="00A542D7"/>
    <w:rsid w:val="00A542DD"/>
    <w:rsid w:val="00A54340"/>
    <w:rsid w:val="00A54424"/>
    <w:rsid w:val="00A54437"/>
    <w:rsid w:val="00A544B0"/>
    <w:rsid w:val="00A54BA5"/>
    <w:rsid w:val="00A54DA5"/>
    <w:rsid w:val="00A54DEA"/>
    <w:rsid w:val="00A55368"/>
    <w:rsid w:val="00A55552"/>
    <w:rsid w:val="00A55618"/>
    <w:rsid w:val="00A55A40"/>
    <w:rsid w:val="00A55A76"/>
    <w:rsid w:val="00A55A7B"/>
    <w:rsid w:val="00A55AED"/>
    <w:rsid w:val="00A55B25"/>
    <w:rsid w:val="00A55C10"/>
    <w:rsid w:val="00A55C39"/>
    <w:rsid w:val="00A55C9B"/>
    <w:rsid w:val="00A55D12"/>
    <w:rsid w:val="00A55E33"/>
    <w:rsid w:val="00A56320"/>
    <w:rsid w:val="00A5658B"/>
    <w:rsid w:val="00A56A8E"/>
    <w:rsid w:val="00A56EB9"/>
    <w:rsid w:val="00A56EE6"/>
    <w:rsid w:val="00A57246"/>
    <w:rsid w:val="00A57435"/>
    <w:rsid w:val="00A57691"/>
    <w:rsid w:val="00A57791"/>
    <w:rsid w:val="00A57900"/>
    <w:rsid w:val="00A5790B"/>
    <w:rsid w:val="00A57A1D"/>
    <w:rsid w:val="00A57DDE"/>
    <w:rsid w:val="00A57F3C"/>
    <w:rsid w:val="00A602B0"/>
    <w:rsid w:val="00A602F3"/>
    <w:rsid w:val="00A603BB"/>
    <w:rsid w:val="00A603C2"/>
    <w:rsid w:val="00A604EF"/>
    <w:rsid w:val="00A60520"/>
    <w:rsid w:val="00A60533"/>
    <w:rsid w:val="00A6059D"/>
    <w:rsid w:val="00A60623"/>
    <w:rsid w:val="00A60674"/>
    <w:rsid w:val="00A60764"/>
    <w:rsid w:val="00A60A97"/>
    <w:rsid w:val="00A60C51"/>
    <w:rsid w:val="00A60C60"/>
    <w:rsid w:val="00A60FF7"/>
    <w:rsid w:val="00A61020"/>
    <w:rsid w:val="00A61057"/>
    <w:rsid w:val="00A610F5"/>
    <w:rsid w:val="00A6152D"/>
    <w:rsid w:val="00A6175D"/>
    <w:rsid w:val="00A6175F"/>
    <w:rsid w:val="00A619DD"/>
    <w:rsid w:val="00A61AD7"/>
    <w:rsid w:val="00A61B5E"/>
    <w:rsid w:val="00A622CD"/>
    <w:rsid w:val="00A622E8"/>
    <w:rsid w:val="00A6250F"/>
    <w:rsid w:val="00A62965"/>
    <w:rsid w:val="00A6296B"/>
    <w:rsid w:val="00A62C63"/>
    <w:rsid w:val="00A62D5D"/>
    <w:rsid w:val="00A62DD8"/>
    <w:rsid w:val="00A62E68"/>
    <w:rsid w:val="00A62E94"/>
    <w:rsid w:val="00A62EFE"/>
    <w:rsid w:val="00A63397"/>
    <w:rsid w:val="00A633CC"/>
    <w:rsid w:val="00A6370E"/>
    <w:rsid w:val="00A63800"/>
    <w:rsid w:val="00A6382D"/>
    <w:rsid w:val="00A63A9A"/>
    <w:rsid w:val="00A63EA9"/>
    <w:rsid w:val="00A63FEE"/>
    <w:rsid w:val="00A63FFC"/>
    <w:rsid w:val="00A64035"/>
    <w:rsid w:val="00A6420E"/>
    <w:rsid w:val="00A6498A"/>
    <w:rsid w:val="00A64A5E"/>
    <w:rsid w:val="00A64B08"/>
    <w:rsid w:val="00A64D0C"/>
    <w:rsid w:val="00A64E88"/>
    <w:rsid w:val="00A64EA8"/>
    <w:rsid w:val="00A64EEC"/>
    <w:rsid w:val="00A65169"/>
    <w:rsid w:val="00A65283"/>
    <w:rsid w:val="00A65441"/>
    <w:rsid w:val="00A654DE"/>
    <w:rsid w:val="00A6556F"/>
    <w:rsid w:val="00A65747"/>
    <w:rsid w:val="00A6583B"/>
    <w:rsid w:val="00A659D1"/>
    <w:rsid w:val="00A65A00"/>
    <w:rsid w:val="00A65C01"/>
    <w:rsid w:val="00A65EEB"/>
    <w:rsid w:val="00A6605E"/>
    <w:rsid w:val="00A663F2"/>
    <w:rsid w:val="00A664E7"/>
    <w:rsid w:val="00A6654D"/>
    <w:rsid w:val="00A6667A"/>
    <w:rsid w:val="00A66852"/>
    <w:rsid w:val="00A668AD"/>
    <w:rsid w:val="00A66976"/>
    <w:rsid w:val="00A66995"/>
    <w:rsid w:val="00A66998"/>
    <w:rsid w:val="00A66D7D"/>
    <w:rsid w:val="00A66DAA"/>
    <w:rsid w:val="00A66DF8"/>
    <w:rsid w:val="00A66F40"/>
    <w:rsid w:val="00A67015"/>
    <w:rsid w:val="00A670EE"/>
    <w:rsid w:val="00A6713F"/>
    <w:rsid w:val="00A67238"/>
    <w:rsid w:val="00A6740E"/>
    <w:rsid w:val="00A67695"/>
    <w:rsid w:val="00A6776D"/>
    <w:rsid w:val="00A67926"/>
    <w:rsid w:val="00A67955"/>
    <w:rsid w:val="00A67B9A"/>
    <w:rsid w:val="00A67FEE"/>
    <w:rsid w:val="00A70071"/>
    <w:rsid w:val="00A700C0"/>
    <w:rsid w:val="00A700D4"/>
    <w:rsid w:val="00A70262"/>
    <w:rsid w:val="00A70366"/>
    <w:rsid w:val="00A707C9"/>
    <w:rsid w:val="00A70949"/>
    <w:rsid w:val="00A70CC6"/>
    <w:rsid w:val="00A70EA0"/>
    <w:rsid w:val="00A70EE2"/>
    <w:rsid w:val="00A7109E"/>
    <w:rsid w:val="00A71522"/>
    <w:rsid w:val="00A71935"/>
    <w:rsid w:val="00A71957"/>
    <w:rsid w:val="00A71C05"/>
    <w:rsid w:val="00A71CB1"/>
    <w:rsid w:val="00A71E02"/>
    <w:rsid w:val="00A71EE0"/>
    <w:rsid w:val="00A723E6"/>
    <w:rsid w:val="00A7242A"/>
    <w:rsid w:val="00A72692"/>
    <w:rsid w:val="00A72863"/>
    <w:rsid w:val="00A728A5"/>
    <w:rsid w:val="00A729B1"/>
    <w:rsid w:val="00A72A74"/>
    <w:rsid w:val="00A72B3F"/>
    <w:rsid w:val="00A72D25"/>
    <w:rsid w:val="00A72F8E"/>
    <w:rsid w:val="00A7304F"/>
    <w:rsid w:val="00A7356E"/>
    <w:rsid w:val="00A735C1"/>
    <w:rsid w:val="00A735EC"/>
    <w:rsid w:val="00A7375F"/>
    <w:rsid w:val="00A73899"/>
    <w:rsid w:val="00A73A32"/>
    <w:rsid w:val="00A73AA8"/>
    <w:rsid w:val="00A73C58"/>
    <w:rsid w:val="00A73C85"/>
    <w:rsid w:val="00A73FC8"/>
    <w:rsid w:val="00A741E1"/>
    <w:rsid w:val="00A7428F"/>
    <w:rsid w:val="00A742CF"/>
    <w:rsid w:val="00A7442B"/>
    <w:rsid w:val="00A745AC"/>
    <w:rsid w:val="00A7476F"/>
    <w:rsid w:val="00A74943"/>
    <w:rsid w:val="00A74A12"/>
    <w:rsid w:val="00A74AD5"/>
    <w:rsid w:val="00A74BFF"/>
    <w:rsid w:val="00A74D07"/>
    <w:rsid w:val="00A74D65"/>
    <w:rsid w:val="00A74F6C"/>
    <w:rsid w:val="00A75047"/>
    <w:rsid w:val="00A75067"/>
    <w:rsid w:val="00A751CF"/>
    <w:rsid w:val="00A75391"/>
    <w:rsid w:val="00A75631"/>
    <w:rsid w:val="00A7571D"/>
    <w:rsid w:val="00A759E1"/>
    <w:rsid w:val="00A75BED"/>
    <w:rsid w:val="00A75DD1"/>
    <w:rsid w:val="00A75DF2"/>
    <w:rsid w:val="00A760DA"/>
    <w:rsid w:val="00A76135"/>
    <w:rsid w:val="00A76244"/>
    <w:rsid w:val="00A76293"/>
    <w:rsid w:val="00A76346"/>
    <w:rsid w:val="00A763AF"/>
    <w:rsid w:val="00A763E9"/>
    <w:rsid w:val="00A76656"/>
    <w:rsid w:val="00A76C6B"/>
    <w:rsid w:val="00A76CD4"/>
    <w:rsid w:val="00A76CE2"/>
    <w:rsid w:val="00A76EFE"/>
    <w:rsid w:val="00A76F5A"/>
    <w:rsid w:val="00A76F60"/>
    <w:rsid w:val="00A7705A"/>
    <w:rsid w:val="00A770AF"/>
    <w:rsid w:val="00A771AC"/>
    <w:rsid w:val="00A772DF"/>
    <w:rsid w:val="00A774A3"/>
    <w:rsid w:val="00A777DE"/>
    <w:rsid w:val="00A77CEC"/>
    <w:rsid w:val="00A77DAC"/>
    <w:rsid w:val="00A77DD4"/>
    <w:rsid w:val="00A77E22"/>
    <w:rsid w:val="00A80277"/>
    <w:rsid w:val="00A805DB"/>
    <w:rsid w:val="00A8070F"/>
    <w:rsid w:val="00A80988"/>
    <w:rsid w:val="00A80A00"/>
    <w:rsid w:val="00A81164"/>
    <w:rsid w:val="00A81385"/>
    <w:rsid w:val="00A813D2"/>
    <w:rsid w:val="00A81643"/>
    <w:rsid w:val="00A817C6"/>
    <w:rsid w:val="00A819DC"/>
    <w:rsid w:val="00A81A0E"/>
    <w:rsid w:val="00A81B82"/>
    <w:rsid w:val="00A81DF8"/>
    <w:rsid w:val="00A82003"/>
    <w:rsid w:val="00A82269"/>
    <w:rsid w:val="00A82284"/>
    <w:rsid w:val="00A8238E"/>
    <w:rsid w:val="00A82411"/>
    <w:rsid w:val="00A825FE"/>
    <w:rsid w:val="00A8282C"/>
    <w:rsid w:val="00A8286A"/>
    <w:rsid w:val="00A82AA9"/>
    <w:rsid w:val="00A82C54"/>
    <w:rsid w:val="00A82D37"/>
    <w:rsid w:val="00A82E29"/>
    <w:rsid w:val="00A82F7D"/>
    <w:rsid w:val="00A830B8"/>
    <w:rsid w:val="00A83299"/>
    <w:rsid w:val="00A835C5"/>
    <w:rsid w:val="00A83986"/>
    <w:rsid w:val="00A83988"/>
    <w:rsid w:val="00A839B9"/>
    <w:rsid w:val="00A839FC"/>
    <w:rsid w:val="00A83B2E"/>
    <w:rsid w:val="00A83B31"/>
    <w:rsid w:val="00A83C7E"/>
    <w:rsid w:val="00A83D25"/>
    <w:rsid w:val="00A83DAD"/>
    <w:rsid w:val="00A83E33"/>
    <w:rsid w:val="00A83E65"/>
    <w:rsid w:val="00A844C3"/>
    <w:rsid w:val="00A84582"/>
    <w:rsid w:val="00A845C0"/>
    <w:rsid w:val="00A845C2"/>
    <w:rsid w:val="00A846A2"/>
    <w:rsid w:val="00A848B9"/>
    <w:rsid w:val="00A84A90"/>
    <w:rsid w:val="00A84C02"/>
    <w:rsid w:val="00A84D15"/>
    <w:rsid w:val="00A84D2B"/>
    <w:rsid w:val="00A84FCB"/>
    <w:rsid w:val="00A851EA"/>
    <w:rsid w:val="00A8523D"/>
    <w:rsid w:val="00A8529B"/>
    <w:rsid w:val="00A8546E"/>
    <w:rsid w:val="00A854CC"/>
    <w:rsid w:val="00A8564A"/>
    <w:rsid w:val="00A85664"/>
    <w:rsid w:val="00A856CF"/>
    <w:rsid w:val="00A85788"/>
    <w:rsid w:val="00A8578B"/>
    <w:rsid w:val="00A85AD4"/>
    <w:rsid w:val="00A85BFC"/>
    <w:rsid w:val="00A85C4B"/>
    <w:rsid w:val="00A85E36"/>
    <w:rsid w:val="00A85E4F"/>
    <w:rsid w:val="00A860E7"/>
    <w:rsid w:val="00A86158"/>
    <w:rsid w:val="00A8624B"/>
    <w:rsid w:val="00A8644E"/>
    <w:rsid w:val="00A864A5"/>
    <w:rsid w:val="00A869A5"/>
    <w:rsid w:val="00A86B3F"/>
    <w:rsid w:val="00A86D9D"/>
    <w:rsid w:val="00A86F6F"/>
    <w:rsid w:val="00A86FB5"/>
    <w:rsid w:val="00A87011"/>
    <w:rsid w:val="00A87211"/>
    <w:rsid w:val="00A87691"/>
    <w:rsid w:val="00A876A8"/>
    <w:rsid w:val="00A87A6A"/>
    <w:rsid w:val="00A87BB6"/>
    <w:rsid w:val="00A87F94"/>
    <w:rsid w:val="00A90096"/>
    <w:rsid w:val="00A900E1"/>
    <w:rsid w:val="00A90152"/>
    <w:rsid w:val="00A90161"/>
    <w:rsid w:val="00A90223"/>
    <w:rsid w:val="00A90330"/>
    <w:rsid w:val="00A903D3"/>
    <w:rsid w:val="00A903E5"/>
    <w:rsid w:val="00A9068E"/>
    <w:rsid w:val="00A906B6"/>
    <w:rsid w:val="00A90814"/>
    <w:rsid w:val="00A90854"/>
    <w:rsid w:val="00A90869"/>
    <w:rsid w:val="00A90972"/>
    <w:rsid w:val="00A90B2A"/>
    <w:rsid w:val="00A90EBB"/>
    <w:rsid w:val="00A9109A"/>
    <w:rsid w:val="00A91121"/>
    <w:rsid w:val="00A91497"/>
    <w:rsid w:val="00A91498"/>
    <w:rsid w:val="00A915C0"/>
    <w:rsid w:val="00A91904"/>
    <w:rsid w:val="00A91B56"/>
    <w:rsid w:val="00A91B58"/>
    <w:rsid w:val="00A91B6F"/>
    <w:rsid w:val="00A91D95"/>
    <w:rsid w:val="00A91DCF"/>
    <w:rsid w:val="00A920F9"/>
    <w:rsid w:val="00A922D5"/>
    <w:rsid w:val="00A92362"/>
    <w:rsid w:val="00A92403"/>
    <w:rsid w:val="00A92690"/>
    <w:rsid w:val="00A92A98"/>
    <w:rsid w:val="00A92C60"/>
    <w:rsid w:val="00A92C8D"/>
    <w:rsid w:val="00A92D9B"/>
    <w:rsid w:val="00A92DB7"/>
    <w:rsid w:val="00A9311E"/>
    <w:rsid w:val="00A931AA"/>
    <w:rsid w:val="00A93270"/>
    <w:rsid w:val="00A93439"/>
    <w:rsid w:val="00A93617"/>
    <w:rsid w:val="00A9365F"/>
    <w:rsid w:val="00A93822"/>
    <w:rsid w:val="00A93971"/>
    <w:rsid w:val="00A93987"/>
    <w:rsid w:val="00A93C5D"/>
    <w:rsid w:val="00A93D06"/>
    <w:rsid w:val="00A93F4C"/>
    <w:rsid w:val="00A93F77"/>
    <w:rsid w:val="00A93F82"/>
    <w:rsid w:val="00A93F87"/>
    <w:rsid w:val="00A93FC3"/>
    <w:rsid w:val="00A940F0"/>
    <w:rsid w:val="00A94122"/>
    <w:rsid w:val="00A94381"/>
    <w:rsid w:val="00A94483"/>
    <w:rsid w:val="00A946CF"/>
    <w:rsid w:val="00A94714"/>
    <w:rsid w:val="00A947AE"/>
    <w:rsid w:val="00A9495E"/>
    <w:rsid w:val="00A94BB2"/>
    <w:rsid w:val="00A94E78"/>
    <w:rsid w:val="00A95130"/>
    <w:rsid w:val="00A95429"/>
    <w:rsid w:val="00A954F0"/>
    <w:rsid w:val="00A95790"/>
    <w:rsid w:val="00A9599D"/>
    <w:rsid w:val="00A95CA6"/>
    <w:rsid w:val="00A95D8F"/>
    <w:rsid w:val="00A95E11"/>
    <w:rsid w:val="00A96022"/>
    <w:rsid w:val="00A960AB"/>
    <w:rsid w:val="00A96277"/>
    <w:rsid w:val="00A96280"/>
    <w:rsid w:val="00A962D4"/>
    <w:rsid w:val="00A963BC"/>
    <w:rsid w:val="00A9653F"/>
    <w:rsid w:val="00A9656A"/>
    <w:rsid w:val="00A9691F"/>
    <w:rsid w:val="00A96945"/>
    <w:rsid w:val="00A96A04"/>
    <w:rsid w:val="00A96AC2"/>
    <w:rsid w:val="00A96AE7"/>
    <w:rsid w:val="00A96CFE"/>
    <w:rsid w:val="00A96E93"/>
    <w:rsid w:val="00A96ECB"/>
    <w:rsid w:val="00A970ED"/>
    <w:rsid w:val="00A976CD"/>
    <w:rsid w:val="00A97863"/>
    <w:rsid w:val="00A978BF"/>
    <w:rsid w:val="00A97C61"/>
    <w:rsid w:val="00AA0046"/>
    <w:rsid w:val="00AA02E8"/>
    <w:rsid w:val="00AA037B"/>
    <w:rsid w:val="00AA03D1"/>
    <w:rsid w:val="00AA070B"/>
    <w:rsid w:val="00AA08CF"/>
    <w:rsid w:val="00AA1445"/>
    <w:rsid w:val="00AA166C"/>
    <w:rsid w:val="00AA195B"/>
    <w:rsid w:val="00AA19C8"/>
    <w:rsid w:val="00AA1B20"/>
    <w:rsid w:val="00AA1B2F"/>
    <w:rsid w:val="00AA1BA6"/>
    <w:rsid w:val="00AA1D8B"/>
    <w:rsid w:val="00AA20D1"/>
    <w:rsid w:val="00AA211F"/>
    <w:rsid w:val="00AA215A"/>
    <w:rsid w:val="00AA2310"/>
    <w:rsid w:val="00AA264B"/>
    <w:rsid w:val="00AA27F7"/>
    <w:rsid w:val="00AA28F2"/>
    <w:rsid w:val="00AA2942"/>
    <w:rsid w:val="00AA2987"/>
    <w:rsid w:val="00AA2990"/>
    <w:rsid w:val="00AA2C04"/>
    <w:rsid w:val="00AA2C72"/>
    <w:rsid w:val="00AA2F07"/>
    <w:rsid w:val="00AA311D"/>
    <w:rsid w:val="00AA378B"/>
    <w:rsid w:val="00AA39B8"/>
    <w:rsid w:val="00AA3A2C"/>
    <w:rsid w:val="00AA3D99"/>
    <w:rsid w:val="00AA3E6C"/>
    <w:rsid w:val="00AA3FBD"/>
    <w:rsid w:val="00AA411F"/>
    <w:rsid w:val="00AA43B6"/>
    <w:rsid w:val="00AA4435"/>
    <w:rsid w:val="00AA44CD"/>
    <w:rsid w:val="00AA4531"/>
    <w:rsid w:val="00AA481C"/>
    <w:rsid w:val="00AA4DC0"/>
    <w:rsid w:val="00AA4E5D"/>
    <w:rsid w:val="00AA4F53"/>
    <w:rsid w:val="00AA53A4"/>
    <w:rsid w:val="00AA5405"/>
    <w:rsid w:val="00AA54AE"/>
    <w:rsid w:val="00AA55FE"/>
    <w:rsid w:val="00AA56AD"/>
    <w:rsid w:val="00AA57A0"/>
    <w:rsid w:val="00AA58E1"/>
    <w:rsid w:val="00AA5A11"/>
    <w:rsid w:val="00AA5E1B"/>
    <w:rsid w:val="00AA6081"/>
    <w:rsid w:val="00AA6103"/>
    <w:rsid w:val="00AA63B9"/>
    <w:rsid w:val="00AA66A4"/>
    <w:rsid w:val="00AA6832"/>
    <w:rsid w:val="00AA696A"/>
    <w:rsid w:val="00AA6B35"/>
    <w:rsid w:val="00AA6B71"/>
    <w:rsid w:val="00AA6EDC"/>
    <w:rsid w:val="00AA7416"/>
    <w:rsid w:val="00AA7493"/>
    <w:rsid w:val="00AA75D2"/>
    <w:rsid w:val="00AA76BF"/>
    <w:rsid w:val="00AA7723"/>
    <w:rsid w:val="00AA7748"/>
    <w:rsid w:val="00AA79E6"/>
    <w:rsid w:val="00AA7A1D"/>
    <w:rsid w:val="00AA7BB4"/>
    <w:rsid w:val="00AA7C70"/>
    <w:rsid w:val="00AA7D90"/>
    <w:rsid w:val="00AA7DC5"/>
    <w:rsid w:val="00AA7E11"/>
    <w:rsid w:val="00AA7EEB"/>
    <w:rsid w:val="00AB0011"/>
    <w:rsid w:val="00AB026A"/>
    <w:rsid w:val="00AB0544"/>
    <w:rsid w:val="00AB063E"/>
    <w:rsid w:val="00AB080A"/>
    <w:rsid w:val="00AB09CD"/>
    <w:rsid w:val="00AB0BDD"/>
    <w:rsid w:val="00AB0E77"/>
    <w:rsid w:val="00AB0F17"/>
    <w:rsid w:val="00AB0FD5"/>
    <w:rsid w:val="00AB16E1"/>
    <w:rsid w:val="00AB17D1"/>
    <w:rsid w:val="00AB17D3"/>
    <w:rsid w:val="00AB1865"/>
    <w:rsid w:val="00AB1903"/>
    <w:rsid w:val="00AB19D8"/>
    <w:rsid w:val="00AB1A26"/>
    <w:rsid w:val="00AB1B0C"/>
    <w:rsid w:val="00AB1BC9"/>
    <w:rsid w:val="00AB1CAF"/>
    <w:rsid w:val="00AB1CC7"/>
    <w:rsid w:val="00AB211A"/>
    <w:rsid w:val="00AB2130"/>
    <w:rsid w:val="00AB21EA"/>
    <w:rsid w:val="00AB239A"/>
    <w:rsid w:val="00AB246A"/>
    <w:rsid w:val="00AB26F4"/>
    <w:rsid w:val="00AB2B9E"/>
    <w:rsid w:val="00AB2C57"/>
    <w:rsid w:val="00AB2C7C"/>
    <w:rsid w:val="00AB2FA6"/>
    <w:rsid w:val="00AB306C"/>
    <w:rsid w:val="00AB3197"/>
    <w:rsid w:val="00AB3260"/>
    <w:rsid w:val="00AB328E"/>
    <w:rsid w:val="00AB331F"/>
    <w:rsid w:val="00AB347D"/>
    <w:rsid w:val="00AB373C"/>
    <w:rsid w:val="00AB38D8"/>
    <w:rsid w:val="00AB398C"/>
    <w:rsid w:val="00AB3B8B"/>
    <w:rsid w:val="00AB3C16"/>
    <w:rsid w:val="00AB3F03"/>
    <w:rsid w:val="00AB3F54"/>
    <w:rsid w:val="00AB4455"/>
    <w:rsid w:val="00AB4465"/>
    <w:rsid w:val="00AB462A"/>
    <w:rsid w:val="00AB48EE"/>
    <w:rsid w:val="00AB4A34"/>
    <w:rsid w:val="00AB4A7E"/>
    <w:rsid w:val="00AB4B54"/>
    <w:rsid w:val="00AB4B64"/>
    <w:rsid w:val="00AB4E2D"/>
    <w:rsid w:val="00AB4FD2"/>
    <w:rsid w:val="00AB5046"/>
    <w:rsid w:val="00AB53AB"/>
    <w:rsid w:val="00AB53AC"/>
    <w:rsid w:val="00AB574C"/>
    <w:rsid w:val="00AB5795"/>
    <w:rsid w:val="00AB5853"/>
    <w:rsid w:val="00AB59B1"/>
    <w:rsid w:val="00AB5D59"/>
    <w:rsid w:val="00AB5E57"/>
    <w:rsid w:val="00AB5F04"/>
    <w:rsid w:val="00AB6006"/>
    <w:rsid w:val="00AB61D9"/>
    <w:rsid w:val="00AB646F"/>
    <w:rsid w:val="00AB67D4"/>
    <w:rsid w:val="00AB69F3"/>
    <w:rsid w:val="00AB6AE6"/>
    <w:rsid w:val="00AB6D53"/>
    <w:rsid w:val="00AB6D5E"/>
    <w:rsid w:val="00AB6D85"/>
    <w:rsid w:val="00AB72AE"/>
    <w:rsid w:val="00AB7302"/>
    <w:rsid w:val="00AB73C0"/>
    <w:rsid w:val="00AB73C4"/>
    <w:rsid w:val="00AB73F1"/>
    <w:rsid w:val="00AB7452"/>
    <w:rsid w:val="00AB75E2"/>
    <w:rsid w:val="00AB7614"/>
    <w:rsid w:val="00AB761B"/>
    <w:rsid w:val="00AB788F"/>
    <w:rsid w:val="00AB78A9"/>
    <w:rsid w:val="00AB7921"/>
    <w:rsid w:val="00AB7BCC"/>
    <w:rsid w:val="00AB7C01"/>
    <w:rsid w:val="00AC02D7"/>
    <w:rsid w:val="00AC03DB"/>
    <w:rsid w:val="00AC05E0"/>
    <w:rsid w:val="00AC0616"/>
    <w:rsid w:val="00AC0947"/>
    <w:rsid w:val="00AC0A60"/>
    <w:rsid w:val="00AC0B69"/>
    <w:rsid w:val="00AC0EED"/>
    <w:rsid w:val="00AC10E7"/>
    <w:rsid w:val="00AC10EA"/>
    <w:rsid w:val="00AC1362"/>
    <w:rsid w:val="00AC13C7"/>
    <w:rsid w:val="00AC142C"/>
    <w:rsid w:val="00AC1549"/>
    <w:rsid w:val="00AC1576"/>
    <w:rsid w:val="00AC15B9"/>
    <w:rsid w:val="00AC1E6A"/>
    <w:rsid w:val="00AC1F02"/>
    <w:rsid w:val="00AC2021"/>
    <w:rsid w:val="00AC2044"/>
    <w:rsid w:val="00AC2123"/>
    <w:rsid w:val="00AC22B4"/>
    <w:rsid w:val="00AC2507"/>
    <w:rsid w:val="00AC26C9"/>
    <w:rsid w:val="00AC26EF"/>
    <w:rsid w:val="00AC28A7"/>
    <w:rsid w:val="00AC29F5"/>
    <w:rsid w:val="00AC2A08"/>
    <w:rsid w:val="00AC2A24"/>
    <w:rsid w:val="00AC2B45"/>
    <w:rsid w:val="00AC2B87"/>
    <w:rsid w:val="00AC2BFD"/>
    <w:rsid w:val="00AC2C43"/>
    <w:rsid w:val="00AC2FC8"/>
    <w:rsid w:val="00AC326E"/>
    <w:rsid w:val="00AC3480"/>
    <w:rsid w:val="00AC34F3"/>
    <w:rsid w:val="00AC3A34"/>
    <w:rsid w:val="00AC3A55"/>
    <w:rsid w:val="00AC3ADE"/>
    <w:rsid w:val="00AC4223"/>
    <w:rsid w:val="00AC422A"/>
    <w:rsid w:val="00AC4318"/>
    <w:rsid w:val="00AC4333"/>
    <w:rsid w:val="00AC487F"/>
    <w:rsid w:val="00AC4B32"/>
    <w:rsid w:val="00AC4C53"/>
    <w:rsid w:val="00AC4CEC"/>
    <w:rsid w:val="00AC4D4B"/>
    <w:rsid w:val="00AC4D7D"/>
    <w:rsid w:val="00AC4E53"/>
    <w:rsid w:val="00AC5132"/>
    <w:rsid w:val="00AC53F1"/>
    <w:rsid w:val="00AC57DC"/>
    <w:rsid w:val="00AC589F"/>
    <w:rsid w:val="00AC5A9B"/>
    <w:rsid w:val="00AC5AC7"/>
    <w:rsid w:val="00AC5C65"/>
    <w:rsid w:val="00AC5F20"/>
    <w:rsid w:val="00AC604A"/>
    <w:rsid w:val="00AC6289"/>
    <w:rsid w:val="00AC636A"/>
    <w:rsid w:val="00AC66A3"/>
    <w:rsid w:val="00AC66EC"/>
    <w:rsid w:val="00AC67C0"/>
    <w:rsid w:val="00AC681D"/>
    <w:rsid w:val="00AC69F0"/>
    <w:rsid w:val="00AC69F7"/>
    <w:rsid w:val="00AC6A78"/>
    <w:rsid w:val="00AC6E79"/>
    <w:rsid w:val="00AC70B6"/>
    <w:rsid w:val="00AC71EF"/>
    <w:rsid w:val="00AC765D"/>
    <w:rsid w:val="00AC78FE"/>
    <w:rsid w:val="00AC7A9E"/>
    <w:rsid w:val="00AC7ACF"/>
    <w:rsid w:val="00AC7B2F"/>
    <w:rsid w:val="00AC7CB0"/>
    <w:rsid w:val="00AC7E51"/>
    <w:rsid w:val="00AC7F5D"/>
    <w:rsid w:val="00AD00ED"/>
    <w:rsid w:val="00AD013C"/>
    <w:rsid w:val="00AD026F"/>
    <w:rsid w:val="00AD066F"/>
    <w:rsid w:val="00AD0943"/>
    <w:rsid w:val="00AD0A23"/>
    <w:rsid w:val="00AD0AFB"/>
    <w:rsid w:val="00AD10B2"/>
    <w:rsid w:val="00AD12B5"/>
    <w:rsid w:val="00AD1685"/>
    <w:rsid w:val="00AD16D9"/>
    <w:rsid w:val="00AD16E0"/>
    <w:rsid w:val="00AD19CD"/>
    <w:rsid w:val="00AD1EAE"/>
    <w:rsid w:val="00AD21EB"/>
    <w:rsid w:val="00AD24FF"/>
    <w:rsid w:val="00AD2560"/>
    <w:rsid w:val="00AD26D8"/>
    <w:rsid w:val="00AD26E9"/>
    <w:rsid w:val="00AD2970"/>
    <w:rsid w:val="00AD2A54"/>
    <w:rsid w:val="00AD2A79"/>
    <w:rsid w:val="00AD2BBC"/>
    <w:rsid w:val="00AD2E1A"/>
    <w:rsid w:val="00AD2E59"/>
    <w:rsid w:val="00AD30A4"/>
    <w:rsid w:val="00AD33BC"/>
    <w:rsid w:val="00AD34D9"/>
    <w:rsid w:val="00AD3549"/>
    <w:rsid w:val="00AD38C6"/>
    <w:rsid w:val="00AD39C2"/>
    <w:rsid w:val="00AD3BE4"/>
    <w:rsid w:val="00AD3DFA"/>
    <w:rsid w:val="00AD3E7C"/>
    <w:rsid w:val="00AD3E80"/>
    <w:rsid w:val="00AD3FDB"/>
    <w:rsid w:val="00AD4125"/>
    <w:rsid w:val="00AD4342"/>
    <w:rsid w:val="00AD4430"/>
    <w:rsid w:val="00AD4575"/>
    <w:rsid w:val="00AD4599"/>
    <w:rsid w:val="00AD494C"/>
    <w:rsid w:val="00AD4C06"/>
    <w:rsid w:val="00AD554A"/>
    <w:rsid w:val="00AD562D"/>
    <w:rsid w:val="00AD5744"/>
    <w:rsid w:val="00AD57AA"/>
    <w:rsid w:val="00AD5A4B"/>
    <w:rsid w:val="00AD5A85"/>
    <w:rsid w:val="00AD5AD2"/>
    <w:rsid w:val="00AD5B55"/>
    <w:rsid w:val="00AD5C10"/>
    <w:rsid w:val="00AD5CF6"/>
    <w:rsid w:val="00AD5E31"/>
    <w:rsid w:val="00AD5F0F"/>
    <w:rsid w:val="00AD6083"/>
    <w:rsid w:val="00AD6144"/>
    <w:rsid w:val="00AD61DE"/>
    <w:rsid w:val="00AD6415"/>
    <w:rsid w:val="00AD64CA"/>
    <w:rsid w:val="00AD6A14"/>
    <w:rsid w:val="00AD6A7D"/>
    <w:rsid w:val="00AD6ADA"/>
    <w:rsid w:val="00AD6C51"/>
    <w:rsid w:val="00AD6DDC"/>
    <w:rsid w:val="00AD6E57"/>
    <w:rsid w:val="00AD6E96"/>
    <w:rsid w:val="00AD6ED1"/>
    <w:rsid w:val="00AD7125"/>
    <w:rsid w:val="00AD713B"/>
    <w:rsid w:val="00AD7366"/>
    <w:rsid w:val="00AD74D9"/>
    <w:rsid w:val="00AD7602"/>
    <w:rsid w:val="00AD7665"/>
    <w:rsid w:val="00AD7846"/>
    <w:rsid w:val="00AD7A95"/>
    <w:rsid w:val="00AD7BA3"/>
    <w:rsid w:val="00AD7C24"/>
    <w:rsid w:val="00AD7C76"/>
    <w:rsid w:val="00AD7FA4"/>
    <w:rsid w:val="00AE0173"/>
    <w:rsid w:val="00AE01E3"/>
    <w:rsid w:val="00AE01EB"/>
    <w:rsid w:val="00AE05A0"/>
    <w:rsid w:val="00AE0B18"/>
    <w:rsid w:val="00AE0F9E"/>
    <w:rsid w:val="00AE0FCC"/>
    <w:rsid w:val="00AE11B1"/>
    <w:rsid w:val="00AE12A2"/>
    <w:rsid w:val="00AE132F"/>
    <w:rsid w:val="00AE14A2"/>
    <w:rsid w:val="00AE1527"/>
    <w:rsid w:val="00AE16AF"/>
    <w:rsid w:val="00AE16D9"/>
    <w:rsid w:val="00AE1865"/>
    <w:rsid w:val="00AE18AB"/>
    <w:rsid w:val="00AE18BC"/>
    <w:rsid w:val="00AE18D5"/>
    <w:rsid w:val="00AE1940"/>
    <w:rsid w:val="00AE19E7"/>
    <w:rsid w:val="00AE1D2D"/>
    <w:rsid w:val="00AE1E55"/>
    <w:rsid w:val="00AE1EA7"/>
    <w:rsid w:val="00AE1F6E"/>
    <w:rsid w:val="00AE20DC"/>
    <w:rsid w:val="00AE24B5"/>
    <w:rsid w:val="00AE24D1"/>
    <w:rsid w:val="00AE250A"/>
    <w:rsid w:val="00AE2520"/>
    <w:rsid w:val="00AE255F"/>
    <w:rsid w:val="00AE278E"/>
    <w:rsid w:val="00AE27DB"/>
    <w:rsid w:val="00AE29D2"/>
    <w:rsid w:val="00AE2B7E"/>
    <w:rsid w:val="00AE2D00"/>
    <w:rsid w:val="00AE2D9D"/>
    <w:rsid w:val="00AE2E64"/>
    <w:rsid w:val="00AE2F58"/>
    <w:rsid w:val="00AE300B"/>
    <w:rsid w:val="00AE3092"/>
    <w:rsid w:val="00AE30E2"/>
    <w:rsid w:val="00AE3196"/>
    <w:rsid w:val="00AE31B0"/>
    <w:rsid w:val="00AE343F"/>
    <w:rsid w:val="00AE345B"/>
    <w:rsid w:val="00AE349C"/>
    <w:rsid w:val="00AE3909"/>
    <w:rsid w:val="00AE3C55"/>
    <w:rsid w:val="00AE3C70"/>
    <w:rsid w:val="00AE3CD5"/>
    <w:rsid w:val="00AE3DED"/>
    <w:rsid w:val="00AE4001"/>
    <w:rsid w:val="00AE410A"/>
    <w:rsid w:val="00AE4334"/>
    <w:rsid w:val="00AE455F"/>
    <w:rsid w:val="00AE4966"/>
    <w:rsid w:val="00AE4D48"/>
    <w:rsid w:val="00AE556F"/>
    <w:rsid w:val="00AE558C"/>
    <w:rsid w:val="00AE55D3"/>
    <w:rsid w:val="00AE5A66"/>
    <w:rsid w:val="00AE5BEE"/>
    <w:rsid w:val="00AE5C4B"/>
    <w:rsid w:val="00AE5E00"/>
    <w:rsid w:val="00AE64E6"/>
    <w:rsid w:val="00AE660E"/>
    <w:rsid w:val="00AE689E"/>
    <w:rsid w:val="00AE68A7"/>
    <w:rsid w:val="00AE68C7"/>
    <w:rsid w:val="00AE69AA"/>
    <w:rsid w:val="00AE6A4F"/>
    <w:rsid w:val="00AE6AA2"/>
    <w:rsid w:val="00AE6DE5"/>
    <w:rsid w:val="00AE6DF1"/>
    <w:rsid w:val="00AE6F28"/>
    <w:rsid w:val="00AE7069"/>
    <w:rsid w:val="00AE736E"/>
    <w:rsid w:val="00AE7523"/>
    <w:rsid w:val="00AE75A0"/>
    <w:rsid w:val="00AE7649"/>
    <w:rsid w:val="00AE7913"/>
    <w:rsid w:val="00AE7BE9"/>
    <w:rsid w:val="00AE7D6E"/>
    <w:rsid w:val="00AE7E29"/>
    <w:rsid w:val="00AE7EA4"/>
    <w:rsid w:val="00AF00F1"/>
    <w:rsid w:val="00AF0321"/>
    <w:rsid w:val="00AF03D0"/>
    <w:rsid w:val="00AF0426"/>
    <w:rsid w:val="00AF053F"/>
    <w:rsid w:val="00AF059E"/>
    <w:rsid w:val="00AF0659"/>
    <w:rsid w:val="00AF0C86"/>
    <w:rsid w:val="00AF0E26"/>
    <w:rsid w:val="00AF0E3F"/>
    <w:rsid w:val="00AF0ED7"/>
    <w:rsid w:val="00AF0F73"/>
    <w:rsid w:val="00AF0F78"/>
    <w:rsid w:val="00AF1440"/>
    <w:rsid w:val="00AF1567"/>
    <w:rsid w:val="00AF1649"/>
    <w:rsid w:val="00AF1796"/>
    <w:rsid w:val="00AF1857"/>
    <w:rsid w:val="00AF1BAE"/>
    <w:rsid w:val="00AF1BC1"/>
    <w:rsid w:val="00AF1CD3"/>
    <w:rsid w:val="00AF2065"/>
    <w:rsid w:val="00AF2260"/>
    <w:rsid w:val="00AF24FE"/>
    <w:rsid w:val="00AF2A54"/>
    <w:rsid w:val="00AF2A61"/>
    <w:rsid w:val="00AF2BAC"/>
    <w:rsid w:val="00AF2D0F"/>
    <w:rsid w:val="00AF3094"/>
    <w:rsid w:val="00AF329E"/>
    <w:rsid w:val="00AF33AD"/>
    <w:rsid w:val="00AF34B6"/>
    <w:rsid w:val="00AF36A5"/>
    <w:rsid w:val="00AF39B7"/>
    <w:rsid w:val="00AF3BA8"/>
    <w:rsid w:val="00AF3C21"/>
    <w:rsid w:val="00AF3C7D"/>
    <w:rsid w:val="00AF3E0F"/>
    <w:rsid w:val="00AF3FFD"/>
    <w:rsid w:val="00AF404E"/>
    <w:rsid w:val="00AF433D"/>
    <w:rsid w:val="00AF4617"/>
    <w:rsid w:val="00AF473E"/>
    <w:rsid w:val="00AF4799"/>
    <w:rsid w:val="00AF47E8"/>
    <w:rsid w:val="00AF480D"/>
    <w:rsid w:val="00AF487F"/>
    <w:rsid w:val="00AF494C"/>
    <w:rsid w:val="00AF4AA0"/>
    <w:rsid w:val="00AF4AA8"/>
    <w:rsid w:val="00AF4B21"/>
    <w:rsid w:val="00AF4B70"/>
    <w:rsid w:val="00AF4E98"/>
    <w:rsid w:val="00AF50B8"/>
    <w:rsid w:val="00AF535A"/>
    <w:rsid w:val="00AF5594"/>
    <w:rsid w:val="00AF5741"/>
    <w:rsid w:val="00AF57F3"/>
    <w:rsid w:val="00AF58B1"/>
    <w:rsid w:val="00AF5BC1"/>
    <w:rsid w:val="00AF5C63"/>
    <w:rsid w:val="00AF5CC1"/>
    <w:rsid w:val="00AF615C"/>
    <w:rsid w:val="00AF6331"/>
    <w:rsid w:val="00AF63E4"/>
    <w:rsid w:val="00AF6454"/>
    <w:rsid w:val="00AF6799"/>
    <w:rsid w:val="00AF6A67"/>
    <w:rsid w:val="00AF6BF1"/>
    <w:rsid w:val="00AF6D1A"/>
    <w:rsid w:val="00AF7034"/>
    <w:rsid w:val="00AF7091"/>
    <w:rsid w:val="00AF7285"/>
    <w:rsid w:val="00AF734C"/>
    <w:rsid w:val="00AF73BE"/>
    <w:rsid w:val="00AF7B91"/>
    <w:rsid w:val="00B00039"/>
    <w:rsid w:val="00B0007E"/>
    <w:rsid w:val="00B000FC"/>
    <w:rsid w:val="00B002A6"/>
    <w:rsid w:val="00B004D2"/>
    <w:rsid w:val="00B00506"/>
    <w:rsid w:val="00B0052F"/>
    <w:rsid w:val="00B00581"/>
    <w:rsid w:val="00B00585"/>
    <w:rsid w:val="00B00606"/>
    <w:rsid w:val="00B006A5"/>
    <w:rsid w:val="00B0091D"/>
    <w:rsid w:val="00B00A69"/>
    <w:rsid w:val="00B00D5C"/>
    <w:rsid w:val="00B00D5D"/>
    <w:rsid w:val="00B010B0"/>
    <w:rsid w:val="00B01181"/>
    <w:rsid w:val="00B013EC"/>
    <w:rsid w:val="00B0161C"/>
    <w:rsid w:val="00B01733"/>
    <w:rsid w:val="00B0192C"/>
    <w:rsid w:val="00B01998"/>
    <w:rsid w:val="00B01BD6"/>
    <w:rsid w:val="00B01CD8"/>
    <w:rsid w:val="00B01DE3"/>
    <w:rsid w:val="00B02176"/>
    <w:rsid w:val="00B0242C"/>
    <w:rsid w:val="00B024B1"/>
    <w:rsid w:val="00B0252D"/>
    <w:rsid w:val="00B02B5A"/>
    <w:rsid w:val="00B02B96"/>
    <w:rsid w:val="00B02D55"/>
    <w:rsid w:val="00B02E56"/>
    <w:rsid w:val="00B0306F"/>
    <w:rsid w:val="00B03118"/>
    <w:rsid w:val="00B03245"/>
    <w:rsid w:val="00B03338"/>
    <w:rsid w:val="00B03992"/>
    <w:rsid w:val="00B03A4D"/>
    <w:rsid w:val="00B03A6D"/>
    <w:rsid w:val="00B03B68"/>
    <w:rsid w:val="00B03D80"/>
    <w:rsid w:val="00B03E12"/>
    <w:rsid w:val="00B043A0"/>
    <w:rsid w:val="00B043A4"/>
    <w:rsid w:val="00B045C5"/>
    <w:rsid w:val="00B04861"/>
    <w:rsid w:val="00B04B02"/>
    <w:rsid w:val="00B04B73"/>
    <w:rsid w:val="00B04D79"/>
    <w:rsid w:val="00B0516D"/>
    <w:rsid w:val="00B05307"/>
    <w:rsid w:val="00B0585E"/>
    <w:rsid w:val="00B059C1"/>
    <w:rsid w:val="00B05A4E"/>
    <w:rsid w:val="00B05B62"/>
    <w:rsid w:val="00B05FF2"/>
    <w:rsid w:val="00B06085"/>
    <w:rsid w:val="00B06091"/>
    <w:rsid w:val="00B06191"/>
    <w:rsid w:val="00B06200"/>
    <w:rsid w:val="00B06202"/>
    <w:rsid w:val="00B06489"/>
    <w:rsid w:val="00B0661C"/>
    <w:rsid w:val="00B06830"/>
    <w:rsid w:val="00B0683F"/>
    <w:rsid w:val="00B06CBA"/>
    <w:rsid w:val="00B06DB9"/>
    <w:rsid w:val="00B06F07"/>
    <w:rsid w:val="00B06F6D"/>
    <w:rsid w:val="00B07326"/>
    <w:rsid w:val="00B07501"/>
    <w:rsid w:val="00B076C8"/>
    <w:rsid w:val="00B07725"/>
    <w:rsid w:val="00B07A9A"/>
    <w:rsid w:val="00B07E1C"/>
    <w:rsid w:val="00B07F5D"/>
    <w:rsid w:val="00B102DD"/>
    <w:rsid w:val="00B102E0"/>
    <w:rsid w:val="00B10474"/>
    <w:rsid w:val="00B105DD"/>
    <w:rsid w:val="00B1070F"/>
    <w:rsid w:val="00B10769"/>
    <w:rsid w:val="00B10795"/>
    <w:rsid w:val="00B108FD"/>
    <w:rsid w:val="00B10924"/>
    <w:rsid w:val="00B1099A"/>
    <w:rsid w:val="00B10AAF"/>
    <w:rsid w:val="00B10B45"/>
    <w:rsid w:val="00B10B91"/>
    <w:rsid w:val="00B1101D"/>
    <w:rsid w:val="00B111F3"/>
    <w:rsid w:val="00B11215"/>
    <w:rsid w:val="00B11293"/>
    <w:rsid w:val="00B112DF"/>
    <w:rsid w:val="00B115CF"/>
    <w:rsid w:val="00B115E4"/>
    <w:rsid w:val="00B115F4"/>
    <w:rsid w:val="00B11989"/>
    <w:rsid w:val="00B119BA"/>
    <w:rsid w:val="00B11DD6"/>
    <w:rsid w:val="00B11F26"/>
    <w:rsid w:val="00B11FE0"/>
    <w:rsid w:val="00B121B2"/>
    <w:rsid w:val="00B12310"/>
    <w:rsid w:val="00B12415"/>
    <w:rsid w:val="00B12449"/>
    <w:rsid w:val="00B125A6"/>
    <w:rsid w:val="00B12605"/>
    <w:rsid w:val="00B127AF"/>
    <w:rsid w:val="00B12834"/>
    <w:rsid w:val="00B12869"/>
    <w:rsid w:val="00B12981"/>
    <w:rsid w:val="00B129F4"/>
    <w:rsid w:val="00B12BDA"/>
    <w:rsid w:val="00B12CF4"/>
    <w:rsid w:val="00B12E89"/>
    <w:rsid w:val="00B12FB0"/>
    <w:rsid w:val="00B131FB"/>
    <w:rsid w:val="00B132AD"/>
    <w:rsid w:val="00B1336B"/>
    <w:rsid w:val="00B133E9"/>
    <w:rsid w:val="00B133F9"/>
    <w:rsid w:val="00B137F6"/>
    <w:rsid w:val="00B13A34"/>
    <w:rsid w:val="00B13AEB"/>
    <w:rsid w:val="00B13BC2"/>
    <w:rsid w:val="00B13C0B"/>
    <w:rsid w:val="00B13E53"/>
    <w:rsid w:val="00B13FE2"/>
    <w:rsid w:val="00B1405B"/>
    <w:rsid w:val="00B14120"/>
    <w:rsid w:val="00B142FA"/>
    <w:rsid w:val="00B143DC"/>
    <w:rsid w:val="00B145CA"/>
    <w:rsid w:val="00B148E2"/>
    <w:rsid w:val="00B1496C"/>
    <w:rsid w:val="00B14A39"/>
    <w:rsid w:val="00B14BD0"/>
    <w:rsid w:val="00B14C60"/>
    <w:rsid w:val="00B14E41"/>
    <w:rsid w:val="00B15047"/>
    <w:rsid w:val="00B15138"/>
    <w:rsid w:val="00B151E8"/>
    <w:rsid w:val="00B152B6"/>
    <w:rsid w:val="00B152F1"/>
    <w:rsid w:val="00B1545A"/>
    <w:rsid w:val="00B1549A"/>
    <w:rsid w:val="00B15721"/>
    <w:rsid w:val="00B157D0"/>
    <w:rsid w:val="00B1599C"/>
    <w:rsid w:val="00B15C88"/>
    <w:rsid w:val="00B15CEB"/>
    <w:rsid w:val="00B15D96"/>
    <w:rsid w:val="00B15F5C"/>
    <w:rsid w:val="00B16007"/>
    <w:rsid w:val="00B16011"/>
    <w:rsid w:val="00B1615D"/>
    <w:rsid w:val="00B16246"/>
    <w:rsid w:val="00B164C0"/>
    <w:rsid w:val="00B16589"/>
    <w:rsid w:val="00B16690"/>
    <w:rsid w:val="00B16741"/>
    <w:rsid w:val="00B1695A"/>
    <w:rsid w:val="00B169AE"/>
    <w:rsid w:val="00B169C7"/>
    <w:rsid w:val="00B16BED"/>
    <w:rsid w:val="00B16C11"/>
    <w:rsid w:val="00B16F02"/>
    <w:rsid w:val="00B16F1B"/>
    <w:rsid w:val="00B171C6"/>
    <w:rsid w:val="00B17219"/>
    <w:rsid w:val="00B173F5"/>
    <w:rsid w:val="00B1745A"/>
    <w:rsid w:val="00B17619"/>
    <w:rsid w:val="00B1767B"/>
    <w:rsid w:val="00B17744"/>
    <w:rsid w:val="00B17887"/>
    <w:rsid w:val="00B178D7"/>
    <w:rsid w:val="00B179A3"/>
    <w:rsid w:val="00B17B3A"/>
    <w:rsid w:val="00B17EF4"/>
    <w:rsid w:val="00B17FC8"/>
    <w:rsid w:val="00B202D5"/>
    <w:rsid w:val="00B20552"/>
    <w:rsid w:val="00B20679"/>
    <w:rsid w:val="00B20767"/>
    <w:rsid w:val="00B20846"/>
    <w:rsid w:val="00B20B83"/>
    <w:rsid w:val="00B20C71"/>
    <w:rsid w:val="00B20CC0"/>
    <w:rsid w:val="00B210FB"/>
    <w:rsid w:val="00B211AF"/>
    <w:rsid w:val="00B213F5"/>
    <w:rsid w:val="00B2163B"/>
    <w:rsid w:val="00B21896"/>
    <w:rsid w:val="00B218D4"/>
    <w:rsid w:val="00B21BBC"/>
    <w:rsid w:val="00B21E44"/>
    <w:rsid w:val="00B21E65"/>
    <w:rsid w:val="00B21FFD"/>
    <w:rsid w:val="00B22316"/>
    <w:rsid w:val="00B2233D"/>
    <w:rsid w:val="00B223A4"/>
    <w:rsid w:val="00B2279A"/>
    <w:rsid w:val="00B2286F"/>
    <w:rsid w:val="00B22879"/>
    <w:rsid w:val="00B22C1D"/>
    <w:rsid w:val="00B22C4B"/>
    <w:rsid w:val="00B23352"/>
    <w:rsid w:val="00B233C9"/>
    <w:rsid w:val="00B2353B"/>
    <w:rsid w:val="00B23567"/>
    <w:rsid w:val="00B23574"/>
    <w:rsid w:val="00B23599"/>
    <w:rsid w:val="00B235FF"/>
    <w:rsid w:val="00B23670"/>
    <w:rsid w:val="00B237B6"/>
    <w:rsid w:val="00B23810"/>
    <w:rsid w:val="00B23878"/>
    <w:rsid w:val="00B23AB2"/>
    <w:rsid w:val="00B23DCB"/>
    <w:rsid w:val="00B23F37"/>
    <w:rsid w:val="00B23F4C"/>
    <w:rsid w:val="00B23F62"/>
    <w:rsid w:val="00B240F0"/>
    <w:rsid w:val="00B2426E"/>
    <w:rsid w:val="00B243A8"/>
    <w:rsid w:val="00B243FD"/>
    <w:rsid w:val="00B24686"/>
    <w:rsid w:val="00B2473F"/>
    <w:rsid w:val="00B249BB"/>
    <w:rsid w:val="00B24A8C"/>
    <w:rsid w:val="00B24A99"/>
    <w:rsid w:val="00B24F7D"/>
    <w:rsid w:val="00B2513A"/>
    <w:rsid w:val="00B25254"/>
    <w:rsid w:val="00B2532F"/>
    <w:rsid w:val="00B25637"/>
    <w:rsid w:val="00B257CC"/>
    <w:rsid w:val="00B2590B"/>
    <w:rsid w:val="00B25A27"/>
    <w:rsid w:val="00B25ADA"/>
    <w:rsid w:val="00B25F5B"/>
    <w:rsid w:val="00B26141"/>
    <w:rsid w:val="00B26213"/>
    <w:rsid w:val="00B2628F"/>
    <w:rsid w:val="00B262F0"/>
    <w:rsid w:val="00B26341"/>
    <w:rsid w:val="00B26413"/>
    <w:rsid w:val="00B2641C"/>
    <w:rsid w:val="00B26436"/>
    <w:rsid w:val="00B2643A"/>
    <w:rsid w:val="00B2644D"/>
    <w:rsid w:val="00B264B3"/>
    <w:rsid w:val="00B2656B"/>
    <w:rsid w:val="00B26B97"/>
    <w:rsid w:val="00B26DFD"/>
    <w:rsid w:val="00B26F9B"/>
    <w:rsid w:val="00B2710E"/>
    <w:rsid w:val="00B2714A"/>
    <w:rsid w:val="00B27353"/>
    <w:rsid w:val="00B2755D"/>
    <w:rsid w:val="00B279C1"/>
    <w:rsid w:val="00B27BDB"/>
    <w:rsid w:val="00B27C3F"/>
    <w:rsid w:val="00B27CAE"/>
    <w:rsid w:val="00B27DD5"/>
    <w:rsid w:val="00B27E73"/>
    <w:rsid w:val="00B27F85"/>
    <w:rsid w:val="00B300D4"/>
    <w:rsid w:val="00B300DD"/>
    <w:rsid w:val="00B302A4"/>
    <w:rsid w:val="00B303A4"/>
    <w:rsid w:val="00B303F8"/>
    <w:rsid w:val="00B305FA"/>
    <w:rsid w:val="00B30AB8"/>
    <w:rsid w:val="00B30AEF"/>
    <w:rsid w:val="00B30B8F"/>
    <w:rsid w:val="00B30BA1"/>
    <w:rsid w:val="00B30C90"/>
    <w:rsid w:val="00B30E3E"/>
    <w:rsid w:val="00B31168"/>
    <w:rsid w:val="00B31402"/>
    <w:rsid w:val="00B3149E"/>
    <w:rsid w:val="00B317A4"/>
    <w:rsid w:val="00B31804"/>
    <w:rsid w:val="00B31855"/>
    <w:rsid w:val="00B31892"/>
    <w:rsid w:val="00B31A2C"/>
    <w:rsid w:val="00B31D7F"/>
    <w:rsid w:val="00B32064"/>
    <w:rsid w:val="00B3212B"/>
    <w:rsid w:val="00B322FA"/>
    <w:rsid w:val="00B32502"/>
    <w:rsid w:val="00B326CD"/>
    <w:rsid w:val="00B327A7"/>
    <w:rsid w:val="00B32877"/>
    <w:rsid w:val="00B32AD6"/>
    <w:rsid w:val="00B32C0A"/>
    <w:rsid w:val="00B32EEA"/>
    <w:rsid w:val="00B33162"/>
    <w:rsid w:val="00B332DD"/>
    <w:rsid w:val="00B3346C"/>
    <w:rsid w:val="00B334F3"/>
    <w:rsid w:val="00B336A9"/>
    <w:rsid w:val="00B339D7"/>
    <w:rsid w:val="00B341A8"/>
    <w:rsid w:val="00B342A6"/>
    <w:rsid w:val="00B344D7"/>
    <w:rsid w:val="00B344EA"/>
    <w:rsid w:val="00B3461E"/>
    <w:rsid w:val="00B347B6"/>
    <w:rsid w:val="00B34824"/>
    <w:rsid w:val="00B34965"/>
    <w:rsid w:val="00B349A1"/>
    <w:rsid w:val="00B34AB0"/>
    <w:rsid w:val="00B34F76"/>
    <w:rsid w:val="00B3509F"/>
    <w:rsid w:val="00B35169"/>
    <w:rsid w:val="00B352BE"/>
    <w:rsid w:val="00B353D5"/>
    <w:rsid w:val="00B35498"/>
    <w:rsid w:val="00B355F8"/>
    <w:rsid w:val="00B35940"/>
    <w:rsid w:val="00B35F27"/>
    <w:rsid w:val="00B35F45"/>
    <w:rsid w:val="00B361AA"/>
    <w:rsid w:val="00B362D2"/>
    <w:rsid w:val="00B363B5"/>
    <w:rsid w:val="00B365B5"/>
    <w:rsid w:val="00B366FC"/>
    <w:rsid w:val="00B36995"/>
    <w:rsid w:val="00B369D2"/>
    <w:rsid w:val="00B36AD1"/>
    <w:rsid w:val="00B36B50"/>
    <w:rsid w:val="00B36D43"/>
    <w:rsid w:val="00B36D5B"/>
    <w:rsid w:val="00B36DC6"/>
    <w:rsid w:val="00B36F5C"/>
    <w:rsid w:val="00B370DC"/>
    <w:rsid w:val="00B37178"/>
    <w:rsid w:val="00B372C5"/>
    <w:rsid w:val="00B37409"/>
    <w:rsid w:val="00B3777B"/>
    <w:rsid w:val="00B37B71"/>
    <w:rsid w:val="00B37BA0"/>
    <w:rsid w:val="00B37D25"/>
    <w:rsid w:val="00B37E29"/>
    <w:rsid w:val="00B37E77"/>
    <w:rsid w:val="00B37F20"/>
    <w:rsid w:val="00B4001E"/>
    <w:rsid w:val="00B40199"/>
    <w:rsid w:val="00B401D9"/>
    <w:rsid w:val="00B402E6"/>
    <w:rsid w:val="00B40361"/>
    <w:rsid w:val="00B40393"/>
    <w:rsid w:val="00B40449"/>
    <w:rsid w:val="00B40593"/>
    <w:rsid w:val="00B405C8"/>
    <w:rsid w:val="00B40843"/>
    <w:rsid w:val="00B409E0"/>
    <w:rsid w:val="00B40BFA"/>
    <w:rsid w:val="00B40EAA"/>
    <w:rsid w:val="00B40F4C"/>
    <w:rsid w:val="00B415D3"/>
    <w:rsid w:val="00B416C8"/>
    <w:rsid w:val="00B4197E"/>
    <w:rsid w:val="00B419D9"/>
    <w:rsid w:val="00B41A89"/>
    <w:rsid w:val="00B41AEB"/>
    <w:rsid w:val="00B41C08"/>
    <w:rsid w:val="00B41D03"/>
    <w:rsid w:val="00B41D09"/>
    <w:rsid w:val="00B41D85"/>
    <w:rsid w:val="00B41D86"/>
    <w:rsid w:val="00B41E84"/>
    <w:rsid w:val="00B41ECC"/>
    <w:rsid w:val="00B42211"/>
    <w:rsid w:val="00B42261"/>
    <w:rsid w:val="00B4244F"/>
    <w:rsid w:val="00B4277B"/>
    <w:rsid w:val="00B4277C"/>
    <w:rsid w:val="00B427B7"/>
    <w:rsid w:val="00B42D46"/>
    <w:rsid w:val="00B42D79"/>
    <w:rsid w:val="00B42F8C"/>
    <w:rsid w:val="00B42FB6"/>
    <w:rsid w:val="00B42FE8"/>
    <w:rsid w:val="00B43033"/>
    <w:rsid w:val="00B43223"/>
    <w:rsid w:val="00B4336B"/>
    <w:rsid w:val="00B434BE"/>
    <w:rsid w:val="00B434C2"/>
    <w:rsid w:val="00B4359A"/>
    <w:rsid w:val="00B436F3"/>
    <w:rsid w:val="00B4371B"/>
    <w:rsid w:val="00B43836"/>
    <w:rsid w:val="00B439EE"/>
    <w:rsid w:val="00B439FE"/>
    <w:rsid w:val="00B43A3F"/>
    <w:rsid w:val="00B43A91"/>
    <w:rsid w:val="00B43B67"/>
    <w:rsid w:val="00B441C1"/>
    <w:rsid w:val="00B4429F"/>
    <w:rsid w:val="00B4471F"/>
    <w:rsid w:val="00B44733"/>
    <w:rsid w:val="00B44824"/>
    <w:rsid w:val="00B449CC"/>
    <w:rsid w:val="00B44B4D"/>
    <w:rsid w:val="00B44BD0"/>
    <w:rsid w:val="00B44D90"/>
    <w:rsid w:val="00B44D96"/>
    <w:rsid w:val="00B44E3E"/>
    <w:rsid w:val="00B44E97"/>
    <w:rsid w:val="00B450F0"/>
    <w:rsid w:val="00B45496"/>
    <w:rsid w:val="00B45608"/>
    <w:rsid w:val="00B45704"/>
    <w:rsid w:val="00B457B7"/>
    <w:rsid w:val="00B457E8"/>
    <w:rsid w:val="00B457EC"/>
    <w:rsid w:val="00B45841"/>
    <w:rsid w:val="00B45C38"/>
    <w:rsid w:val="00B45CE6"/>
    <w:rsid w:val="00B45D80"/>
    <w:rsid w:val="00B45F3F"/>
    <w:rsid w:val="00B460CB"/>
    <w:rsid w:val="00B46365"/>
    <w:rsid w:val="00B46586"/>
    <w:rsid w:val="00B46768"/>
    <w:rsid w:val="00B467F3"/>
    <w:rsid w:val="00B46906"/>
    <w:rsid w:val="00B46BDD"/>
    <w:rsid w:val="00B47136"/>
    <w:rsid w:val="00B47294"/>
    <w:rsid w:val="00B47463"/>
    <w:rsid w:val="00B475D7"/>
    <w:rsid w:val="00B476BA"/>
    <w:rsid w:val="00B477AD"/>
    <w:rsid w:val="00B47833"/>
    <w:rsid w:val="00B478DF"/>
    <w:rsid w:val="00B478E6"/>
    <w:rsid w:val="00B4798F"/>
    <w:rsid w:val="00B479A4"/>
    <w:rsid w:val="00B47BF6"/>
    <w:rsid w:val="00B47EE6"/>
    <w:rsid w:val="00B50043"/>
    <w:rsid w:val="00B500D2"/>
    <w:rsid w:val="00B501E6"/>
    <w:rsid w:val="00B50332"/>
    <w:rsid w:val="00B50555"/>
    <w:rsid w:val="00B5078B"/>
    <w:rsid w:val="00B507C5"/>
    <w:rsid w:val="00B50827"/>
    <w:rsid w:val="00B509BB"/>
    <w:rsid w:val="00B50ACB"/>
    <w:rsid w:val="00B50CD4"/>
    <w:rsid w:val="00B50D11"/>
    <w:rsid w:val="00B50D4A"/>
    <w:rsid w:val="00B50E6E"/>
    <w:rsid w:val="00B50F6A"/>
    <w:rsid w:val="00B50F7F"/>
    <w:rsid w:val="00B50FE9"/>
    <w:rsid w:val="00B51094"/>
    <w:rsid w:val="00B510AE"/>
    <w:rsid w:val="00B5119E"/>
    <w:rsid w:val="00B51287"/>
    <w:rsid w:val="00B516EE"/>
    <w:rsid w:val="00B51813"/>
    <w:rsid w:val="00B5199D"/>
    <w:rsid w:val="00B51C54"/>
    <w:rsid w:val="00B51E09"/>
    <w:rsid w:val="00B51E1B"/>
    <w:rsid w:val="00B51EE4"/>
    <w:rsid w:val="00B526DD"/>
    <w:rsid w:val="00B526DE"/>
    <w:rsid w:val="00B52875"/>
    <w:rsid w:val="00B529F9"/>
    <w:rsid w:val="00B52D4F"/>
    <w:rsid w:val="00B52DAE"/>
    <w:rsid w:val="00B52ED6"/>
    <w:rsid w:val="00B53017"/>
    <w:rsid w:val="00B530A7"/>
    <w:rsid w:val="00B531FA"/>
    <w:rsid w:val="00B53567"/>
    <w:rsid w:val="00B5356C"/>
    <w:rsid w:val="00B53667"/>
    <w:rsid w:val="00B536B1"/>
    <w:rsid w:val="00B536E2"/>
    <w:rsid w:val="00B53A96"/>
    <w:rsid w:val="00B53B6F"/>
    <w:rsid w:val="00B53C8A"/>
    <w:rsid w:val="00B53CC1"/>
    <w:rsid w:val="00B53EEF"/>
    <w:rsid w:val="00B53FF3"/>
    <w:rsid w:val="00B542C1"/>
    <w:rsid w:val="00B545BE"/>
    <w:rsid w:val="00B54615"/>
    <w:rsid w:val="00B54763"/>
    <w:rsid w:val="00B54B09"/>
    <w:rsid w:val="00B54B17"/>
    <w:rsid w:val="00B54B51"/>
    <w:rsid w:val="00B54BCC"/>
    <w:rsid w:val="00B54E85"/>
    <w:rsid w:val="00B55192"/>
    <w:rsid w:val="00B55258"/>
    <w:rsid w:val="00B5535B"/>
    <w:rsid w:val="00B5541A"/>
    <w:rsid w:val="00B5555C"/>
    <w:rsid w:val="00B55628"/>
    <w:rsid w:val="00B55690"/>
    <w:rsid w:val="00B55890"/>
    <w:rsid w:val="00B55C99"/>
    <w:rsid w:val="00B55DCE"/>
    <w:rsid w:val="00B55E7A"/>
    <w:rsid w:val="00B5624F"/>
    <w:rsid w:val="00B5637C"/>
    <w:rsid w:val="00B567C8"/>
    <w:rsid w:val="00B56953"/>
    <w:rsid w:val="00B56BF2"/>
    <w:rsid w:val="00B56BFE"/>
    <w:rsid w:val="00B56D96"/>
    <w:rsid w:val="00B57117"/>
    <w:rsid w:val="00B57171"/>
    <w:rsid w:val="00B572B9"/>
    <w:rsid w:val="00B5731E"/>
    <w:rsid w:val="00B57614"/>
    <w:rsid w:val="00B5761A"/>
    <w:rsid w:val="00B57727"/>
    <w:rsid w:val="00B577E2"/>
    <w:rsid w:val="00B579BC"/>
    <w:rsid w:val="00B57AEC"/>
    <w:rsid w:val="00B57BF8"/>
    <w:rsid w:val="00B57DAF"/>
    <w:rsid w:val="00B57EC9"/>
    <w:rsid w:val="00B57F1C"/>
    <w:rsid w:val="00B57FDB"/>
    <w:rsid w:val="00B600CA"/>
    <w:rsid w:val="00B602C6"/>
    <w:rsid w:val="00B602E4"/>
    <w:rsid w:val="00B603F4"/>
    <w:rsid w:val="00B6046D"/>
    <w:rsid w:val="00B605C0"/>
    <w:rsid w:val="00B6077A"/>
    <w:rsid w:val="00B607CE"/>
    <w:rsid w:val="00B608FE"/>
    <w:rsid w:val="00B60916"/>
    <w:rsid w:val="00B60A3F"/>
    <w:rsid w:val="00B60C5F"/>
    <w:rsid w:val="00B60CCB"/>
    <w:rsid w:val="00B60D4C"/>
    <w:rsid w:val="00B610FC"/>
    <w:rsid w:val="00B61116"/>
    <w:rsid w:val="00B615EC"/>
    <w:rsid w:val="00B616B6"/>
    <w:rsid w:val="00B6170D"/>
    <w:rsid w:val="00B617C4"/>
    <w:rsid w:val="00B6184E"/>
    <w:rsid w:val="00B6198A"/>
    <w:rsid w:val="00B61B71"/>
    <w:rsid w:val="00B61F02"/>
    <w:rsid w:val="00B61F96"/>
    <w:rsid w:val="00B62129"/>
    <w:rsid w:val="00B62171"/>
    <w:rsid w:val="00B62358"/>
    <w:rsid w:val="00B623CC"/>
    <w:rsid w:val="00B62496"/>
    <w:rsid w:val="00B62617"/>
    <w:rsid w:val="00B627C1"/>
    <w:rsid w:val="00B62A7F"/>
    <w:rsid w:val="00B62AEF"/>
    <w:rsid w:val="00B62BBD"/>
    <w:rsid w:val="00B62CAE"/>
    <w:rsid w:val="00B62E57"/>
    <w:rsid w:val="00B630D2"/>
    <w:rsid w:val="00B63159"/>
    <w:rsid w:val="00B634CA"/>
    <w:rsid w:val="00B63635"/>
    <w:rsid w:val="00B63A44"/>
    <w:rsid w:val="00B63FE7"/>
    <w:rsid w:val="00B6403A"/>
    <w:rsid w:val="00B64564"/>
    <w:rsid w:val="00B649D4"/>
    <w:rsid w:val="00B64AB5"/>
    <w:rsid w:val="00B64AB6"/>
    <w:rsid w:val="00B64BAA"/>
    <w:rsid w:val="00B64D39"/>
    <w:rsid w:val="00B64DF2"/>
    <w:rsid w:val="00B64E1E"/>
    <w:rsid w:val="00B65213"/>
    <w:rsid w:val="00B654F3"/>
    <w:rsid w:val="00B65625"/>
    <w:rsid w:val="00B659CA"/>
    <w:rsid w:val="00B65E7E"/>
    <w:rsid w:val="00B6612B"/>
    <w:rsid w:val="00B66133"/>
    <w:rsid w:val="00B662C9"/>
    <w:rsid w:val="00B6641E"/>
    <w:rsid w:val="00B668C5"/>
    <w:rsid w:val="00B66950"/>
    <w:rsid w:val="00B66A23"/>
    <w:rsid w:val="00B66CE1"/>
    <w:rsid w:val="00B66D14"/>
    <w:rsid w:val="00B66DCD"/>
    <w:rsid w:val="00B66F4C"/>
    <w:rsid w:val="00B670D4"/>
    <w:rsid w:val="00B671BE"/>
    <w:rsid w:val="00B673F8"/>
    <w:rsid w:val="00B675DD"/>
    <w:rsid w:val="00B676BF"/>
    <w:rsid w:val="00B679CA"/>
    <w:rsid w:val="00B67BF8"/>
    <w:rsid w:val="00B67BF9"/>
    <w:rsid w:val="00B67DE2"/>
    <w:rsid w:val="00B67E0E"/>
    <w:rsid w:val="00B70089"/>
    <w:rsid w:val="00B705A4"/>
    <w:rsid w:val="00B705AA"/>
    <w:rsid w:val="00B70656"/>
    <w:rsid w:val="00B7066E"/>
    <w:rsid w:val="00B707B5"/>
    <w:rsid w:val="00B708D7"/>
    <w:rsid w:val="00B709AF"/>
    <w:rsid w:val="00B70AF9"/>
    <w:rsid w:val="00B70B50"/>
    <w:rsid w:val="00B70C9C"/>
    <w:rsid w:val="00B70D0E"/>
    <w:rsid w:val="00B70DFB"/>
    <w:rsid w:val="00B70F05"/>
    <w:rsid w:val="00B70FF7"/>
    <w:rsid w:val="00B711C0"/>
    <w:rsid w:val="00B711E3"/>
    <w:rsid w:val="00B711F1"/>
    <w:rsid w:val="00B71489"/>
    <w:rsid w:val="00B71D21"/>
    <w:rsid w:val="00B7208D"/>
    <w:rsid w:val="00B72411"/>
    <w:rsid w:val="00B727D7"/>
    <w:rsid w:val="00B72839"/>
    <w:rsid w:val="00B72840"/>
    <w:rsid w:val="00B728A4"/>
    <w:rsid w:val="00B72B1D"/>
    <w:rsid w:val="00B730CC"/>
    <w:rsid w:val="00B7323C"/>
    <w:rsid w:val="00B73471"/>
    <w:rsid w:val="00B7347B"/>
    <w:rsid w:val="00B73F9D"/>
    <w:rsid w:val="00B741B9"/>
    <w:rsid w:val="00B743A9"/>
    <w:rsid w:val="00B745BF"/>
    <w:rsid w:val="00B74733"/>
    <w:rsid w:val="00B7477F"/>
    <w:rsid w:val="00B747B5"/>
    <w:rsid w:val="00B7483D"/>
    <w:rsid w:val="00B74A38"/>
    <w:rsid w:val="00B74AF6"/>
    <w:rsid w:val="00B74C93"/>
    <w:rsid w:val="00B74CB3"/>
    <w:rsid w:val="00B74EA0"/>
    <w:rsid w:val="00B74FDF"/>
    <w:rsid w:val="00B75021"/>
    <w:rsid w:val="00B751C3"/>
    <w:rsid w:val="00B756D1"/>
    <w:rsid w:val="00B75912"/>
    <w:rsid w:val="00B759A7"/>
    <w:rsid w:val="00B75B47"/>
    <w:rsid w:val="00B75BE5"/>
    <w:rsid w:val="00B75E7F"/>
    <w:rsid w:val="00B76040"/>
    <w:rsid w:val="00B76099"/>
    <w:rsid w:val="00B76124"/>
    <w:rsid w:val="00B76488"/>
    <w:rsid w:val="00B76556"/>
    <w:rsid w:val="00B76642"/>
    <w:rsid w:val="00B76651"/>
    <w:rsid w:val="00B766F1"/>
    <w:rsid w:val="00B76745"/>
    <w:rsid w:val="00B768E0"/>
    <w:rsid w:val="00B76AB1"/>
    <w:rsid w:val="00B76B42"/>
    <w:rsid w:val="00B76B6B"/>
    <w:rsid w:val="00B76CCD"/>
    <w:rsid w:val="00B76D59"/>
    <w:rsid w:val="00B7706F"/>
    <w:rsid w:val="00B778D4"/>
    <w:rsid w:val="00B77925"/>
    <w:rsid w:val="00B77B95"/>
    <w:rsid w:val="00B77BE2"/>
    <w:rsid w:val="00B77EB6"/>
    <w:rsid w:val="00B8029E"/>
    <w:rsid w:val="00B80301"/>
    <w:rsid w:val="00B80667"/>
    <w:rsid w:val="00B80919"/>
    <w:rsid w:val="00B80B27"/>
    <w:rsid w:val="00B80B43"/>
    <w:rsid w:val="00B80B71"/>
    <w:rsid w:val="00B80BBA"/>
    <w:rsid w:val="00B80C34"/>
    <w:rsid w:val="00B80C60"/>
    <w:rsid w:val="00B80D91"/>
    <w:rsid w:val="00B80E6B"/>
    <w:rsid w:val="00B81227"/>
    <w:rsid w:val="00B812BF"/>
    <w:rsid w:val="00B8169F"/>
    <w:rsid w:val="00B817AA"/>
    <w:rsid w:val="00B817DD"/>
    <w:rsid w:val="00B81A2E"/>
    <w:rsid w:val="00B81AC5"/>
    <w:rsid w:val="00B81B93"/>
    <w:rsid w:val="00B81D6D"/>
    <w:rsid w:val="00B821B6"/>
    <w:rsid w:val="00B8246B"/>
    <w:rsid w:val="00B82559"/>
    <w:rsid w:val="00B8258F"/>
    <w:rsid w:val="00B8295C"/>
    <w:rsid w:val="00B82B88"/>
    <w:rsid w:val="00B82EAF"/>
    <w:rsid w:val="00B82F2D"/>
    <w:rsid w:val="00B8347C"/>
    <w:rsid w:val="00B83658"/>
    <w:rsid w:val="00B83675"/>
    <w:rsid w:val="00B83709"/>
    <w:rsid w:val="00B837CC"/>
    <w:rsid w:val="00B83AB6"/>
    <w:rsid w:val="00B83B18"/>
    <w:rsid w:val="00B83D27"/>
    <w:rsid w:val="00B83DF4"/>
    <w:rsid w:val="00B83EAA"/>
    <w:rsid w:val="00B83FED"/>
    <w:rsid w:val="00B840F2"/>
    <w:rsid w:val="00B8410F"/>
    <w:rsid w:val="00B84207"/>
    <w:rsid w:val="00B8439B"/>
    <w:rsid w:val="00B8452B"/>
    <w:rsid w:val="00B84750"/>
    <w:rsid w:val="00B8478C"/>
    <w:rsid w:val="00B84828"/>
    <w:rsid w:val="00B84E07"/>
    <w:rsid w:val="00B84F98"/>
    <w:rsid w:val="00B8502F"/>
    <w:rsid w:val="00B854C0"/>
    <w:rsid w:val="00B856A9"/>
    <w:rsid w:val="00B856F8"/>
    <w:rsid w:val="00B85CBA"/>
    <w:rsid w:val="00B85FFE"/>
    <w:rsid w:val="00B86260"/>
    <w:rsid w:val="00B86359"/>
    <w:rsid w:val="00B86A76"/>
    <w:rsid w:val="00B86AE4"/>
    <w:rsid w:val="00B87137"/>
    <w:rsid w:val="00B871F5"/>
    <w:rsid w:val="00B87293"/>
    <w:rsid w:val="00B872E0"/>
    <w:rsid w:val="00B873BE"/>
    <w:rsid w:val="00B874BE"/>
    <w:rsid w:val="00B874CF"/>
    <w:rsid w:val="00B87BDB"/>
    <w:rsid w:val="00B87CDF"/>
    <w:rsid w:val="00B87E3E"/>
    <w:rsid w:val="00B87F06"/>
    <w:rsid w:val="00B87FA5"/>
    <w:rsid w:val="00B90018"/>
    <w:rsid w:val="00B900B9"/>
    <w:rsid w:val="00B904E3"/>
    <w:rsid w:val="00B9073E"/>
    <w:rsid w:val="00B9090A"/>
    <w:rsid w:val="00B90ACF"/>
    <w:rsid w:val="00B90D2E"/>
    <w:rsid w:val="00B90E63"/>
    <w:rsid w:val="00B90E69"/>
    <w:rsid w:val="00B90EB3"/>
    <w:rsid w:val="00B90FAC"/>
    <w:rsid w:val="00B90FB4"/>
    <w:rsid w:val="00B9102D"/>
    <w:rsid w:val="00B911FD"/>
    <w:rsid w:val="00B91412"/>
    <w:rsid w:val="00B9143A"/>
    <w:rsid w:val="00B914CB"/>
    <w:rsid w:val="00B914DB"/>
    <w:rsid w:val="00B91B61"/>
    <w:rsid w:val="00B91C4F"/>
    <w:rsid w:val="00B91DA5"/>
    <w:rsid w:val="00B91E1C"/>
    <w:rsid w:val="00B9226F"/>
    <w:rsid w:val="00B922E5"/>
    <w:rsid w:val="00B9242B"/>
    <w:rsid w:val="00B924F4"/>
    <w:rsid w:val="00B925F8"/>
    <w:rsid w:val="00B925FE"/>
    <w:rsid w:val="00B926A2"/>
    <w:rsid w:val="00B926AB"/>
    <w:rsid w:val="00B9275D"/>
    <w:rsid w:val="00B929D2"/>
    <w:rsid w:val="00B92D72"/>
    <w:rsid w:val="00B92F44"/>
    <w:rsid w:val="00B930BA"/>
    <w:rsid w:val="00B935DB"/>
    <w:rsid w:val="00B93817"/>
    <w:rsid w:val="00B93A4A"/>
    <w:rsid w:val="00B93B8B"/>
    <w:rsid w:val="00B93BC9"/>
    <w:rsid w:val="00B93C85"/>
    <w:rsid w:val="00B93DE8"/>
    <w:rsid w:val="00B93E9C"/>
    <w:rsid w:val="00B93FBC"/>
    <w:rsid w:val="00B941A0"/>
    <w:rsid w:val="00B942B2"/>
    <w:rsid w:val="00B94321"/>
    <w:rsid w:val="00B94356"/>
    <w:rsid w:val="00B94669"/>
    <w:rsid w:val="00B946BD"/>
    <w:rsid w:val="00B94882"/>
    <w:rsid w:val="00B94B4F"/>
    <w:rsid w:val="00B94B6C"/>
    <w:rsid w:val="00B94BE0"/>
    <w:rsid w:val="00B94CB0"/>
    <w:rsid w:val="00B94E09"/>
    <w:rsid w:val="00B94F18"/>
    <w:rsid w:val="00B94F63"/>
    <w:rsid w:val="00B9545D"/>
    <w:rsid w:val="00B95492"/>
    <w:rsid w:val="00B95626"/>
    <w:rsid w:val="00B956FA"/>
    <w:rsid w:val="00B957B6"/>
    <w:rsid w:val="00B95A6A"/>
    <w:rsid w:val="00B95A9F"/>
    <w:rsid w:val="00B95CD9"/>
    <w:rsid w:val="00B95D76"/>
    <w:rsid w:val="00B95DA9"/>
    <w:rsid w:val="00B95E6A"/>
    <w:rsid w:val="00B95F22"/>
    <w:rsid w:val="00B960F9"/>
    <w:rsid w:val="00B96468"/>
    <w:rsid w:val="00B96875"/>
    <w:rsid w:val="00B968AB"/>
    <w:rsid w:val="00B969B8"/>
    <w:rsid w:val="00B96B86"/>
    <w:rsid w:val="00B96BD0"/>
    <w:rsid w:val="00B96D0C"/>
    <w:rsid w:val="00B96D77"/>
    <w:rsid w:val="00B97077"/>
    <w:rsid w:val="00B97213"/>
    <w:rsid w:val="00B973C2"/>
    <w:rsid w:val="00B9747E"/>
    <w:rsid w:val="00B97588"/>
    <w:rsid w:val="00B9764F"/>
    <w:rsid w:val="00B9772D"/>
    <w:rsid w:val="00B978B1"/>
    <w:rsid w:val="00B97C84"/>
    <w:rsid w:val="00B97CAD"/>
    <w:rsid w:val="00B97D44"/>
    <w:rsid w:val="00B97DEF"/>
    <w:rsid w:val="00B97E68"/>
    <w:rsid w:val="00BA0197"/>
    <w:rsid w:val="00BA02AA"/>
    <w:rsid w:val="00BA02E8"/>
    <w:rsid w:val="00BA02F6"/>
    <w:rsid w:val="00BA0566"/>
    <w:rsid w:val="00BA0FA7"/>
    <w:rsid w:val="00BA1127"/>
    <w:rsid w:val="00BA1307"/>
    <w:rsid w:val="00BA1311"/>
    <w:rsid w:val="00BA143E"/>
    <w:rsid w:val="00BA1C3F"/>
    <w:rsid w:val="00BA1C62"/>
    <w:rsid w:val="00BA1EB6"/>
    <w:rsid w:val="00BA2166"/>
    <w:rsid w:val="00BA2337"/>
    <w:rsid w:val="00BA23A5"/>
    <w:rsid w:val="00BA2495"/>
    <w:rsid w:val="00BA27DE"/>
    <w:rsid w:val="00BA296F"/>
    <w:rsid w:val="00BA29E7"/>
    <w:rsid w:val="00BA2A5B"/>
    <w:rsid w:val="00BA2D7B"/>
    <w:rsid w:val="00BA3076"/>
    <w:rsid w:val="00BA318C"/>
    <w:rsid w:val="00BA3207"/>
    <w:rsid w:val="00BA3258"/>
    <w:rsid w:val="00BA32E2"/>
    <w:rsid w:val="00BA34DE"/>
    <w:rsid w:val="00BA38EA"/>
    <w:rsid w:val="00BA3966"/>
    <w:rsid w:val="00BA39B4"/>
    <w:rsid w:val="00BA3AF9"/>
    <w:rsid w:val="00BA3D29"/>
    <w:rsid w:val="00BA3DDC"/>
    <w:rsid w:val="00BA3DE0"/>
    <w:rsid w:val="00BA40FB"/>
    <w:rsid w:val="00BA428A"/>
    <w:rsid w:val="00BA42C7"/>
    <w:rsid w:val="00BA4360"/>
    <w:rsid w:val="00BA44A8"/>
    <w:rsid w:val="00BA479C"/>
    <w:rsid w:val="00BA47C1"/>
    <w:rsid w:val="00BA4851"/>
    <w:rsid w:val="00BA521A"/>
    <w:rsid w:val="00BA53E9"/>
    <w:rsid w:val="00BA5673"/>
    <w:rsid w:val="00BA56C3"/>
    <w:rsid w:val="00BA57A0"/>
    <w:rsid w:val="00BA5823"/>
    <w:rsid w:val="00BA5830"/>
    <w:rsid w:val="00BA5898"/>
    <w:rsid w:val="00BA59D0"/>
    <w:rsid w:val="00BA59DC"/>
    <w:rsid w:val="00BA5ADD"/>
    <w:rsid w:val="00BA5B3A"/>
    <w:rsid w:val="00BA5B83"/>
    <w:rsid w:val="00BA5BAE"/>
    <w:rsid w:val="00BA5D11"/>
    <w:rsid w:val="00BA64B3"/>
    <w:rsid w:val="00BA6506"/>
    <w:rsid w:val="00BA6920"/>
    <w:rsid w:val="00BA6954"/>
    <w:rsid w:val="00BA6AA9"/>
    <w:rsid w:val="00BA7188"/>
    <w:rsid w:val="00BA7407"/>
    <w:rsid w:val="00BA74F3"/>
    <w:rsid w:val="00BA779D"/>
    <w:rsid w:val="00BA7CED"/>
    <w:rsid w:val="00BA7D87"/>
    <w:rsid w:val="00BB048D"/>
    <w:rsid w:val="00BB0ADF"/>
    <w:rsid w:val="00BB0ECE"/>
    <w:rsid w:val="00BB0ED3"/>
    <w:rsid w:val="00BB0F11"/>
    <w:rsid w:val="00BB102F"/>
    <w:rsid w:val="00BB119C"/>
    <w:rsid w:val="00BB11F1"/>
    <w:rsid w:val="00BB13CA"/>
    <w:rsid w:val="00BB1471"/>
    <w:rsid w:val="00BB157A"/>
    <w:rsid w:val="00BB15A3"/>
    <w:rsid w:val="00BB1771"/>
    <w:rsid w:val="00BB1BB8"/>
    <w:rsid w:val="00BB1BE2"/>
    <w:rsid w:val="00BB1CEF"/>
    <w:rsid w:val="00BB1D26"/>
    <w:rsid w:val="00BB1DCC"/>
    <w:rsid w:val="00BB1F63"/>
    <w:rsid w:val="00BB2084"/>
    <w:rsid w:val="00BB20EB"/>
    <w:rsid w:val="00BB20FD"/>
    <w:rsid w:val="00BB2812"/>
    <w:rsid w:val="00BB28DC"/>
    <w:rsid w:val="00BB28E7"/>
    <w:rsid w:val="00BB2A28"/>
    <w:rsid w:val="00BB2D12"/>
    <w:rsid w:val="00BB2D1E"/>
    <w:rsid w:val="00BB2DEB"/>
    <w:rsid w:val="00BB2E14"/>
    <w:rsid w:val="00BB2E9D"/>
    <w:rsid w:val="00BB2FA6"/>
    <w:rsid w:val="00BB30C6"/>
    <w:rsid w:val="00BB30D2"/>
    <w:rsid w:val="00BB320F"/>
    <w:rsid w:val="00BB3223"/>
    <w:rsid w:val="00BB360E"/>
    <w:rsid w:val="00BB36DA"/>
    <w:rsid w:val="00BB376F"/>
    <w:rsid w:val="00BB3B16"/>
    <w:rsid w:val="00BB3E46"/>
    <w:rsid w:val="00BB3ED4"/>
    <w:rsid w:val="00BB4129"/>
    <w:rsid w:val="00BB43F1"/>
    <w:rsid w:val="00BB46E2"/>
    <w:rsid w:val="00BB4D91"/>
    <w:rsid w:val="00BB4E88"/>
    <w:rsid w:val="00BB510B"/>
    <w:rsid w:val="00BB516D"/>
    <w:rsid w:val="00BB550B"/>
    <w:rsid w:val="00BB5624"/>
    <w:rsid w:val="00BB5644"/>
    <w:rsid w:val="00BB5977"/>
    <w:rsid w:val="00BB5B59"/>
    <w:rsid w:val="00BB5C08"/>
    <w:rsid w:val="00BB6052"/>
    <w:rsid w:val="00BB60F8"/>
    <w:rsid w:val="00BB627E"/>
    <w:rsid w:val="00BB6308"/>
    <w:rsid w:val="00BB63E8"/>
    <w:rsid w:val="00BB64C5"/>
    <w:rsid w:val="00BB64F4"/>
    <w:rsid w:val="00BB651E"/>
    <w:rsid w:val="00BB6A59"/>
    <w:rsid w:val="00BB6E1C"/>
    <w:rsid w:val="00BB6F4B"/>
    <w:rsid w:val="00BB71E9"/>
    <w:rsid w:val="00BB73B4"/>
    <w:rsid w:val="00BB7595"/>
    <w:rsid w:val="00BB764D"/>
    <w:rsid w:val="00BB7799"/>
    <w:rsid w:val="00BB7828"/>
    <w:rsid w:val="00BB78A8"/>
    <w:rsid w:val="00BB78FE"/>
    <w:rsid w:val="00BB7A46"/>
    <w:rsid w:val="00BB7D82"/>
    <w:rsid w:val="00BC0D74"/>
    <w:rsid w:val="00BC0DB1"/>
    <w:rsid w:val="00BC0DF8"/>
    <w:rsid w:val="00BC1466"/>
    <w:rsid w:val="00BC1599"/>
    <w:rsid w:val="00BC1783"/>
    <w:rsid w:val="00BC194D"/>
    <w:rsid w:val="00BC1A7C"/>
    <w:rsid w:val="00BC1B61"/>
    <w:rsid w:val="00BC1C99"/>
    <w:rsid w:val="00BC1CB4"/>
    <w:rsid w:val="00BC229F"/>
    <w:rsid w:val="00BC23B0"/>
    <w:rsid w:val="00BC275D"/>
    <w:rsid w:val="00BC285C"/>
    <w:rsid w:val="00BC2A01"/>
    <w:rsid w:val="00BC2A97"/>
    <w:rsid w:val="00BC2AA5"/>
    <w:rsid w:val="00BC2CDC"/>
    <w:rsid w:val="00BC2DF6"/>
    <w:rsid w:val="00BC2ED5"/>
    <w:rsid w:val="00BC2F9A"/>
    <w:rsid w:val="00BC2FD8"/>
    <w:rsid w:val="00BC304B"/>
    <w:rsid w:val="00BC30A2"/>
    <w:rsid w:val="00BC3459"/>
    <w:rsid w:val="00BC34EC"/>
    <w:rsid w:val="00BC354F"/>
    <w:rsid w:val="00BC3668"/>
    <w:rsid w:val="00BC36F0"/>
    <w:rsid w:val="00BC3727"/>
    <w:rsid w:val="00BC3C39"/>
    <w:rsid w:val="00BC3CD0"/>
    <w:rsid w:val="00BC3E7B"/>
    <w:rsid w:val="00BC4042"/>
    <w:rsid w:val="00BC4217"/>
    <w:rsid w:val="00BC4255"/>
    <w:rsid w:val="00BC49C5"/>
    <w:rsid w:val="00BC4C1A"/>
    <w:rsid w:val="00BC4CCB"/>
    <w:rsid w:val="00BC4E48"/>
    <w:rsid w:val="00BC4F71"/>
    <w:rsid w:val="00BC506C"/>
    <w:rsid w:val="00BC53FF"/>
    <w:rsid w:val="00BC5511"/>
    <w:rsid w:val="00BC5539"/>
    <w:rsid w:val="00BC563A"/>
    <w:rsid w:val="00BC582B"/>
    <w:rsid w:val="00BC58F8"/>
    <w:rsid w:val="00BC5A58"/>
    <w:rsid w:val="00BC5A75"/>
    <w:rsid w:val="00BC5A96"/>
    <w:rsid w:val="00BC5C17"/>
    <w:rsid w:val="00BC5D3C"/>
    <w:rsid w:val="00BC5D97"/>
    <w:rsid w:val="00BC5E5F"/>
    <w:rsid w:val="00BC5F10"/>
    <w:rsid w:val="00BC5FC6"/>
    <w:rsid w:val="00BC608A"/>
    <w:rsid w:val="00BC6121"/>
    <w:rsid w:val="00BC61AB"/>
    <w:rsid w:val="00BC635A"/>
    <w:rsid w:val="00BC6425"/>
    <w:rsid w:val="00BC65FB"/>
    <w:rsid w:val="00BC665F"/>
    <w:rsid w:val="00BC694A"/>
    <w:rsid w:val="00BC69CD"/>
    <w:rsid w:val="00BC6A21"/>
    <w:rsid w:val="00BC6D1C"/>
    <w:rsid w:val="00BC6E24"/>
    <w:rsid w:val="00BC725D"/>
    <w:rsid w:val="00BC794A"/>
    <w:rsid w:val="00BC7A01"/>
    <w:rsid w:val="00BC7A02"/>
    <w:rsid w:val="00BC7ACC"/>
    <w:rsid w:val="00BC7D98"/>
    <w:rsid w:val="00BC7E0C"/>
    <w:rsid w:val="00BC7EA3"/>
    <w:rsid w:val="00BD06A0"/>
    <w:rsid w:val="00BD070A"/>
    <w:rsid w:val="00BD073F"/>
    <w:rsid w:val="00BD07EC"/>
    <w:rsid w:val="00BD093B"/>
    <w:rsid w:val="00BD098B"/>
    <w:rsid w:val="00BD0A61"/>
    <w:rsid w:val="00BD0CC4"/>
    <w:rsid w:val="00BD0D96"/>
    <w:rsid w:val="00BD0FF9"/>
    <w:rsid w:val="00BD1011"/>
    <w:rsid w:val="00BD11FC"/>
    <w:rsid w:val="00BD120B"/>
    <w:rsid w:val="00BD147B"/>
    <w:rsid w:val="00BD1488"/>
    <w:rsid w:val="00BD14BE"/>
    <w:rsid w:val="00BD1732"/>
    <w:rsid w:val="00BD18E3"/>
    <w:rsid w:val="00BD1F42"/>
    <w:rsid w:val="00BD1F7D"/>
    <w:rsid w:val="00BD230F"/>
    <w:rsid w:val="00BD2626"/>
    <w:rsid w:val="00BD274F"/>
    <w:rsid w:val="00BD2CA7"/>
    <w:rsid w:val="00BD2CE0"/>
    <w:rsid w:val="00BD2E50"/>
    <w:rsid w:val="00BD3039"/>
    <w:rsid w:val="00BD368F"/>
    <w:rsid w:val="00BD3696"/>
    <w:rsid w:val="00BD380B"/>
    <w:rsid w:val="00BD38F3"/>
    <w:rsid w:val="00BD39E8"/>
    <w:rsid w:val="00BD3B08"/>
    <w:rsid w:val="00BD3B0C"/>
    <w:rsid w:val="00BD3BFA"/>
    <w:rsid w:val="00BD3E3E"/>
    <w:rsid w:val="00BD3E9B"/>
    <w:rsid w:val="00BD3F8A"/>
    <w:rsid w:val="00BD4493"/>
    <w:rsid w:val="00BD46D7"/>
    <w:rsid w:val="00BD4729"/>
    <w:rsid w:val="00BD482F"/>
    <w:rsid w:val="00BD49D2"/>
    <w:rsid w:val="00BD4C0D"/>
    <w:rsid w:val="00BD4C87"/>
    <w:rsid w:val="00BD4E98"/>
    <w:rsid w:val="00BD4F7D"/>
    <w:rsid w:val="00BD52CF"/>
    <w:rsid w:val="00BD53DD"/>
    <w:rsid w:val="00BD5427"/>
    <w:rsid w:val="00BD54BF"/>
    <w:rsid w:val="00BD56AF"/>
    <w:rsid w:val="00BD5B30"/>
    <w:rsid w:val="00BD5FBF"/>
    <w:rsid w:val="00BD60BE"/>
    <w:rsid w:val="00BD6558"/>
    <w:rsid w:val="00BD6892"/>
    <w:rsid w:val="00BD6A47"/>
    <w:rsid w:val="00BD6B51"/>
    <w:rsid w:val="00BD6D76"/>
    <w:rsid w:val="00BD7125"/>
    <w:rsid w:val="00BD7807"/>
    <w:rsid w:val="00BD7971"/>
    <w:rsid w:val="00BD79C7"/>
    <w:rsid w:val="00BD7B3C"/>
    <w:rsid w:val="00BD7E39"/>
    <w:rsid w:val="00BD7E4B"/>
    <w:rsid w:val="00BE00A3"/>
    <w:rsid w:val="00BE017E"/>
    <w:rsid w:val="00BE01E3"/>
    <w:rsid w:val="00BE052C"/>
    <w:rsid w:val="00BE05E0"/>
    <w:rsid w:val="00BE0669"/>
    <w:rsid w:val="00BE077C"/>
    <w:rsid w:val="00BE088C"/>
    <w:rsid w:val="00BE0A96"/>
    <w:rsid w:val="00BE0ABA"/>
    <w:rsid w:val="00BE0CC3"/>
    <w:rsid w:val="00BE0D0F"/>
    <w:rsid w:val="00BE1024"/>
    <w:rsid w:val="00BE10BD"/>
    <w:rsid w:val="00BE141E"/>
    <w:rsid w:val="00BE1486"/>
    <w:rsid w:val="00BE14BF"/>
    <w:rsid w:val="00BE172C"/>
    <w:rsid w:val="00BE177D"/>
    <w:rsid w:val="00BE1970"/>
    <w:rsid w:val="00BE19C2"/>
    <w:rsid w:val="00BE1A63"/>
    <w:rsid w:val="00BE1C52"/>
    <w:rsid w:val="00BE1CE8"/>
    <w:rsid w:val="00BE2030"/>
    <w:rsid w:val="00BE2064"/>
    <w:rsid w:val="00BE219A"/>
    <w:rsid w:val="00BE21DF"/>
    <w:rsid w:val="00BE2BF6"/>
    <w:rsid w:val="00BE2F68"/>
    <w:rsid w:val="00BE309D"/>
    <w:rsid w:val="00BE337A"/>
    <w:rsid w:val="00BE33F5"/>
    <w:rsid w:val="00BE3554"/>
    <w:rsid w:val="00BE3737"/>
    <w:rsid w:val="00BE3AD6"/>
    <w:rsid w:val="00BE3C54"/>
    <w:rsid w:val="00BE3F3A"/>
    <w:rsid w:val="00BE4015"/>
    <w:rsid w:val="00BE41C1"/>
    <w:rsid w:val="00BE4201"/>
    <w:rsid w:val="00BE431C"/>
    <w:rsid w:val="00BE477A"/>
    <w:rsid w:val="00BE482F"/>
    <w:rsid w:val="00BE4B28"/>
    <w:rsid w:val="00BE4BA5"/>
    <w:rsid w:val="00BE500C"/>
    <w:rsid w:val="00BE5173"/>
    <w:rsid w:val="00BE53F9"/>
    <w:rsid w:val="00BE5470"/>
    <w:rsid w:val="00BE56D6"/>
    <w:rsid w:val="00BE56FC"/>
    <w:rsid w:val="00BE5903"/>
    <w:rsid w:val="00BE5BEC"/>
    <w:rsid w:val="00BE5D6E"/>
    <w:rsid w:val="00BE5EEB"/>
    <w:rsid w:val="00BE611A"/>
    <w:rsid w:val="00BE626F"/>
    <w:rsid w:val="00BE659E"/>
    <w:rsid w:val="00BE6848"/>
    <w:rsid w:val="00BE6874"/>
    <w:rsid w:val="00BE6996"/>
    <w:rsid w:val="00BE6AB6"/>
    <w:rsid w:val="00BE6B1D"/>
    <w:rsid w:val="00BE6B9E"/>
    <w:rsid w:val="00BE6CE9"/>
    <w:rsid w:val="00BE712F"/>
    <w:rsid w:val="00BE747F"/>
    <w:rsid w:val="00BE7515"/>
    <w:rsid w:val="00BE769E"/>
    <w:rsid w:val="00BE78DF"/>
    <w:rsid w:val="00BE7D0D"/>
    <w:rsid w:val="00BE7D8B"/>
    <w:rsid w:val="00BE7EDA"/>
    <w:rsid w:val="00BE7EE8"/>
    <w:rsid w:val="00BF02ED"/>
    <w:rsid w:val="00BF0374"/>
    <w:rsid w:val="00BF0388"/>
    <w:rsid w:val="00BF0878"/>
    <w:rsid w:val="00BF08D3"/>
    <w:rsid w:val="00BF0A3E"/>
    <w:rsid w:val="00BF0AAF"/>
    <w:rsid w:val="00BF0AE8"/>
    <w:rsid w:val="00BF0C71"/>
    <w:rsid w:val="00BF0C82"/>
    <w:rsid w:val="00BF0DC8"/>
    <w:rsid w:val="00BF0E0A"/>
    <w:rsid w:val="00BF0F2F"/>
    <w:rsid w:val="00BF0F82"/>
    <w:rsid w:val="00BF1007"/>
    <w:rsid w:val="00BF1169"/>
    <w:rsid w:val="00BF1226"/>
    <w:rsid w:val="00BF122B"/>
    <w:rsid w:val="00BF141B"/>
    <w:rsid w:val="00BF1554"/>
    <w:rsid w:val="00BF16BE"/>
    <w:rsid w:val="00BF1944"/>
    <w:rsid w:val="00BF1A16"/>
    <w:rsid w:val="00BF1ACD"/>
    <w:rsid w:val="00BF1B68"/>
    <w:rsid w:val="00BF1C96"/>
    <w:rsid w:val="00BF1D0A"/>
    <w:rsid w:val="00BF1DFC"/>
    <w:rsid w:val="00BF2373"/>
    <w:rsid w:val="00BF2A97"/>
    <w:rsid w:val="00BF2B5A"/>
    <w:rsid w:val="00BF2C1B"/>
    <w:rsid w:val="00BF2E93"/>
    <w:rsid w:val="00BF2EA3"/>
    <w:rsid w:val="00BF2F8F"/>
    <w:rsid w:val="00BF3266"/>
    <w:rsid w:val="00BF3543"/>
    <w:rsid w:val="00BF3577"/>
    <w:rsid w:val="00BF3598"/>
    <w:rsid w:val="00BF36D2"/>
    <w:rsid w:val="00BF3951"/>
    <w:rsid w:val="00BF399F"/>
    <w:rsid w:val="00BF3BCA"/>
    <w:rsid w:val="00BF3CFB"/>
    <w:rsid w:val="00BF3D71"/>
    <w:rsid w:val="00BF3D9C"/>
    <w:rsid w:val="00BF41C3"/>
    <w:rsid w:val="00BF450B"/>
    <w:rsid w:val="00BF4577"/>
    <w:rsid w:val="00BF46C2"/>
    <w:rsid w:val="00BF493C"/>
    <w:rsid w:val="00BF4B69"/>
    <w:rsid w:val="00BF4C29"/>
    <w:rsid w:val="00BF4C5F"/>
    <w:rsid w:val="00BF4FCE"/>
    <w:rsid w:val="00BF5511"/>
    <w:rsid w:val="00BF55EF"/>
    <w:rsid w:val="00BF56E2"/>
    <w:rsid w:val="00BF5BBC"/>
    <w:rsid w:val="00BF5C3C"/>
    <w:rsid w:val="00BF5E76"/>
    <w:rsid w:val="00BF5F6A"/>
    <w:rsid w:val="00BF602F"/>
    <w:rsid w:val="00BF60B2"/>
    <w:rsid w:val="00BF6282"/>
    <w:rsid w:val="00BF638B"/>
    <w:rsid w:val="00BF644B"/>
    <w:rsid w:val="00BF64D3"/>
    <w:rsid w:val="00BF67F7"/>
    <w:rsid w:val="00BF6827"/>
    <w:rsid w:val="00BF690A"/>
    <w:rsid w:val="00BF6ECC"/>
    <w:rsid w:val="00BF6FFB"/>
    <w:rsid w:val="00BF7016"/>
    <w:rsid w:val="00BF704E"/>
    <w:rsid w:val="00BF719E"/>
    <w:rsid w:val="00BF72A9"/>
    <w:rsid w:val="00BF76E4"/>
    <w:rsid w:val="00BF7714"/>
    <w:rsid w:val="00BF788F"/>
    <w:rsid w:val="00BF78AD"/>
    <w:rsid w:val="00BF7AC2"/>
    <w:rsid w:val="00BF7CD4"/>
    <w:rsid w:val="00BF7DAD"/>
    <w:rsid w:val="00BF7E8F"/>
    <w:rsid w:val="00BF7F3D"/>
    <w:rsid w:val="00C003CB"/>
    <w:rsid w:val="00C003EB"/>
    <w:rsid w:val="00C004FA"/>
    <w:rsid w:val="00C00A45"/>
    <w:rsid w:val="00C00AE7"/>
    <w:rsid w:val="00C00BE8"/>
    <w:rsid w:val="00C00D02"/>
    <w:rsid w:val="00C00D0E"/>
    <w:rsid w:val="00C00E3D"/>
    <w:rsid w:val="00C00E8B"/>
    <w:rsid w:val="00C00EAB"/>
    <w:rsid w:val="00C013AC"/>
    <w:rsid w:val="00C01407"/>
    <w:rsid w:val="00C015F1"/>
    <w:rsid w:val="00C0173D"/>
    <w:rsid w:val="00C01856"/>
    <w:rsid w:val="00C018C7"/>
    <w:rsid w:val="00C018D5"/>
    <w:rsid w:val="00C01DB5"/>
    <w:rsid w:val="00C01F3E"/>
    <w:rsid w:val="00C01F9E"/>
    <w:rsid w:val="00C02177"/>
    <w:rsid w:val="00C0222F"/>
    <w:rsid w:val="00C023B9"/>
    <w:rsid w:val="00C02582"/>
    <w:rsid w:val="00C025B6"/>
    <w:rsid w:val="00C025BD"/>
    <w:rsid w:val="00C02780"/>
    <w:rsid w:val="00C02887"/>
    <w:rsid w:val="00C02892"/>
    <w:rsid w:val="00C02AEF"/>
    <w:rsid w:val="00C02C58"/>
    <w:rsid w:val="00C02CD9"/>
    <w:rsid w:val="00C03006"/>
    <w:rsid w:val="00C03142"/>
    <w:rsid w:val="00C031DE"/>
    <w:rsid w:val="00C032EF"/>
    <w:rsid w:val="00C0377C"/>
    <w:rsid w:val="00C0379B"/>
    <w:rsid w:val="00C0385D"/>
    <w:rsid w:val="00C0393B"/>
    <w:rsid w:val="00C0395F"/>
    <w:rsid w:val="00C03C1C"/>
    <w:rsid w:val="00C040F9"/>
    <w:rsid w:val="00C04313"/>
    <w:rsid w:val="00C04605"/>
    <w:rsid w:val="00C048DB"/>
    <w:rsid w:val="00C0497B"/>
    <w:rsid w:val="00C04A25"/>
    <w:rsid w:val="00C04A6C"/>
    <w:rsid w:val="00C04B12"/>
    <w:rsid w:val="00C04BC6"/>
    <w:rsid w:val="00C05014"/>
    <w:rsid w:val="00C051E5"/>
    <w:rsid w:val="00C0520F"/>
    <w:rsid w:val="00C052A9"/>
    <w:rsid w:val="00C0574F"/>
    <w:rsid w:val="00C05750"/>
    <w:rsid w:val="00C0592A"/>
    <w:rsid w:val="00C0599E"/>
    <w:rsid w:val="00C05B17"/>
    <w:rsid w:val="00C05C43"/>
    <w:rsid w:val="00C05DFA"/>
    <w:rsid w:val="00C05FD4"/>
    <w:rsid w:val="00C06015"/>
    <w:rsid w:val="00C066A1"/>
    <w:rsid w:val="00C06898"/>
    <w:rsid w:val="00C06BF2"/>
    <w:rsid w:val="00C06F68"/>
    <w:rsid w:val="00C06F91"/>
    <w:rsid w:val="00C0700C"/>
    <w:rsid w:val="00C07168"/>
    <w:rsid w:val="00C071A3"/>
    <w:rsid w:val="00C072A2"/>
    <w:rsid w:val="00C073BA"/>
    <w:rsid w:val="00C073CC"/>
    <w:rsid w:val="00C073E7"/>
    <w:rsid w:val="00C07531"/>
    <w:rsid w:val="00C07615"/>
    <w:rsid w:val="00C07751"/>
    <w:rsid w:val="00C07979"/>
    <w:rsid w:val="00C07B39"/>
    <w:rsid w:val="00C07CFC"/>
    <w:rsid w:val="00C07DD1"/>
    <w:rsid w:val="00C07E76"/>
    <w:rsid w:val="00C07E88"/>
    <w:rsid w:val="00C10278"/>
    <w:rsid w:val="00C10309"/>
    <w:rsid w:val="00C10358"/>
    <w:rsid w:val="00C10435"/>
    <w:rsid w:val="00C106E9"/>
    <w:rsid w:val="00C107A4"/>
    <w:rsid w:val="00C108C3"/>
    <w:rsid w:val="00C10973"/>
    <w:rsid w:val="00C109C7"/>
    <w:rsid w:val="00C10BCB"/>
    <w:rsid w:val="00C10FC8"/>
    <w:rsid w:val="00C11226"/>
    <w:rsid w:val="00C11581"/>
    <w:rsid w:val="00C11814"/>
    <w:rsid w:val="00C11824"/>
    <w:rsid w:val="00C11ED9"/>
    <w:rsid w:val="00C122E7"/>
    <w:rsid w:val="00C1236C"/>
    <w:rsid w:val="00C123B5"/>
    <w:rsid w:val="00C12406"/>
    <w:rsid w:val="00C12460"/>
    <w:rsid w:val="00C1269B"/>
    <w:rsid w:val="00C129D6"/>
    <w:rsid w:val="00C129F3"/>
    <w:rsid w:val="00C12DCB"/>
    <w:rsid w:val="00C12EA0"/>
    <w:rsid w:val="00C12F46"/>
    <w:rsid w:val="00C12FB5"/>
    <w:rsid w:val="00C13019"/>
    <w:rsid w:val="00C1305D"/>
    <w:rsid w:val="00C131BA"/>
    <w:rsid w:val="00C133A0"/>
    <w:rsid w:val="00C1363A"/>
    <w:rsid w:val="00C1376D"/>
    <w:rsid w:val="00C137BA"/>
    <w:rsid w:val="00C1397A"/>
    <w:rsid w:val="00C13A7F"/>
    <w:rsid w:val="00C13CD8"/>
    <w:rsid w:val="00C13CE0"/>
    <w:rsid w:val="00C13D2A"/>
    <w:rsid w:val="00C14281"/>
    <w:rsid w:val="00C14355"/>
    <w:rsid w:val="00C14592"/>
    <w:rsid w:val="00C1474B"/>
    <w:rsid w:val="00C1487B"/>
    <w:rsid w:val="00C148FA"/>
    <w:rsid w:val="00C1491A"/>
    <w:rsid w:val="00C14B1B"/>
    <w:rsid w:val="00C14B6C"/>
    <w:rsid w:val="00C14F01"/>
    <w:rsid w:val="00C14FE4"/>
    <w:rsid w:val="00C1500B"/>
    <w:rsid w:val="00C150CC"/>
    <w:rsid w:val="00C15375"/>
    <w:rsid w:val="00C1539E"/>
    <w:rsid w:val="00C15804"/>
    <w:rsid w:val="00C159B9"/>
    <w:rsid w:val="00C159DE"/>
    <w:rsid w:val="00C15B02"/>
    <w:rsid w:val="00C15CCE"/>
    <w:rsid w:val="00C15E8E"/>
    <w:rsid w:val="00C15F5B"/>
    <w:rsid w:val="00C160BA"/>
    <w:rsid w:val="00C161B8"/>
    <w:rsid w:val="00C16382"/>
    <w:rsid w:val="00C16461"/>
    <w:rsid w:val="00C16845"/>
    <w:rsid w:val="00C16BF2"/>
    <w:rsid w:val="00C16ED0"/>
    <w:rsid w:val="00C16FE6"/>
    <w:rsid w:val="00C17019"/>
    <w:rsid w:val="00C1723E"/>
    <w:rsid w:val="00C17302"/>
    <w:rsid w:val="00C17445"/>
    <w:rsid w:val="00C175A4"/>
    <w:rsid w:val="00C1793D"/>
    <w:rsid w:val="00C17B5D"/>
    <w:rsid w:val="00C17DA2"/>
    <w:rsid w:val="00C200AD"/>
    <w:rsid w:val="00C200D9"/>
    <w:rsid w:val="00C20144"/>
    <w:rsid w:val="00C20202"/>
    <w:rsid w:val="00C203E3"/>
    <w:rsid w:val="00C207F4"/>
    <w:rsid w:val="00C20B21"/>
    <w:rsid w:val="00C20DB4"/>
    <w:rsid w:val="00C20E66"/>
    <w:rsid w:val="00C21208"/>
    <w:rsid w:val="00C21397"/>
    <w:rsid w:val="00C214B7"/>
    <w:rsid w:val="00C216B7"/>
    <w:rsid w:val="00C217E8"/>
    <w:rsid w:val="00C2184E"/>
    <w:rsid w:val="00C21B08"/>
    <w:rsid w:val="00C21D8F"/>
    <w:rsid w:val="00C21EB0"/>
    <w:rsid w:val="00C21F5F"/>
    <w:rsid w:val="00C21F60"/>
    <w:rsid w:val="00C220B4"/>
    <w:rsid w:val="00C22257"/>
    <w:rsid w:val="00C229AE"/>
    <w:rsid w:val="00C22A85"/>
    <w:rsid w:val="00C22C46"/>
    <w:rsid w:val="00C22DE9"/>
    <w:rsid w:val="00C230F8"/>
    <w:rsid w:val="00C23119"/>
    <w:rsid w:val="00C232F0"/>
    <w:rsid w:val="00C2332C"/>
    <w:rsid w:val="00C23678"/>
    <w:rsid w:val="00C23848"/>
    <w:rsid w:val="00C238B2"/>
    <w:rsid w:val="00C239E7"/>
    <w:rsid w:val="00C23F18"/>
    <w:rsid w:val="00C24028"/>
    <w:rsid w:val="00C24099"/>
    <w:rsid w:val="00C240C6"/>
    <w:rsid w:val="00C24118"/>
    <w:rsid w:val="00C2416A"/>
    <w:rsid w:val="00C24611"/>
    <w:rsid w:val="00C247D4"/>
    <w:rsid w:val="00C249AD"/>
    <w:rsid w:val="00C24BFA"/>
    <w:rsid w:val="00C24C89"/>
    <w:rsid w:val="00C24CCD"/>
    <w:rsid w:val="00C24E66"/>
    <w:rsid w:val="00C24F2E"/>
    <w:rsid w:val="00C256FD"/>
    <w:rsid w:val="00C25A9E"/>
    <w:rsid w:val="00C25EF0"/>
    <w:rsid w:val="00C26199"/>
    <w:rsid w:val="00C262E2"/>
    <w:rsid w:val="00C2646F"/>
    <w:rsid w:val="00C264C4"/>
    <w:rsid w:val="00C26577"/>
    <w:rsid w:val="00C2667B"/>
    <w:rsid w:val="00C26891"/>
    <w:rsid w:val="00C268A6"/>
    <w:rsid w:val="00C26A01"/>
    <w:rsid w:val="00C26A76"/>
    <w:rsid w:val="00C27005"/>
    <w:rsid w:val="00C271C0"/>
    <w:rsid w:val="00C27336"/>
    <w:rsid w:val="00C2747A"/>
    <w:rsid w:val="00C27517"/>
    <w:rsid w:val="00C27607"/>
    <w:rsid w:val="00C27624"/>
    <w:rsid w:val="00C276A8"/>
    <w:rsid w:val="00C276C6"/>
    <w:rsid w:val="00C27CA9"/>
    <w:rsid w:val="00C27CD6"/>
    <w:rsid w:val="00C27F94"/>
    <w:rsid w:val="00C30111"/>
    <w:rsid w:val="00C30207"/>
    <w:rsid w:val="00C30295"/>
    <w:rsid w:val="00C304B3"/>
    <w:rsid w:val="00C304E0"/>
    <w:rsid w:val="00C3062A"/>
    <w:rsid w:val="00C30880"/>
    <w:rsid w:val="00C30A0E"/>
    <w:rsid w:val="00C30A88"/>
    <w:rsid w:val="00C30B37"/>
    <w:rsid w:val="00C30C0D"/>
    <w:rsid w:val="00C30D69"/>
    <w:rsid w:val="00C30E26"/>
    <w:rsid w:val="00C30EE9"/>
    <w:rsid w:val="00C30EF7"/>
    <w:rsid w:val="00C31002"/>
    <w:rsid w:val="00C3109B"/>
    <w:rsid w:val="00C3132D"/>
    <w:rsid w:val="00C314C5"/>
    <w:rsid w:val="00C31525"/>
    <w:rsid w:val="00C31710"/>
    <w:rsid w:val="00C31794"/>
    <w:rsid w:val="00C31853"/>
    <w:rsid w:val="00C3191C"/>
    <w:rsid w:val="00C3197A"/>
    <w:rsid w:val="00C31C4A"/>
    <w:rsid w:val="00C31F4C"/>
    <w:rsid w:val="00C31FE7"/>
    <w:rsid w:val="00C32191"/>
    <w:rsid w:val="00C321A0"/>
    <w:rsid w:val="00C32510"/>
    <w:rsid w:val="00C32764"/>
    <w:rsid w:val="00C334F0"/>
    <w:rsid w:val="00C335B9"/>
    <w:rsid w:val="00C3373E"/>
    <w:rsid w:val="00C33981"/>
    <w:rsid w:val="00C33C61"/>
    <w:rsid w:val="00C33D94"/>
    <w:rsid w:val="00C33F60"/>
    <w:rsid w:val="00C3413C"/>
    <w:rsid w:val="00C34160"/>
    <w:rsid w:val="00C34803"/>
    <w:rsid w:val="00C34900"/>
    <w:rsid w:val="00C34C3D"/>
    <w:rsid w:val="00C34D2A"/>
    <w:rsid w:val="00C34E28"/>
    <w:rsid w:val="00C34E70"/>
    <w:rsid w:val="00C35145"/>
    <w:rsid w:val="00C351CD"/>
    <w:rsid w:val="00C351E9"/>
    <w:rsid w:val="00C352F3"/>
    <w:rsid w:val="00C3530E"/>
    <w:rsid w:val="00C353AE"/>
    <w:rsid w:val="00C3553F"/>
    <w:rsid w:val="00C35767"/>
    <w:rsid w:val="00C3579A"/>
    <w:rsid w:val="00C357A4"/>
    <w:rsid w:val="00C35848"/>
    <w:rsid w:val="00C3599F"/>
    <w:rsid w:val="00C35BD1"/>
    <w:rsid w:val="00C35CA6"/>
    <w:rsid w:val="00C35E10"/>
    <w:rsid w:val="00C35EAD"/>
    <w:rsid w:val="00C35FEF"/>
    <w:rsid w:val="00C363B9"/>
    <w:rsid w:val="00C36512"/>
    <w:rsid w:val="00C3682C"/>
    <w:rsid w:val="00C36909"/>
    <w:rsid w:val="00C36B39"/>
    <w:rsid w:val="00C36E22"/>
    <w:rsid w:val="00C36F82"/>
    <w:rsid w:val="00C36F8A"/>
    <w:rsid w:val="00C3708B"/>
    <w:rsid w:val="00C370FF"/>
    <w:rsid w:val="00C37111"/>
    <w:rsid w:val="00C37139"/>
    <w:rsid w:val="00C37217"/>
    <w:rsid w:val="00C3725D"/>
    <w:rsid w:val="00C37261"/>
    <w:rsid w:val="00C3729A"/>
    <w:rsid w:val="00C372E8"/>
    <w:rsid w:val="00C3755E"/>
    <w:rsid w:val="00C3790F"/>
    <w:rsid w:val="00C379A9"/>
    <w:rsid w:val="00C37AEA"/>
    <w:rsid w:val="00C37BA3"/>
    <w:rsid w:val="00C37C30"/>
    <w:rsid w:val="00C4005F"/>
    <w:rsid w:val="00C40075"/>
    <w:rsid w:val="00C4007B"/>
    <w:rsid w:val="00C400AD"/>
    <w:rsid w:val="00C40391"/>
    <w:rsid w:val="00C40C48"/>
    <w:rsid w:val="00C40D7D"/>
    <w:rsid w:val="00C40E24"/>
    <w:rsid w:val="00C40F39"/>
    <w:rsid w:val="00C40F7D"/>
    <w:rsid w:val="00C41001"/>
    <w:rsid w:val="00C41186"/>
    <w:rsid w:val="00C4128E"/>
    <w:rsid w:val="00C4132F"/>
    <w:rsid w:val="00C41381"/>
    <w:rsid w:val="00C415B6"/>
    <w:rsid w:val="00C41B26"/>
    <w:rsid w:val="00C41CC9"/>
    <w:rsid w:val="00C41EA6"/>
    <w:rsid w:val="00C41F24"/>
    <w:rsid w:val="00C41F31"/>
    <w:rsid w:val="00C42819"/>
    <w:rsid w:val="00C428CB"/>
    <w:rsid w:val="00C42926"/>
    <w:rsid w:val="00C42960"/>
    <w:rsid w:val="00C42985"/>
    <w:rsid w:val="00C42B41"/>
    <w:rsid w:val="00C42BA5"/>
    <w:rsid w:val="00C42CBD"/>
    <w:rsid w:val="00C42DED"/>
    <w:rsid w:val="00C42E96"/>
    <w:rsid w:val="00C43319"/>
    <w:rsid w:val="00C43487"/>
    <w:rsid w:val="00C439E8"/>
    <w:rsid w:val="00C43A6D"/>
    <w:rsid w:val="00C43AC9"/>
    <w:rsid w:val="00C43C21"/>
    <w:rsid w:val="00C43F30"/>
    <w:rsid w:val="00C44319"/>
    <w:rsid w:val="00C4454B"/>
    <w:rsid w:val="00C4479E"/>
    <w:rsid w:val="00C44AFF"/>
    <w:rsid w:val="00C44D1C"/>
    <w:rsid w:val="00C450E3"/>
    <w:rsid w:val="00C451DE"/>
    <w:rsid w:val="00C453A4"/>
    <w:rsid w:val="00C45756"/>
    <w:rsid w:val="00C4594F"/>
    <w:rsid w:val="00C4598A"/>
    <w:rsid w:val="00C45A9A"/>
    <w:rsid w:val="00C45C33"/>
    <w:rsid w:val="00C45D2E"/>
    <w:rsid w:val="00C45E40"/>
    <w:rsid w:val="00C46411"/>
    <w:rsid w:val="00C46849"/>
    <w:rsid w:val="00C46A22"/>
    <w:rsid w:val="00C46BE9"/>
    <w:rsid w:val="00C46CFE"/>
    <w:rsid w:val="00C46E4E"/>
    <w:rsid w:val="00C46F14"/>
    <w:rsid w:val="00C471EE"/>
    <w:rsid w:val="00C47295"/>
    <w:rsid w:val="00C47379"/>
    <w:rsid w:val="00C473C5"/>
    <w:rsid w:val="00C4758D"/>
    <w:rsid w:val="00C476F7"/>
    <w:rsid w:val="00C47892"/>
    <w:rsid w:val="00C478E5"/>
    <w:rsid w:val="00C4797B"/>
    <w:rsid w:val="00C47B09"/>
    <w:rsid w:val="00C47B2E"/>
    <w:rsid w:val="00C47B82"/>
    <w:rsid w:val="00C47B87"/>
    <w:rsid w:val="00C47D94"/>
    <w:rsid w:val="00C47EAA"/>
    <w:rsid w:val="00C47EDC"/>
    <w:rsid w:val="00C5011A"/>
    <w:rsid w:val="00C502EB"/>
    <w:rsid w:val="00C50503"/>
    <w:rsid w:val="00C507EF"/>
    <w:rsid w:val="00C5080E"/>
    <w:rsid w:val="00C50B5F"/>
    <w:rsid w:val="00C50CD8"/>
    <w:rsid w:val="00C50D1E"/>
    <w:rsid w:val="00C50EDB"/>
    <w:rsid w:val="00C510F8"/>
    <w:rsid w:val="00C512B6"/>
    <w:rsid w:val="00C51498"/>
    <w:rsid w:val="00C514C3"/>
    <w:rsid w:val="00C51569"/>
    <w:rsid w:val="00C516A6"/>
    <w:rsid w:val="00C51710"/>
    <w:rsid w:val="00C5174F"/>
    <w:rsid w:val="00C51BE2"/>
    <w:rsid w:val="00C51CA2"/>
    <w:rsid w:val="00C51E2F"/>
    <w:rsid w:val="00C51ECD"/>
    <w:rsid w:val="00C51EE2"/>
    <w:rsid w:val="00C51F20"/>
    <w:rsid w:val="00C525CC"/>
    <w:rsid w:val="00C525D2"/>
    <w:rsid w:val="00C527E2"/>
    <w:rsid w:val="00C5289B"/>
    <w:rsid w:val="00C52AE1"/>
    <w:rsid w:val="00C52CA9"/>
    <w:rsid w:val="00C52DD1"/>
    <w:rsid w:val="00C52DFE"/>
    <w:rsid w:val="00C53243"/>
    <w:rsid w:val="00C532EB"/>
    <w:rsid w:val="00C53828"/>
    <w:rsid w:val="00C538F8"/>
    <w:rsid w:val="00C53AF7"/>
    <w:rsid w:val="00C53C45"/>
    <w:rsid w:val="00C541B7"/>
    <w:rsid w:val="00C54245"/>
    <w:rsid w:val="00C5441B"/>
    <w:rsid w:val="00C54438"/>
    <w:rsid w:val="00C546DA"/>
    <w:rsid w:val="00C54A5B"/>
    <w:rsid w:val="00C54B39"/>
    <w:rsid w:val="00C54CBE"/>
    <w:rsid w:val="00C54D32"/>
    <w:rsid w:val="00C54F8B"/>
    <w:rsid w:val="00C55052"/>
    <w:rsid w:val="00C5509A"/>
    <w:rsid w:val="00C55192"/>
    <w:rsid w:val="00C553CF"/>
    <w:rsid w:val="00C55658"/>
    <w:rsid w:val="00C55662"/>
    <w:rsid w:val="00C55665"/>
    <w:rsid w:val="00C55795"/>
    <w:rsid w:val="00C5597F"/>
    <w:rsid w:val="00C55D91"/>
    <w:rsid w:val="00C56128"/>
    <w:rsid w:val="00C562F8"/>
    <w:rsid w:val="00C563DA"/>
    <w:rsid w:val="00C5647A"/>
    <w:rsid w:val="00C56688"/>
    <w:rsid w:val="00C567A5"/>
    <w:rsid w:val="00C56A00"/>
    <w:rsid w:val="00C56B6B"/>
    <w:rsid w:val="00C56C34"/>
    <w:rsid w:val="00C56EAC"/>
    <w:rsid w:val="00C56F55"/>
    <w:rsid w:val="00C56FD0"/>
    <w:rsid w:val="00C570E4"/>
    <w:rsid w:val="00C5711F"/>
    <w:rsid w:val="00C571CC"/>
    <w:rsid w:val="00C5723A"/>
    <w:rsid w:val="00C573B2"/>
    <w:rsid w:val="00C57450"/>
    <w:rsid w:val="00C574E2"/>
    <w:rsid w:val="00C57584"/>
    <w:rsid w:val="00C57743"/>
    <w:rsid w:val="00C5780B"/>
    <w:rsid w:val="00C57896"/>
    <w:rsid w:val="00C579CD"/>
    <w:rsid w:val="00C57AD3"/>
    <w:rsid w:val="00C57D26"/>
    <w:rsid w:val="00C57D2C"/>
    <w:rsid w:val="00C57DCB"/>
    <w:rsid w:val="00C57DF4"/>
    <w:rsid w:val="00C60200"/>
    <w:rsid w:val="00C60452"/>
    <w:rsid w:val="00C60641"/>
    <w:rsid w:val="00C60642"/>
    <w:rsid w:val="00C60852"/>
    <w:rsid w:val="00C6099D"/>
    <w:rsid w:val="00C60AA5"/>
    <w:rsid w:val="00C60AFE"/>
    <w:rsid w:val="00C60C9E"/>
    <w:rsid w:val="00C60CC6"/>
    <w:rsid w:val="00C60E59"/>
    <w:rsid w:val="00C60E89"/>
    <w:rsid w:val="00C60FC0"/>
    <w:rsid w:val="00C61090"/>
    <w:rsid w:val="00C61383"/>
    <w:rsid w:val="00C61462"/>
    <w:rsid w:val="00C61B92"/>
    <w:rsid w:val="00C61BD6"/>
    <w:rsid w:val="00C61CAD"/>
    <w:rsid w:val="00C61CE3"/>
    <w:rsid w:val="00C61D65"/>
    <w:rsid w:val="00C61D7A"/>
    <w:rsid w:val="00C61EE6"/>
    <w:rsid w:val="00C61F9A"/>
    <w:rsid w:val="00C61FB2"/>
    <w:rsid w:val="00C6205C"/>
    <w:rsid w:val="00C6247A"/>
    <w:rsid w:val="00C6254F"/>
    <w:rsid w:val="00C6263E"/>
    <w:rsid w:val="00C626EB"/>
    <w:rsid w:val="00C62A1D"/>
    <w:rsid w:val="00C62A9C"/>
    <w:rsid w:val="00C62C33"/>
    <w:rsid w:val="00C62C88"/>
    <w:rsid w:val="00C63066"/>
    <w:rsid w:val="00C6319E"/>
    <w:rsid w:val="00C631C2"/>
    <w:rsid w:val="00C631C8"/>
    <w:rsid w:val="00C63241"/>
    <w:rsid w:val="00C6324B"/>
    <w:rsid w:val="00C6349C"/>
    <w:rsid w:val="00C63767"/>
    <w:rsid w:val="00C63772"/>
    <w:rsid w:val="00C6382D"/>
    <w:rsid w:val="00C63DE5"/>
    <w:rsid w:val="00C6411E"/>
    <w:rsid w:val="00C6412F"/>
    <w:rsid w:val="00C6417F"/>
    <w:rsid w:val="00C642EF"/>
    <w:rsid w:val="00C6445E"/>
    <w:rsid w:val="00C64489"/>
    <w:rsid w:val="00C64624"/>
    <w:rsid w:val="00C6478C"/>
    <w:rsid w:val="00C64820"/>
    <w:rsid w:val="00C6484F"/>
    <w:rsid w:val="00C64851"/>
    <w:rsid w:val="00C649CF"/>
    <w:rsid w:val="00C64A4F"/>
    <w:rsid w:val="00C64BFC"/>
    <w:rsid w:val="00C64F3D"/>
    <w:rsid w:val="00C64F48"/>
    <w:rsid w:val="00C65122"/>
    <w:rsid w:val="00C65175"/>
    <w:rsid w:val="00C65511"/>
    <w:rsid w:val="00C655F1"/>
    <w:rsid w:val="00C6569C"/>
    <w:rsid w:val="00C65762"/>
    <w:rsid w:val="00C6576E"/>
    <w:rsid w:val="00C657A7"/>
    <w:rsid w:val="00C65C7E"/>
    <w:rsid w:val="00C65DE8"/>
    <w:rsid w:val="00C65E7A"/>
    <w:rsid w:val="00C66067"/>
    <w:rsid w:val="00C660D1"/>
    <w:rsid w:val="00C661F4"/>
    <w:rsid w:val="00C663F6"/>
    <w:rsid w:val="00C664F3"/>
    <w:rsid w:val="00C66C60"/>
    <w:rsid w:val="00C66D16"/>
    <w:rsid w:val="00C66E6C"/>
    <w:rsid w:val="00C66E84"/>
    <w:rsid w:val="00C66EBF"/>
    <w:rsid w:val="00C66FBF"/>
    <w:rsid w:val="00C67041"/>
    <w:rsid w:val="00C671E0"/>
    <w:rsid w:val="00C6749C"/>
    <w:rsid w:val="00C67745"/>
    <w:rsid w:val="00C67C39"/>
    <w:rsid w:val="00C7005C"/>
    <w:rsid w:val="00C70377"/>
    <w:rsid w:val="00C70583"/>
    <w:rsid w:val="00C7070B"/>
    <w:rsid w:val="00C70773"/>
    <w:rsid w:val="00C707E6"/>
    <w:rsid w:val="00C70994"/>
    <w:rsid w:val="00C70B0B"/>
    <w:rsid w:val="00C70D17"/>
    <w:rsid w:val="00C7112F"/>
    <w:rsid w:val="00C711CC"/>
    <w:rsid w:val="00C712D9"/>
    <w:rsid w:val="00C71727"/>
    <w:rsid w:val="00C7176E"/>
    <w:rsid w:val="00C71775"/>
    <w:rsid w:val="00C71904"/>
    <w:rsid w:val="00C71922"/>
    <w:rsid w:val="00C71954"/>
    <w:rsid w:val="00C71C8D"/>
    <w:rsid w:val="00C71D56"/>
    <w:rsid w:val="00C71EAF"/>
    <w:rsid w:val="00C71EDB"/>
    <w:rsid w:val="00C71F02"/>
    <w:rsid w:val="00C71F60"/>
    <w:rsid w:val="00C72055"/>
    <w:rsid w:val="00C7218F"/>
    <w:rsid w:val="00C7228C"/>
    <w:rsid w:val="00C72678"/>
    <w:rsid w:val="00C729A6"/>
    <w:rsid w:val="00C729E8"/>
    <w:rsid w:val="00C72A4A"/>
    <w:rsid w:val="00C72B42"/>
    <w:rsid w:val="00C72B7F"/>
    <w:rsid w:val="00C72BF3"/>
    <w:rsid w:val="00C72E73"/>
    <w:rsid w:val="00C72EB1"/>
    <w:rsid w:val="00C7309D"/>
    <w:rsid w:val="00C730BE"/>
    <w:rsid w:val="00C7332A"/>
    <w:rsid w:val="00C73380"/>
    <w:rsid w:val="00C733BA"/>
    <w:rsid w:val="00C7344B"/>
    <w:rsid w:val="00C73459"/>
    <w:rsid w:val="00C734FD"/>
    <w:rsid w:val="00C73627"/>
    <w:rsid w:val="00C73748"/>
    <w:rsid w:val="00C738AC"/>
    <w:rsid w:val="00C738B8"/>
    <w:rsid w:val="00C73B96"/>
    <w:rsid w:val="00C73BCC"/>
    <w:rsid w:val="00C7430D"/>
    <w:rsid w:val="00C74353"/>
    <w:rsid w:val="00C7460D"/>
    <w:rsid w:val="00C746F8"/>
    <w:rsid w:val="00C74751"/>
    <w:rsid w:val="00C74878"/>
    <w:rsid w:val="00C748B8"/>
    <w:rsid w:val="00C748D2"/>
    <w:rsid w:val="00C7491A"/>
    <w:rsid w:val="00C74A6E"/>
    <w:rsid w:val="00C74CF3"/>
    <w:rsid w:val="00C74E20"/>
    <w:rsid w:val="00C7503B"/>
    <w:rsid w:val="00C7527F"/>
    <w:rsid w:val="00C75336"/>
    <w:rsid w:val="00C75503"/>
    <w:rsid w:val="00C75627"/>
    <w:rsid w:val="00C756D7"/>
    <w:rsid w:val="00C75891"/>
    <w:rsid w:val="00C75B7F"/>
    <w:rsid w:val="00C75D06"/>
    <w:rsid w:val="00C75D81"/>
    <w:rsid w:val="00C75EE1"/>
    <w:rsid w:val="00C75EEC"/>
    <w:rsid w:val="00C75FF6"/>
    <w:rsid w:val="00C76121"/>
    <w:rsid w:val="00C762C1"/>
    <w:rsid w:val="00C76793"/>
    <w:rsid w:val="00C767B6"/>
    <w:rsid w:val="00C7682B"/>
    <w:rsid w:val="00C7689B"/>
    <w:rsid w:val="00C76970"/>
    <w:rsid w:val="00C769D6"/>
    <w:rsid w:val="00C76BC4"/>
    <w:rsid w:val="00C76C3E"/>
    <w:rsid w:val="00C76CAE"/>
    <w:rsid w:val="00C76D6A"/>
    <w:rsid w:val="00C76FAE"/>
    <w:rsid w:val="00C77094"/>
    <w:rsid w:val="00C770AA"/>
    <w:rsid w:val="00C770C9"/>
    <w:rsid w:val="00C7712A"/>
    <w:rsid w:val="00C7728A"/>
    <w:rsid w:val="00C77335"/>
    <w:rsid w:val="00C77511"/>
    <w:rsid w:val="00C77574"/>
    <w:rsid w:val="00C777B5"/>
    <w:rsid w:val="00C7781D"/>
    <w:rsid w:val="00C7787C"/>
    <w:rsid w:val="00C77AEB"/>
    <w:rsid w:val="00C800E4"/>
    <w:rsid w:val="00C80335"/>
    <w:rsid w:val="00C803E6"/>
    <w:rsid w:val="00C80574"/>
    <w:rsid w:val="00C805CE"/>
    <w:rsid w:val="00C80671"/>
    <w:rsid w:val="00C8068E"/>
    <w:rsid w:val="00C80854"/>
    <w:rsid w:val="00C808C1"/>
    <w:rsid w:val="00C80A42"/>
    <w:rsid w:val="00C80B39"/>
    <w:rsid w:val="00C80C5D"/>
    <w:rsid w:val="00C8120D"/>
    <w:rsid w:val="00C81235"/>
    <w:rsid w:val="00C813F1"/>
    <w:rsid w:val="00C81450"/>
    <w:rsid w:val="00C8148E"/>
    <w:rsid w:val="00C81751"/>
    <w:rsid w:val="00C81933"/>
    <w:rsid w:val="00C81999"/>
    <w:rsid w:val="00C81EA5"/>
    <w:rsid w:val="00C82149"/>
    <w:rsid w:val="00C82650"/>
    <w:rsid w:val="00C82660"/>
    <w:rsid w:val="00C82930"/>
    <w:rsid w:val="00C82A31"/>
    <w:rsid w:val="00C82ADD"/>
    <w:rsid w:val="00C82C90"/>
    <w:rsid w:val="00C82FD2"/>
    <w:rsid w:val="00C8307C"/>
    <w:rsid w:val="00C83205"/>
    <w:rsid w:val="00C83701"/>
    <w:rsid w:val="00C83939"/>
    <w:rsid w:val="00C8394F"/>
    <w:rsid w:val="00C83A31"/>
    <w:rsid w:val="00C83C5F"/>
    <w:rsid w:val="00C83E4B"/>
    <w:rsid w:val="00C844A3"/>
    <w:rsid w:val="00C844F9"/>
    <w:rsid w:val="00C84596"/>
    <w:rsid w:val="00C8459C"/>
    <w:rsid w:val="00C847B2"/>
    <w:rsid w:val="00C84A1E"/>
    <w:rsid w:val="00C84AA5"/>
    <w:rsid w:val="00C84B9D"/>
    <w:rsid w:val="00C84D64"/>
    <w:rsid w:val="00C84F12"/>
    <w:rsid w:val="00C8508F"/>
    <w:rsid w:val="00C854CA"/>
    <w:rsid w:val="00C859A7"/>
    <w:rsid w:val="00C85ACD"/>
    <w:rsid w:val="00C85BFB"/>
    <w:rsid w:val="00C85E29"/>
    <w:rsid w:val="00C85F30"/>
    <w:rsid w:val="00C86297"/>
    <w:rsid w:val="00C8630C"/>
    <w:rsid w:val="00C86412"/>
    <w:rsid w:val="00C86518"/>
    <w:rsid w:val="00C86615"/>
    <w:rsid w:val="00C86731"/>
    <w:rsid w:val="00C8675B"/>
    <w:rsid w:val="00C8687D"/>
    <w:rsid w:val="00C86A10"/>
    <w:rsid w:val="00C86AE5"/>
    <w:rsid w:val="00C86BAA"/>
    <w:rsid w:val="00C86BB5"/>
    <w:rsid w:val="00C86DF4"/>
    <w:rsid w:val="00C86E3F"/>
    <w:rsid w:val="00C86ECF"/>
    <w:rsid w:val="00C86F1B"/>
    <w:rsid w:val="00C86F36"/>
    <w:rsid w:val="00C86F43"/>
    <w:rsid w:val="00C871CE"/>
    <w:rsid w:val="00C8723F"/>
    <w:rsid w:val="00C872B0"/>
    <w:rsid w:val="00C8733D"/>
    <w:rsid w:val="00C876DE"/>
    <w:rsid w:val="00C87735"/>
    <w:rsid w:val="00C87ACA"/>
    <w:rsid w:val="00C87D0A"/>
    <w:rsid w:val="00C9052D"/>
    <w:rsid w:val="00C90552"/>
    <w:rsid w:val="00C90570"/>
    <w:rsid w:val="00C90593"/>
    <w:rsid w:val="00C905F2"/>
    <w:rsid w:val="00C90935"/>
    <w:rsid w:val="00C90C5D"/>
    <w:rsid w:val="00C90D90"/>
    <w:rsid w:val="00C90F60"/>
    <w:rsid w:val="00C90FC6"/>
    <w:rsid w:val="00C9103D"/>
    <w:rsid w:val="00C91069"/>
    <w:rsid w:val="00C9113F"/>
    <w:rsid w:val="00C91395"/>
    <w:rsid w:val="00C913DB"/>
    <w:rsid w:val="00C91445"/>
    <w:rsid w:val="00C91908"/>
    <w:rsid w:val="00C920D3"/>
    <w:rsid w:val="00C9225C"/>
    <w:rsid w:val="00C92338"/>
    <w:rsid w:val="00C92672"/>
    <w:rsid w:val="00C92679"/>
    <w:rsid w:val="00C927A7"/>
    <w:rsid w:val="00C927CC"/>
    <w:rsid w:val="00C92996"/>
    <w:rsid w:val="00C92A4C"/>
    <w:rsid w:val="00C92A83"/>
    <w:rsid w:val="00C92B71"/>
    <w:rsid w:val="00C92BEB"/>
    <w:rsid w:val="00C93199"/>
    <w:rsid w:val="00C934F9"/>
    <w:rsid w:val="00C936AD"/>
    <w:rsid w:val="00C939FD"/>
    <w:rsid w:val="00C93D5C"/>
    <w:rsid w:val="00C93F52"/>
    <w:rsid w:val="00C940B0"/>
    <w:rsid w:val="00C94411"/>
    <w:rsid w:val="00C944EA"/>
    <w:rsid w:val="00C94688"/>
    <w:rsid w:val="00C947B5"/>
    <w:rsid w:val="00C948D4"/>
    <w:rsid w:val="00C94AEB"/>
    <w:rsid w:val="00C94B04"/>
    <w:rsid w:val="00C94BD9"/>
    <w:rsid w:val="00C94E65"/>
    <w:rsid w:val="00C95010"/>
    <w:rsid w:val="00C952C3"/>
    <w:rsid w:val="00C953EB"/>
    <w:rsid w:val="00C95501"/>
    <w:rsid w:val="00C95633"/>
    <w:rsid w:val="00C9584E"/>
    <w:rsid w:val="00C9591F"/>
    <w:rsid w:val="00C95AB6"/>
    <w:rsid w:val="00C95B70"/>
    <w:rsid w:val="00C95FC6"/>
    <w:rsid w:val="00C95FEE"/>
    <w:rsid w:val="00C96001"/>
    <w:rsid w:val="00C960D5"/>
    <w:rsid w:val="00C963FF"/>
    <w:rsid w:val="00C966B4"/>
    <w:rsid w:val="00C9687A"/>
    <w:rsid w:val="00C968E3"/>
    <w:rsid w:val="00C96901"/>
    <w:rsid w:val="00C969CA"/>
    <w:rsid w:val="00C96A30"/>
    <w:rsid w:val="00C96AEA"/>
    <w:rsid w:val="00C96B68"/>
    <w:rsid w:val="00C96C19"/>
    <w:rsid w:val="00C96DAD"/>
    <w:rsid w:val="00C96E26"/>
    <w:rsid w:val="00C9720A"/>
    <w:rsid w:val="00C972B5"/>
    <w:rsid w:val="00C97307"/>
    <w:rsid w:val="00C97612"/>
    <w:rsid w:val="00C976A9"/>
    <w:rsid w:val="00C97780"/>
    <w:rsid w:val="00C97968"/>
    <w:rsid w:val="00C97A10"/>
    <w:rsid w:val="00C97AC4"/>
    <w:rsid w:val="00C97CE1"/>
    <w:rsid w:val="00CA019A"/>
    <w:rsid w:val="00CA0347"/>
    <w:rsid w:val="00CA051D"/>
    <w:rsid w:val="00CA06EC"/>
    <w:rsid w:val="00CA0D07"/>
    <w:rsid w:val="00CA102D"/>
    <w:rsid w:val="00CA11F0"/>
    <w:rsid w:val="00CA160A"/>
    <w:rsid w:val="00CA1762"/>
    <w:rsid w:val="00CA18E9"/>
    <w:rsid w:val="00CA1A1D"/>
    <w:rsid w:val="00CA1E50"/>
    <w:rsid w:val="00CA1E8F"/>
    <w:rsid w:val="00CA1F05"/>
    <w:rsid w:val="00CA1F27"/>
    <w:rsid w:val="00CA243E"/>
    <w:rsid w:val="00CA272A"/>
    <w:rsid w:val="00CA2749"/>
    <w:rsid w:val="00CA27EA"/>
    <w:rsid w:val="00CA2AA6"/>
    <w:rsid w:val="00CA2B94"/>
    <w:rsid w:val="00CA2D29"/>
    <w:rsid w:val="00CA2FA0"/>
    <w:rsid w:val="00CA32CB"/>
    <w:rsid w:val="00CA3367"/>
    <w:rsid w:val="00CA34A4"/>
    <w:rsid w:val="00CA34E6"/>
    <w:rsid w:val="00CA3CA5"/>
    <w:rsid w:val="00CA3D42"/>
    <w:rsid w:val="00CA3D9F"/>
    <w:rsid w:val="00CA3E6A"/>
    <w:rsid w:val="00CA3FCD"/>
    <w:rsid w:val="00CA40D5"/>
    <w:rsid w:val="00CA4196"/>
    <w:rsid w:val="00CA41CB"/>
    <w:rsid w:val="00CA42CE"/>
    <w:rsid w:val="00CA42F5"/>
    <w:rsid w:val="00CA435F"/>
    <w:rsid w:val="00CA446E"/>
    <w:rsid w:val="00CA4479"/>
    <w:rsid w:val="00CA45F2"/>
    <w:rsid w:val="00CA47F7"/>
    <w:rsid w:val="00CA4946"/>
    <w:rsid w:val="00CA49BC"/>
    <w:rsid w:val="00CA4AE2"/>
    <w:rsid w:val="00CA4C19"/>
    <w:rsid w:val="00CA4CEA"/>
    <w:rsid w:val="00CA4EC0"/>
    <w:rsid w:val="00CA50AD"/>
    <w:rsid w:val="00CA5372"/>
    <w:rsid w:val="00CA53EA"/>
    <w:rsid w:val="00CA5451"/>
    <w:rsid w:val="00CA5471"/>
    <w:rsid w:val="00CA54F6"/>
    <w:rsid w:val="00CA54F9"/>
    <w:rsid w:val="00CA557B"/>
    <w:rsid w:val="00CA5623"/>
    <w:rsid w:val="00CA5640"/>
    <w:rsid w:val="00CA567B"/>
    <w:rsid w:val="00CA56FD"/>
    <w:rsid w:val="00CA571C"/>
    <w:rsid w:val="00CA57D7"/>
    <w:rsid w:val="00CA57FF"/>
    <w:rsid w:val="00CA5929"/>
    <w:rsid w:val="00CA5AA5"/>
    <w:rsid w:val="00CA5B13"/>
    <w:rsid w:val="00CA5B32"/>
    <w:rsid w:val="00CA5F53"/>
    <w:rsid w:val="00CA5F57"/>
    <w:rsid w:val="00CA5F87"/>
    <w:rsid w:val="00CA5FB4"/>
    <w:rsid w:val="00CA61A8"/>
    <w:rsid w:val="00CA61DB"/>
    <w:rsid w:val="00CA6336"/>
    <w:rsid w:val="00CA653C"/>
    <w:rsid w:val="00CA65D1"/>
    <w:rsid w:val="00CA684B"/>
    <w:rsid w:val="00CA6AC3"/>
    <w:rsid w:val="00CA6BAB"/>
    <w:rsid w:val="00CA6E07"/>
    <w:rsid w:val="00CA6F96"/>
    <w:rsid w:val="00CA6FC2"/>
    <w:rsid w:val="00CA7082"/>
    <w:rsid w:val="00CA7354"/>
    <w:rsid w:val="00CA735C"/>
    <w:rsid w:val="00CA75C1"/>
    <w:rsid w:val="00CA75E4"/>
    <w:rsid w:val="00CA7699"/>
    <w:rsid w:val="00CA76B3"/>
    <w:rsid w:val="00CA76D6"/>
    <w:rsid w:val="00CA772F"/>
    <w:rsid w:val="00CA7806"/>
    <w:rsid w:val="00CA7AED"/>
    <w:rsid w:val="00CA7E8C"/>
    <w:rsid w:val="00CA7F0E"/>
    <w:rsid w:val="00CB0318"/>
    <w:rsid w:val="00CB0590"/>
    <w:rsid w:val="00CB063C"/>
    <w:rsid w:val="00CB0707"/>
    <w:rsid w:val="00CB0981"/>
    <w:rsid w:val="00CB0A48"/>
    <w:rsid w:val="00CB0B49"/>
    <w:rsid w:val="00CB0C63"/>
    <w:rsid w:val="00CB0ECC"/>
    <w:rsid w:val="00CB0F24"/>
    <w:rsid w:val="00CB11B0"/>
    <w:rsid w:val="00CB15FA"/>
    <w:rsid w:val="00CB16A4"/>
    <w:rsid w:val="00CB16BF"/>
    <w:rsid w:val="00CB17DE"/>
    <w:rsid w:val="00CB18AB"/>
    <w:rsid w:val="00CB1B46"/>
    <w:rsid w:val="00CB1C21"/>
    <w:rsid w:val="00CB1C39"/>
    <w:rsid w:val="00CB1F8A"/>
    <w:rsid w:val="00CB20F8"/>
    <w:rsid w:val="00CB2254"/>
    <w:rsid w:val="00CB23FF"/>
    <w:rsid w:val="00CB2522"/>
    <w:rsid w:val="00CB298B"/>
    <w:rsid w:val="00CB2994"/>
    <w:rsid w:val="00CB2D08"/>
    <w:rsid w:val="00CB2EE9"/>
    <w:rsid w:val="00CB2F4C"/>
    <w:rsid w:val="00CB302B"/>
    <w:rsid w:val="00CB3077"/>
    <w:rsid w:val="00CB3078"/>
    <w:rsid w:val="00CB31AB"/>
    <w:rsid w:val="00CB31B5"/>
    <w:rsid w:val="00CB3456"/>
    <w:rsid w:val="00CB34A6"/>
    <w:rsid w:val="00CB350F"/>
    <w:rsid w:val="00CB3646"/>
    <w:rsid w:val="00CB367B"/>
    <w:rsid w:val="00CB374C"/>
    <w:rsid w:val="00CB378C"/>
    <w:rsid w:val="00CB39A3"/>
    <w:rsid w:val="00CB39E1"/>
    <w:rsid w:val="00CB3B26"/>
    <w:rsid w:val="00CB3B99"/>
    <w:rsid w:val="00CB3C03"/>
    <w:rsid w:val="00CB4242"/>
    <w:rsid w:val="00CB444A"/>
    <w:rsid w:val="00CB4569"/>
    <w:rsid w:val="00CB4A0C"/>
    <w:rsid w:val="00CB4A8A"/>
    <w:rsid w:val="00CB4B57"/>
    <w:rsid w:val="00CB4DA9"/>
    <w:rsid w:val="00CB4E5C"/>
    <w:rsid w:val="00CB4FF5"/>
    <w:rsid w:val="00CB52CF"/>
    <w:rsid w:val="00CB53B9"/>
    <w:rsid w:val="00CB54FA"/>
    <w:rsid w:val="00CB5757"/>
    <w:rsid w:val="00CB5943"/>
    <w:rsid w:val="00CB59C4"/>
    <w:rsid w:val="00CB5A2F"/>
    <w:rsid w:val="00CB5E96"/>
    <w:rsid w:val="00CB5FA0"/>
    <w:rsid w:val="00CB611B"/>
    <w:rsid w:val="00CB6252"/>
    <w:rsid w:val="00CB640E"/>
    <w:rsid w:val="00CB65BF"/>
    <w:rsid w:val="00CB6634"/>
    <w:rsid w:val="00CB692C"/>
    <w:rsid w:val="00CB6AA8"/>
    <w:rsid w:val="00CB6CFD"/>
    <w:rsid w:val="00CB6E92"/>
    <w:rsid w:val="00CB6F67"/>
    <w:rsid w:val="00CB71B3"/>
    <w:rsid w:val="00CB7396"/>
    <w:rsid w:val="00CB743A"/>
    <w:rsid w:val="00CB760B"/>
    <w:rsid w:val="00CB76AA"/>
    <w:rsid w:val="00CB76B3"/>
    <w:rsid w:val="00CB7A1B"/>
    <w:rsid w:val="00CB7E44"/>
    <w:rsid w:val="00CB7FB3"/>
    <w:rsid w:val="00CC0174"/>
    <w:rsid w:val="00CC0616"/>
    <w:rsid w:val="00CC06EB"/>
    <w:rsid w:val="00CC076C"/>
    <w:rsid w:val="00CC08C5"/>
    <w:rsid w:val="00CC091D"/>
    <w:rsid w:val="00CC097C"/>
    <w:rsid w:val="00CC0C93"/>
    <w:rsid w:val="00CC0CB1"/>
    <w:rsid w:val="00CC0CE2"/>
    <w:rsid w:val="00CC0D82"/>
    <w:rsid w:val="00CC0DAD"/>
    <w:rsid w:val="00CC10C5"/>
    <w:rsid w:val="00CC110B"/>
    <w:rsid w:val="00CC11FF"/>
    <w:rsid w:val="00CC1416"/>
    <w:rsid w:val="00CC149A"/>
    <w:rsid w:val="00CC14BA"/>
    <w:rsid w:val="00CC15DB"/>
    <w:rsid w:val="00CC19FE"/>
    <w:rsid w:val="00CC1B27"/>
    <w:rsid w:val="00CC1B6D"/>
    <w:rsid w:val="00CC1C50"/>
    <w:rsid w:val="00CC1C6D"/>
    <w:rsid w:val="00CC1D1D"/>
    <w:rsid w:val="00CC1DE3"/>
    <w:rsid w:val="00CC212D"/>
    <w:rsid w:val="00CC2282"/>
    <w:rsid w:val="00CC2534"/>
    <w:rsid w:val="00CC2551"/>
    <w:rsid w:val="00CC2677"/>
    <w:rsid w:val="00CC26E9"/>
    <w:rsid w:val="00CC293F"/>
    <w:rsid w:val="00CC2D67"/>
    <w:rsid w:val="00CC2EFF"/>
    <w:rsid w:val="00CC2F3D"/>
    <w:rsid w:val="00CC2FF8"/>
    <w:rsid w:val="00CC32EF"/>
    <w:rsid w:val="00CC3330"/>
    <w:rsid w:val="00CC3369"/>
    <w:rsid w:val="00CC3526"/>
    <w:rsid w:val="00CC3919"/>
    <w:rsid w:val="00CC3AA1"/>
    <w:rsid w:val="00CC3C60"/>
    <w:rsid w:val="00CC3EA2"/>
    <w:rsid w:val="00CC4134"/>
    <w:rsid w:val="00CC4223"/>
    <w:rsid w:val="00CC42F2"/>
    <w:rsid w:val="00CC445D"/>
    <w:rsid w:val="00CC46CC"/>
    <w:rsid w:val="00CC472C"/>
    <w:rsid w:val="00CC4750"/>
    <w:rsid w:val="00CC4786"/>
    <w:rsid w:val="00CC47FB"/>
    <w:rsid w:val="00CC4932"/>
    <w:rsid w:val="00CC4C36"/>
    <w:rsid w:val="00CC4C56"/>
    <w:rsid w:val="00CC4D04"/>
    <w:rsid w:val="00CC4EA6"/>
    <w:rsid w:val="00CC4FAE"/>
    <w:rsid w:val="00CC4FE9"/>
    <w:rsid w:val="00CC50C7"/>
    <w:rsid w:val="00CC5166"/>
    <w:rsid w:val="00CC5498"/>
    <w:rsid w:val="00CC564F"/>
    <w:rsid w:val="00CC599B"/>
    <w:rsid w:val="00CC5CC7"/>
    <w:rsid w:val="00CC5E62"/>
    <w:rsid w:val="00CC5E6A"/>
    <w:rsid w:val="00CC60FA"/>
    <w:rsid w:val="00CC6353"/>
    <w:rsid w:val="00CC6411"/>
    <w:rsid w:val="00CC66BA"/>
    <w:rsid w:val="00CC671F"/>
    <w:rsid w:val="00CC67FA"/>
    <w:rsid w:val="00CC6940"/>
    <w:rsid w:val="00CC6D01"/>
    <w:rsid w:val="00CC6D0A"/>
    <w:rsid w:val="00CC6D48"/>
    <w:rsid w:val="00CC6D9D"/>
    <w:rsid w:val="00CC6E9C"/>
    <w:rsid w:val="00CC6FA1"/>
    <w:rsid w:val="00CC7112"/>
    <w:rsid w:val="00CC71CE"/>
    <w:rsid w:val="00CC7233"/>
    <w:rsid w:val="00CC7240"/>
    <w:rsid w:val="00CC7809"/>
    <w:rsid w:val="00CC7A66"/>
    <w:rsid w:val="00CC7A74"/>
    <w:rsid w:val="00CD0159"/>
    <w:rsid w:val="00CD01CD"/>
    <w:rsid w:val="00CD01F1"/>
    <w:rsid w:val="00CD03FF"/>
    <w:rsid w:val="00CD0404"/>
    <w:rsid w:val="00CD084E"/>
    <w:rsid w:val="00CD0A0A"/>
    <w:rsid w:val="00CD0AAB"/>
    <w:rsid w:val="00CD0D8B"/>
    <w:rsid w:val="00CD110C"/>
    <w:rsid w:val="00CD1178"/>
    <w:rsid w:val="00CD117E"/>
    <w:rsid w:val="00CD131D"/>
    <w:rsid w:val="00CD1642"/>
    <w:rsid w:val="00CD17A8"/>
    <w:rsid w:val="00CD1AEB"/>
    <w:rsid w:val="00CD1D0D"/>
    <w:rsid w:val="00CD1D17"/>
    <w:rsid w:val="00CD1DF5"/>
    <w:rsid w:val="00CD2005"/>
    <w:rsid w:val="00CD2076"/>
    <w:rsid w:val="00CD20D2"/>
    <w:rsid w:val="00CD21A2"/>
    <w:rsid w:val="00CD21F5"/>
    <w:rsid w:val="00CD251E"/>
    <w:rsid w:val="00CD27A1"/>
    <w:rsid w:val="00CD28F0"/>
    <w:rsid w:val="00CD2AF0"/>
    <w:rsid w:val="00CD2D2D"/>
    <w:rsid w:val="00CD2D62"/>
    <w:rsid w:val="00CD32A8"/>
    <w:rsid w:val="00CD32C1"/>
    <w:rsid w:val="00CD32DC"/>
    <w:rsid w:val="00CD3398"/>
    <w:rsid w:val="00CD34C7"/>
    <w:rsid w:val="00CD3618"/>
    <w:rsid w:val="00CD3660"/>
    <w:rsid w:val="00CD3708"/>
    <w:rsid w:val="00CD37E2"/>
    <w:rsid w:val="00CD37F5"/>
    <w:rsid w:val="00CD38DD"/>
    <w:rsid w:val="00CD3E63"/>
    <w:rsid w:val="00CD40B0"/>
    <w:rsid w:val="00CD4225"/>
    <w:rsid w:val="00CD4702"/>
    <w:rsid w:val="00CD4717"/>
    <w:rsid w:val="00CD472A"/>
    <w:rsid w:val="00CD4B1A"/>
    <w:rsid w:val="00CD4DB9"/>
    <w:rsid w:val="00CD4DF1"/>
    <w:rsid w:val="00CD4E09"/>
    <w:rsid w:val="00CD53D8"/>
    <w:rsid w:val="00CD55D3"/>
    <w:rsid w:val="00CD58BB"/>
    <w:rsid w:val="00CD5905"/>
    <w:rsid w:val="00CD5990"/>
    <w:rsid w:val="00CD5B1C"/>
    <w:rsid w:val="00CD5FC6"/>
    <w:rsid w:val="00CD6079"/>
    <w:rsid w:val="00CD60DB"/>
    <w:rsid w:val="00CD614A"/>
    <w:rsid w:val="00CD685B"/>
    <w:rsid w:val="00CD68AC"/>
    <w:rsid w:val="00CD6B43"/>
    <w:rsid w:val="00CD6CC9"/>
    <w:rsid w:val="00CD6D2C"/>
    <w:rsid w:val="00CD6DC4"/>
    <w:rsid w:val="00CD6E0C"/>
    <w:rsid w:val="00CD6EB8"/>
    <w:rsid w:val="00CD6FAE"/>
    <w:rsid w:val="00CD7110"/>
    <w:rsid w:val="00CD7260"/>
    <w:rsid w:val="00CD73A6"/>
    <w:rsid w:val="00CD780D"/>
    <w:rsid w:val="00CD7817"/>
    <w:rsid w:val="00CD7B22"/>
    <w:rsid w:val="00CD7E88"/>
    <w:rsid w:val="00CE0367"/>
    <w:rsid w:val="00CE038D"/>
    <w:rsid w:val="00CE076D"/>
    <w:rsid w:val="00CE0844"/>
    <w:rsid w:val="00CE0882"/>
    <w:rsid w:val="00CE0A49"/>
    <w:rsid w:val="00CE0A4D"/>
    <w:rsid w:val="00CE0CB1"/>
    <w:rsid w:val="00CE0E50"/>
    <w:rsid w:val="00CE1211"/>
    <w:rsid w:val="00CE1245"/>
    <w:rsid w:val="00CE1250"/>
    <w:rsid w:val="00CE13CF"/>
    <w:rsid w:val="00CE1811"/>
    <w:rsid w:val="00CE1D1E"/>
    <w:rsid w:val="00CE1ED2"/>
    <w:rsid w:val="00CE201E"/>
    <w:rsid w:val="00CE207A"/>
    <w:rsid w:val="00CE22A5"/>
    <w:rsid w:val="00CE2AEE"/>
    <w:rsid w:val="00CE2AEF"/>
    <w:rsid w:val="00CE2B96"/>
    <w:rsid w:val="00CE2D25"/>
    <w:rsid w:val="00CE2E5C"/>
    <w:rsid w:val="00CE2F74"/>
    <w:rsid w:val="00CE30DE"/>
    <w:rsid w:val="00CE31BC"/>
    <w:rsid w:val="00CE3460"/>
    <w:rsid w:val="00CE34E3"/>
    <w:rsid w:val="00CE3571"/>
    <w:rsid w:val="00CE36FD"/>
    <w:rsid w:val="00CE37C8"/>
    <w:rsid w:val="00CE38B0"/>
    <w:rsid w:val="00CE3AAC"/>
    <w:rsid w:val="00CE3ABC"/>
    <w:rsid w:val="00CE3BF8"/>
    <w:rsid w:val="00CE3DFF"/>
    <w:rsid w:val="00CE3E11"/>
    <w:rsid w:val="00CE4072"/>
    <w:rsid w:val="00CE451E"/>
    <w:rsid w:val="00CE4826"/>
    <w:rsid w:val="00CE48AD"/>
    <w:rsid w:val="00CE4908"/>
    <w:rsid w:val="00CE493E"/>
    <w:rsid w:val="00CE4AD2"/>
    <w:rsid w:val="00CE4ADF"/>
    <w:rsid w:val="00CE4BF0"/>
    <w:rsid w:val="00CE5246"/>
    <w:rsid w:val="00CE5546"/>
    <w:rsid w:val="00CE55B8"/>
    <w:rsid w:val="00CE587C"/>
    <w:rsid w:val="00CE5A51"/>
    <w:rsid w:val="00CE5B7F"/>
    <w:rsid w:val="00CE5EBC"/>
    <w:rsid w:val="00CE5EC7"/>
    <w:rsid w:val="00CE5F1C"/>
    <w:rsid w:val="00CE5FA0"/>
    <w:rsid w:val="00CE6119"/>
    <w:rsid w:val="00CE6A4E"/>
    <w:rsid w:val="00CE6C08"/>
    <w:rsid w:val="00CE6FD2"/>
    <w:rsid w:val="00CE702E"/>
    <w:rsid w:val="00CE71B1"/>
    <w:rsid w:val="00CE7348"/>
    <w:rsid w:val="00CE7480"/>
    <w:rsid w:val="00CE74E9"/>
    <w:rsid w:val="00CE775F"/>
    <w:rsid w:val="00CE7838"/>
    <w:rsid w:val="00CE78B9"/>
    <w:rsid w:val="00CE78C7"/>
    <w:rsid w:val="00CE79C1"/>
    <w:rsid w:val="00CE7A0D"/>
    <w:rsid w:val="00CE7B8B"/>
    <w:rsid w:val="00CE7DC6"/>
    <w:rsid w:val="00CE7F20"/>
    <w:rsid w:val="00CE7F9C"/>
    <w:rsid w:val="00CF016A"/>
    <w:rsid w:val="00CF020B"/>
    <w:rsid w:val="00CF023E"/>
    <w:rsid w:val="00CF051D"/>
    <w:rsid w:val="00CF053D"/>
    <w:rsid w:val="00CF05A3"/>
    <w:rsid w:val="00CF0799"/>
    <w:rsid w:val="00CF0939"/>
    <w:rsid w:val="00CF0961"/>
    <w:rsid w:val="00CF0977"/>
    <w:rsid w:val="00CF0DD2"/>
    <w:rsid w:val="00CF0F75"/>
    <w:rsid w:val="00CF1570"/>
    <w:rsid w:val="00CF163F"/>
    <w:rsid w:val="00CF1756"/>
    <w:rsid w:val="00CF17EC"/>
    <w:rsid w:val="00CF1937"/>
    <w:rsid w:val="00CF1C62"/>
    <w:rsid w:val="00CF1C76"/>
    <w:rsid w:val="00CF1CC5"/>
    <w:rsid w:val="00CF1D35"/>
    <w:rsid w:val="00CF1EF7"/>
    <w:rsid w:val="00CF2265"/>
    <w:rsid w:val="00CF2456"/>
    <w:rsid w:val="00CF24C0"/>
    <w:rsid w:val="00CF25D0"/>
    <w:rsid w:val="00CF278E"/>
    <w:rsid w:val="00CF27F0"/>
    <w:rsid w:val="00CF28AD"/>
    <w:rsid w:val="00CF2A71"/>
    <w:rsid w:val="00CF2AF9"/>
    <w:rsid w:val="00CF2BE4"/>
    <w:rsid w:val="00CF2D2C"/>
    <w:rsid w:val="00CF2E05"/>
    <w:rsid w:val="00CF2EB0"/>
    <w:rsid w:val="00CF2ED5"/>
    <w:rsid w:val="00CF2FE3"/>
    <w:rsid w:val="00CF3374"/>
    <w:rsid w:val="00CF363C"/>
    <w:rsid w:val="00CF36E2"/>
    <w:rsid w:val="00CF3759"/>
    <w:rsid w:val="00CF3763"/>
    <w:rsid w:val="00CF381A"/>
    <w:rsid w:val="00CF3887"/>
    <w:rsid w:val="00CF3C6A"/>
    <w:rsid w:val="00CF3DF0"/>
    <w:rsid w:val="00CF3E6F"/>
    <w:rsid w:val="00CF3E8C"/>
    <w:rsid w:val="00CF4045"/>
    <w:rsid w:val="00CF440C"/>
    <w:rsid w:val="00CF4771"/>
    <w:rsid w:val="00CF48B7"/>
    <w:rsid w:val="00CF49CB"/>
    <w:rsid w:val="00CF4A0C"/>
    <w:rsid w:val="00CF4B9B"/>
    <w:rsid w:val="00CF4BFA"/>
    <w:rsid w:val="00CF4D7C"/>
    <w:rsid w:val="00CF4ED6"/>
    <w:rsid w:val="00CF4FA8"/>
    <w:rsid w:val="00CF5294"/>
    <w:rsid w:val="00CF52E7"/>
    <w:rsid w:val="00CF55BB"/>
    <w:rsid w:val="00CF5685"/>
    <w:rsid w:val="00CF58C1"/>
    <w:rsid w:val="00CF5BEC"/>
    <w:rsid w:val="00CF5ECF"/>
    <w:rsid w:val="00CF6011"/>
    <w:rsid w:val="00CF6031"/>
    <w:rsid w:val="00CF60C2"/>
    <w:rsid w:val="00CF637F"/>
    <w:rsid w:val="00CF671E"/>
    <w:rsid w:val="00CF6839"/>
    <w:rsid w:val="00CF6A31"/>
    <w:rsid w:val="00CF6B56"/>
    <w:rsid w:val="00CF6C53"/>
    <w:rsid w:val="00CF6D45"/>
    <w:rsid w:val="00CF6D97"/>
    <w:rsid w:val="00CF6DEF"/>
    <w:rsid w:val="00CF700D"/>
    <w:rsid w:val="00CF7184"/>
    <w:rsid w:val="00CF7367"/>
    <w:rsid w:val="00CF7392"/>
    <w:rsid w:val="00CF75E2"/>
    <w:rsid w:val="00CF7670"/>
    <w:rsid w:val="00CF7944"/>
    <w:rsid w:val="00CF7A86"/>
    <w:rsid w:val="00CF7CB6"/>
    <w:rsid w:val="00D00111"/>
    <w:rsid w:val="00D001E7"/>
    <w:rsid w:val="00D00223"/>
    <w:rsid w:val="00D004C8"/>
    <w:rsid w:val="00D007FA"/>
    <w:rsid w:val="00D00909"/>
    <w:rsid w:val="00D00916"/>
    <w:rsid w:val="00D00AA0"/>
    <w:rsid w:val="00D00D0C"/>
    <w:rsid w:val="00D01123"/>
    <w:rsid w:val="00D01526"/>
    <w:rsid w:val="00D0153D"/>
    <w:rsid w:val="00D017CF"/>
    <w:rsid w:val="00D01891"/>
    <w:rsid w:val="00D01A86"/>
    <w:rsid w:val="00D01AAA"/>
    <w:rsid w:val="00D01B19"/>
    <w:rsid w:val="00D01C10"/>
    <w:rsid w:val="00D01D77"/>
    <w:rsid w:val="00D01E80"/>
    <w:rsid w:val="00D01EF0"/>
    <w:rsid w:val="00D01F62"/>
    <w:rsid w:val="00D020E5"/>
    <w:rsid w:val="00D021BF"/>
    <w:rsid w:val="00D0222A"/>
    <w:rsid w:val="00D02681"/>
    <w:rsid w:val="00D026E8"/>
    <w:rsid w:val="00D0271C"/>
    <w:rsid w:val="00D0280D"/>
    <w:rsid w:val="00D02B10"/>
    <w:rsid w:val="00D02BAA"/>
    <w:rsid w:val="00D030A8"/>
    <w:rsid w:val="00D03127"/>
    <w:rsid w:val="00D03251"/>
    <w:rsid w:val="00D03285"/>
    <w:rsid w:val="00D034B5"/>
    <w:rsid w:val="00D034CC"/>
    <w:rsid w:val="00D03589"/>
    <w:rsid w:val="00D03629"/>
    <w:rsid w:val="00D036C1"/>
    <w:rsid w:val="00D03849"/>
    <w:rsid w:val="00D03883"/>
    <w:rsid w:val="00D03A8C"/>
    <w:rsid w:val="00D03C43"/>
    <w:rsid w:val="00D03F93"/>
    <w:rsid w:val="00D04086"/>
    <w:rsid w:val="00D04134"/>
    <w:rsid w:val="00D041FB"/>
    <w:rsid w:val="00D0425A"/>
    <w:rsid w:val="00D04636"/>
    <w:rsid w:val="00D048D9"/>
    <w:rsid w:val="00D04B40"/>
    <w:rsid w:val="00D04C94"/>
    <w:rsid w:val="00D04EBD"/>
    <w:rsid w:val="00D05094"/>
    <w:rsid w:val="00D0520B"/>
    <w:rsid w:val="00D0527B"/>
    <w:rsid w:val="00D05379"/>
    <w:rsid w:val="00D054C6"/>
    <w:rsid w:val="00D054ED"/>
    <w:rsid w:val="00D0561D"/>
    <w:rsid w:val="00D0598C"/>
    <w:rsid w:val="00D059F6"/>
    <w:rsid w:val="00D05C2A"/>
    <w:rsid w:val="00D05E7D"/>
    <w:rsid w:val="00D05F7D"/>
    <w:rsid w:val="00D05FCF"/>
    <w:rsid w:val="00D06267"/>
    <w:rsid w:val="00D06595"/>
    <w:rsid w:val="00D0675E"/>
    <w:rsid w:val="00D06851"/>
    <w:rsid w:val="00D069B7"/>
    <w:rsid w:val="00D06BF4"/>
    <w:rsid w:val="00D06D2B"/>
    <w:rsid w:val="00D07193"/>
    <w:rsid w:val="00D078BF"/>
    <w:rsid w:val="00D078FF"/>
    <w:rsid w:val="00D079CC"/>
    <w:rsid w:val="00D07A23"/>
    <w:rsid w:val="00D07B7E"/>
    <w:rsid w:val="00D07C07"/>
    <w:rsid w:val="00D07C66"/>
    <w:rsid w:val="00D07E14"/>
    <w:rsid w:val="00D07EB3"/>
    <w:rsid w:val="00D100AA"/>
    <w:rsid w:val="00D10113"/>
    <w:rsid w:val="00D1013C"/>
    <w:rsid w:val="00D101C5"/>
    <w:rsid w:val="00D1026F"/>
    <w:rsid w:val="00D10708"/>
    <w:rsid w:val="00D10765"/>
    <w:rsid w:val="00D10E4C"/>
    <w:rsid w:val="00D11112"/>
    <w:rsid w:val="00D111F4"/>
    <w:rsid w:val="00D114ED"/>
    <w:rsid w:val="00D11636"/>
    <w:rsid w:val="00D11681"/>
    <w:rsid w:val="00D11903"/>
    <w:rsid w:val="00D119E6"/>
    <w:rsid w:val="00D11C94"/>
    <w:rsid w:val="00D11D49"/>
    <w:rsid w:val="00D11D70"/>
    <w:rsid w:val="00D11DA5"/>
    <w:rsid w:val="00D11F30"/>
    <w:rsid w:val="00D12056"/>
    <w:rsid w:val="00D120D7"/>
    <w:rsid w:val="00D12268"/>
    <w:rsid w:val="00D12296"/>
    <w:rsid w:val="00D122B9"/>
    <w:rsid w:val="00D128F2"/>
    <w:rsid w:val="00D1293A"/>
    <w:rsid w:val="00D12A6E"/>
    <w:rsid w:val="00D12B2A"/>
    <w:rsid w:val="00D12EB4"/>
    <w:rsid w:val="00D12F83"/>
    <w:rsid w:val="00D132D2"/>
    <w:rsid w:val="00D13875"/>
    <w:rsid w:val="00D1399F"/>
    <w:rsid w:val="00D13AED"/>
    <w:rsid w:val="00D13B58"/>
    <w:rsid w:val="00D14256"/>
    <w:rsid w:val="00D142E8"/>
    <w:rsid w:val="00D1444A"/>
    <w:rsid w:val="00D1478F"/>
    <w:rsid w:val="00D147C3"/>
    <w:rsid w:val="00D14805"/>
    <w:rsid w:val="00D148E5"/>
    <w:rsid w:val="00D14A36"/>
    <w:rsid w:val="00D14B40"/>
    <w:rsid w:val="00D14D80"/>
    <w:rsid w:val="00D14F73"/>
    <w:rsid w:val="00D14FA3"/>
    <w:rsid w:val="00D15173"/>
    <w:rsid w:val="00D15260"/>
    <w:rsid w:val="00D1544C"/>
    <w:rsid w:val="00D15702"/>
    <w:rsid w:val="00D15790"/>
    <w:rsid w:val="00D15854"/>
    <w:rsid w:val="00D158B7"/>
    <w:rsid w:val="00D15C3C"/>
    <w:rsid w:val="00D15CA9"/>
    <w:rsid w:val="00D15D36"/>
    <w:rsid w:val="00D16171"/>
    <w:rsid w:val="00D16411"/>
    <w:rsid w:val="00D1673E"/>
    <w:rsid w:val="00D167F7"/>
    <w:rsid w:val="00D16B63"/>
    <w:rsid w:val="00D16D85"/>
    <w:rsid w:val="00D16E1B"/>
    <w:rsid w:val="00D16E91"/>
    <w:rsid w:val="00D17235"/>
    <w:rsid w:val="00D17282"/>
    <w:rsid w:val="00D17B04"/>
    <w:rsid w:val="00D17C67"/>
    <w:rsid w:val="00D17DC9"/>
    <w:rsid w:val="00D17E10"/>
    <w:rsid w:val="00D17E48"/>
    <w:rsid w:val="00D17F2B"/>
    <w:rsid w:val="00D17FF9"/>
    <w:rsid w:val="00D20030"/>
    <w:rsid w:val="00D20071"/>
    <w:rsid w:val="00D2018E"/>
    <w:rsid w:val="00D2047D"/>
    <w:rsid w:val="00D20635"/>
    <w:rsid w:val="00D20AEB"/>
    <w:rsid w:val="00D20CE2"/>
    <w:rsid w:val="00D212C1"/>
    <w:rsid w:val="00D213FD"/>
    <w:rsid w:val="00D214D5"/>
    <w:rsid w:val="00D2156E"/>
    <w:rsid w:val="00D2170E"/>
    <w:rsid w:val="00D21715"/>
    <w:rsid w:val="00D21F07"/>
    <w:rsid w:val="00D222A5"/>
    <w:rsid w:val="00D2244C"/>
    <w:rsid w:val="00D226E7"/>
    <w:rsid w:val="00D22C76"/>
    <w:rsid w:val="00D22CE2"/>
    <w:rsid w:val="00D22DDE"/>
    <w:rsid w:val="00D22F21"/>
    <w:rsid w:val="00D22F86"/>
    <w:rsid w:val="00D2312A"/>
    <w:rsid w:val="00D2316E"/>
    <w:rsid w:val="00D234D2"/>
    <w:rsid w:val="00D2353D"/>
    <w:rsid w:val="00D23851"/>
    <w:rsid w:val="00D239AF"/>
    <w:rsid w:val="00D23A3D"/>
    <w:rsid w:val="00D23B60"/>
    <w:rsid w:val="00D23C50"/>
    <w:rsid w:val="00D23DE5"/>
    <w:rsid w:val="00D23E91"/>
    <w:rsid w:val="00D23F75"/>
    <w:rsid w:val="00D242B2"/>
    <w:rsid w:val="00D242DB"/>
    <w:rsid w:val="00D243A7"/>
    <w:rsid w:val="00D24406"/>
    <w:rsid w:val="00D24408"/>
    <w:rsid w:val="00D2458B"/>
    <w:rsid w:val="00D247CB"/>
    <w:rsid w:val="00D24A6C"/>
    <w:rsid w:val="00D24B1E"/>
    <w:rsid w:val="00D24D37"/>
    <w:rsid w:val="00D24E09"/>
    <w:rsid w:val="00D24E4B"/>
    <w:rsid w:val="00D24E89"/>
    <w:rsid w:val="00D25102"/>
    <w:rsid w:val="00D25280"/>
    <w:rsid w:val="00D25321"/>
    <w:rsid w:val="00D2548A"/>
    <w:rsid w:val="00D254BA"/>
    <w:rsid w:val="00D25572"/>
    <w:rsid w:val="00D25621"/>
    <w:rsid w:val="00D2570C"/>
    <w:rsid w:val="00D25907"/>
    <w:rsid w:val="00D25A29"/>
    <w:rsid w:val="00D26294"/>
    <w:rsid w:val="00D262B4"/>
    <w:rsid w:val="00D266A9"/>
    <w:rsid w:val="00D268E2"/>
    <w:rsid w:val="00D26CD2"/>
    <w:rsid w:val="00D26D7A"/>
    <w:rsid w:val="00D26DDB"/>
    <w:rsid w:val="00D26E7A"/>
    <w:rsid w:val="00D26EA7"/>
    <w:rsid w:val="00D26F67"/>
    <w:rsid w:val="00D2717D"/>
    <w:rsid w:val="00D271CA"/>
    <w:rsid w:val="00D27465"/>
    <w:rsid w:val="00D274B9"/>
    <w:rsid w:val="00D2756A"/>
    <w:rsid w:val="00D27726"/>
    <w:rsid w:val="00D27826"/>
    <w:rsid w:val="00D27868"/>
    <w:rsid w:val="00D27BDE"/>
    <w:rsid w:val="00D27C59"/>
    <w:rsid w:val="00D27C61"/>
    <w:rsid w:val="00D27C6C"/>
    <w:rsid w:val="00D27D15"/>
    <w:rsid w:val="00D27E49"/>
    <w:rsid w:val="00D3001B"/>
    <w:rsid w:val="00D3006B"/>
    <w:rsid w:val="00D30534"/>
    <w:rsid w:val="00D30D10"/>
    <w:rsid w:val="00D30DB7"/>
    <w:rsid w:val="00D30E52"/>
    <w:rsid w:val="00D315A4"/>
    <w:rsid w:val="00D315B5"/>
    <w:rsid w:val="00D3194C"/>
    <w:rsid w:val="00D319A5"/>
    <w:rsid w:val="00D31AE6"/>
    <w:rsid w:val="00D324A9"/>
    <w:rsid w:val="00D32701"/>
    <w:rsid w:val="00D32937"/>
    <w:rsid w:val="00D329B7"/>
    <w:rsid w:val="00D329F5"/>
    <w:rsid w:val="00D32AE2"/>
    <w:rsid w:val="00D32D60"/>
    <w:rsid w:val="00D32E98"/>
    <w:rsid w:val="00D32FD0"/>
    <w:rsid w:val="00D3333F"/>
    <w:rsid w:val="00D33357"/>
    <w:rsid w:val="00D33414"/>
    <w:rsid w:val="00D33496"/>
    <w:rsid w:val="00D3351C"/>
    <w:rsid w:val="00D33834"/>
    <w:rsid w:val="00D339B8"/>
    <w:rsid w:val="00D33A7D"/>
    <w:rsid w:val="00D33F23"/>
    <w:rsid w:val="00D3400D"/>
    <w:rsid w:val="00D34334"/>
    <w:rsid w:val="00D343D5"/>
    <w:rsid w:val="00D34AB9"/>
    <w:rsid w:val="00D34B9C"/>
    <w:rsid w:val="00D34C18"/>
    <w:rsid w:val="00D34EC2"/>
    <w:rsid w:val="00D35326"/>
    <w:rsid w:val="00D355D0"/>
    <w:rsid w:val="00D355D5"/>
    <w:rsid w:val="00D355E7"/>
    <w:rsid w:val="00D35737"/>
    <w:rsid w:val="00D35909"/>
    <w:rsid w:val="00D35B39"/>
    <w:rsid w:val="00D360F4"/>
    <w:rsid w:val="00D3642A"/>
    <w:rsid w:val="00D36742"/>
    <w:rsid w:val="00D369C0"/>
    <w:rsid w:val="00D36B29"/>
    <w:rsid w:val="00D36EAC"/>
    <w:rsid w:val="00D372B5"/>
    <w:rsid w:val="00D37B5F"/>
    <w:rsid w:val="00D37BDB"/>
    <w:rsid w:val="00D37CB3"/>
    <w:rsid w:val="00D37E33"/>
    <w:rsid w:val="00D40107"/>
    <w:rsid w:val="00D403DD"/>
    <w:rsid w:val="00D40409"/>
    <w:rsid w:val="00D40449"/>
    <w:rsid w:val="00D40460"/>
    <w:rsid w:val="00D4088C"/>
    <w:rsid w:val="00D40A01"/>
    <w:rsid w:val="00D40A92"/>
    <w:rsid w:val="00D40B0D"/>
    <w:rsid w:val="00D40BB6"/>
    <w:rsid w:val="00D40CD4"/>
    <w:rsid w:val="00D40DE4"/>
    <w:rsid w:val="00D40EA8"/>
    <w:rsid w:val="00D40F39"/>
    <w:rsid w:val="00D4112D"/>
    <w:rsid w:val="00D41497"/>
    <w:rsid w:val="00D4160C"/>
    <w:rsid w:val="00D417CD"/>
    <w:rsid w:val="00D4193C"/>
    <w:rsid w:val="00D41BB6"/>
    <w:rsid w:val="00D41C49"/>
    <w:rsid w:val="00D41CB5"/>
    <w:rsid w:val="00D41D13"/>
    <w:rsid w:val="00D41E2E"/>
    <w:rsid w:val="00D4208C"/>
    <w:rsid w:val="00D420D3"/>
    <w:rsid w:val="00D421C2"/>
    <w:rsid w:val="00D4227C"/>
    <w:rsid w:val="00D42704"/>
    <w:rsid w:val="00D427A8"/>
    <w:rsid w:val="00D427F6"/>
    <w:rsid w:val="00D428BE"/>
    <w:rsid w:val="00D42956"/>
    <w:rsid w:val="00D42E99"/>
    <w:rsid w:val="00D43027"/>
    <w:rsid w:val="00D43226"/>
    <w:rsid w:val="00D43334"/>
    <w:rsid w:val="00D43408"/>
    <w:rsid w:val="00D43759"/>
    <w:rsid w:val="00D437E4"/>
    <w:rsid w:val="00D4384F"/>
    <w:rsid w:val="00D43B3D"/>
    <w:rsid w:val="00D43C81"/>
    <w:rsid w:val="00D43D60"/>
    <w:rsid w:val="00D43D7F"/>
    <w:rsid w:val="00D43F01"/>
    <w:rsid w:val="00D442E8"/>
    <w:rsid w:val="00D44476"/>
    <w:rsid w:val="00D44798"/>
    <w:rsid w:val="00D44A4E"/>
    <w:rsid w:val="00D44C53"/>
    <w:rsid w:val="00D44F42"/>
    <w:rsid w:val="00D44FDD"/>
    <w:rsid w:val="00D45179"/>
    <w:rsid w:val="00D451EE"/>
    <w:rsid w:val="00D453C1"/>
    <w:rsid w:val="00D456B4"/>
    <w:rsid w:val="00D456C3"/>
    <w:rsid w:val="00D4580C"/>
    <w:rsid w:val="00D458B2"/>
    <w:rsid w:val="00D45934"/>
    <w:rsid w:val="00D45977"/>
    <w:rsid w:val="00D459DC"/>
    <w:rsid w:val="00D45A17"/>
    <w:rsid w:val="00D45B19"/>
    <w:rsid w:val="00D45DF4"/>
    <w:rsid w:val="00D45ECD"/>
    <w:rsid w:val="00D45F5B"/>
    <w:rsid w:val="00D460D2"/>
    <w:rsid w:val="00D46280"/>
    <w:rsid w:val="00D46355"/>
    <w:rsid w:val="00D463D7"/>
    <w:rsid w:val="00D468CA"/>
    <w:rsid w:val="00D46B0B"/>
    <w:rsid w:val="00D46BFA"/>
    <w:rsid w:val="00D46CFC"/>
    <w:rsid w:val="00D46E37"/>
    <w:rsid w:val="00D46E84"/>
    <w:rsid w:val="00D46F07"/>
    <w:rsid w:val="00D47348"/>
    <w:rsid w:val="00D4742C"/>
    <w:rsid w:val="00D475FD"/>
    <w:rsid w:val="00D47609"/>
    <w:rsid w:val="00D478B9"/>
    <w:rsid w:val="00D478C0"/>
    <w:rsid w:val="00D47AFE"/>
    <w:rsid w:val="00D47CF2"/>
    <w:rsid w:val="00D47DAD"/>
    <w:rsid w:val="00D47F4D"/>
    <w:rsid w:val="00D50084"/>
    <w:rsid w:val="00D500CC"/>
    <w:rsid w:val="00D50104"/>
    <w:rsid w:val="00D50299"/>
    <w:rsid w:val="00D502E4"/>
    <w:rsid w:val="00D5039D"/>
    <w:rsid w:val="00D50470"/>
    <w:rsid w:val="00D5062D"/>
    <w:rsid w:val="00D507D0"/>
    <w:rsid w:val="00D508A7"/>
    <w:rsid w:val="00D509AD"/>
    <w:rsid w:val="00D50A5B"/>
    <w:rsid w:val="00D50AB9"/>
    <w:rsid w:val="00D50CE7"/>
    <w:rsid w:val="00D50E5D"/>
    <w:rsid w:val="00D50E73"/>
    <w:rsid w:val="00D5128A"/>
    <w:rsid w:val="00D5173C"/>
    <w:rsid w:val="00D51878"/>
    <w:rsid w:val="00D51923"/>
    <w:rsid w:val="00D51A63"/>
    <w:rsid w:val="00D51AB9"/>
    <w:rsid w:val="00D52004"/>
    <w:rsid w:val="00D5219F"/>
    <w:rsid w:val="00D52250"/>
    <w:rsid w:val="00D52288"/>
    <w:rsid w:val="00D523E7"/>
    <w:rsid w:val="00D526AA"/>
    <w:rsid w:val="00D5288E"/>
    <w:rsid w:val="00D528DA"/>
    <w:rsid w:val="00D52914"/>
    <w:rsid w:val="00D5320A"/>
    <w:rsid w:val="00D535BA"/>
    <w:rsid w:val="00D53663"/>
    <w:rsid w:val="00D53ACF"/>
    <w:rsid w:val="00D53C0C"/>
    <w:rsid w:val="00D53C95"/>
    <w:rsid w:val="00D53DB5"/>
    <w:rsid w:val="00D53EC0"/>
    <w:rsid w:val="00D53FEB"/>
    <w:rsid w:val="00D5406A"/>
    <w:rsid w:val="00D540D4"/>
    <w:rsid w:val="00D542EA"/>
    <w:rsid w:val="00D542FC"/>
    <w:rsid w:val="00D544B5"/>
    <w:rsid w:val="00D544C0"/>
    <w:rsid w:val="00D54696"/>
    <w:rsid w:val="00D54792"/>
    <w:rsid w:val="00D54C64"/>
    <w:rsid w:val="00D54C9B"/>
    <w:rsid w:val="00D54CB9"/>
    <w:rsid w:val="00D54CF4"/>
    <w:rsid w:val="00D54E81"/>
    <w:rsid w:val="00D54EB6"/>
    <w:rsid w:val="00D54F82"/>
    <w:rsid w:val="00D54FD6"/>
    <w:rsid w:val="00D55056"/>
    <w:rsid w:val="00D553A4"/>
    <w:rsid w:val="00D5546C"/>
    <w:rsid w:val="00D5559F"/>
    <w:rsid w:val="00D555C7"/>
    <w:rsid w:val="00D5576B"/>
    <w:rsid w:val="00D55878"/>
    <w:rsid w:val="00D558AE"/>
    <w:rsid w:val="00D55A0F"/>
    <w:rsid w:val="00D56086"/>
    <w:rsid w:val="00D563B0"/>
    <w:rsid w:val="00D56674"/>
    <w:rsid w:val="00D56AC2"/>
    <w:rsid w:val="00D56B75"/>
    <w:rsid w:val="00D56EA7"/>
    <w:rsid w:val="00D57215"/>
    <w:rsid w:val="00D57262"/>
    <w:rsid w:val="00D57321"/>
    <w:rsid w:val="00D5740A"/>
    <w:rsid w:val="00D574DC"/>
    <w:rsid w:val="00D57610"/>
    <w:rsid w:val="00D57616"/>
    <w:rsid w:val="00D57A1D"/>
    <w:rsid w:val="00D57A20"/>
    <w:rsid w:val="00D57A61"/>
    <w:rsid w:val="00D57CD4"/>
    <w:rsid w:val="00D57D01"/>
    <w:rsid w:val="00D57FF3"/>
    <w:rsid w:val="00D60130"/>
    <w:rsid w:val="00D602C2"/>
    <w:rsid w:val="00D6041D"/>
    <w:rsid w:val="00D6055C"/>
    <w:rsid w:val="00D60601"/>
    <w:rsid w:val="00D6065C"/>
    <w:rsid w:val="00D607CB"/>
    <w:rsid w:val="00D6091D"/>
    <w:rsid w:val="00D60A8B"/>
    <w:rsid w:val="00D60AB1"/>
    <w:rsid w:val="00D60B0B"/>
    <w:rsid w:val="00D60C8F"/>
    <w:rsid w:val="00D60CFC"/>
    <w:rsid w:val="00D60D42"/>
    <w:rsid w:val="00D60E4E"/>
    <w:rsid w:val="00D60FC6"/>
    <w:rsid w:val="00D60FD5"/>
    <w:rsid w:val="00D61085"/>
    <w:rsid w:val="00D612E1"/>
    <w:rsid w:val="00D614B9"/>
    <w:rsid w:val="00D61601"/>
    <w:rsid w:val="00D617F8"/>
    <w:rsid w:val="00D61923"/>
    <w:rsid w:val="00D61949"/>
    <w:rsid w:val="00D6195A"/>
    <w:rsid w:val="00D61B5D"/>
    <w:rsid w:val="00D61BE0"/>
    <w:rsid w:val="00D61C19"/>
    <w:rsid w:val="00D61C6C"/>
    <w:rsid w:val="00D61F72"/>
    <w:rsid w:val="00D6213B"/>
    <w:rsid w:val="00D62191"/>
    <w:rsid w:val="00D62260"/>
    <w:rsid w:val="00D62461"/>
    <w:rsid w:val="00D625CD"/>
    <w:rsid w:val="00D6272B"/>
    <w:rsid w:val="00D62C0A"/>
    <w:rsid w:val="00D62C9B"/>
    <w:rsid w:val="00D62CD2"/>
    <w:rsid w:val="00D62D4D"/>
    <w:rsid w:val="00D62EC5"/>
    <w:rsid w:val="00D62EFE"/>
    <w:rsid w:val="00D63E04"/>
    <w:rsid w:val="00D63E0D"/>
    <w:rsid w:val="00D641A8"/>
    <w:rsid w:val="00D64A1F"/>
    <w:rsid w:val="00D64A6A"/>
    <w:rsid w:val="00D64B46"/>
    <w:rsid w:val="00D64BF0"/>
    <w:rsid w:val="00D64DAA"/>
    <w:rsid w:val="00D64E4C"/>
    <w:rsid w:val="00D64E98"/>
    <w:rsid w:val="00D6533E"/>
    <w:rsid w:val="00D65441"/>
    <w:rsid w:val="00D654B8"/>
    <w:rsid w:val="00D654E9"/>
    <w:rsid w:val="00D656CA"/>
    <w:rsid w:val="00D6570D"/>
    <w:rsid w:val="00D65746"/>
    <w:rsid w:val="00D65A91"/>
    <w:rsid w:val="00D65CC7"/>
    <w:rsid w:val="00D65DD2"/>
    <w:rsid w:val="00D65EF5"/>
    <w:rsid w:val="00D66268"/>
    <w:rsid w:val="00D66396"/>
    <w:rsid w:val="00D6653E"/>
    <w:rsid w:val="00D66597"/>
    <w:rsid w:val="00D665ED"/>
    <w:rsid w:val="00D66626"/>
    <w:rsid w:val="00D666F5"/>
    <w:rsid w:val="00D66726"/>
    <w:rsid w:val="00D6695C"/>
    <w:rsid w:val="00D669EF"/>
    <w:rsid w:val="00D66BC5"/>
    <w:rsid w:val="00D66C17"/>
    <w:rsid w:val="00D66CFA"/>
    <w:rsid w:val="00D66D52"/>
    <w:rsid w:val="00D66E73"/>
    <w:rsid w:val="00D66FAC"/>
    <w:rsid w:val="00D66FCF"/>
    <w:rsid w:val="00D67035"/>
    <w:rsid w:val="00D6706B"/>
    <w:rsid w:val="00D670DE"/>
    <w:rsid w:val="00D67184"/>
    <w:rsid w:val="00D67224"/>
    <w:rsid w:val="00D672D9"/>
    <w:rsid w:val="00D673CC"/>
    <w:rsid w:val="00D6745A"/>
    <w:rsid w:val="00D6760D"/>
    <w:rsid w:val="00D67889"/>
    <w:rsid w:val="00D67A6E"/>
    <w:rsid w:val="00D67C92"/>
    <w:rsid w:val="00D67C9C"/>
    <w:rsid w:val="00D67CB6"/>
    <w:rsid w:val="00D67F23"/>
    <w:rsid w:val="00D70114"/>
    <w:rsid w:val="00D701F0"/>
    <w:rsid w:val="00D701F6"/>
    <w:rsid w:val="00D7037A"/>
    <w:rsid w:val="00D705F1"/>
    <w:rsid w:val="00D7077B"/>
    <w:rsid w:val="00D708C4"/>
    <w:rsid w:val="00D709C1"/>
    <w:rsid w:val="00D70EEF"/>
    <w:rsid w:val="00D7121B"/>
    <w:rsid w:val="00D713A4"/>
    <w:rsid w:val="00D71529"/>
    <w:rsid w:val="00D7160F"/>
    <w:rsid w:val="00D71825"/>
    <w:rsid w:val="00D71A6F"/>
    <w:rsid w:val="00D71C1E"/>
    <w:rsid w:val="00D71CE3"/>
    <w:rsid w:val="00D71EAB"/>
    <w:rsid w:val="00D7214B"/>
    <w:rsid w:val="00D72190"/>
    <w:rsid w:val="00D728B6"/>
    <w:rsid w:val="00D728FF"/>
    <w:rsid w:val="00D72AE6"/>
    <w:rsid w:val="00D72AFD"/>
    <w:rsid w:val="00D72B54"/>
    <w:rsid w:val="00D72E2A"/>
    <w:rsid w:val="00D72EA4"/>
    <w:rsid w:val="00D730B3"/>
    <w:rsid w:val="00D7315D"/>
    <w:rsid w:val="00D733BD"/>
    <w:rsid w:val="00D7342D"/>
    <w:rsid w:val="00D73594"/>
    <w:rsid w:val="00D735A3"/>
    <w:rsid w:val="00D7377F"/>
    <w:rsid w:val="00D73975"/>
    <w:rsid w:val="00D739A5"/>
    <w:rsid w:val="00D73C17"/>
    <w:rsid w:val="00D73CA5"/>
    <w:rsid w:val="00D73DAD"/>
    <w:rsid w:val="00D73DB8"/>
    <w:rsid w:val="00D73E86"/>
    <w:rsid w:val="00D73F7A"/>
    <w:rsid w:val="00D73F81"/>
    <w:rsid w:val="00D741EB"/>
    <w:rsid w:val="00D742F8"/>
    <w:rsid w:val="00D743B7"/>
    <w:rsid w:val="00D747E9"/>
    <w:rsid w:val="00D7486D"/>
    <w:rsid w:val="00D749FA"/>
    <w:rsid w:val="00D74A52"/>
    <w:rsid w:val="00D74B4C"/>
    <w:rsid w:val="00D74BFA"/>
    <w:rsid w:val="00D74EBB"/>
    <w:rsid w:val="00D74F01"/>
    <w:rsid w:val="00D75061"/>
    <w:rsid w:val="00D7514B"/>
    <w:rsid w:val="00D751DF"/>
    <w:rsid w:val="00D75297"/>
    <w:rsid w:val="00D75348"/>
    <w:rsid w:val="00D75412"/>
    <w:rsid w:val="00D755B9"/>
    <w:rsid w:val="00D7587C"/>
    <w:rsid w:val="00D759AE"/>
    <w:rsid w:val="00D75C56"/>
    <w:rsid w:val="00D75D35"/>
    <w:rsid w:val="00D7609B"/>
    <w:rsid w:val="00D76239"/>
    <w:rsid w:val="00D7649A"/>
    <w:rsid w:val="00D76980"/>
    <w:rsid w:val="00D769B3"/>
    <w:rsid w:val="00D769BF"/>
    <w:rsid w:val="00D76A53"/>
    <w:rsid w:val="00D76ABE"/>
    <w:rsid w:val="00D76E0D"/>
    <w:rsid w:val="00D76EED"/>
    <w:rsid w:val="00D77015"/>
    <w:rsid w:val="00D77238"/>
    <w:rsid w:val="00D776E3"/>
    <w:rsid w:val="00D777C0"/>
    <w:rsid w:val="00D77A01"/>
    <w:rsid w:val="00D77EB5"/>
    <w:rsid w:val="00D8004C"/>
    <w:rsid w:val="00D8008F"/>
    <w:rsid w:val="00D8022C"/>
    <w:rsid w:val="00D80274"/>
    <w:rsid w:val="00D80871"/>
    <w:rsid w:val="00D808EB"/>
    <w:rsid w:val="00D80A98"/>
    <w:rsid w:val="00D80B83"/>
    <w:rsid w:val="00D80C35"/>
    <w:rsid w:val="00D80FF7"/>
    <w:rsid w:val="00D81380"/>
    <w:rsid w:val="00D81A6D"/>
    <w:rsid w:val="00D81BDD"/>
    <w:rsid w:val="00D81C0A"/>
    <w:rsid w:val="00D81DB7"/>
    <w:rsid w:val="00D821A5"/>
    <w:rsid w:val="00D8254B"/>
    <w:rsid w:val="00D826DB"/>
    <w:rsid w:val="00D82766"/>
    <w:rsid w:val="00D82868"/>
    <w:rsid w:val="00D82B3A"/>
    <w:rsid w:val="00D82BE7"/>
    <w:rsid w:val="00D82CAF"/>
    <w:rsid w:val="00D82D8F"/>
    <w:rsid w:val="00D83099"/>
    <w:rsid w:val="00D83688"/>
    <w:rsid w:val="00D838DA"/>
    <w:rsid w:val="00D83900"/>
    <w:rsid w:val="00D839AC"/>
    <w:rsid w:val="00D839E4"/>
    <w:rsid w:val="00D83AC5"/>
    <w:rsid w:val="00D83B74"/>
    <w:rsid w:val="00D83B78"/>
    <w:rsid w:val="00D83BB9"/>
    <w:rsid w:val="00D83E73"/>
    <w:rsid w:val="00D83FCF"/>
    <w:rsid w:val="00D842B5"/>
    <w:rsid w:val="00D843E8"/>
    <w:rsid w:val="00D843FE"/>
    <w:rsid w:val="00D8483E"/>
    <w:rsid w:val="00D84A19"/>
    <w:rsid w:val="00D84B12"/>
    <w:rsid w:val="00D84DCC"/>
    <w:rsid w:val="00D850F4"/>
    <w:rsid w:val="00D856B7"/>
    <w:rsid w:val="00D859CB"/>
    <w:rsid w:val="00D85B64"/>
    <w:rsid w:val="00D85D41"/>
    <w:rsid w:val="00D861DD"/>
    <w:rsid w:val="00D862B1"/>
    <w:rsid w:val="00D86693"/>
    <w:rsid w:val="00D86706"/>
    <w:rsid w:val="00D867AB"/>
    <w:rsid w:val="00D86AE5"/>
    <w:rsid w:val="00D86F01"/>
    <w:rsid w:val="00D8707D"/>
    <w:rsid w:val="00D8748F"/>
    <w:rsid w:val="00D878B6"/>
    <w:rsid w:val="00D879CE"/>
    <w:rsid w:val="00D87BC2"/>
    <w:rsid w:val="00D87DC8"/>
    <w:rsid w:val="00D87E5D"/>
    <w:rsid w:val="00D87F1C"/>
    <w:rsid w:val="00D900B2"/>
    <w:rsid w:val="00D90238"/>
    <w:rsid w:val="00D905A8"/>
    <w:rsid w:val="00D90697"/>
    <w:rsid w:val="00D90816"/>
    <w:rsid w:val="00D90A5F"/>
    <w:rsid w:val="00D90B0B"/>
    <w:rsid w:val="00D90C09"/>
    <w:rsid w:val="00D90C3E"/>
    <w:rsid w:val="00D90C56"/>
    <w:rsid w:val="00D90E50"/>
    <w:rsid w:val="00D90F17"/>
    <w:rsid w:val="00D90FC8"/>
    <w:rsid w:val="00D9104D"/>
    <w:rsid w:val="00D910A2"/>
    <w:rsid w:val="00D91521"/>
    <w:rsid w:val="00D9159D"/>
    <w:rsid w:val="00D915B7"/>
    <w:rsid w:val="00D917C9"/>
    <w:rsid w:val="00D917CB"/>
    <w:rsid w:val="00D9182D"/>
    <w:rsid w:val="00D91AA6"/>
    <w:rsid w:val="00D91D9F"/>
    <w:rsid w:val="00D91E10"/>
    <w:rsid w:val="00D91F8C"/>
    <w:rsid w:val="00D9209E"/>
    <w:rsid w:val="00D92204"/>
    <w:rsid w:val="00D922D8"/>
    <w:rsid w:val="00D92313"/>
    <w:rsid w:val="00D9231F"/>
    <w:rsid w:val="00D9243F"/>
    <w:rsid w:val="00D92536"/>
    <w:rsid w:val="00D92726"/>
    <w:rsid w:val="00D927E5"/>
    <w:rsid w:val="00D92952"/>
    <w:rsid w:val="00D92960"/>
    <w:rsid w:val="00D92C16"/>
    <w:rsid w:val="00D92C53"/>
    <w:rsid w:val="00D92E3F"/>
    <w:rsid w:val="00D930C2"/>
    <w:rsid w:val="00D9326B"/>
    <w:rsid w:val="00D933DE"/>
    <w:rsid w:val="00D93412"/>
    <w:rsid w:val="00D939B9"/>
    <w:rsid w:val="00D93B48"/>
    <w:rsid w:val="00D93C65"/>
    <w:rsid w:val="00D93F46"/>
    <w:rsid w:val="00D940F5"/>
    <w:rsid w:val="00D941DC"/>
    <w:rsid w:val="00D94293"/>
    <w:rsid w:val="00D94463"/>
    <w:rsid w:val="00D944F9"/>
    <w:rsid w:val="00D9450B"/>
    <w:rsid w:val="00D9478F"/>
    <w:rsid w:val="00D947B0"/>
    <w:rsid w:val="00D94852"/>
    <w:rsid w:val="00D94972"/>
    <w:rsid w:val="00D94B2E"/>
    <w:rsid w:val="00D94BBD"/>
    <w:rsid w:val="00D94C94"/>
    <w:rsid w:val="00D94CD0"/>
    <w:rsid w:val="00D94F07"/>
    <w:rsid w:val="00D94F82"/>
    <w:rsid w:val="00D94F94"/>
    <w:rsid w:val="00D95014"/>
    <w:rsid w:val="00D95051"/>
    <w:rsid w:val="00D950BA"/>
    <w:rsid w:val="00D9535F"/>
    <w:rsid w:val="00D953EC"/>
    <w:rsid w:val="00D95440"/>
    <w:rsid w:val="00D9561A"/>
    <w:rsid w:val="00D95CA3"/>
    <w:rsid w:val="00D95CE2"/>
    <w:rsid w:val="00D95F1D"/>
    <w:rsid w:val="00D95FB8"/>
    <w:rsid w:val="00D9603F"/>
    <w:rsid w:val="00D96159"/>
    <w:rsid w:val="00D96439"/>
    <w:rsid w:val="00D96591"/>
    <w:rsid w:val="00D965B8"/>
    <w:rsid w:val="00D96640"/>
    <w:rsid w:val="00D966A2"/>
    <w:rsid w:val="00D9675F"/>
    <w:rsid w:val="00D969A2"/>
    <w:rsid w:val="00D96AB3"/>
    <w:rsid w:val="00D96B41"/>
    <w:rsid w:val="00D96CAA"/>
    <w:rsid w:val="00D96CAD"/>
    <w:rsid w:val="00D96CDB"/>
    <w:rsid w:val="00D970B0"/>
    <w:rsid w:val="00D9721E"/>
    <w:rsid w:val="00D974A1"/>
    <w:rsid w:val="00D9786C"/>
    <w:rsid w:val="00D978E9"/>
    <w:rsid w:val="00D97BB3"/>
    <w:rsid w:val="00D97C32"/>
    <w:rsid w:val="00D97C81"/>
    <w:rsid w:val="00D97CB3"/>
    <w:rsid w:val="00D97CE8"/>
    <w:rsid w:val="00D97D20"/>
    <w:rsid w:val="00D97EB4"/>
    <w:rsid w:val="00D97F51"/>
    <w:rsid w:val="00DA01D6"/>
    <w:rsid w:val="00DA07C1"/>
    <w:rsid w:val="00DA085D"/>
    <w:rsid w:val="00DA08A9"/>
    <w:rsid w:val="00DA0904"/>
    <w:rsid w:val="00DA0CE6"/>
    <w:rsid w:val="00DA0DF5"/>
    <w:rsid w:val="00DA1158"/>
    <w:rsid w:val="00DA13EB"/>
    <w:rsid w:val="00DA1438"/>
    <w:rsid w:val="00DA1726"/>
    <w:rsid w:val="00DA181B"/>
    <w:rsid w:val="00DA1933"/>
    <w:rsid w:val="00DA1AE6"/>
    <w:rsid w:val="00DA1B43"/>
    <w:rsid w:val="00DA1CC8"/>
    <w:rsid w:val="00DA1E16"/>
    <w:rsid w:val="00DA1E54"/>
    <w:rsid w:val="00DA1FAD"/>
    <w:rsid w:val="00DA215E"/>
    <w:rsid w:val="00DA220E"/>
    <w:rsid w:val="00DA26DF"/>
    <w:rsid w:val="00DA270C"/>
    <w:rsid w:val="00DA270D"/>
    <w:rsid w:val="00DA2813"/>
    <w:rsid w:val="00DA2970"/>
    <w:rsid w:val="00DA2AD1"/>
    <w:rsid w:val="00DA2BE5"/>
    <w:rsid w:val="00DA2CEE"/>
    <w:rsid w:val="00DA2D33"/>
    <w:rsid w:val="00DA2E56"/>
    <w:rsid w:val="00DA2F71"/>
    <w:rsid w:val="00DA2F8D"/>
    <w:rsid w:val="00DA3076"/>
    <w:rsid w:val="00DA3104"/>
    <w:rsid w:val="00DA3180"/>
    <w:rsid w:val="00DA31B0"/>
    <w:rsid w:val="00DA3261"/>
    <w:rsid w:val="00DA32FE"/>
    <w:rsid w:val="00DA392B"/>
    <w:rsid w:val="00DA399A"/>
    <w:rsid w:val="00DA3A0D"/>
    <w:rsid w:val="00DA3C6F"/>
    <w:rsid w:val="00DA3D14"/>
    <w:rsid w:val="00DA3D4B"/>
    <w:rsid w:val="00DA3E08"/>
    <w:rsid w:val="00DA3F35"/>
    <w:rsid w:val="00DA415C"/>
    <w:rsid w:val="00DA4383"/>
    <w:rsid w:val="00DA44EA"/>
    <w:rsid w:val="00DA45B4"/>
    <w:rsid w:val="00DA461C"/>
    <w:rsid w:val="00DA468A"/>
    <w:rsid w:val="00DA46B9"/>
    <w:rsid w:val="00DA49B9"/>
    <w:rsid w:val="00DA4A19"/>
    <w:rsid w:val="00DA4A43"/>
    <w:rsid w:val="00DA4C2E"/>
    <w:rsid w:val="00DA4C58"/>
    <w:rsid w:val="00DA4C8B"/>
    <w:rsid w:val="00DA561A"/>
    <w:rsid w:val="00DA5844"/>
    <w:rsid w:val="00DA5995"/>
    <w:rsid w:val="00DA5A42"/>
    <w:rsid w:val="00DA5B10"/>
    <w:rsid w:val="00DA5B8F"/>
    <w:rsid w:val="00DA5E6F"/>
    <w:rsid w:val="00DA6023"/>
    <w:rsid w:val="00DA609B"/>
    <w:rsid w:val="00DA609C"/>
    <w:rsid w:val="00DA61AB"/>
    <w:rsid w:val="00DA6491"/>
    <w:rsid w:val="00DA64C9"/>
    <w:rsid w:val="00DA6BBD"/>
    <w:rsid w:val="00DA6D81"/>
    <w:rsid w:val="00DA6DB4"/>
    <w:rsid w:val="00DA6DCB"/>
    <w:rsid w:val="00DA6E88"/>
    <w:rsid w:val="00DA6F08"/>
    <w:rsid w:val="00DA6F48"/>
    <w:rsid w:val="00DA7151"/>
    <w:rsid w:val="00DA7156"/>
    <w:rsid w:val="00DA72AC"/>
    <w:rsid w:val="00DA73F5"/>
    <w:rsid w:val="00DA741D"/>
    <w:rsid w:val="00DA75E5"/>
    <w:rsid w:val="00DA771C"/>
    <w:rsid w:val="00DA7C28"/>
    <w:rsid w:val="00DA7E79"/>
    <w:rsid w:val="00DB0439"/>
    <w:rsid w:val="00DB0607"/>
    <w:rsid w:val="00DB07FB"/>
    <w:rsid w:val="00DB0821"/>
    <w:rsid w:val="00DB08AF"/>
    <w:rsid w:val="00DB09A1"/>
    <w:rsid w:val="00DB0B86"/>
    <w:rsid w:val="00DB0CD3"/>
    <w:rsid w:val="00DB0E21"/>
    <w:rsid w:val="00DB1227"/>
    <w:rsid w:val="00DB1451"/>
    <w:rsid w:val="00DB16A6"/>
    <w:rsid w:val="00DB17DB"/>
    <w:rsid w:val="00DB184A"/>
    <w:rsid w:val="00DB1A0A"/>
    <w:rsid w:val="00DB1BF8"/>
    <w:rsid w:val="00DB1DA3"/>
    <w:rsid w:val="00DB21A8"/>
    <w:rsid w:val="00DB23E4"/>
    <w:rsid w:val="00DB27E7"/>
    <w:rsid w:val="00DB27F3"/>
    <w:rsid w:val="00DB298A"/>
    <w:rsid w:val="00DB2A6B"/>
    <w:rsid w:val="00DB2B52"/>
    <w:rsid w:val="00DB2D2F"/>
    <w:rsid w:val="00DB2EEF"/>
    <w:rsid w:val="00DB3220"/>
    <w:rsid w:val="00DB328A"/>
    <w:rsid w:val="00DB335B"/>
    <w:rsid w:val="00DB34D2"/>
    <w:rsid w:val="00DB3500"/>
    <w:rsid w:val="00DB35ED"/>
    <w:rsid w:val="00DB3613"/>
    <w:rsid w:val="00DB3893"/>
    <w:rsid w:val="00DB38DB"/>
    <w:rsid w:val="00DB39CD"/>
    <w:rsid w:val="00DB3AAE"/>
    <w:rsid w:val="00DB3D9F"/>
    <w:rsid w:val="00DB3DDD"/>
    <w:rsid w:val="00DB41A0"/>
    <w:rsid w:val="00DB4237"/>
    <w:rsid w:val="00DB446F"/>
    <w:rsid w:val="00DB4738"/>
    <w:rsid w:val="00DB476B"/>
    <w:rsid w:val="00DB4B41"/>
    <w:rsid w:val="00DB4EBB"/>
    <w:rsid w:val="00DB4F6B"/>
    <w:rsid w:val="00DB4FD0"/>
    <w:rsid w:val="00DB51E4"/>
    <w:rsid w:val="00DB532E"/>
    <w:rsid w:val="00DB53A7"/>
    <w:rsid w:val="00DB53E5"/>
    <w:rsid w:val="00DB5571"/>
    <w:rsid w:val="00DB590D"/>
    <w:rsid w:val="00DB5AB1"/>
    <w:rsid w:val="00DB5C04"/>
    <w:rsid w:val="00DB5D10"/>
    <w:rsid w:val="00DB5DC0"/>
    <w:rsid w:val="00DB5E92"/>
    <w:rsid w:val="00DB6059"/>
    <w:rsid w:val="00DB61DE"/>
    <w:rsid w:val="00DB629E"/>
    <w:rsid w:val="00DB630F"/>
    <w:rsid w:val="00DB63A7"/>
    <w:rsid w:val="00DB656B"/>
    <w:rsid w:val="00DB68C6"/>
    <w:rsid w:val="00DB693A"/>
    <w:rsid w:val="00DB6B61"/>
    <w:rsid w:val="00DB6E69"/>
    <w:rsid w:val="00DB6F32"/>
    <w:rsid w:val="00DB7079"/>
    <w:rsid w:val="00DB7141"/>
    <w:rsid w:val="00DB7192"/>
    <w:rsid w:val="00DB7218"/>
    <w:rsid w:val="00DB736D"/>
    <w:rsid w:val="00DB74E3"/>
    <w:rsid w:val="00DB7647"/>
    <w:rsid w:val="00DB76E4"/>
    <w:rsid w:val="00DB7743"/>
    <w:rsid w:val="00DB7752"/>
    <w:rsid w:val="00DB77F2"/>
    <w:rsid w:val="00DB7C47"/>
    <w:rsid w:val="00DC02B9"/>
    <w:rsid w:val="00DC0398"/>
    <w:rsid w:val="00DC05A7"/>
    <w:rsid w:val="00DC06E0"/>
    <w:rsid w:val="00DC0AF3"/>
    <w:rsid w:val="00DC0C0D"/>
    <w:rsid w:val="00DC0DC6"/>
    <w:rsid w:val="00DC0DE9"/>
    <w:rsid w:val="00DC0E43"/>
    <w:rsid w:val="00DC0E95"/>
    <w:rsid w:val="00DC0EBB"/>
    <w:rsid w:val="00DC1002"/>
    <w:rsid w:val="00DC1589"/>
    <w:rsid w:val="00DC167E"/>
    <w:rsid w:val="00DC1A78"/>
    <w:rsid w:val="00DC1C4C"/>
    <w:rsid w:val="00DC1D0E"/>
    <w:rsid w:val="00DC1DC3"/>
    <w:rsid w:val="00DC1F2F"/>
    <w:rsid w:val="00DC1FEE"/>
    <w:rsid w:val="00DC20EC"/>
    <w:rsid w:val="00DC2202"/>
    <w:rsid w:val="00DC2344"/>
    <w:rsid w:val="00DC23F0"/>
    <w:rsid w:val="00DC246C"/>
    <w:rsid w:val="00DC2937"/>
    <w:rsid w:val="00DC2CD0"/>
    <w:rsid w:val="00DC2CEB"/>
    <w:rsid w:val="00DC313A"/>
    <w:rsid w:val="00DC321F"/>
    <w:rsid w:val="00DC3234"/>
    <w:rsid w:val="00DC3282"/>
    <w:rsid w:val="00DC338D"/>
    <w:rsid w:val="00DC340C"/>
    <w:rsid w:val="00DC37D5"/>
    <w:rsid w:val="00DC3A23"/>
    <w:rsid w:val="00DC3B7B"/>
    <w:rsid w:val="00DC3C17"/>
    <w:rsid w:val="00DC3CBD"/>
    <w:rsid w:val="00DC4024"/>
    <w:rsid w:val="00DC41FE"/>
    <w:rsid w:val="00DC42A0"/>
    <w:rsid w:val="00DC4403"/>
    <w:rsid w:val="00DC4522"/>
    <w:rsid w:val="00DC453D"/>
    <w:rsid w:val="00DC464B"/>
    <w:rsid w:val="00DC4846"/>
    <w:rsid w:val="00DC4B1B"/>
    <w:rsid w:val="00DC4EA3"/>
    <w:rsid w:val="00DC4EE4"/>
    <w:rsid w:val="00DC50A5"/>
    <w:rsid w:val="00DC5156"/>
    <w:rsid w:val="00DC5324"/>
    <w:rsid w:val="00DC5691"/>
    <w:rsid w:val="00DC59F6"/>
    <w:rsid w:val="00DC5A39"/>
    <w:rsid w:val="00DC5A95"/>
    <w:rsid w:val="00DC5B06"/>
    <w:rsid w:val="00DC5BF7"/>
    <w:rsid w:val="00DC5D0D"/>
    <w:rsid w:val="00DC5DE3"/>
    <w:rsid w:val="00DC5E48"/>
    <w:rsid w:val="00DC626B"/>
    <w:rsid w:val="00DC6402"/>
    <w:rsid w:val="00DC6577"/>
    <w:rsid w:val="00DC65D3"/>
    <w:rsid w:val="00DC6678"/>
    <w:rsid w:val="00DC6683"/>
    <w:rsid w:val="00DC67E1"/>
    <w:rsid w:val="00DC6852"/>
    <w:rsid w:val="00DC696A"/>
    <w:rsid w:val="00DC6A3F"/>
    <w:rsid w:val="00DC6BA7"/>
    <w:rsid w:val="00DC6E1C"/>
    <w:rsid w:val="00DC6EA6"/>
    <w:rsid w:val="00DC705F"/>
    <w:rsid w:val="00DC7424"/>
    <w:rsid w:val="00DC76DD"/>
    <w:rsid w:val="00DC77B7"/>
    <w:rsid w:val="00DC77FE"/>
    <w:rsid w:val="00DC79D0"/>
    <w:rsid w:val="00DC7B02"/>
    <w:rsid w:val="00DC7B9C"/>
    <w:rsid w:val="00DC7CE6"/>
    <w:rsid w:val="00DC7D59"/>
    <w:rsid w:val="00DC7D98"/>
    <w:rsid w:val="00DC7F13"/>
    <w:rsid w:val="00DC7F1C"/>
    <w:rsid w:val="00DD008D"/>
    <w:rsid w:val="00DD0327"/>
    <w:rsid w:val="00DD04E6"/>
    <w:rsid w:val="00DD05F1"/>
    <w:rsid w:val="00DD07A1"/>
    <w:rsid w:val="00DD08FC"/>
    <w:rsid w:val="00DD0944"/>
    <w:rsid w:val="00DD0A4F"/>
    <w:rsid w:val="00DD0C7D"/>
    <w:rsid w:val="00DD0D44"/>
    <w:rsid w:val="00DD0F2F"/>
    <w:rsid w:val="00DD0F5C"/>
    <w:rsid w:val="00DD116E"/>
    <w:rsid w:val="00DD179F"/>
    <w:rsid w:val="00DD198D"/>
    <w:rsid w:val="00DD1B11"/>
    <w:rsid w:val="00DD1BAD"/>
    <w:rsid w:val="00DD1D8F"/>
    <w:rsid w:val="00DD1F2E"/>
    <w:rsid w:val="00DD1F7C"/>
    <w:rsid w:val="00DD23B1"/>
    <w:rsid w:val="00DD2469"/>
    <w:rsid w:val="00DD2586"/>
    <w:rsid w:val="00DD26DC"/>
    <w:rsid w:val="00DD2743"/>
    <w:rsid w:val="00DD2A99"/>
    <w:rsid w:val="00DD2D03"/>
    <w:rsid w:val="00DD2F75"/>
    <w:rsid w:val="00DD2FF9"/>
    <w:rsid w:val="00DD31B9"/>
    <w:rsid w:val="00DD33C8"/>
    <w:rsid w:val="00DD348D"/>
    <w:rsid w:val="00DD3532"/>
    <w:rsid w:val="00DD376D"/>
    <w:rsid w:val="00DD37AD"/>
    <w:rsid w:val="00DD37DC"/>
    <w:rsid w:val="00DD38FA"/>
    <w:rsid w:val="00DD3B5E"/>
    <w:rsid w:val="00DD3C85"/>
    <w:rsid w:val="00DD3CE9"/>
    <w:rsid w:val="00DD3E98"/>
    <w:rsid w:val="00DD4199"/>
    <w:rsid w:val="00DD438C"/>
    <w:rsid w:val="00DD4905"/>
    <w:rsid w:val="00DD4A13"/>
    <w:rsid w:val="00DD4A4E"/>
    <w:rsid w:val="00DD4B48"/>
    <w:rsid w:val="00DD4B75"/>
    <w:rsid w:val="00DD4C49"/>
    <w:rsid w:val="00DD4D08"/>
    <w:rsid w:val="00DD4F9D"/>
    <w:rsid w:val="00DD51C3"/>
    <w:rsid w:val="00DD5262"/>
    <w:rsid w:val="00DD52A6"/>
    <w:rsid w:val="00DD5339"/>
    <w:rsid w:val="00DD53B3"/>
    <w:rsid w:val="00DD5827"/>
    <w:rsid w:val="00DD58BB"/>
    <w:rsid w:val="00DD5A0E"/>
    <w:rsid w:val="00DD5A41"/>
    <w:rsid w:val="00DD5B38"/>
    <w:rsid w:val="00DD5C30"/>
    <w:rsid w:val="00DD5C5C"/>
    <w:rsid w:val="00DD5D56"/>
    <w:rsid w:val="00DD5E70"/>
    <w:rsid w:val="00DD5F6A"/>
    <w:rsid w:val="00DD60F4"/>
    <w:rsid w:val="00DD61EB"/>
    <w:rsid w:val="00DD65BB"/>
    <w:rsid w:val="00DD65DC"/>
    <w:rsid w:val="00DD666A"/>
    <w:rsid w:val="00DD6714"/>
    <w:rsid w:val="00DD679D"/>
    <w:rsid w:val="00DD67B7"/>
    <w:rsid w:val="00DD690C"/>
    <w:rsid w:val="00DD6A5A"/>
    <w:rsid w:val="00DD6A71"/>
    <w:rsid w:val="00DD6ACE"/>
    <w:rsid w:val="00DD6BCA"/>
    <w:rsid w:val="00DD6C9D"/>
    <w:rsid w:val="00DD6CDD"/>
    <w:rsid w:val="00DD6D8C"/>
    <w:rsid w:val="00DD6ED4"/>
    <w:rsid w:val="00DD702F"/>
    <w:rsid w:val="00DD72BD"/>
    <w:rsid w:val="00DD72E4"/>
    <w:rsid w:val="00DD74CF"/>
    <w:rsid w:val="00DD7570"/>
    <w:rsid w:val="00DD765F"/>
    <w:rsid w:val="00DD79F6"/>
    <w:rsid w:val="00DD7A2F"/>
    <w:rsid w:val="00DD7CCA"/>
    <w:rsid w:val="00DD7DA7"/>
    <w:rsid w:val="00DD7E5E"/>
    <w:rsid w:val="00DD7E9F"/>
    <w:rsid w:val="00DD7EB9"/>
    <w:rsid w:val="00DD7F19"/>
    <w:rsid w:val="00DD7F5C"/>
    <w:rsid w:val="00DD7FFC"/>
    <w:rsid w:val="00DE023E"/>
    <w:rsid w:val="00DE038A"/>
    <w:rsid w:val="00DE045B"/>
    <w:rsid w:val="00DE07F0"/>
    <w:rsid w:val="00DE0A0E"/>
    <w:rsid w:val="00DE0AB2"/>
    <w:rsid w:val="00DE0BE1"/>
    <w:rsid w:val="00DE0BE2"/>
    <w:rsid w:val="00DE0EA1"/>
    <w:rsid w:val="00DE0F30"/>
    <w:rsid w:val="00DE12B2"/>
    <w:rsid w:val="00DE1333"/>
    <w:rsid w:val="00DE137B"/>
    <w:rsid w:val="00DE1495"/>
    <w:rsid w:val="00DE14C7"/>
    <w:rsid w:val="00DE15D6"/>
    <w:rsid w:val="00DE1827"/>
    <w:rsid w:val="00DE1882"/>
    <w:rsid w:val="00DE19CB"/>
    <w:rsid w:val="00DE1A96"/>
    <w:rsid w:val="00DE1E31"/>
    <w:rsid w:val="00DE1FF9"/>
    <w:rsid w:val="00DE2178"/>
    <w:rsid w:val="00DE2A8F"/>
    <w:rsid w:val="00DE2D21"/>
    <w:rsid w:val="00DE2D50"/>
    <w:rsid w:val="00DE31B8"/>
    <w:rsid w:val="00DE3250"/>
    <w:rsid w:val="00DE3605"/>
    <w:rsid w:val="00DE3668"/>
    <w:rsid w:val="00DE3714"/>
    <w:rsid w:val="00DE37A3"/>
    <w:rsid w:val="00DE390D"/>
    <w:rsid w:val="00DE3A2D"/>
    <w:rsid w:val="00DE3ACD"/>
    <w:rsid w:val="00DE3DDF"/>
    <w:rsid w:val="00DE3E60"/>
    <w:rsid w:val="00DE40D8"/>
    <w:rsid w:val="00DE4252"/>
    <w:rsid w:val="00DE441F"/>
    <w:rsid w:val="00DE455F"/>
    <w:rsid w:val="00DE4662"/>
    <w:rsid w:val="00DE46D3"/>
    <w:rsid w:val="00DE4717"/>
    <w:rsid w:val="00DE4828"/>
    <w:rsid w:val="00DE4A2F"/>
    <w:rsid w:val="00DE4B44"/>
    <w:rsid w:val="00DE4B5B"/>
    <w:rsid w:val="00DE4C80"/>
    <w:rsid w:val="00DE4CA5"/>
    <w:rsid w:val="00DE4DBF"/>
    <w:rsid w:val="00DE4E95"/>
    <w:rsid w:val="00DE4F16"/>
    <w:rsid w:val="00DE4F7B"/>
    <w:rsid w:val="00DE4FCC"/>
    <w:rsid w:val="00DE5112"/>
    <w:rsid w:val="00DE5672"/>
    <w:rsid w:val="00DE56D4"/>
    <w:rsid w:val="00DE5989"/>
    <w:rsid w:val="00DE5A90"/>
    <w:rsid w:val="00DE5AA4"/>
    <w:rsid w:val="00DE5B3A"/>
    <w:rsid w:val="00DE5E81"/>
    <w:rsid w:val="00DE5ED5"/>
    <w:rsid w:val="00DE6207"/>
    <w:rsid w:val="00DE626B"/>
    <w:rsid w:val="00DE627F"/>
    <w:rsid w:val="00DE648C"/>
    <w:rsid w:val="00DE68CB"/>
    <w:rsid w:val="00DE69EE"/>
    <w:rsid w:val="00DE6A45"/>
    <w:rsid w:val="00DE6CA2"/>
    <w:rsid w:val="00DE6F56"/>
    <w:rsid w:val="00DE6F6F"/>
    <w:rsid w:val="00DE6FCC"/>
    <w:rsid w:val="00DE71C9"/>
    <w:rsid w:val="00DE739A"/>
    <w:rsid w:val="00DE743C"/>
    <w:rsid w:val="00DE74F4"/>
    <w:rsid w:val="00DE76A1"/>
    <w:rsid w:val="00DE7902"/>
    <w:rsid w:val="00DE79DE"/>
    <w:rsid w:val="00DE7ACD"/>
    <w:rsid w:val="00DE7DA8"/>
    <w:rsid w:val="00DE7E39"/>
    <w:rsid w:val="00DE7E44"/>
    <w:rsid w:val="00DE7E72"/>
    <w:rsid w:val="00DF039D"/>
    <w:rsid w:val="00DF03F8"/>
    <w:rsid w:val="00DF06A1"/>
    <w:rsid w:val="00DF0812"/>
    <w:rsid w:val="00DF083C"/>
    <w:rsid w:val="00DF09AE"/>
    <w:rsid w:val="00DF0A74"/>
    <w:rsid w:val="00DF0B27"/>
    <w:rsid w:val="00DF0C67"/>
    <w:rsid w:val="00DF0D58"/>
    <w:rsid w:val="00DF0EB9"/>
    <w:rsid w:val="00DF121F"/>
    <w:rsid w:val="00DF1388"/>
    <w:rsid w:val="00DF1566"/>
    <w:rsid w:val="00DF1665"/>
    <w:rsid w:val="00DF1776"/>
    <w:rsid w:val="00DF18B4"/>
    <w:rsid w:val="00DF1A02"/>
    <w:rsid w:val="00DF1F0B"/>
    <w:rsid w:val="00DF1F49"/>
    <w:rsid w:val="00DF20A2"/>
    <w:rsid w:val="00DF21CC"/>
    <w:rsid w:val="00DF22AD"/>
    <w:rsid w:val="00DF23A1"/>
    <w:rsid w:val="00DF2708"/>
    <w:rsid w:val="00DF2A56"/>
    <w:rsid w:val="00DF2E0C"/>
    <w:rsid w:val="00DF2EE6"/>
    <w:rsid w:val="00DF31C0"/>
    <w:rsid w:val="00DF32C1"/>
    <w:rsid w:val="00DF3337"/>
    <w:rsid w:val="00DF346A"/>
    <w:rsid w:val="00DF34AF"/>
    <w:rsid w:val="00DF36CC"/>
    <w:rsid w:val="00DF397D"/>
    <w:rsid w:val="00DF39C4"/>
    <w:rsid w:val="00DF3F2E"/>
    <w:rsid w:val="00DF3FAD"/>
    <w:rsid w:val="00DF43E2"/>
    <w:rsid w:val="00DF454E"/>
    <w:rsid w:val="00DF45AC"/>
    <w:rsid w:val="00DF49A6"/>
    <w:rsid w:val="00DF4BDA"/>
    <w:rsid w:val="00DF4DEE"/>
    <w:rsid w:val="00DF4ED1"/>
    <w:rsid w:val="00DF4EF5"/>
    <w:rsid w:val="00DF4FA7"/>
    <w:rsid w:val="00DF5177"/>
    <w:rsid w:val="00DF5203"/>
    <w:rsid w:val="00DF5272"/>
    <w:rsid w:val="00DF52ED"/>
    <w:rsid w:val="00DF561B"/>
    <w:rsid w:val="00DF5864"/>
    <w:rsid w:val="00DF590A"/>
    <w:rsid w:val="00DF59EC"/>
    <w:rsid w:val="00DF59ED"/>
    <w:rsid w:val="00DF5BD6"/>
    <w:rsid w:val="00DF5D53"/>
    <w:rsid w:val="00DF5E2D"/>
    <w:rsid w:val="00DF5E9C"/>
    <w:rsid w:val="00DF5F04"/>
    <w:rsid w:val="00DF634D"/>
    <w:rsid w:val="00DF6379"/>
    <w:rsid w:val="00DF639E"/>
    <w:rsid w:val="00DF64CD"/>
    <w:rsid w:val="00DF66E8"/>
    <w:rsid w:val="00DF6B2D"/>
    <w:rsid w:val="00DF6E43"/>
    <w:rsid w:val="00DF6E67"/>
    <w:rsid w:val="00DF718D"/>
    <w:rsid w:val="00DF71C2"/>
    <w:rsid w:val="00DF71DE"/>
    <w:rsid w:val="00DF7361"/>
    <w:rsid w:val="00DF7658"/>
    <w:rsid w:val="00DF76D7"/>
    <w:rsid w:val="00DF76F0"/>
    <w:rsid w:val="00DF77D9"/>
    <w:rsid w:val="00DF7924"/>
    <w:rsid w:val="00DF7DF7"/>
    <w:rsid w:val="00DF7F00"/>
    <w:rsid w:val="00E0010A"/>
    <w:rsid w:val="00E002C7"/>
    <w:rsid w:val="00E003B2"/>
    <w:rsid w:val="00E0059B"/>
    <w:rsid w:val="00E0093E"/>
    <w:rsid w:val="00E00995"/>
    <w:rsid w:val="00E00B94"/>
    <w:rsid w:val="00E00D38"/>
    <w:rsid w:val="00E00D80"/>
    <w:rsid w:val="00E00EB6"/>
    <w:rsid w:val="00E00FD1"/>
    <w:rsid w:val="00E01881"/>
    <w:rsid w:val="00E01A5F"/>
    <w:rsid w:val="00E01AD4"/>
    <w:rsid w:val="00E01FCE"/>
    <w:rsid w:val="00E02098"/>
    <w:rsid w:val="00E02173"/>
    <w:rsid w:val="00E02286"/>
    <w:rsid w:val="00E0232D"/>
    <w:rsid w:val="00E02A39"/>
    <w:rsid w:val="00E02C6F"/>
    <w:rsid w:val="00E02C85"/>
    <w:rsid w:val="00E02CF9"/>
    <w:rsid w:val="00E02DC7"/>
    <w:rsid w:val="00E031C9"/>
    <w:rsid w:val="00E035E7"/>
    <w:rsid w:val="00E0365D"/>
    <w:rsid w:val="00E03767"/>
    <w:rsid w:val="00E0388F"/>
    <w:rsid w:val="00E0399F"/>
    <w:rsid w:val="00E03AC7"/>
    <w:rsid w:val="00E03EAF"/>
    <w:rsid w:val="00E03F3F"/>
    <w:rsid w:val="00E03F58"/>
    <w:rsid w:val="00E0420C"/>
    <w:rsid w:val="00E04276"/>
    <w:rsid w:val="00E04529"/>
    <w:rsid w:val="00E04855"/>
    <w:rsid w:val="00E048A8"/>
    <w:rsid w:val="00E04C61"/>
    <w:rsid w:val="00E04E8A"/>
    <w:rsid w:val="00E0501C"/>
    <w:rsid w:val="00E05101"/>
    <w:rsid w:val="00E05139"/>
    <w:rsid w:val="00E053C4"/>
    <w:rsid w:val="00E054ED"/>
    <w:rsid w:val="00E05563"/>
    <w:rsid w:val="00E0558F"/>
    <w:rsid w:val="00E057AD"/>
    <w:rsid w:val="00E05A66"/>
    <w:rsid w:val="00E05B0A"/>
    <w:rsid w:val="00E05D0F"/>
    <w:rsid w:val="00E05E08"/>
    <w:rsid w:val="00E05E45"/>
    <w:rsid w:val="00E06063"/>
    <w:rsid w:val="00E060B4"/>
    <w:rsid w:val="00E061C9"/>
    <w:rsid w:val="00E064BE"/>
    <w:rsid w:val="00E0665D"/>
    <w:rsid w:val="00E06724"/>
    <w:rsid w:val="00E067E4"/>
    <w:rsid w:val="00E06966"/>
    <w:rsid w:val="00E06AA8"/>
    <w:rsid w:val="00E06B11"/>
    <w:rsid w:val="00E06B18"/>
    <w:rsid w:val="00E06BC3"/>
    <w:rsid w:val="00E06C27"/>
    <w:rsid w:val="00E06D26"/>
    <w:rsid w:val="00E06F81"/>
    <w:rsid w:val="00E07114"/>
    <w:rsid w:val="00E07269"/>
    <w:rsid w:val="00E073D3"/>
    <w:rsid w:val="00E0781C"/>
    <w:rsid w:val="00E078A8"/>
    <w:rsid w:val="00E07A6C"/>
    <w:rsid w:val="00E07FD3"/>
    <w:rsid w:val="00E100A8"/>
    <w:rsid w:val="00E101C0"/>
    <w:rsid w:val="00E1061D"/>
    <w:rsid w:val="00E1064B"/>
    <w:rsid w:val="00E10825"/>
    <w:rsid w:val="00E108AB"/>
    <w:rsid w:val="00E10B56"/>
    <w:rsid w:val="00E10D45"/>
    <w:rsid w:val="00E10D5A"/>
    <w:rsid w:val="00E10F88"/>
    <w:rsid w:val="00E11447"/>
    <w:rsid w:val="00E114AA"/>
    <w:rsid w:val="00E11580"/>
    <w:rsid w:val="00E117BD"/>
    <w:rsid w:val="00E11C81"/>
    <w:rsid w:val="00E120DF"/>
    <w:rsid w:val="00E124C7"/>
    <w:rsid w:val="00E126E5"/>
    <w:rsid w:val="00E12A6F"/>
    <w:rsid w:val="00E12DFB"/>
    <w:rsid w:val="00E12F79"/>
    <w:rsid w:val="00E1308D"/>
    <w:rsid w:val="00E130B1"/>
    <w:rsid w:val="00E1326A"/>
    <w:rsid w:val="00E13634"/>
    <w:rsid w:val="00E1378E"/>
    <w:rsid w:val="00E137D0"/>
    <w:rsid w:val="00E1395F"/>
    <w:rsid w:val="00E13CC3"/>
    <w:rsid w:val="00E13DC9"/>
    <w:rsid w:val="00E14503"/>
    <w:rsid w:val="00E147C4"/>
    <w:rsid w:val="00E14800"/>
    <w:rsid w:val="00E148BA"/>
    <w:rsid w:val="00E14904"/>
    <w:rsid w:val="00E14AA7"/>
    <w:rsid w:val="00E14B19"/>
    <w:rsid w:val="00E14E80"/>
    <w:rsid w:val="00E14E89"/>
    <w:rsid w:val="00E15110"/>
    <w:rsid w:val="00E151A3"/>
    <w:rsid w:val="00E151F3"/>
    <w:rsid w:val="00E153D1"/>
    <w:rsid w:val="00E1550D"/>
    <w:rsid w:val="00E156BD"/>
    <w:rsid w:val="00E15727"/>
    <w:rsid w:val="00E15907"/>
    <w:rsid w:val="00E159F6"/>
    <w:rsid w:val="00E1611B"/>
    <w:rsid w:val="00E16223"/>
    <w:rsid w:val="00E164D0"/>
    <w:rsid w:val="00E1654F"/>
    <w:rsid w:val="00E168EF"/>
    <w:rsid w:val="00E16A69"/>
    <w:rsid w:val="00E16B53"/>
    <w:rsid w:val="00E16D65"/>
    <w:rsid w:val="00E16D7C"/>
    <w:rsid w:val="00E16F96"/>
    <w:rsid w:val="00E1718B"/>
    <w:rsid w:val="00E17198"/>
    <w:rsid w:val="00E17361"/>
    <w:rsid w:val="00E174AB"/>
    <w:rsid w:val="00E17669"/>
    <w:rsid w:val="00E178C5"/>
    <w:rsid w:val="00E17A1E"/>
    <w:rsid w:val="00E17AFF"/>
    <w:rsid w:val="00E17B05"/>
    <w:rsid w:val="00E17CB0"/>
    <w:rsid w:val="00E17CEE"/>
    <w:rsid w:val="00E17D98"/>
    <w:rsid w:val="00E17F77"/>
    <w:rsid w:val="00E20141"/>
    <w:rsid w:val="00E20153"/>
    <w:rsid w:val="00E201C4"/>
    <w:rsid w:val="00E2045E"/>
    <w:rsid w:val="00E20577"/>
    <w:rsid w:val="00E20C80"/>
    <w:rsid w:val="00E20DC4"/>
    <w:rsid w:val="00E212C2"/>
    <w:rsid w:val="00E21401"/>
    <w:rsid w:val="00E2172F"/>
    <w:rsid w:val="00E21D91"/>
    <w:rsid w:val="00E21DBE"/>
    <w:rsid w:val="00E21E4B"/>
    <w:rsid w:val="00E22003"/>
    <w:rsid w:val="00E224A0"/>
    <w:rsid w:val="00E2278B"/>
    <w:rsid w:val="00E22831"/>
    <w:rsid w:val="00E22979"/>
    <w:rsid w:val="00E22CB5"/>
    <w:rsid w:val="00E22DBB"/>
    <w:rsid w:val="00E22E27"/>
    <w:rsid w:val="00E22F76"/>
    <w:rsid w:val="00E234D1"/>
    <w:rsid w:val="00E23A09"/>
    <w:rsid w:val="00E23A70"/>
    <w:rsid w:val="00E23B5A"/>
    <w:rsid w:val="00E23C0E"/>
    <w:rsid w:val="00E24330"/>
    <w:rsid w:val="00E2457F"/>
    <w:rsid w:val="00E245FA"/>
    <w:rsid w:val="00E2468A"/>
    <w:rsid w:val="00E246D3"/>
    <w:rsid w:val="00E24752"/>
    <w:rsid w:val="00E24968"/>
    <w:rsid w:val="00E24A88"/>
    <w:rsid w:val="00E24B1E"/>
    <w:rsid w:val="00E24CE5"/>
    <w:rsid w:val="00E24F3E"/>
    <w:rsid w:val="00E2510A"/>
    <w:rsid w:val="00E25835"/>
    <w:rsid w:val="00E25847"/>
    <w:rsid w:val="00E25D1C"/>
    <w:rsid w:val="00E25D3D"/>
    <w:rsid w:val="00E25ED1"/>
    <w:rsid w:val="00E25F42"/>
    <w:rsid w:val="00E26076"/>
    <w:rsid w:val="00E2613E"/>
    <w:rsid w:val="00E26762"/>
    <w:rsid w:val="00E26CE8"/>
    <w:rsid w:val="00E26D66"/>
    <w:rsid w:val="00E26E2A"/>
    <w:rsid w:val="00E26FC3"/>
    <w:rsid w:val="00E270CC"/>
    <w:rsid w:val="00E275E0"/>
    <w:rsid w:val="00E275E8"/>
    <w:rsid w:val="00E27827"/>
    <w:rsid w:val="00E27A50"/>
    <w:rsid w:val="00E27D87"/>
    <w:rsid w:val="00E27FC9"/>
    <w:rsid w:val="00E30070"/>
    <w:rsid w:val="00E300F5"/>
    <w:rsid w:val="00E302D6"/>
    <w:rsid w:val="00E3031B"/>
    <w:rsid w:val="00E303CC"/>
    <w:rsid w:val="00E3056B"/>
    <w:rsid w:val="00E305C0"/>
    <w:rsid w:val="00E30638"/>
    <w:rsid w:val="00E3072E"/>
    <w:rsid w:val="00E30844"/>
    <w:rsid w:val="00E308E5"/>
    <w:rsid w:val="00E309D5"/>
    <w:rsid w:val="00E30E4D"/>
    <w:rsid w:val="00E30E8D"/>
    <w:rsid w:val="00E30EFD"/>
    <w:rsid w:val="00E30F37"/>
    <w:rsid w:val="00E30FBB"/>
    <w:rsid w:val="00E31010"/>
    <w:rsid w:val="00E3105B"/>
    <w:rsid w:val="00E3117D"/>
    <w:rsid w:val="00E311E0"/>
    <w:rsid w:val="00E3123F"/>
    <w:rsid w:val="00E31248"/>
    <w:rsid w:val="00E312D8"/>
    <w:rsid w:val="00E3132D"/>
    <w:rsid w:val="00E3134A"/>
    <w:rsid w:val="00E315DC"/>
    <w:rsid w:val="00E31960"/>
    <w:rsid w:val="00E319A1"/>
    <w:rsid w:val="00E31A77"/>
    <w:rsid w:val="00E31D42"/>
    <w:rsid w:val="00E31D80"/>
    <w:rsid w:val="00E31DCA"/>
    <w:rsid w:val="00E31DCB"/>
    <w:rsid w:val="00E31EE9"/>
    <w:rsid w:val="00E31F06"/>
    <w:rsid w:val="00E322F5"/>
    <w:rsid w:val="00E3231B"/>
    <w:rsid w:val="00E3261B"/>
    <w:rsid w:val="00E326CB"/>
    <w:rsid w:val="00E3273E"/>
    <w:rsid w:val="00E3274E"/>
    <w:rsid w:val="00E327CA"/>
    <w:rsid w:val="00E32883"/>
    <w:rsid w:val="00E328AF"/>
    <w:rsid w:val="00E32991"/>
    <w:rsid w:val="00E32A55"/>
    <w:rsid w:val="00E32B0B"/>
    <w:rsid w:val="00E32D6D"/>
    <w:rsid w:val="00E32D9B"/>
    <w:rsid w:val="00E32FF4"/>
    <w:rsid w:val="00E33317"/>
    <w:rsid w:val="00E3332F"/>
    <w:rsid w:val="00E33709"/>
    <w:rsid w:val="00E33877"/>
    <w:rsid w:val="00E33C87"/>
    <w:rsid w:val="00E33CC7"/>
    <w:rsid w:val="00E33CDA"/>
    <w:rsid w:val="00E33DF3"/>
    <w:rsid w:val="00E33E9A"/>
    <w:rsid w:val="00E33FBE"/>
    <w:rsid w:val="00E341F0"/>
    <w:rsid w:val="00E34229"/>
    <w:rsid w:val="00E3448C"/>
    <w:rsid w:val="00E345B7"/>
    <w:rsid w:val="00E3467A"/>
    <w:rsid w:val="00E347C8"/>
    <w:rsid w:val="00E348F8"/>
    <w:rsid w:val="00E3496B"/>
    <w:rsid w:val="00E349DD"/>
    <w:rsid w:val="00E34C1F"/>
    <w:rsid w:val="00E34C8C"/>
    <w:rsid w:val="00E34D75"/>
    <w:rsid w:val="00E34EF8"/>
    <w:rsid w:val="00E34EFA"/>
    <w:rsid w:val="00E34FDA"/>
    <w:rsid w:val="00E35095"/>
    <w:rsid w:val="00E350E1"/>
    <w:rsid w:val="00E353A2"/>
    <w:rsid w:val="00E35528"/>
    <w:rsid w:val="00E3572C"/>
    <w:rsid w:val="00E35746"/>
    <w:rsid w:val="00E3578F"/>
    <w:rsid w:val="00E35986"/>
    <w:rsid w:val="00E35CF8"/>
    <w:rsid w:val="00E35E4D"/>
    <w:rsid w:val="00E35E56"/>
    <w:rsid w:val="00E35EBF"/>
    <w:rsid w:val="00E35FA4"/>
    <w:rsid w:val="00E36058"/>
    <w:rsid w:val="00E3606E"/>
    <w:rsid w:val="00E36286"/>
    <w:rsid w:val="00E3636F"/>
    <w:rsid w:val="00E363CD"/>
    <w:rsid w:val="00E366A6"/>
    <w:rsid w:val="00E368B6"/>
    <w:rsid w:val="00E36C32"/>
    <w:rsid w:val="00E36E94"/>
    <w:rsid w:val="00E3721F"/>
    <w:rsid w:val="00E37366"/>
    <w:rsid w:val="00E37487"/>
    <w:rsid w:val="00E3759B"/>
    <w:rsid w:val="00E3762E"/>
    <w:rsid w:val="00E37794"/>
    <w:rsid w:val="00E37AFF"/>
    <w:rsid w:val="00E37BB1"/>
    <w:rsid w:val="00E37BC6"/>
    <w:rsid w:val="00E37C29"/>
    <w:rsid w:val="00E37C3C"/>
    <w:rsid w:val="00E37C7A"/>
    <w:rsid w:val="00E37DCD"/>
    <w:rsid w:val="00E4000F"/>
    <w:rsid w:val="00E400A1"/>
    <w:rsid w:val="00E40313"/>
    <w:rsid w:val="00E4036F"/>
    <w:rsid w:val="00E4057B"/>
    <w:rsid w:val="00E4065F"/>
    <w:rsid w:val="00E40761"/>
    <w:rsid w:val="00E408B5"/>
    <w:rsid w:val="00E40D3C"/>
    <w:rsid w:val="00E40D7B"/>
    <w:rsid w:val="00E40DB5"/>
    <w:rsid w:val="00E40EBA"/>
    <w:rsid w:val="00E40F5B"/>
    <w:rsid w:val="00E4155B"/>
    <w:rsid w:val="00E416F5"/>
    <w:rsid w:val="00E417C7"/>
    <w:rsid w:val="00E41C58"/>
    <w:rsid w:val="00E41D0F"/>
    <w:rsid w:val="00E41D15"/>
    <w:rsid w:val="00E41F12"/>
    <w:rsid w:val="00E41FF5"/>
    <w:rsid w:val="00E42241"/>
    <w:rsid w:val="00E4225B"/>
    <w:rsid w:val="00E425EA"/>
    <w:rsid w:val="00E42666"/>
    <w:rsid w:val="00E4268F"/>
    <w:rsid w:val="00E42736"/>
    <w:rsid w:val="00E427B7"/>
    <w:rsid w:val="00E42961"/>
    <w:rsid w:val="00E42C7D"/>
    <w:rsid w:val="00E42C7E"/>
    <w:rsid w:val="00E42CBA"/>
    <w:rsid w:val="00E42FE4"/>
    <w:rsid w:val="00E434D6"/>
    <w:rsid w:val="00E435D6"/>
    <w:rsid w:val="00E436F6"/>
    <w:rsid w:val="00E43EA4"/>
    <w:rsid w:val="00E4417B"/>
    <w:rsid w:val="00E44670"/>
    <w:rsid w:val="00E44708"/>
    <w:rsid w:val="00E447FA"/>
    <w:rsid w:val="00E44893"/>
    <w:rsid w:val="00E4490F"/>
    <w:rsid w:val="00E44974"/>
    <w:rsid w:val="00E449CB"/>
    <w:rsid w:val="00E44B60"/>
    <w:rsid w:val="00E44FBE"/>
    <w:rsid w:val="00E45144"/>
    <w:rsid w:val="00E451BF"/>
    <w:rsid w:val="00E4549D"/>
    <w:rsid w:val="00E459C2"/>
    <w:rsid w:val="00E45C6B"/>
    <w:rsid w:val="00E45D12"/>
    <w:rsid w:val="00E45D42"/>
    <w:rsid w:val="00E45E04"/>
    <w:rsid w:val="00E45F55"/>
    <w:rsid w:val="00E4603C"/>
    <w:rsid w:val="00E46063"/>
    <w:rsid w:val="00E460CA"/>
    <w:rsid w:val="00E461C6"/>
    <w:rsid w:val="00E461D9"/>
    <w:rsid w:val="00E4643D"/>
    <w:rsid w:val="00E46A58"/>
    <w:rsid w:val="00E46B04"/>
    <w:rsid w:val="00E46D56"/>
    <w:rsid w:val="00E46FD7"/>
    <w:rsid w:val="00E47026"/>
    <w:rsid w:val="00E4706E"/>
    <w:rsid w:val="00E4716C"/>
    <w:rsid w:val="00E47194"/>
    <w:rsid w:val="00E47219"/>
    <w:rsid w:val="00E47361"/>
    <w:rsid w:val="00E47791"/>
    <w:rsid w:val="00E477BD"/>
    <w:rsid w:val="00E47829"/>
    <w:rsid w:val="00E47DD3"/>
    <w:rsid w:val="00E47E39"/>
    <w:rsid w:val="00E47FEB"/>
    <w:rsid w:val="00E501D8"/>
    <w:rsid w:val="00E5046D"/>
    <w:rsid w:val="00E50496"/>
    <w:rsid w:val="00E504A7"/>
    <w:rsid w:val="00E504B0"/>
    <w:rsid w:val="00E5077F"/>
    <w:rsid w:val="00E5083D"/>
    <w:rsid w:val="00E50921"/>
    <w:rsid w:val="00E50B47"/>
    <w:rsid w:val="00E50EC0"/>
    <w:rsid w:val="00E51229"/>
    <w:rsid w:val="00E51406"/>
    <w:rsid w:val="00E514DD"/>
    <w:rsid w:val="00E5166F"/>
    <w:rsid w:val="00E51B71"/>
    <w:rsid w:val="00E51F36"/>
    <w:rsid w:val="00E52296"/>
    <w:rsid w:val="00E522C7"/>
    <w:rsid w:val="00E522D7"/>
    <w:rsid w:val="00E52343"/>
    <w:rsid w:val="00E525B8"/>
    <w:rsid w:val="00E525D0"/>
    <w:rsid w:val="00E5278D"/>
    <w:rsid w:val="00E527B6"/>
    <w:rsid w:val="00E5282C"/>
    <w:rsid w:val="00E52B6D"/>
    <w:rsid w:val="00E52C8C"/>
    <w:rsid w:val="00E52F36"/>
    <w:rsid w:val="00E52F45"/>
    <w:rsid w:val="00E5323E"/>
    <w:rsid w:val="00E532F2"/>
    <w:rsid w:val="00E532FD"/>
    <w:rsid w:val="00E53399"/>
    <w:rsid w:val="00E5340A"/>
    <w:rsid w:val="00E535C4"/>
    <w:rsid w:val="00E53859"/>
    <w:rsid w:val="00E53A13"/>
    <w:rsid w:val="00E53A94"/>
    <w:rsid w:val="00E53B97"/>
    <w:rsid w:val="00E53C55"/>
    <w:rsid w:val="00E53E55"/>
    <w:rsid w:val="00E53EBB"/>
    <w:rsid w:val="00E54373"/>
    <w:rsid w:val="00E544BC"/>
    <w:rsid w:val="00E54512"/>
    <w:rsid w:val="00E545D9"/>
    <w:rsid w:val="00E54677"/>
    <w:rsid w:val="00E548A6"/>
    <w:rsid w:val="00E54922"/>
    <w:rsid w:val="00E54A3D"/>
    <w:rsid w:val="00E54E8F"/>
    <w:rsid w:val="00E54EDE"/>
    <w:rsid w:val="00E54F71"/>
    <w:rsid w:val="00E54FFE"/>
    <w:rsid w:val="00E552A3"/>
    <w:rsid w:val="00E55348"/>
    <w:rsid w:val="00E554B1"/>
    <w:rsid w:val="00E555D2"/>
    <w:rsid w:val="00E55B29"/>
    <w:rsid w:val="00E55B50"/>
    <w:rsid w:val="00E55C48"/>
    <w:rsid w:val="00E55FDE"/>
    <w:rsid w:val="00E56113"/>
    <w:rsid w:val="00E56227"/>
    <w:rsid w:val="00E563FD"/>
    <w:rsid w:val="00E56618"/>
    <w:rsid w:val="00E56654"/>
    <w:rsid w:val="00E56689"/>
    <w:rsid w:val="00E566B3"/>
    <w:rsid w:val="00E566F6"/>
    <w:rsid w:val="00E56795"/>
    <w:rsid w:val="00E569BA"/>
    <w:rsid w:val="00E56B2C"/>
    <w:rsid w:val="00E56B73"/>
    <w:rsid w:val="00E56EEF"/>
    <w:rsid w:val="00E56F3E"/>
    <w:rsid w:val="00E57173"/>
    <w:rsid w:val="00E57178"/>
    <w:rsid w:val="00E571EA"/>
    <w:rsid w:val="00E575DB"/>
    <w:rsid w:val="00E57665"/>
    <w:rsid w:val="00E576CD"/>
    <w:rsid w:val="00E57ACA"/>
    <w:rsid w:val="00E57AE6"/>
    <w:rsid w:val="00E57B7F"/>
    <w:rsid w:val="00E57E4E"/>
    <w:rsid w:val="00E57F1F"/>
    <w:rsid w:val="00E57FAB"/>
    <w:rsid w:val="00E6018E"/>
    <w:rsid w:val="00E602E4"/>
    <w:rsid w:val="00E60439"/>
    <w:rsid w:val="00E6062B"/>
    <w:rsid w:val="00E607AA"/>
    <w:rsid w:val="00E607B1"/>
    <w:rsid w:val="00E60892"/>
    <w:rsid w:val="00E608C6"/>
    <w:rsid w:val="00E60913"/>
    <w:rsid w:val="00E60A8B"/>
    <w:rsid w:val="00E60B43"/>
    <w:rsid w:val="00E60B9C"/>
    <w:rsid w:val="00E60BD8"/>
    <w:rsid w:val="00E60CDA"/>
    <w:rsid w:val="00E60D0A"/>
    <w:rsid w:val="00E60E2E"/>
    <w:rsid w:val="00E60E3C"/>
    <w:rsid w:val="00E613EF"/>
    <w:rsid w:val="00E6140B"/>
    <w:rsid w:val="00E614C4"/>
    <w:rsid w:val="00E614D1"/>
    <w:rsid w:val="00E61564"/>
    <w:rsid w:val="00E61596"/>
    <w:rsid w:val="00E615E4"/>
    <w:rsid w:val="00E617CB"/>
    <w:rsid w:val="00E619B5"/>
    <w:rsid w:val="00E61AFD"/>
    <w:rsid w:val="00E61C13"/>
    <w:rsid w:val="00E61D40"/>
    <w:rsid w:val="00E61F71"/>
    <w:rsid w:val="00E61FF9"/>
    <w:rsid w:val="00E62162"/>
    <w:rsid w:val="00E6221C"/>
    <w:rsid w:val="00E622C8"/>
    <w:rsid w:val="00E6240F"/>
    <w:rsid w:val="00E624A7"/>
    <w:rsid w:val="00E6251D"/>
    <w:rsid w:val="00E62520"/>
    <w:rsid w:val="00E6266D"/>
    <w:rsid w:val="00E626E1"/>
    <w:rsid w:val="00E62989"/>
    <w:rsid w:val="00E62995"/>
    <w:rsid w:val="00E62E53"/>
    <w:rsid w:val="00E6319A"/>
    <w:rsid w:val="00E6386F"/>
    <w:rsid w:val="00E642DE"/>
    <w:rsid w:val="00E64405"/>
    <w:rsid w:val="00E64425"/>
    <w:rsid w:val="00E64529"/>
    <w:rsid w:val="00E645B7"/>
    <w:rsid w:val="00E646F4"/>
    <w:rsid w:val="00E64891"/>
    <w:rsid w:val="00E64894"/>
    <w:rsid w:val="00E64952"/>
    <w:rsid w:val="00E64A26"/>
    <w:rsid w:val="00E64B1A"/>
    <w:rsid w:val="00E64EAD"/>
    <w:rsid w:val="00E64F5A"/>
    <w:rsid w:val="00E65369"/>
    <w:rsid w:val="00E65473"/>
    <w:rsid w:val="00E6558B"/>
    <w:rsid w:val="00E657D3"/>
    <w:rsid w:val="00E658C4"/>
    <w:rsid w:val="00E659BC"/>
    <w:rsid w:val="00E65C18"/>
    <w:rsid w:val="00E65EE6"/>
    <w:rsid w:val="00E66029"/>
    <w:rsid w:val="00E66550"/>
    <w:rsid w:val="00E66960"/>
    <w:rsid w:val="00E66A55"/>
    <w:rsid w:val="00E66CCC"/>
    <w:rsid w:val="00E66CF5"/>
    <w:rsid w:val="00E66DFE"/>
    <w:rsid w:val="00E66E9E"/>
    <w:rsid w:val="00E67180"/>
    <w:rsid w:val="00E67341"/>
    <w:rsid w:val="00E673A2"/>
    <w:rsid w:val="00E67438"/>
    <w:rsid w:val="00E6758B"/>
    <w:rsid w:val="00E67791"/>
    <w:rsid w:val="00E67901"/>
    <w:rsid w:val="00E67988"/>
    <w:rsid w:val="00E67A67"/>
    <w:rsid w:val="00E67C5C"/>
    <w:rsid w:val="00E70048"/>
    <w:rsid w:val="00E70051"/>
    <w:rsid w:val="00E70081"/>
    <w:rsid w:val="00E700F2"/>
    <w:rsid w:val="00E70208"/>
    <w:rsid w:val="00E70662"/>
    <w:rsid w:val="00E7069D"/>
    <w:rsid w:val="00E706F1"/>
    <w:rsid w:val="00E7088A"/>
    <w:rsid w:val="00E708F4"/>
    <w:rsid w:val="00E709AB"/>
    <w:rsid w:val="00E70BE1"/>
    <w:rsid w:val="00E71014"/>
    <w:rsid w:val="00E71701"/>
    <w:rsid w:val="00E71CA1"/>
    <w:rsid w:val="00E71E40"/>
    <w:rsid w:val="00E72083"/>
    <w:rsid w:val="00E7232F"/>
    <w:rsid w:val="00E7256D"/>
    <w:rsid w:val="00E727BC"/>
    <w:rsid w:val="00E72808"/>
    <w:rsid w:val="00E72846"/>
    <w:rsid w:val="00E72B62"/>
    <w:rsid w:val="00E72BB3"/>
    <w:rsid w:val="00E72D6E"/>
    <w:rsid w:val="00E72F97"/>
    <w:rsid w:val="00E7305B"/>
    <w:rsid w:val="00E7309A"/>
    <w:rsid w:val="00E730E9"/>
    <w:rsid w:val="00E73528"/>
    <w:rsid w:val="00E73572"/>
    <w:rsid w:val="00E73908"/>
    <w:rsid w:val="00E73A90"/>
    <w:rsid w:val="00E73AD2"/>
    <w:rsid w:val="00E73CFB"/>
    <w:rsid w:val="00E73E47"/>
    <w:rsid w:val="00E73F75"/>
    <w:rsid w:val="00E7402A"/>
    <w:rsid w:val="00E7417D"/>
    <w:rsid w:val="00E745BF"/>
    <w:rsid w:val="00E746C8"/>
    <w:rsid w:val="00E747F7"/>
    <w:rsid w:val="00E748C2"/>
    <w:rsid w:val="00E74980"/>
    <w:rsid w:val="00E74C08"/>
    <w:rsid w:val="00E74C89"/>
    <w:rsid w:val="00E74CAA"/>
    <w:rsid w:val="00E74FBE"/>
    <w:rsid w:val="00E755EA"/>
    <w:rsid w:val="00E7561C"/>
    <w:rsid w:val="00E757DF"/>
    <w:rsid w:val="00E75863"/>
    <w:rsid w:val="00E75AF7"/>
    <w:rsid w:val="00E75BF9"/>
    <w:rsid w:val="00E75CA5"/>
    <w:rsid w:val="00E75E7D"/>
    <w:rsid w:val="00E75FF3"/>
    <w:rsid w:val="00E763D0"/>
    <w:rsid w:val="00E76469"/>
    <w:rsid w:val="00E7654A"/>
    <w:rsid w:val="00E7681A"/>
    <w:rsid w:val="00E7690A"/>
    <w:rsid w:val="00E76B76"/>
    <w:rsid w:val="00E76B7C"/>
    <w:rsid w:val="00E76D1C"/>
    <w:rsid w:val="00E76E55"/>
    <w:rsid w:val="00E775A5"/>
    <w:rsid w:val="00E775BE"/>
    <w:rsid w:val="00E7777E"/>
    <w:rsid w:val="00E778C9"/>
    <w:rsid w:val="00E77AD1"/>
    <w:rsid w:val="00E77C84"/>
    <w:rsid w:val="00E77CCA"/>
    <w:rsid w:val="00E77D0D"/>
    <w:rsid w:val="00E77DB1"/>
    <w:rsid w:val="00E77FD5"/>
    <w:rsid w:val="00E77FDF"/>
    <w:rsid w:val="00E80379"/>
    <w:rsid w:val="00E80AB9"/>
    <w:rsid w:val="00E80F37"/>
    <w:rsid w:val="00E81025"/>
    <w:rsid w:val="00E81030"/>
    <w:rsid w:val="00E810D3"/>
    <w:rsid w:val="00E81522"/>
    <w:rsid w:val="00E8153A"/>
    <w:rsid w:val="00E815BD"/>
    <w:rsid w:val="00E81632"/>
    <w:rsid w:val="00E81810"/>
    <w:rsid w:val="00E81A98"/>
    <w:rsid w:val="00E81CCD"/>
    <w:rsid w:val="00E822CB"/>
    <w:rsid w:val="00E825EF"/>
    <w:rsid w:val="00E82916"/>
    <w:rsid w:val="00E8298B"/>
    <w:rsid w:val="00E82B42"/>
    <w:rsid w:val="00E82CBC"/>
    <w:rsid w:val="00E82D43"/>
    <w:rsid w:val="00E82D59"/>
    <w:rsid w:val="00E82F0F"/>
    <w:rsid w:val="00E82F69"/>
    <w:rsid w:val="00E830B5"/>
    <w:rsid w:val="00E8335B"/>
    <w:rsid w:val="00E834DE"/>
    <w:rsid w:val="00E83578"/>
    <w:rsid w:val="00E8365A"/>
    <w:rsid w:val="00E83FD2"/>
    <w:rsid w:val="00E83FFF"/>
    <w:rsid w:val="00E84160"/>
    <w:rsid w:val="00E84616"/>
    <w:rsid w:val="00E84724"/>
    <w:rsid w:val="00E84820"/>
    <w:rsid w:val="00E8488C"/>
    <w:rsid w:val="00E84891"/>
    <w:rsid w:val="00E849DD"/>
    <w:rsid w:val="00E84A29"/>
    <w:rsid w:val="00E84A8D"/>
    <w:rsid w:val="00E84C56"/>
    <w:rsid w:val="00E84F5A"/>
    <w:rsid w:val="00E85039"/>
    <w:rsid w:val="00E85065"/>
    <w:rsid w:val="00E850C2"/>
    <w:rsid w:val="00E8510F"/>
    <w:rsid w:val="00E851E0"/>
    <w:rsid w:val="00E85320"/>
    <w:rsid w:val="00E85331"/>
    <w:rsid w:val="00E8563D"/>
    <w:rsid w:val="00E85864"/>
    <w:rsid w:val="00E85894"/>
    <w:rsid w:val="00E85A8F"/>
    <w:rsid w:val="00E85A94"/>
    <w:rsid w:val="00E85B4B"/>
    <w:rsid w:val="00E85D72"/>
    <w:rsid w:val="00E85ED2"/>
    <w:rsid w:val="00E864AF"/>
    <w:rsid w:val="00E86595"/>
    <w:rsid w:val="00E865DA"/>
    <w:rsid w:val="00E865F3"/>
    <w:rsid w:val="00E8670F"/>
    <w:rsid w:val="00E86AA3"/>
    <w:rsid w:val="00E86BFF"/>
    <w:rsid w:val="00E86CFA"/>
    <w:rsid w:val="00E86D28"/>
    <w:rsid w:val="00E86E7E"/>
    <w:rsid w:val="00E86F7C"/>
    <w:rsid w:val="00E871EA"/>
    <w:rsid w:val="00E87571"/>
    <w:rsid w:val="00E875EC"/>
    <w:rsid w:val="00E87603"/>
    <w:rsid w:val="00E876E3"/>
    <w:rsid w:val="00E876E7"/>
    <w:rsid w:val="00E877C9"/>
    <w:rsid w:val="00E87B79"/>
    <w:rsid w:val="00E87C89"/>
    <w:rsid w:val="00E87CF6"/>
    <w:rsid w:val="00E90003"/>
    <w:rsid w:val="00E903D7"/>
    <w:rsid w:val="00E904B1"/>
    <w:rsid w:val="00E904BF"/>
    <w:rsid w:val="00E90673"/>
    <w:rsid w:val="00E908C6"/>
    <w:rsid w:val="00E90B89"/>
    <w:rsid w:val="00E90C06"/>
    <w:rsid w:val="00E90C13"/>
    <w:rsid w:val="00E90D53"/>
    <w:rsid w:val="00E90E0A"/>
    <w:rsid w:val="00E90EF7"/>
    <w:rsid w:val="00E90F56"/>
    <w:rsid w:val="00E90FE6"/>
    <w:rsid w:val="00E91028"/>
    <w:rsid w:val="00E912BD"/>
    <w:rsid w:val="00E9131E"/>
    <w:rsid w:val="00E91459"/>
    <w:rsid w:val="00E91928"/>
    <w:rsid w:val="00E91AFA"/>
    <w:rsid w:val="00E91D24"/>
    <w:rsid w:val="00E91E4C"/>
    <w:rsid w:val="00E91ED3"/>
    <w:rsid w:val="00E92051"/>
    <w:rsid w:val="00E920C5"/>
    <w:rsid w:val="00E92126"/>
    <w:rsid w:val="00E921E2"/>
    <w:rsid w:val="00E9224A"/>
    <w:rsid w:val="00E92270"/>
    <w:rsid w:val="00E92312"/>
    <w:rsid w:val="00E92395"/>
    <w:rsid w:val="00E92757"/>
    <w:rsid w:val="00E927FD"/>
    <w:rsid w:val="00E92834"/>
    <w:rsid w:val="00E92881"/>
    <w:rsid w:val="00E92AB2"/>
    <w:rsid w:val="00E92C02"/>
    <w:rsid w:val="00E92D90"/>
    <w:rsid w:val="00E92E82"/>
    <w:rsid w:val="00E92F28"/>
    <w:rsid w:val="00E930F1"/>
    <w:rsid w:val="00E93267"/>
    <w:rsid w:val="00E934FE"/>
    <w:rsid w:val="00E93691"/>
    <w:rsid w:val="00E936BD"/>
    <w:rsid w:val="00E9371F"/>
    <w:rsid w:val="00E9389A"/>
    <w:rsid w:val="00E93983"/>
    <w:rsid w:val="00E93A3A"/>
    <w:rsid w:val="00E93B5D"/>
    <w:rsid w:val="00E93F6E"/>
    <w:rsid w:val="00E9442D"/>
    <w:rsid w:val="00E944C6"/>
    <w:rsid w:val="00E94625"/>
    <w:rsid w:val="00E9498E"/>
    <w:rsid w:val="00E94A7A"/>
    <w:rsid w:val="00E94C17"/>
    <w:rsid w:val="00E94CA3"/>
    <w:rsid w:val="00E94D19"/>
    <w:rsid w:val="00E94E0D"/>
    <w:rsid w:val="00E94E61"/>
    <w:rsid w:val="00E94ED3"/>
    <w:rsid w:val="00E9530C"/>
    <w:rsid w:val="00E95329"/>
    <w:rsid w:val="00E95460"/>
    <w:rsid w:val="00E954DB"/>
    <w:rsid w:val="00E9578C"/>
    <w:rsid w:val="00E957B1"/>
    <w:rsid w:val="00E957EB"/>
    <w:rsid w:val="00E958C4"/>
    <w:rsid w:val="00E9599C"/>
    <w:rsid w:val="00E95DC0"/>
    <w:rsid w:val="00E95E76"/>
    <w:rsid w:val="00E96056"/>
    <w:rsid w:val="00E961D0"/>
    <w:rsid w:val="00E96217"/>
    <w:rsid w:val="00E967F9"/>
    <w:rsid w:val="00E9689F"/>
    <w:rsid w:val="00E96B0D"/>
    <w:rsid w:val="00E96E8D"/>
    <w:rsid w:val="00E96F17"/>
    <w:rsid w:val="00E96FBA"/>
    <w:rsid w:val="00E973FD"/>
    <w:rsid w:val="00E97465"/>
    <w:rsid w:val="00E97480"/>
    <w:rsid w:val="00E97A59"/>
    <w:rsid w:val="00E97AC0"/>
    <w:rsid w:val="00E97BC7"/>
    <w:rsid w:val="00E97E3B"/>
    <w:rsid w:val="00E97E90"/>
    <w:rsid w:val="00E97FAD"/>
    <w:rsid w:val="00EA0041"/>
    <w:rsid w:val="00EA0272"/>
    <w:rsid w:val="00EA041C"/>
    <w:rsid w:val="00EA04A0"/>
    <w:rsid w:val="00EA071A"/>
    <w:rsid w:val="00EA07BC"/>
    <w:rsid w:val="00EA09D0"/>
    <w:rsid w:val="00EA0FBE"/>
    <w:rsid w:val="00EA11D3"/>
    <w:rsid w:val="00EA11DF"/>
    <w:rsid w:val="00EA1417"/>
    <w:rsid w:val="00EA14C7"/>
    <w:rsid w:val="00EA16BE"/>
    <w:rsid w:val="00EA1FFC"/>
    <w:rsid w:val="00EA2006"/>
    <w:rsid w:val="00EA205E"/>
    <w:rsid w:val="00EA2118"/>
    <w:rsid w:val="00EA2136"/>
    <w:rsid w:val="00EA21B5"/>
    <w:rsid w:val="00EA21C0"/>
    <w:rsid w:val="00EA22E5"/>
    <w:rsid w:val="00EA234E"/>
    <w:rsid w:val="00EA28AD"/>
    <w:rsid w:val="00EA28CE"/>
    <w:rsid w:val="00EA2B69"/>
    <w:rsid w:val="00EA2B79"/>
    <w:rsid w:val="00EA2BCD"/>
    <w:rsid w:val="00EA2C4F"/>
    <w:rsid w:val="00EA2D2B"/>
    <w:rsid w:val="00EA3089"/>
    <w:rsid w:val="00EA3140"/>
    <w:rsid w:val="00EA31E5"/>
    <w:rsid w:val="00EA33C6"/>
    <w:rsid w:val="00EA348A"/>
    <w:rsid w:val="00EA37B7"/>
    <w:rsid w:val="00EA382F"/>
    <w:rsid w:val="00EA39C4"/>
    <w:rsid w:val="00EA3D93"/>
    <w:rsid w:val="00EA3F2E"/>
    <w:rsid w:val="00EA40C8"/>
    <w:rsid w:val="00EA4140"/>
    <w:rsid w:val="00EA4213"/>
    <w:rsid w:val="00EA427E"/>
    <w:rsid w:val="00EA442A"/>
    <w:rsid w:val="00EA44DE"/>
    <w:rsid w:val="00EA49D5"/>
    <w:rsid w:val="00EA4A15"/>
    <w:rsid w:val="00EA4A26"/>
    <w:rsid w:val="00EA4B47"/>
    <w:rsid w:val="00EA4BF4"/>
    <w:rsid w:val="00EA4C0B"/>
    <w:rsid w:val="00EA4CC5"/>
    <w:rsid w:val="00EA4F64"/>
    <w:rsid w:val="00EA4F8E"/>
    <w:rsid w:val="00EA5023"/>
    <w:rsid w:val="00EA50DE"/>
    <w:rsid w:val="00EA5217"/>
    <w:rsid w:val="00EA53A5"/>
    <w:rsid w:val="00EA5402"/>
    <w:rsid w:val="00EA5B4C"/>
    <w:rsid w:val="00EA5B58"/>
    <w:rsid w:val="00EA5B84"/>
    <w:rsid w:val="00EA5C15"/>
    <w:rsid w:val="00EA5CD3"/>
    <w:rsid w:val="00EA5E73"/>
    <w:rsid w:val="00EA6016"/>
    <w:rsid w:val="00EA6172"/>
    <w:rsid w:val="00EA6337"/>
    <w:rsid w:val="00EA641E"/>
    <w:rsid w:val="00EA64B8"/>
    <w:rsid w:val="00EA6628"/>
    <w:rsid w:val="00EA669E"/>
    <w:rsid w:val="00EA66D3"/>
    <w:rsid w:val="00EA66F5"/>
    <w:rsid w:val="00EA6805"/>
    <w:rsid w:val="00EA69C8"/>
    <w:rsid w:val="00EA6A43"/>
    <w:rsid w:val="00EA6D97"/>
    <w:rsid w:val="00EA6FA5"/>
    <w:rsid w:val="00EA6FDA"/>
    <w:rsid w:val="00EA7090"/>
    <w:rsid w:val="00EA7317"/>
    <w:rsid w:val="00EA7431"/>
    <w:rsid w:val="00EA74D1"/>
    <w:rsid w:val="00EA75DE"/>
    <w:rsid w:val="00EA75FC"/>
    <w:rsid w:val="00EA772E"/>
    <w:rsid w:val="00EA791E"/>
    <w:rsid w:val="00EA7B95"/>
    <w:rsid w:val="00EA7BFD"/>
    <w:rsid w:val="00EA7E5A"/>
    <w:rsid w:val="00EA7E76"/>
    <w:rsid w:val="00EA7E96"/>
    <w:rsid w:val="00EB0344"/>
    <w:rsid w:val="00EB0369"/>
    <w:rsid w:val="00EB0B8E"/>
    <w:rsid w:val="00EB0BDD"/>
    <w:rsid w:val="00EB0C46"/>
    <w:rsid w:val="00EB0E5E"/>
    <w:rsid w:val="00EB1074"/>
    <w:rsid w:val="00EB10A3"/>
    <w:rsid w:val="00EB11C6"/>
    <w:rsid w:val="00EB11F7"/>
    <w:rsid w:val="00EB124F"/>
    <w:rsid w:val="00EB146D"/>
    <w:rsid w:val="00EB1662"/>
    <w:rsid w:val="00EB19A6"/>
    <w:rsid w:val="00EB1B2A"/>
    <w:rsid w:val="00EB1C33"/>
    <w:rsid w:val="00EB1EEA"/>
    <w:rsid w:val="00EB1FDD"/>
    <w:rsid w:val="00EB2062"/>
    <w:rsid w:val="00EB2262"/>
    <w:rsid w:val="00EB2658"/>
    <w:rsid w:val="00EB2738"/>
    <w:rsid w:val="00EB28BC"/>
    <w:rsid w:val="00EB2931"/>
    <w:rsid w:val="00EB29CF"/>
    <w:rsid w:val="00EB2B46"/>
    <w:rsid w:val="00EB2C0F"/>
    <w:rsid w:val="00EB2E73"/>
    <w:rsid w:val="00EB2EF8"/>
    <w:rsid w:val="00EB30A2"/>
    <w:rsid w:val="00EB32D7"/>
    <w:rsid w:val="00EB3336"/>
    <w:rsid w:val="00EB3354"/>
    <w:rsid w:val="00EB3AE5"/>
    <w:rsid w:val="00EB3CC6"/>
    <w:rsid w:val="00EB3D58"/>
    <w:rsid w:val="00EB3DD5"/>
    <w:rsid w:val="00EB3ED0"/>
    <w:rsid w:val="00EB3ED6"/>
    <w:rsid w:val="00EB3F69"/>
    <w:rsid w:val="00EB3F8E"/>
    <w:rsid w:val="00EB4150"/>
    <w:rsid w:val="00EB4383"/>
    <w:rsid w:val="00EB4587"/>
    <w:rsid w:val="00EB46A8"/>
    <w:rsid w:val="00EB4728"/>
    <w:rsid w:val="00EB472C"/>
    <w:rsid w:val="00EB47DB"/>
    <w:rsid w:val="00EB490B"/>
    <w:rsid w:val="00EB4A4C"/>
    <w:rsid w:val="00EB4B09"/>
    <w:rsid w:val="00EB4D38"/>
    <w:rsid w:val="00EB4DAE"/>
    <w:rsid w:val="00EB4E39"/>
    <w:rsid w:val="00EB4EB6"/>
    <w:rsid w:val="00EB4ECE"/>
    <w:rsid w:val="00EB51D9"/>
    <w:rsid w:val="00EB524B"/>
    <w:rsid w:val="00EB52B7"/>
    <w:rsid w:val="00EB53E1"/>
    <w:rsid w:val="00EB563D"/>
    <w:rsid w:val="00EB5915"/>
    <w:rsid w:val="00EB5AE1"/>
    <w:rsid w:val="00EB5B72"/>
    <w:rsid w:val="00EB5C0A"/>
    <w:rsid w:val="00EB5FBF"/>
    <w:rsid w:val="00EB6044"/>
    <w:rsid w:val="00EB6087"/>
    <w:rsid w:val="00EB6103"/>
    <w:rsid w:val="00EB61F4"/>
    <w:rsid w:val="00EB637E"/>
    <w:rsid w:val="00EB63B7"/>
    <w:rsid w:val="00EB63E8"/>
    <w:rsid w:val="00EB6BF2"/>
    <w:rsid w:val="00EB6D20"/>
    <w:rsid w:val="00EB6E48"/>
    <w:rsid w:val="00EB71BE"/>
    <w:rsid w:val="00EB7236"/>
    <w:rsid w:val="00EB7283"/>
    <w:rsid w:val="00EB730B"/>
    <w:rsid w:val="00EB739A"/>
    <w:rsid w:val="00EB756B"/>
    <w:rsid w:val="00EB75F7"/>
    <w:rsid w:val="00EB7698"/>
    <w:rsid w:val="00EB791D"/>
    <w:rsid w:val="00EB7DA2"/>
    <w:rsid w:val="00EB7EFF"/>
    <w:rsid w:val="00EB7FA5"/>
    <w:rsid w:val="00EC003F"/>
    <w:rsid w:val="00EC033F"/>
    <w:rsid w:val="00EC038E"/>
    <w:rsid w:val="00EC03AF"/>
    <w:rsid w:val="00EC0636"/>
    <w:rsid w:val="00EC0734"/>
    <w:rsid w:val="00EC0744"/>
    <w:rsid w:val="00EC07DE"/>
    <w:rsid w:val="00EC08ED"/>
    <w:rsid w:val="00EC08FD"/>
    <w:rsid w:val="00EC09CF"/>
    <w:rsid w:val="00EC0AD0"/>
    <w:rsid w:val="00EC0F65"/>
    <w:rsid w:val="00EC1451"/>
    <w:rsid w:val="00EC15C5"/>
    <w:rsid w:val="00EC15F4"/>
    <w:rsid w:val="00EC17EC"/>
    <w:rsid w:val="00EC19C1"/>
    <w:rsid w:val="00EC1A8B"/>
    <w:rsid w:val="00EC1AB4"/>
    <w:rsid w:val="00EC1BFB"/>
    <w:rsid w:val="00EC1DB7"/>
    <w:rsid w:val="00EC1F55"/>
    <w:rsid w:val="00EC208C"/>
    <w:rsid w:val="00EC21A4"/>
    <w:rsid w:val="00EC233D"/>
    <w:rsid w:val="00EC2387"/>
    <w:rsid w:val="00EC2415"/>
    <w:rsid w:val="00EC26B1"/>
    <w:rsid w:val="00EC2868"/>
    <w:rsid w:val="00EC2A80"/>
    <w:rsid w:val="00EC2C2F"/>
    <w:rsid w:val="00EC2C33"/>
    <w:rsid w:val="00EC2C6E"/>
    <w:rsid w:val="00EC2C99"/>
    <w:rsid w:val="00EC2E50"/>
    <w:rsid w:val="00EC2EA6"/>
    <w:rsid w:val="00EC2FD9"/>
    <w:rsid w:val="00EC331C"/>
    <w:rsid w:val="00EC33AF"/>
    <w:rsid w:val="00EC345B"/>
    <w:rsid w:val="00EC3517"/>
    <w:rsid w:val="00EC37B5"/>
    <w:rsid w:val="00EC39F3"/>
    <w:rsid w:val="00EC3A3F"/>
    <w:rsid w:val="00EC3A8B"/>
    <w:rsid w:val="00EC3CDB"/>
    <w:rsid w:val="00EC3D8B"/>
    <w:rsid w:val="00EC41A4"/>
    <w:rsid w:val="00EC43FD"/>
    <w:rsid w:val="00EC442D"/>
    <w:rsid w:val="00EC460A"/>
    <w:rsid w:val="00EC4721"/>
    <w:rsid w:val="00EC473D"/>
    <w:rsid w:val="00EC4817"/>
    <w:rsid w:val="00EC4827"/>
    <w:rsid w:val="00EC4AAB"/>
    <w:rsid w:val="00EC4C12"/>
    <w:rsid w:val="00EC4C3F"/>
    <w:rsid w:val="00EC4C58"/>
    <w:rsid w:val="00EC4E2F"/>
    <w:rsid w:val="00EC50F9"/>
    <w:rsid w:val="00EC5584"/>
    <w:rsid w:val="00EC58AB"/>
    <w:rsid w:val="00EC5AF9"/>
    <w:rsid w:val="00EC5C37"/>
    <w:rsid w:val="00EC5EB4"/>
    <w:rsid w:val="00EC5F07"/>
    <w:rsid w:val="00EC62FB"/>
    <w:rsid w:val="00EC63C3"/>
    <w:rsid w:val="00EC64AB"/>
    <w:rsid w:val="00EC64E1"/>
    <w:rsid w:val="00EC6B02"/>
    <w:rsid w:val="00EC6B09"/>
    <w:rsid w:val="00EC6BD1"/>
    <w:rsid w:val="00EC7034"/>
    <w:rsid w:val="00EC72D1"/>
    <w:rsid w:val="00EC7311"/>
    <w:rsid w:val="00EC731D"/>
    <w:rsid w:val="00EC7433"/>
    <w:rsid w:val="00EC753B"/>
    <w:rsid w:val="00EC76E6"/>
    <w:rsid w:val="00EC77CB"/>
    <w:rsid w:val="00EC781C"/>
    <w:rsid w:val="00EC7AB3"/>
    <w:rsid w:val="00EC7E01"/>
    <w:rsid w:val="00EC7E42"/>
    <w:rsid w:val="00EC7EB6"/>
    <w:rsid w:val="00ED0079"/>
    <w:rsid w:val="00ED00AC"/>
    <w:rsid w:val="00ED0187"/>
    <w:rsid w:val="00ED022C"/>
    <w:rsid w:val="00ED0434"/>
    <w:rsid w:val="00ED08E2"/>
    <w:rsid w:val="00ED0C21"/>
    <w:rsid w:val="00ED0C75"/>
    <w:rsid w:val="00ED0D59"/>
    <w:rsid w:val="00ED0DAC"/>
    <w:rsid w:val="00ED0EC7"/>
    <w:rsid w:val="00ED11E5"/>
    <w:rsid w:val="00ED1334"/>
    <w:rsid w:val="00ED13CE"/>
    <w:rsid w:val="00ED164E"/>
    <w:rsid w:val="00ED1658"/>
    <w:rsid w:val="00ED1690"/>
    <w:rsid w:val="00ED1771"/>
    <w:rsid w:val="00ED1A99"/>
    <w:rsid w:val="00ED1B27"/>
    <w:rsid w:val="00ED1EC8"/>
    <w:rsid w:val="00ED200E"/>
    <w:rsid w:val="00ED212C"/>
    <w:rsid w:val="00ED2430"/>
    <w:rsid w:val="00ED262E"/>
    <w:rsid w:val="00ED26D8"/>
    <w:rsid w:val="00ED2718"/>
    <w:rsid w:val="00ED2B10"/>
    <w:rsid w:val="00ED2C3B"/>
    <w:rsid w:val="00ED2CDC"/>
    <w:rsid w:val="00ED2E7A"/>
    <w:rsid w:val="00ED2EC3"/>
    <w:rsid w:val="00ED2EF6"/>
    <w:rsid w:val="00ED32E0"/>
    <w:rsid w:val="00ED3373"/>
    <w:rsid w:val="00ED3622"/>
    <w:rsid w:val="00ED3673"/>
    <w:rsid w:val="00ED36AA"/>
    <w:rsid w:val="00ED3700"/>
    <w:rsid w:val="00ED3EA5"/>
    <w:rsid w:val="00ED4263"/>
    <w:rsid w:val="00ED4345"/>
    <w:rsid w:val="00ED4374"/>
    <w:rsid w:val="00ED44A4"/>
    <w:rsid w:val="00ED46A7"/>
    <w:rsid w:val="00ED48FE"/>
    <w:rsid w:val="00ED4A4E"/>
    <w:rsid w:val="00ED4B5A"/>
    <w:rsid w:val="00ED4B86"/>
    <w:rsid w:val="00ED4C8D"/>
    <w:rsid w:val="00ED4D4B"/>
    <w:rsid w:val="00ED4E04"/>
    <w:rsid w:val="00ED4E56"/>
    <w:rsid w:val="00ED4E8C"/>
    <w:rsid w:val="00ED4FC5"/>
    <w:rsid w:val="00ED5012"/>
    <w:rsid w:val="00ED5081"/>
    <w:rsid w:val="00ED5095"/>
    <w:rsid w:val="00ED50DE"/>
    <w:rsid w:val="00ED51C3"/>
    <w:rsid w:val="00ED51D5"/>
    <w:rsid w:val="00ED5293"/>
    <w:rsid w:val="00ED54B7"/>
    <w:rsid w:val="00ED55B5"/>
    <w:rsid w:val="00ED5866"/>
    <w:rsid w:val="00ED58C7"/>
    <w:rsid w:val="00ED5AE4"/>
    <w:rsid w:val="00ED5B93"/>
    <w:rsid w:val="00ED5CCC"/>
    <w:rsid w:val="00ED5F05"/>
    <w:rsid w:val="00ED6143"/>
    <w:rsid w:val="00ED61F2"/>
    <w:rsid w:val="00ED64F6"/>
    <w:rsid w:val="00ED65A8"/>
    <w:rsid w:val="00ED67B7"/>
    <w:rsid w:val="00ED682D"/>
    <w:rsid w:val="00ED682E"/>
    <w:rsid w:val="00ED6C15"/>
    <w:rsid w:val="00ED6FD7"/>
    <w:rsid w:val="00ED71B6"/>
    <w:rsid w:val="00ED71EE"/>
    <w:rsid w:val="00ED7232"/>
    <w:rsid w:val="00ED7615"/>
    <w:rsid w:val="00ED76F0"/>
    <w:rsid w:val="00ED794C"/>
    <w:rsid w:val="00ED796B"/>
    <w:rsid w:val="00ED7BAE"/>
    <w:rsid w:val="00ED7CDB"/>
    <w:rsid w:val="00ED7CE2"/>
    <w:rsid w:val="00ED7DE8"/>
    <w:rsid w:val="00ED7E4A"/>
    <w:rsid w:val="00EE0061"/>
    <w:rsid w:val="00EE0739"/>
    <w:rsid w:val="00EE0B04"/>
    <w:rsid w:val="00EE0BC9"/>
    <w:rsid w:val="00EE0BEE"/>
    <w:rsid w:val="00EE0D5F"/>
    <w:rsid w:val="00EE0DA1"/>
    <w:rsid w:val="00EE0F49"/>
    <w:rsid w:val="00EE13A7"/>
    <w:rsid w:val="00EE1537"/>
    <w:rsid w:val="00EE170C"/>
    <w:rsid w:val="00EE190A"/>
    <w:rsid w:val="00EE1CC4"/>
    <w:rsid w:val="00EE1CE4"/>
    <w:rsid w:val="00EE1F0C"/>
    <w:rsid w:val="00EE212B"/>
    <w:rsid w:val="00EE2179"/>
    <w:rsid w:val="00EE24D2"/>
    <w:rsid w:val="00EE259C"/>
    <w:rsid w:val="00EE2EE7"/>
    <w:rsid w:val="00EE333E"/>
    <w:rsid w:val="00EE339B"/>
    <w:rsid w:val="00EE3564"/>
    <w:rsid w:val="00EE35AA"/>
    <w:rsid w:val="00EE36A3"/>
    <w:rsid w:val="00EE36A4"/>
    <w:rsid w:val="00EE36F1"/>
    <w:rsid w:val="00EE3869"/>
    <w:rsid w:val="00EE3874"/>
    <w:rsid w:val="00EE389E"/>
    <w:rsid w:val="00EE3AFA"/>
    <w:rsid w:val="00EE3C52"/>
    <w:rsid w:val="00EE3DDB"/>
    <w:rsid w:val="00EE3E35"/>
    <w:rsid w:val="00EE3EEB"/>
    <w:rsid w:val="00EE452C"/>
    <w:rsid w:val="00EE485C"/>
    <w:rsid w:val="00EE4A5C"/>
    <w:rsid w:val="00EE4B10"/>
    <w:rsid w:val="00EE4CBA"/>
    <w:rsid w:val="00EE4CCB"/>
    <w:rsid w:val="00EE4E24"/>
    <w:rsid w:val="00EE4E74"/>
    <w:rsid w:val="00EE4EBE"/>
    <w:rsid w:val="00EE5011"/>
    <w:rsid w:val="00EE528B"/>
    <w:rsid w:val="00EE5392"/>
    <w:rsid w:val="00EE55A7"/>
    <w:rsid w:val="00EE5619"/>
    <w:rsid w:val="00EE56DD"/>
    <w:rsid w:val="00EE582E"/>
    <w:rsid w:val="00EE58F8"/>
    <w:rsid w:val="00EE5A29"/>
    <w:rsid w:val="00EE5A6B"/>
    <w:rsid w:val="00EE5BA8"/>
    <w:rsid w:val="00EE5FE5"/>
    <w:rsid w:val="00EE61F6"/>
    <w:rsid w:val="00EE6220"/>
    <w:rsid w:val="00EE6252"/>
    <w:rsid w:val="00EE64E4"/>
    <w:rsid w:val="00EE6504"/>
    <w:rsid w:val="00EE6517"/>
    <w:rsid w:val="00EE6699"/>
    <w:rsid w:val="00EE6966"/>
    <w:rsid w:val="00EE6A84"/>
    <w:rsid w:val="00EE6B4B"/>
    <w:rsid w:val="00EE6BEB"/>
    <w:rsid w:val="00EE6DDD"/>
    <w:rsid w:val="00EE6DEF"/>
    <w:rsid w:val="00EE6F00"/>
    <w:rsid w:val="00EE724A"/>
    <w:rsid w:val="00EE746F"/>
    <w:rsid w:val="00EE78EC"/>
    <w:rsid w:val="00EE7900"/>
    <w:rsid w:val="00EE7C06"/>
    <w:rsid w:val="00EE7C76"/>
    <w:rsid w:val="00EE7DB1"/>
    <w:rsid w:val="00EE7EA7"/>
    <w:rsid w:val="00EF00B7"/>
    <w:rsid w:val="00EF0387"/>
    <w:rsid w:val="00EF05DC"/>
    <w:rsid w:val="00EF0A07"/>
    <w:rsid w:val="00EF0E12"/>
    <w:rsid w:val="00EF0F23"/>
    <w:rsid w:val="00EF0FB6"/>
    <w:rsid w:val="00EF1108"/>
    <w:rsid w:val="00EF1263"/>
    <w:rsid w:val="00EF13B1"/>
    <w:rsid w:val="00EF143C"/>
    <w:rsid w:val="00EF1616"/>
    <w:rsid w:val="00EF170C"/>
    <w:rsid w:val="00EF19F7"/>
    <w:rsid w:val="00EF1DFA"/>
    <w:rsid w:val="00EF1F50"/>
    <w:rsid w:val="00EF21F6"/>
    <w:rsid w:val="00EF23DD"/>
    <w:rsid w:val="00EF247A"/>
    <w:rsid w:val="00EF268B"/>
    <w:rsid w:val="00EF2919"/>
    <w:rsid w:val="00EF29E8"/>
    <w:rsid w:val="00EF2DED"/>
    <w:rsid w:val="00EF2FF4"/>
    <w:rsid w:val="00EF3016"/>
    <w:rsid w:val="00EF30C9"/>
    <w:rsid w:val="00EF3386"/>
    <w:rsid w:val="00EF34C3"/>
    <w:rsid w:val="00EF361D"/>
    <w:rsid w:val="00EF3980"/>
    <w:rsid w:val="00EF3A41"/>
    <w:rsid w:val="00EF3C0C"/>
    <w:rsid w:val="00EF3C5A"/>
    <w:rsid w:val="00EF3D02"/>
    <w:rsid w:val="00EF3EF0"/>
    <w:rsid w:val="00EF43E8"/>
    <w:rsid w:val="00EF43F5"/>
    <w:rsid w:val="00EF441E"/>
    <w:rsid w:val="00EF4D29"/>
    <w:rsid w:val="00EF4D2F"/>
    <w:rsid w:val="00EF4E73"/>
    <w:rsid w:val="00EF4F59"/>
    <w:rsid w:val="00EF5075"/>
    <w:rsid w:val="00EF50AF"/>
    <w:rsid w:val="00EF5359"/>
    <w:rsid w:val="00EF538E"/>
    <w:rsid w:val="00EF538F"/>
    <w:rsid w:val="00EF5566"/>
    <w:rsid w:val="00EF58E2"/>
    <w:rsid w:val="00EF5A42"/>
    <w:rsid w:val="00EF5D21"/>
    <w:rsid w:val="00EF5D8C"/>
    <w:rsid w:val="00EF5F2E"/>
    <w:rsid w:val="00EF60BB"/>
    <w:rsid w:val="00EF63E7"/>
    <w:rsid w:val="00EF6641"/>
    <w:rsid w:val="00EF66ED"/>
    <w:rsid w:val="00EF678F"/>
    <w:rsid w:val="00EF68DC"/>
    <w:rsid w:val="00EF69EC"/>
    <w:rsid w:val="00EF6B83"/>
    <w:rsid w:val="00EF6C6C"/>
    <w:rsid w:val="00EF6CFD"/>
    <w:rsid w:val="00EF6E7F"/>
    <w:rsid w:val="00EF6EBB"/>
    <w:rsid w:val="00EF6F00"/>
    <w:rsid w:val="00EF701F"/>
    <w:rsid w:val="00EF7204"/>
    <w:rsid w:val="00EF728C"/>
    <w:rsid w:val="00EF7550"/>
    <w:rsid w:val="00EF76D6"/>
    <w:rsid w:val="00EF77E7"/>
    <w:rsid w:val="00EF7AD1"/>
    <w:rsid w:val="00EF7AF0"/>
    <w:rsid w:val="00EF7BB1"/>
    <w:rsid w:val="00EF7C47"/>
    <w:rsid w:val="00F00031"/>
    <w:rsid w:val="00F00344"/>
    <w:rsid w:val="00F00346"/>
    <w:rsid w:val="00F00525"/>
    <w:rsid w:val="00F0069C"/>
    <w:rsid w:val="00F0087E"/>
    <w:rsid w:val="00F00AAF"/>
    <w:rsid w:val="00F00AF2"/>
    <w:rsid w:val="00F00B92"/>
    <w:rsid w:val="00F00DDF"/>
    <w:rsid w:val="00F010EA"/>
    <w:rsid w:val="00F011F6"/>
    <w:rsid w:val="00F01425"/>
    <w:rsid w:val="00F0154D"/>
    <w:rsid w:val="00F01564"/>
    <w:rsid w:val="00F01846"/>
    <w:rsid w:val="00F01C87"/>
    <w:rsid w:val="00F01D76"/>
    <w:rsid w:val="00F01FDC"/>
    <w:rsid w:val="00F02102"/>
    <w:rsid w:val="00F0216A"/>
    <w:rsid w:val="00F02191"/>
    <w:rsid w:val="00F0257F"/>
    <w:rsid w:val="00F02788"/>
    <w:rsid w:val="00F0287E"/>
    <w:rsid w:val="00F02885"/>
    <w:rsid w:val="00F02939"/>
    <w:rsid w:val="00F02BE7"/>
    <w:rsid w:val="00F02C05"/>
    <w:rsid w:val="00F02D4D"/>
    <w:rsid w:val="00F02FB0"/>
    <w:rsid w:val="00F03002"/>
    <w:rsid w:val="00F033B3"/>
    <w:rsid w:val="00F03514"/>
    <w:rsid w:val="00F03548"/>
    <w:rsid w:val="00F035A6"/>
    <w:rsid w:val="00F0375E"/>
    <w:rsid w:val="00F03946"/>
    <w:rsid w:val="00F03982"/>
    <w:rsid w:val="00F03A57"/>
    <w:rsid w:val="00F03C15"/>
    <w:rsid w:val="00F03E19"/>
    <w:rsid w:val="00F03ED5"/>
    <w:rsid w:val="00F03F60"/>
    <w:rsid w:val="00F03FA6"/>
    <w:rsid w:val="00F03FF9"/>
    <w:rsid w:val="00F0401D"/>
    <w:rsid w:val="00F042FB"/>
    <w:rsid w:val="00F04376"/>
    <w:rsid w:val="00F043C1"/>
    <w:rsid w:val="00F043EC"/>
    <w:rsid w:val="00F0440E"/>
    <w:rsid w:val="00F045BB"/>
    <w:rsid w:val="00F04735"/>
    <w:rsid w:val="00F0480F"/>
    <w:rsid w:val="00F0488D"/>
    <w:rsid w:val="00F04ABE"/>
    <w:rsid w:val="00F04C35"/>
    <w:rsid w:val="00F05012"/>
    <w:rsid w:val="00F05062"/>
    <w:rsid w:val="00F050C2"/>
    <w:rsid w:val="00F05166"/>
    <w:rsid w:val="00F05192"/>
    <w:rsid w:val="00F0526C"/>
    <w:rsid w:val="00F0533F"/>
    <w:rsid w:val="00F053CB"/>
    <w:rsid w:val="00F054A7"/>
    <w:rsid w:val="00F054D1"/>
    <w:rsid w:val="00F05789"/>
    <w:rsid w:val="00F057FE"/>
    <w:rsid w:val="00F05AE8"/>
    <w:rsid w:val="00F05AFD"/>
    <w:rsid w:val="00F05B3F"/>
    <w:rsid w:val="00F05B6A"/>
    <w:rsid w:val="00F05BBE"/>
    <w:rsid w:val="00F05E57"/>
    <w:rsid w:val="00F05ECC"/>
    <w:rsid w:val="00F05EE5"/>
    <w:rsid w:val="00F05F7C"/>
    <w:rsid w:val="00F0611E"/>
    <w:rsid w:val="00F061A0"/>
    <w:rsid w:val="00F0626B"/>
    <w:rsid w:val="00F0629E"/>
    <w:rsid w:val="00F06477"/>
    <w:rsid w:val="00F0688A"/>
    <w:rsid w:val="00F068E8"/>
    <w:rsid w:val="00F06907"/>
    <w:rsid w:val="00F0691C"/>
    <w:rsid w:val="00F06E07"/>
    <w:rsid w:val="00F07000"/>
    <w:rsid w:val="00F07126"/>
    <w:rsid w:val="00F0724B"/>
    <w:rsid w:val="00F07350"/>
    <w:rsid w:val="00F07545"/>
    <w:rsid w:val="00F0756C"/>
    <w:rsid w:val="00F076FC"/>
    <w:rsid w:val="00F07728"/>
    <w:rsid w:val="00F07ACA"/>
    <w:rsid w:val="00F07B0E"/>
    <w:rsid w:val="00F07D01"/>
    <w:rsid w:val="00F07EC8"/>
    <w:rsid w:val="00F10092"/>
    <w:rsid w:val="00F10189"/>
    <w:rsid w:val="00F1051F"/>
    <w:rsid w:val="00F105D9"/>
    <w:rsid w:val="00F105F9"/>
    <w:rsid w:val="00F10A25"/>
    <w:rsid w:val="00F10AF7"/>
    <w:rsid w:val="00F10B43"/>
    <w:rsid w:val="00F10B4E"/>
    <w:rsid w:val="00F10B4F"/>
    <w:rsid w:val="00F10BE4"/>
    <w:rsid w:val="00F10C17"/>
    <w:rsid w:val="00F10D78"/>
    <w:rsid w:val="00F10DBB"/>
    <w:rsid w:val="00F10FE0"/>
    <w:rsid w:val="00F112DA"/>
    <w:rsid w:val="00F113F7"/>
    <w:rsid w:val="00F11520"/>
    <w:rsid w:val="00F115DB"/>
    <w:rsid w:val="00F11623"/>
    <w:rsid w:val="00F11687"/>
    <w:rsid w:val="00F11739"/>
    <w:rsid w:val="00F119A0"/>
    <w:rsid w:val="00F11C4C"/>
    <w:rsid w:val="00F11F51"/>
    <w:rsid w:val="00F11F56"/>
    <w:rsid w:val="00F11F58"/>
    <w:rsid w:val="00F1213F"/>
    <w:rsid w:val="00F12162"/>
    <w:rsid w:val="00F1221B"/>
    <w:rsid w:val="00F122EF"/>
    <w:rsid w:val="00F1239A"/>
    <w:rsid w:val="00F124F8"/>
    <w:rsid w:val="00F12CE1"/>
    <w:rsid w:val="00F12F45"/>
    <w:rsid w:val="00F12FEC"/>
    <w:rsid w:val="00F13150"/>
    <w:rsid w:val="00F135AF"/>
    <w:rsid w:val="00F136EB"/>
    <w:rsid w:val="00F13728"/>
    <w:rsid w:val="00F13A46"/>
    <w:rsid w:val="00F13B5C"/>
    <w:rsid w:val="00F13B74"/>
    <w:rsid w:val="00F13D01"/>
    <w:rsid w:val="00F13DEA"/>
    <w:rsid w:val="00F1439F"/>
    <w:rsid w:val="00F14847"/>
    <w:rsid w:val="00F149C3"/>
    <w:rsid w:val="00F14BF8"/>
    <w:rsid w:val="00F14CB9"/>
    <w:rsid w:val="00F14D31"/>
    <w:rsid w:val="00F14E5C"/>
    <w:rsid w:val="00F14E73"/>
    <w:rsid w:val="00F151BF"/>
    <w:rsid w:val="00F151D4"/>
    <w:rsid w:val="00F152DE"/>
    <w:rsid w:val="00F1558B"/>
    <w:rsid w:val="00F1585F"/>
    <w:rsid w:val="00F15A7D"/>
    <w:rsid w:val="00F15AE3"/>
    <w:rsid w:val="00F15B6B"/>
    <w:rsid w:val="00F15B7C"/>
    <w:rsid w:val="00F15E44"/>
    <w:rsid w:val="00F16233"/>
    <w:rsid w:val="00F1623B"/>
    <w:rsid w:val="00F162F2"/>
    <w:rsid w:val="00F166FE"/>
    <w:rsid w:val="00F169C6"/>
    <w:rsid w:val="00F169E2"/>
    <w:rsid w:val="00F16A4A"/>
    <w:rsid w:val="00F16AE3"/>
    <w:rsid w:val="00F16F70"/>
    <w:rsid w:val="00F170CD"/>
    <w:rsid w:val="00F170EA"/>
    <w:rsid w:val="00F17262"/>
    <w:rsid w:val="00F1729E"/>
    <w:rsid w:val="00F172A7"/>
    <w:rsid w:val="00F17423"/>
    <w:rsid w:val="00F17488"/>
    <w:rsid w:val="00F174A6"/>
    <w:rsid w:val="00F17522"/>
    <w:rsid w:val="00F175EA"/>
    <w:rsid w:val="00F176AD"/>
    <w:rsid w:val="00F176BD"/>
    <w:rsid w:val="00F176C9"/>
    <w:rsid w:val="00F17718"/>
    <w:rsid w:val="00F17D28"/>
    <w:rsid w:val="00F17D72"/>
    <w:rsid w:val="00F17DA4"/>
    <w:rsid w:val="00F201BD"/>
    <w:rsid w:val="00F2022A"/>
    <w:rsid w:val="00F204C3"/>
    <w:rsid w:val="00F208DF"/>
    <w:rsid w:val="00F20AFE"/>
    <w:rsid w:val="00F20B70"/>
    <w:rsid w:val="00F20CD3"/>
    <w:rsid w:val="00F20DB3"/>
    <w:rsid w:val="00F20E5C"/>
    <w:rsid w:val="00F20EF5"/>
    <w:rsid w:val="00F20EF9"/>
    <w:rsid w:val="00F20F86"/>
    <w:rsid w:val="00F21040"/>
    <w:rsid w:val="00F21152"/>
    <w:rsid w:val="00F2134D"/>
    <w:rsid w:val="00F213A2"/>
    <w:rsid w:val="00F21456"/>
    <w:rsid w:val="00F21625"/>
    <w:rsid w:val="00F216F7"/>
    <w:rsid w:val="00F217C0"/>
    <w:rsid w:val="00F2194E"/>
    <w:rsid w:val="00F21AF3"/>
    <w:rsid w:val="00F21B9C"/>
    <w:rsid w:val="00F21BDA"/>
    <w:rsid w:val="00F21D0D"/>
    <w:rsid w:val="00F21EA1"/>
    <w:rsid w:val="00F21ED2"/>
    <w:rsid w:val="00F22017"/>
    <w:rsid w:val="00F22188"/>
    <w:rsid w:val="00F22272"/>
    <w:rsid w:val="00F22289"/>
    <w:rsid w:val="00F2273D"/>
    <w:rsid w:val="00F227E5"/>
    <w:rsid w:val="00F228C5"/>
    <w:rsid w:val="00F229C5"/>
    <w:rsid w:val="00F22A32"/>
    <w:rsid w:val="00F22B6C"/>
    <w:rsid w:val="00F22B9E"/>
    <w:rsid w:val="00F22CB2"/>
    <w:rsid w:val="00F22E3D"/>
    <w:rsid w:val="00F22E8A"/>
    <w:rsid w:val="00F2309F"/>
    <w:rsid w:val="00F230F9"/>
    <w:rsid w:val="00F23220"/>
    <w:rsid w:val="00F2322D"/>
    <w:rsid w:val="00F2324A"/>
    <w:rsid w:val="00F23388"/>
    <w:rsid w:val="00F234EC"/>
    <w:rsid w:val="00F23544"/>
    <w:rsid w:val="00F235EB"/>
    <w:rsid w:val="00F23600"/>
    <w:rsid w:val="00F2363B"/>
    <w:rsid w:val="00F23705"/>
    <w:rsid w:val="00F23931"/>
    <w:rsid w:val="00F23AC7"/>
    <w:rsid w:val="00F23B1F"/>
    <w:rsid w:val="00F23CA9"/>
    <w:rsid w:val="00F23DCA"/>
    <w:rsid w:val="00F2408C"/>
    <w:rsid w:val="00F2413C"/>
    <w:rsid w:val="00F2431A"/>
    <w:rsid w:val="00F243B4"/>
    <w:rsid w:val="00F2440A"/>
    <w:rsid w:val="00F2459A"/>
    <w:rsid w:val="00F248A1"/>
    <w:rsid w:val="00F24E5D"/>
    <w:rsid w:val="00F24FB6"/>
    <w:rsid w:val="00F25219"/>
    <w:rsid w:val="00F25275"/>
    <w:rsid w:val="00F25336"/>
    <w:rsid w:val="00F2537D"/>
    <w:rsid w:val="00F25665"/>
    <w:rsid w:val="00F2575C"/>
    <w:rsid w:val="00F257E3"/>
    <w:rsid w:val="00F25A0E"/>
    <w:rsid w:val="00F25B12"/>
    <w:rsid w:val="00F25CD0"/>
    <w:rsid w:val="00F261A3"/>
    <w:rsid w:val="00F26419"/>
    <w:rsid w:val="00F26731"/>
    <w:rsid w:val="00F267EE"/>
    <w:rsid w:val="00F268B2"/>
    <w:rsid w:val="00F269AC"/>
    <w:rsid w:val="00F269DD"/>
    <w:rsid w:val="00F26C08"/>
    <w:rsid w:val="00F26D0B"/>
    <w:rsid w:val="00F26DBC"/>
    <w:rsid w:val="00F26DEF"/>
    <w:rsid w:val="00F271A9"/>
    <w:rsid w:val="00F2734A"/>
    <w:rsid w:val="00F2736B"/>
    <w:rsid w:val="00F2768C"/>
    <w:rsid w:val="00F27B33"/>
    <w:rsid w:val="00F27B3E"/>
    <w:rsid w:val="00F27D27"/>
    <w:rsid w:val="00F27E08"/>
    <w:rsid w:val="00F27E23"/>
    <w:rsid w:val="00F27E8A"/>
    <w:rsid w:val="00F27F1F"/>
    <w:rsid w:val="00F300E4"/>
    <w:rsid w:val="00F30124"/>
    <w:rsid w:val="00F302A6"/>
    <w:rsid w:val="00F3057F"/>
    <w:rsid w:val="00F3062F"/>
    <w:rsid w:val="00F30674"/>
    <w:rsid w:val="00F306CE"/>
    <w:rsid w:val="00F31283"/>
    <w:rsid w:val="00F31529"/>
    <w:rsid w:val="00F316AA"/>
    <w:rsid w:val="00F316FD"/>
    <w:rsid w:val="00F3172E"/>
    <w:rsid w:val="00F31985"/>
    <w:rsid w:val="00F31A3D"/>
    <w:rsid w:val="00F320F5"/>
    <w:rsid w:val="00F3257E"/>
    <w:rsid w:val="00F328BE"/>
    <w:rsid w:val="00F3296D"/>
    <w:rsid w:val="00F32B99"/>
    <w:rsid w:val="00F32BFC"/>
    <w:rsid w:val="00F32EE8"/>
    <w:rsid w:val="00F334A5"/>
    <w:rsid w:val="00F33B1A"/>
    <w:rsid w:val="00F33B57"/>
    <w:rsid w:val="00F33EEB"/>
    <w:rsid w:val="00F33FEB"/>
    <w:rsid w:val="00F34047"/>
    <w:rsid w:val="00F340C4"/>
    <w:rsid w:val="00F3429F"/>
    <w:rsid w:val="00F34537"/>
    <w:rsid w:val="00F34759"/>
    <w:rsid w:val="00F34808"/>
    <w:rsid w:val="00F3497A"/>
    <w:rsid w:val="00F349A5"/>
    <w:rsid w:val="00F34BEF"/>
    <w:rsid w:val="00F34DB1"/>
    <w:rsid w:val="00F34E35"/>
    <w:rsid w:val="00F35355"/>
    <w:rsid w:val="00F355EB"/>
    <w:rsid w:val="00F35782"/>
    <w:rsid w:val="00F359ED"/>
    <w:rsid w:val="00F35C3F"/>
    <w:rsid w:val="00F35C81"/>
    <w:rsid w:val="00F35CCF"/>
    <w:rsid w:val="00F35CE7"/>
    <w:rsid w:val="00F35E0E"/>
    <w:rsid w:val="00F35EC5"/>
    <w:rsid w:val="00F36118"/>
    <w:rsid w:val="00F36B81"/>
    <w:rsid w:val="00F36D00"/>
    <w:rsid w:val="00F36D0F"/>
    <w:rsid w:val="00F36DC7"/>
    <w:rsid w:val="00F36E10"/>
    <w:rsid w:val="00F36E4C"/>
    <w:rsid w:val="00F36EAE"/>
    <w:rsid w:val="00F36F2B"/>
    <w:rsid w:val="00F36F2D"/>
    <w:rsid w:val="00F36F36"/>
    <w:rsid w:val="00F37293"/>
    <w:rsid w:val="00F37549"/>
    <w:rsid w:val="00F375D2"/>
    <w:rsid w:val="00F379C6"/>
    <w:rsid w:val="00F37AE9"/>
    <w:rsid w:val="00F37B39"/>
    <w:rsid w:val="00F37CF8"/>
    <w:rsid w:val="00F37D2D"/>
    <w:rsid w:val="00F37F4C"/>
    <w:rsid w:val="00F37FCA"/>
    <w:rsid w:val="00F4017A"/>
    <w:rsid w:val="00F40212"/>
    <w:rsid w:val="00F402A0"/>
    <w:rsid w:val="00F40452"/>
    <w:rsid w:val="00F4054B"/>
    <w:rsid w:val="00F4062D"/>
    <w:rsid w:val="00F4067A"/>
    <w:rsid w:val="00F40A83"/>
    <w:rsid w:val="00F40B91"/>
    <w:rsid w:val="00F40CF5"/>
    <w:rsid w:val="00F40DA6"/>
    <w:rsid w:val="00F40DD4"/>
    <w:rsid w:val="00F40E88"/>
    <w:rsid w:val="00F41158"/>
    <w:rsid w:val="00F412F6"/>
    <w:rsid w:val="00F414A0"/>
    <w:rsid w:val="00F4163D"/>
    <w:rsid w:val="00F41BCC"/>
    <w:rsid w:val="00F41C8C"/>
    <w:rsid w:val="00F41CA5"/>
    <w:rsid w:val="00F41E55"/>
    <w:rsid w:val="00F41ECB"/>
    <w:rsid w:val="00F420D8"/>
    <w:rsid w:val="00F4214D"/>
    <w:rsid w:val="00F42195"/>
    <w:rsid w:val="00F425F2"/>
    <w:rsid w:val="00F4262A"/>
    <w:rsid w:val="00F4284C"/>
    <w:rsid w:val="00F42B0E"/>
    <w:rsid w:val="00F42C8E"/>
    <w:rsid w:val="00F43030"/>
    <w:rsid w:val="00F4327F"/>
    <w:rsid w:val="00F43418"/>
    <w:rsid w:val="00F43456"/>
    <w:rsid w:val="00F4359F"/>
    <w:rsid w:val="00F436D2"/>
    <w:rsid w:val="00F43BB4"/>
    <w:rsid w:val="00F43C4D"/>
    <w:rsid w:val="00F43CEA"/>
    <w:rsid w:val="00F43F2D"/>
    <w:rsid w:val="00F43FD8"/>
    <w:rsid w:val="00F43FFF"/>
    <w:rsid w:val="00F4401E"/>
    <w:rsid w:val="00F4407D"/>
    <w:rsid w:val="00F44487"/>
    <w:rsid w:val="00F4453E"/>
    <w:rsid w:val="00F4454E"/>
    <w:rsid w:val="00F44557"/>
    <w:rsid w:val="00F445DF"/>
    <w:rsid w:val="00F4463C"/>
    <w:rsid w:val="00F44707"/>
    <w:rsid w:val="00F44AA6"/>
    <w:rsid w:val="00F44B0E"/>
    <w:rsid w:val="00F44CED"/>
    <w:rsid w:val="00F45177"/>
    <w:rsid w:val="00F4523F"/>
    <w:rsid w:val="00F45627"/>
    <w:rsid w:val="00F4593A"/>
    <w:rsid w:val="00F45C7B"/>
    <w:rsid w:val="00F45D67"/>
    <w:rsid w:val="00F46328"/>
    <w:rsid w:val="00F46383"/>
    <w:rsid w:val="00F46396"/>
    <w:rsid w:val="00F463C8"/>
    <w:rsid w:val="00F46446"/>
    <w:rsid w:val="00F4667F"/>
    <w:rsid w:val="00F4682C"/>
    <w:rsid w:val="00F468B8"/>
    <w:rsid w:val="00F46994"/>
    <w:rsid w:val="00F46AA7"/>
    <w:rsid w:val="00F46DFE"/>
    <w:rsid w:val="00F46E8B"/>
    <w:rsid w:val="00F4713B"/>
    <w:rsid w:val="00F47141"/>
    <w:rsid w:val="00F47991"/>
    <w:rsid w:val="00F47B94"/>
    <w:rsid w:val="00F47F62"/>
    <w:rsid w:val="00F47FB7"/>
    <w:rsid w:val="00F5006F"/>
    <w:rsid w:val="00F501E4"/>
    <w:rsid w:val="00F503EA"/>
    <w:rsid w:val="00F50560"/>
    <w:rsid w:val="00F507E5"/>
    <w:rsid w:val="00F50875"/>
    <w:rsid w:val="00F50A64"/>
    <w:rsid w:val="00F50D22"/>
    <w:rsid w:val="00F511D7"/>
    <w:rsid w:val="00F5137E"/>
    <w:rsid w:val="00F51717"/>
    <w:rsid w:val="00F51864"/>
    <w:rsid w:val="00F51A49"/>
    <w:rsid w:val="00F51B6B"/>
    <w:rsid w:val="00F51BDA"/>
    <w:rsid w:val="00F51BF5"/>
    <w:rsid w:val="00F51C8E"/>
    <w:rsid w:val="00F51CBB"/>
    <w:rsid w:val="00F51DBA"/>
    <w:rsid w:val="00F51DE1"/>
    <w:rsid w:val="00F51E81"/>
    <w:rsid w:val="00F51EA4"/>
    <w:rsid w:val="00F51FE7"/>
    <w:rsid w:val="00F52350"/>
    <w:rsid w:val="00F52441"/>
    <w:rsid w:val="00F524CC"/>
    <w:rsid w:val="00F52714"/>
    <w:rsid w:val="00F5299F"/>
    <w:rsid w:val="00F529F0"/>
    <w:rsid w:val="00F52C72"/>
    <w:rsid w:val="00F52DBA"/>
    <w:rsid w:val="00F52E7B"/>
    <w:rsid w:val="00F53061"/>
    <w:rsid w:val="00F53399"/>
    <w:rsid w:val="00F53432"/>
    <w:rsid w:val="00F53699"/>
    <w:rsid w:val="00F538B0"/>
    <w:rsid w:val="00F53B89"/>
    <w:rsid w:val="00F53BF8"/>
    <w:rsid w:val="00F540B5"/>
    <w:rsid w:val="00F54205"/>
    <w:rsid w:val="00F549C3"/>
    <w:rsid w:val="00F54D4D"/>
    <w:rsid w:val="00F551B2"/>
    <w:rsid w:val="00F551F4"/>
    <w:rsid w:val="00F551F9"/>
    <w:rsid w:val="00F553FC"/>
    <w:rsid w:val="00F559A5"/>
    <w:rsid w:val="00F55A3B"/>
    <w:rsid w:val="00F55F00"/>
    <w:rsid w:val="00F55F6D"/>
    <w:rsid w:val="00F56353"/>
    <w:rsid w:val="00F5662F"/>
    <w:rsid w:val="00F566DA"/>
    <w:rsid w:val="00F568EE"/>
    <w:rsid w:val="00F56A01"/>
    <w:rsid w:val="00F56B97"/>
    <w:rsid w:val="00F56CA0"/>
    <w:rsid w:val="00F56CC3"/>
    <w:rsid w:val="00F56DCC"/>
    <w:rsid w:val="00F56E93"/>
    <w:rsid w:val="00F56FDF"/>
    <w:rsid w:val="00F570CA"/>
    <w:rsid w:val="00F571D0"/>
    <w:rsid w:val="00F571E3"/>
    <w:rsid w:val="00F57316"/>
    <w:rsid w:val="00F5735B"/>
    <w:rsid w:val="00F5797E"/>
    <w:rsid w:val="00F57BA4"/>
    <w:rsid w:val="00F57C28"/>
    <w:rsid w:val="00F57CF3"/>
    <w:rsid w:val="00F57DD8"/>
    <w:rsid w:val="00F57E5E"/>
    <w:rsid w:val="00F6017F"/>
    <w:rsid w:val="00F60360"/>
    <w:rsid w:val="00F60586"/>
    <w:rsid w:val="00F606B1"/>
    <w:rsid w:val="00F6078E"/>
    <w:rsid w:val="00F60A07"/>
    <w:rsid w:val="00F60A4A"/>
    <w:rsid w:val="00F60BCF"/>
    <w:rsid w:val="00F60D2B"/>
    <w:rsid w:val="00F60D7F"/>
    <w:rsid w:val="00F60DBE"/>
    <w:rsid w:val="00F60EE3"/>
    <w:rsid w:val="00F6139A"/>
    <w:rsid w:val="00F6142C"/>
    <w:rsid w:val="00F614C4"/>
    <w:rsid w:val="00F615E7"/>
    <w:rsid w:val="00F616E8"/>
    <w:rsid w:val="00F6180C"/>
    <w:rsid w:val="00F6199E"/>
    <w:rsid w:val="00F61A5F"/>
    <w:rsid w:val="00F61AF6"/>
    <w:rsid w:val="00F61CF5"/>
    <w:rsid w:val="00F61D21"/>
    <w:rsid w:val="00F6201C"/>
    <w:rsid w:val="00F62211"/>
    <w:rsid w:val="00F62270"/>
    <w:rsid w:val="00F622B8"/>
    <w:rsid w:val="00F6233C"/>
    <w:rsid w:val="00F6241E"/>
    <w:rsid w:val="00F624CA"/>
    <w:rsid w:val="00F62506"/>
    <w:rsid w:val="00F628CC"/>
    <w:rsid w:val="00F62AED"/>
    <w:rsid w:val="00F62DCD"/>
    <w:rsid w:val="00F62FB9"/>
    <w:rsid w:val="00F62FD9"/>
    <w:rsid w:val="00F63013"/>
    <w:rsid w:val="00F630A7"/>
    <w:rsid w:val="00F6313E"/>
    <w:rsid w:val="00F631C0"/>
    <w:rsid w:val="00F631E7"/>
    <w:rsid w:val="00F63280"/>
    <w:rsid w:val="00F634AC"/>
    <w:rsid w:val="00F6364F"/>
    <w:rsid w:val="00F6369A"/>
    <w:rsid w:val="00F636B8"/>
    <w:rsid w:val="00F639D9"/>
    <w:rsid w:val="00F63AB7"/>
    <w:rsid w:val="00F63B1D"/>
    <w:rsid w:val="00F63C67"/>
    <w:rsid w:val="00F63C7C"/>
    <w:rsid w:val="00F63CDD"/>
    <w:rsid w:val="00F63E2E"/>
    <w:rsid w:val="00F63F5E"/>
    <w:rsid w:val="00F6413A"/>
    <w:rsid w:val="00F64750"/>
    <w:rsid w:val="00F64819"/>
    <w:rsid w:val="00F64952"/>
    <w:rsid w:val="00F64D4C"/>
    <w:rsid w:val="00F64D56"/>
    <w:rsid w:val="00F64DB6"/>
    <w:rsid w:val="00F64DDB"/>
    <w:rsid w:val="00F64F11"/>
    <w:rsid w:val="00F65069"/>
    <w:rsid w:val="00F6542D"/>
    <w:rsid w:val="00F65434"/>
    <w:rsid w:val="00F6548C"/>
    <w:rsid w:val="00F654AC"/>
    <w:rsid w:val="00F654B1"/>
    <w:rsid w:val="00F657F1"/>
    <w:rsid w:val="00F65FC4"/>
    <w:rsid w:val="00F66749"/>
    <w:rsid w:val="00F668B7"/>
    <w:rsid w:val="00F668CF"/>
    <w:rsid w:val="00F66AD1"/>
    <w:rsid w:val="00F66DDE"/>
    <w:rsid w:val="00F67154"/>
    <w:rsid w:val="00F671B9"/>
    <w:rsid w:val="00F67376"/>
    <w:rsid w:val="00F673E5"/>
    <w:rsid w:val="00F674DF"/>
    <w:rsid w:val="00F67599"/>
    <w:rsid w:val="00F6759A"/>
    <w:rsid w:val="00F6767A"/>
    <w:rsid w:val="00F677D4"/>
    <w:rsid w:val="00F678BB"/>
    <w:rsid w:val="00F67A78"/>
    <w:rsid w:val="00F67B8F"/>
    <w:rsid w:val="00F7012D"/>
    <w:rsid w:val="00F7038A"/>
    <w:rsid w:val="00F705D9"/>
    <w:rsid w:val="00F70B39"/>
    <w:rsid w:val="00F70DCF"/>
    <w:rsid w:val="00F70E24"/>
    <w:rsid w:val="00F70EAA"/>
    <w:rsid w:val="00F70EB1"/>
    <w:rsid w:val="00F70F75"/>
    <w:rsid w:val="00F71080"/>
    <w:rsid w:val="00F71104"/>
    <w:rsid w:val="00F7130F"/>
    <w:rsid w:val="00F713F0"/>
    <w:rsid w:val="00F714A7"/>
    <w:rsid w:val="00F714EA"/>
    <w:rsid w:val="00F7167B"/>
    <w:rsid w:val="00F7180D"/>
    <w:rsid w:val="00F71DC9"/>
    <w:rsid w:val="00F71E94"/>
    <w:rsid w:val="00F71F8B"/>
    <w:rsid w:val="00F71F9C"/>
    <w:rsid w:val="00F72179"/>
    <w:rsid w:val="00F727E1"/>
    <w:rsid w:val="00F72948"/>
    <w:rsid w:val="00F72AA9"/>
    <w:rsid w:val="00F72BE6"/>
    <w:rsid w:val="00F72CA8"/>
    <w:rsid w:val="00F7308B"/>
    <w:rsid w:val="00F7313B"/>
    <w:rsid w:val="00F73250"/>
    <w:rsid w:val="00F7334D"/>
    <w:rsid w:val="00F7348E"/>
    <w:rsid w:val="00F73AE1"/>
    <w:rsid w:val="00F73BEC"/>
    <w:rsid w:val="00F74224"/>
    <w:rsid w:val="00F7426B"/>
    <w:rsid w:val="00F7436B"/>
    <w:rsid w:val="00F7445D"/>
    <w:rsid w:val="00F74617"/>
    <w:rsid w:val="00F74645"/>
    <w:rsid w:val="00F7479B"/>
    <w:rsid w:val="00F74822"/>
    <w:rsid w:val="00F7498F"/>
    <w:rsid w:val="00F74F2A"/>
    <w:rsid w:val="00F74F9B"/>
    <w:rsid w:val="00F74FEA"/>
    <w:rsid w:val="00F7508A"/>
    <w:rsid w:val="00F750AA"/>
    <w:rsid w:val="00F750FB"/>
    <w:rsid w:val="00F75183"/>
    <w:rsid w:val="00F7518D"/>
    <w:rsid w:val="00F75365"/>
    <w:rsid w:val="00F753D9"/>
    <w:rsid w:val="00F754A5"/>
    <w:rsid w:val="00F756C5"/>
    <w:rsid w:val="00F75ED9"/>
    <w:rsid w:val="00F75F4D"/>
    <w:rsid w:val="00F760C2"/>
    <w:rsid w:val="00F76103"/>
    <w:rsid w:val="00F76278"/>
    <w:rsid w:val="00F76388"/>
    <w:rsid w:val="00F7642C"/>
    <w:rsid w:val="00F76662"/>
    <w:rsid w:val="00F76960"/>
    <w:rsid w:val="00F76C0D"/>
    <w:rsid w:val="00F76D0B"/>
    <w:rsid w:val="00F76D43"/>
    <w:rsid w:val="00F76D50"/>
    <w:rsid w:val="00F76D80"/>
    <w:rsid w:val="00F76D9C"/>
    <w:rsid w:val="00F772DB"/>
    <w:rsid w:val="00F77372"/>
    <w:rsid w:val="00F773AC"/>
    <w:rsid w:val="00F77573"/>
    <w:rsid w:val="00F7777F"/>
    <w:rsid w:val="00F778DA"/>
    <w:rsid w:val="00F77901"/>
    <w:rsid w:val="00F77E9D"/>
    <w:rsid w:val="00F77F9A"/>
    <w:rsid w:val="00F77FF0"/>
    <w:rsid w:val="00F801E0"/>
    <w:rsid w:val="00F8022D"/>
    <w:rsid w:val="00F8024E"/>
    <w:rsid w:val="00F80254"/>
    <w:rsid w:val="00F80270"/>
    <w:rsid w:val="00F80407"/>
    <w:rsid w:val="00F806F3"/>
    <w:rsid w:val="00F80961"/>
    <w:rsid w:val="00F809C7"/>
    <w:rsid w:val="00F80AE8"/>
    <w:rsid w:val="00F80B8D"/>
    <w:rsid w:val="00F80C17"/>
    <w:rsid w:val="00F80C52"/>
    <w:rsid w:val="00F80C82"/>
    <w:rsid w:val="00F80D9D"/>
    <w:rsid w:val="00F80DB4"/>
    <w:rsid w:val="00F810CA"/>
    <w:rsid w:val="00F8116B"/>
    <w:rsid w:val="00F811D0"/>
    <w:rsid w:val="00F812D8"/>
    <w:rsid w:val="00F8156A"/>
    <w:rsid w:val="00F816BF"/>
    <w:rsid w:val="00F819D9"/>
    <w:rsid w:val="00F81A53"/>
    <w:rsid w:val="00F81B0A"/>
    <w:rsid w:val="00F81B71"/>
    <w:rsid w:val="00F81BD5"/>
    <w:rsid w:val="00F81DA5"/>
    <w:rsid w:val="00F81DB6"/>
    <w:rsid w:val="00F81EC1"/>
    <w:rsid w:val="00F81F6C"/>
    <w:rsid w:val="00F82070"/>
    <w:rsid w:val="00F820AA"/>
    <w:rsid w:val="00F82114"/>
    <w:rsid w:val="00F8211C"/>
    <w:rsid w:val="00F82213"/>
    <w:rsid w:val="00F824E8"/>
    <w:rsid w:val="00F827EA"/>
    <w:rsid w:val="00F8296C"/>
    <w:rsid w:val="00F82BB6"/>
    <w:rsid w:val="00F82CC2"/>
    <w:rsid w:val="00F82D46"/>
    <w:rsid w:val="00F82EC2"/>
    <w:rsid w:val="00F83003"/>
    <w:rsid w:val="00F83204"/>
    <w:rsid w:val="00F83651"/>
    <w:rsid w:val="00F83786"/>
    <w:rsid w:val="00F8387B"/>
    <w:rsid w:val="00F83A03"/>
    <w:rsid w:val="00F83E1C"/>
    <w:rsid w:val="00F84182"/>
    <w:rsid w:val="00F844AD"/>
    <w:rsid w:val="00F8453B"/>
    <w:rsid w:val="00F845CE"/>
    <w:rsid w:val="00F84670"/>
    <w:rsid w:val="00F846DF"/>
    <w:rsid w:val="00F847B1"/>
    <w:rsid w:val="00F848B9"/>
    <w:rsid w:val="00F84A08"/>
    <w:rsid w:val="00F84B40"/>
    <w:rsid w:val="00F84CD9"/>
    <w:rsid w:val="00F85157"/>
    <w:rsid w:val="00F851EF"/>
    <w:rsid w:val="00F854A2"/>
    <w:rsid w:val="00F85528"/>
    <w:rsid w:val="00F855A3"/>
    <w:rsid w:val="00F8563E"/>
    <w:rsid w:val="00F8580C"/>
    <w:rsid w:val="00F8585E"/>
    <w:rsid w:val="00F85901"/>
    <w:rsid w:val="00F85B8F"/>
    <w:rsid w:val="00F85DAD"/>
    <w:rsid w:val="00F85E25"/>
    <w:rsid w:val="00F85EE1"/>
    <w:rsid w:val="00F860B0"/>
    <w:rsid w:val="00F86269"/>
    <w:rsid w:val="00F8628D"/>
    <w:rsid w:val="00F8677F"/>
    <w:rsid w:val="00F86797"/>
    <w:rsid w:val="00F868EF"/>
    <w:rsid w:val="00F86917"/>
    <w:rsid w:val="00F869D8"/>
    <w:rsid w:val="00F86AA2"/>
    <w:rsid w:val="00F86B26"/>
    <w:rsid w:val="00F86BDF"/>
    <w:rsid w:val="00F86F81"/>
    <w:rsid w:val="00F8711A"/>
    <w:rsid w:val="00F87447"/>
    <w:rsid w:val="00F87A35"/>
    <w:rsid w:val="00F87B57"/>
    <w:rsid w:val="00F87DE7"/>
    <w:rsid w:val="00F87EE6"/>
    <w:rsid w:val="00F87F72"/>
    <w:rsid w:val="00F90097"/>
    <w:rsid w:val="00F90453"/>
    <w:rsid w:val="00F9059B"/>
    <w:rsid w:val="00F905F1"/>
    <w:rsid w:val="00F90662"/>
    <w:rsid w:val="00F9067F"/>
    <w:rsid w:val="00F90779"/>
    <w:rsid w:val="00F90974"/>
    <w:rsid w:val="00F90B28"/>
    <w:rsid w:val="00F90EA5"/>
    <w:rsid w:val="00F9119A"/>
    <w:rsid w:val="00F9171F"/>
    <w:rsid w:val="00F91CCC"/>
    <w:rsid w:val="00F91D21"/>
    <w:rsid w:val="00F92146"/>
    <w:rsid w:val="00F9217D"/>
    <w:rsid w:val="00F92270"/>
    <w:rsid w:val="00F922BD"/>
    <w:rsid w:val="00F92629"/>
    <w:rsid w:val="00F927C8"/>
    <w:rsid w:val="00F929D0"/>
    <w:rsid w:val="00F92B05"/>
    <w:rsid w:val="00F92C2C"/>
    <w:rsid w:val="00F92C8C"/>
    <w:rsid w:val="00F92D7C"/>
    <w:rsid w:val="00F92DA6"/>
    <w:rsid w:val="00F931A7"/>
    <w:rsid w:val="00F933B5"/>
    <w:rsid w:val="00F9350A"/>
    <w:rsid w:val="00F93539"/>
    <w:rsid w:val="00F9395C"/>
    <w:rsid w:val="00F93BC7"/>
    <w:rsid w:val="00F93CC9"/>
    <w:rsid w:val="00F944CB"/>
    <w:rsid w:val="00F9456F"/>
    <w:rsid w:val="00F946DB"/>
    <w:rsid w:val="00F9471C"/>
    <w:rsid w:val="00F9476A"/>
    <w:rsid w:val="00F94874"/>
    <w:rsid w:val="00F949D8"/>
    <w:rsid w:val="00F94B5A"/>
    <w:rsid w:val="00F94F32"/>
    <w:rsid w:val="00F94FD8"/>
    <w:rsid w:val="00F94FDE"/>
    <w:rsid w:val="00F95130"/>
    <w:rsid w:val="00F95A62"/>
    <w:rsid w:val="00F95AAB"/>
    <w:rsid w:val="00F95CD6"/>
    <w:rsid w:val="00F95DAB"/>
    <w:rsid w:val="00F95FDF"/>
    <w:rsid w:val="00F95FE6"/>
    <w:rsid w:val="00F960D9"/>
    <w:rsid w:val="00F9620E"/>
    <w:rsid w:val="00F96211"/>
    <w:rsid w:val="00F9649B"/>
    <w:rsid w:val="00F966A1"/>
    <w:rsid w:val="00F967C7"/>
    <w:rsid w:val="00F96A13"/>
    <w:rsid w:val="00F96C64"/>
    <w:rsid w:val="00F96DCB"/>
    <w:rsid w:val="00F96E4B"/>
    <w:rsid w:val="00F96E58"/>
    <w:rsid w:val="00F97184"/>
    <w:rsid w:val="00F972F4"/>
    <w:rsid w:val="00F973D1"/>
    <w:rsid w:val="00F976BC"/>
    <w:rsid w:val="00F976E2"/>
    <w:rsid w:val="00F97767"/>
    <w:rsid w:val="00F977A4"/>
    <w:rsid w:val="00F977B4"/>
    <w:rsid w:val="00F97B62"/>
    <w:rsid w:val="00F97BD4"/>
    <w:rsid w:val="00F97CC0"/>
    <w:rsid w:val="00F97CC4"/>
    <w:rsid w:val="00FA0293"/>
    <w:rsid w:val="00FA030D"/>
    <w:rsid w:val="00FA03E6"/>
    <w:rsid w:val="00FA0660"/>
    <w:rsid w:val="00FA08E6"/>
    <w:rsid w:val="00FA08F9"/>
    <w:rsid w:val="00FA0A78"/>
    <w:rsid w:val="00FA0B75"/>
    <w:rsid w:val="00FA0D14"/>
    <w:rsid w:val="00FA0E53"/>
    <w:rsid w:val="00FA1098"/>
    <w:rsid w:val="00FA1193"/>
    <w:rsid w:val="00FA130F"/>
    <w:rsid w:val="00FA14DD"/>
    <w:rsid w:val="00FA1518"/>
    <w:rsid w:val="00FA1682"/>
    <w:rsid w:val="00FA1761"/>
    <w:rsid w:val="00FA18EB"/>
    <w:rsid w:val="00FA1A48"/>
    <w:rsid w:val="00FA1A59"/>
    <w:rsid w:val="00FA1C6C"/>
    <w:rsid w:val="00FA1DAD"/>
    <w:rsid w:val="00FA2015"/>
    <w:rsid w:val="00FA20D4"/>
    <w:rsid w:val="00FA20E8"/>
    <w:rsid w:val="00FA21A5"/>
    <w:rsid w:val="00FA235A"/>
    <w:rsid w:val="00FA27FD"/>
    <w:rsid w:val="00FA28CD"/>
    <w:rsid w:val="00FA2A4E"/>
    <w:rsid w:val="00FA2A6B"/>
    <w:rsid w:val="00FA2C21"/>
    <w:rsid w:val="00FA2EDC"/>
    <w:rsid w:val="00FA2EF6"/>
    <w:rsid w:val="00FA323A"/>
    <w:rsid w:val="00FA3360"/>
    <w:rsid w:val="00FA3375"/>
    <w:rsid w:val="00FA366A"/>
    <w:rsid w:val="00FA3754"/>
    <w:rsid w:val="00FA3961"/>
    <w:rsid w:val="00FA3D5C"/>
    <w:rsid w:val="00FA3ED5"/>
    <w:rsid w:val="00FA3F27"/>
    <w:rsid w:val="00FA412E"/>
    <w:rsid w:val="00FA42B8"/>
    <w:rsid w:val="00FA4386"/>
    <w:rsid w:val="00FA44D6"/>
    <w:rsid w:val="00FA4642"/>
    <w:rsid w:val="00FA47D5"/>
    <w:rsid w:val="00FA488D"/>
    <w:rsid w:val="00FA4A74"/>
    <w:rsid w:val="00FA4ADD"/>
    <w:rsid w:val="00FA4B14"/>
    <w:rsid w:val="00FA4C61"/>
    <w:rsid w:val="00FA4C7D"/>
    <w:rsid w:val="00FA4D01"/>
    <w:rsid w:val="00FA4E9D"/>
    <w:rsid w:val="00FA50E9"/>
    <w:rsid w:val="00FA54F2"/>
    <w:rsid w:val="00FA55A6"/>
    <w:rsid w:val="00FA565F"/>
    <w:rsid w:val="00FA56D2"/>
    <w:rsid w:val="00FA58C1"/>
    <w:rsid w:val="00FA5909"/>
    <w:rsid w:val="00FA592E"/>
    <w:rsid w:val="00FA59F1"/>
    <w:rsid w:val="00FA5B24"/>
    <w:rsid w:val="00FA5D72"/>
    <w:rsid w:val="00FA5E13"/>
    <w:rsid w:val="00FA5F2D"/>
    <w:rsid w:val="00FA617B"/>
    <w:rsid w:val="00FA6273"/>
    <w:rsid w:val="00FA644D"/>
    <w:rsid w:val="00FA65E4"/>
    <w:rsid w:val="00FA6874"/>
    <w:rsid w:val="00FA6878"/>
    <w:rsid w:val="00FA6964"/>
    <w:rsid w:val="00FA6AE9"/>
    <w:rsid w:val="00FA6B20"/>
    <w:rsid w:val="00FA6B39"/>
    <w:rsid w:val="00FA6C01"/>
    <w:rsid w:val="00FA6E7C"/>
    <w:rsid w:val="00FA7093"/>
    <w:rsid w:val="00FA7097"/>
    <w:rsid w:val="00FA71C8"/>
    <w:rsid w:val="00FA7673"/>
    <w:rsid w:val="00FA791B"/>
    <w:rsid w:val="00FA7981"/>
    <w:rsid w:val="00FA79CA"/>
    <w:rsid w:val="00FA7C0E"/>
    <w:rsid w:val="00FA7C24"/>
    <w:rsid w:val="00FA7CDD"/>
    <w:rsid w:val="00FA7DCB"/>
    <w:rsid w:val="00FB0024"/>
    <w:rsid w:val="00FB0277"/>
    <w:rsid w:val="00FB04AB"/>
    <w:rsid w:val="00FB06C0"/>
    <w:rsid w:val="00FB06C4"/>
    <w:rsid w:val="00FB0B1A"/>
    <w:rsid w:val="00FB0CE9"/>
    <w:rsid w:val="00FB1037"/>
    <w:rsid w:val="00FB13F1"/>
    <w:rsid w:val="00FB14BC"/>
    <w:rsid w:val="00FB1500"/>
    <w:rsid w:val="00FB1878"/>
    <w:rsid w:val="00FB18C3"/>
    <w:rsid w:val="00FB198A"/>
    <w:rsid w:val="00FB1C1D"/>
    <w:rsid w:val="00FB1F4B"/>
    <w:rsid w:val="00FB1F71"/>
    <w:rsid w:val="00FB2401"/>
    <w:rsid w:val="00FB2436"/>
    <w:rsid w:val="00FB247E"/>
    <w:rsid w:val="00FB248C"/>
    <w:rsid w:val="00FB249E"/>
    <w:rsid w:val="00FB26DE"/>
    <w:rsid w:val="00FB27AC"/>
    <w:rsid w:val="00FB27AE"/>
    <w:rsid w:val="00FB285A"/>
    <w:rsid w:val="00FB2919"/>
    <w:rsid w:val="00FB29DE"/>
    <w:rsid w:val="00FB29E0"/>
    <w:rsid w:val="00FB2E77"/>
    <w:rsid w:val="00FB2FDF"/>
    <w:rsid w:val="00FB32CD"/>
    <w:rsid w:val="00FB3390"/>
    <w:rsid w:val="00FB341B"/>
    <w:rsid w:val="00FB35ED"/>
    <w:rsid w:val="00FB399F"/>
    <w:rsid w:val="00FB3B50"/>
    <w:rsid w:val="00FB3B54"/>
    <w:rsid w:val="00FB3C4C"/>
    <w:rsid w:val="00FB3C79"/>
    <w:rsid w:val="00FB3D68"/>
    <w:rsid w:val="00FB3D81"/>
    <w:rsid w:val="00FB3DDB"/>
    <w:rsid w:val="00FB3F8C"/>
    <w:rsid w:val="00FB3FA6"/>
    <w:rsid w:val="00FB3FF1"/>
    <w:rsid w:val="00FB40AA"/>
    <w:rsid w:val="00FB42A5"/>
    <w:rsid w:val="00FB447D"/>
    <w:rsid w:val="00FB465B"/>
    <w:rsid w:val="00FB4769"/>
    <w:rsid w:val="00FB4A66"/>
    <w:rsid w:val="00FB4B60"/>
    <w:rsid w:val="00FB4C09"/>
    <w:rsid w:val="00FB4CB8"/>
    <w:rsid w:val="00FB4D54"/>
    <w:rsid w:val="00FB4FA1"/>
    <w:rsid w:val="00FB51F1"/>
    <w:rsid w:val="00FB5261"/>
    <w:rsid w:val="00FB56FB"/>
    <w:rsid w:val="00FB5765"/>
    <w:rsid w:val="00FB5B38"/>
    <w:rsid w:val="00FB5F53"/>
    <w:rsid w:val="00FB5F73"/>
    <w:rsid w:val="00FB623D"/>
    <w:rsid w:val="00FB6443"/>
    <w:rsid w:val="00FB64BC"/>
    <w:rsid w:val="00FB67FC"/>
    <w:rsid w:val="00FB6A97"/>
    <w:rsid w:val="00FB6B75"/>
    <w:rsid w:val="00FB72F7"/>
    <w:rsid w:val="00FB73C7"/>
    <w:rsid w:val="00FB74AA"/>
    <w:rsid w:val="00FB759A"/>
    <w:rsid w:val="00FB7759"/>
    <w:rsid w:val="00FB7827"/>
    <w:rsid w:val="00FB7A53"/>
    <w:rsid w:val="00FB7A7D"/>
    <w:rsid w:val="00FB7AC3"/>
    <w:rsid w:val="00FB7BE6"/>
    <w:rsid w:val="00FB7E5C"/>
    <w:rsid w:val="00FB7FF5"/>
    <w:rsid w:val="00FC0048"/>
    <w:rsid w:val="00FC025F"/>
    <w:rsid w:val="00FC0336"/>
    <w:rsid w:val="00FC0347"/>
    <w:rsid w:val="00FC0366"/>
    <w:rsid w:val="00FC0373"/>
    <w:rsid w:val="00FC071A"/>
    <w:rsid w:val="00FC07D3"/>
    <w:rsid w:val="00FC08EF"/>
    <w:rsid w:val="00FC1367"/>
    <w:rsid w:val="00FC1463"/>
    <w:rsid w:val="00FC1662"/>
    <w:rsid w:val="00FC178B"/>
    <w:rsid w:val="00FC190B"/>
    <w:rsid w:val="00FC19D0"/>
    <w:rsid w:val="00FC1B21"/>
    <w:rsid w:val="00FC1CFD"/>
    <w:rsid w:val="00FC1D32"/>
    <w:rsid w:val="00FC1EE6"/>
    <w:rsid w:val="00FC212D"/>
    <w:rsid w:val="00FC21FE"/>
    <w:rsid w:val="00FC244E"/>
    <w:rsid w:val="00FC24E2"/>
    <w:rsid w:val="00FC27CE"/>
    <w:rsid w:val="00FC29A8"/>
    <w:rsid w:val="00FC2BAE"/>
    <w:rsid w:val="00FC2C6C"/>
    <w:rsid w:val="00FC2EFA"/>
    <w:rsid w:val="00FC30C2"/>
    <w:rsid w:val="00FC31E7"/>
    <w:rsid w:val="00FC31EE"/>
    <w:rsid w:val="00FC3469"/>
    <w:rsid w:val="00FC371F"/>
    <w:rsid w:val="00FC3726"/>
    <w:rsid w:val="00FC3787"/>
    <w:rsid w:val="00FC3871"/>
    <w:rsid w:val="00FC393C"/>
    <w:rsid w:val="00FC3A94"/>
    <w:rsid w:val="00FC3B68"/>
    <w:rsid w:val="00FC3B86"/>
    <w:rsid w:val="00FC3BDD"/>
    <w:rsid w:val="00FC3C07"/>
    <w:rsid w:val="00FC3D11"/>
    <w:rsid w:val="00FC3D81"/>
    <w:rsid w:val="00FC3DDC"/>
    <w:rsid w:val="00FC3E62"/>
    <w:rsid w:val="00FC3F7D"/>
    <w:rsid w:val="00FC3FE0"/>
    <w:rsid w:val="00FC40EE"/>
    <w:rsid w:val="00FC41EA"/>
    <w:rsid w:val="00FC4A24"/>
    <w:rsid w:val="00FC4AA7"/>
    <w:rsid w:val="00FC4DCF"/>
    <w:rsid w:val="00FC4E37"/>
    <w:rsid w:val="00FC4E62"/>
    <w:rsid w:val="00FC51D0"/>
    <w:rsid w:val="00FC5213"/>
    <w:rsid w:val="00FC5293"/>
    <w:rsid w:val="00FC5641"/>
    <w:rsid w:val="00FC572E"/>
    <w:rsid w:val="00FC5959"/>
    <w:rsid w:val="00FC5C1B"/>
    <w:rsid w:val="00FC5F64"/>
    <w:rsid w:val="00FC60E4"/>
    <w:rsid w:val="00FC62B2"/>
    <w:rsid w:val="00FC647E"/>
    <w:rsid w:val="00FC6541"/>
    <w:rsid w:val="00FC66F3"/>
    <w:rsid w:val="00FC67EE"/>
    <w:rsid w:val="00FC68FA"/>
    <w:rsid w:val="00FC6901"/>
    <w:rsid w:val="00FC6AE2"/>
    <w:rsid w:val="00FC6B20"/>
    <w:rsid w:val="00FC6BB2"/>
    <w:rsid w:val="00FC6DEA"/>
    <w:rsid w:val="00FC6EB3"/>
    <w:rsid w:val="00FC6EFA"/>
    <w:rsid w:val="00FC6FCB"/>
    <w:rsid w:val="00FC716D"/>
    <w:rsid w:val="00FC74DF"/>
    <w:rsid w:val="00FC7589"/>
    <w:rsid w:val="00FC7637"/>
    <w:rsid w:val="00FC767E"/>
    <w:rsid w:val="00FC76FD"/>
    <w:rsid w:val="00FC783C"/>
    <w:rsid w:val="00FC79F7"/>
    <w:rsid w:val="00FC7A1D"/>
    <w:rsid w:val="00FC7EFD"/>
    <w:rsid w:val="00FC7F56"/>
    <w:rsid w:val="00FD0337"/>
    <w:rsid w:val="00FD068D"/>
    <w:rsid w:val="00FD0764"/>
    <w:rsid w:val="00FD08D1"/>
    <w:rsid w:val="00FD0A75"/>
    <w:rsid w:val="00FD0D54"/>
    <w:rsid w:val="00FD0E03"/>
    <w:rsid w:val="00FD11EA"/>
    <w:rsid w:val="00FD1423"/>
    <w:rsid w:val="00FD15AC"/>
    <w:rsid w:val="00FD171A"/>
    <w:rsid w:val="00FD1799"/>
    <w:rsid w:val="00FD19C5"/>
    <w:rsid w:val="00FD1AD5"/>
    <w:rsid w:val="00FD1CA1"/>
    <w:rsid w:val="00FD1E70"/>
    <w:rsid w:val="00FD231C"/>
    <w:rsid w:val="00FD2587"/>
    <w:rsid w:val="00FD273F"/>
    <w:rsid w:val="00FD2B63"/>
    <w:rsid w:val="00FD2CC7"/>
    <w:rsid w:val="00FD2D14"/>
    <w:rsid w:val="00FD2D82"/>
    <w:rsid w:val="00FD2DA7"/>
    <w:rsid w:val="00FD2ED7"/>
    <w:rsid w:val="00FD2F4B"/>
    <w:rsid w:val="00FD3086"/>
    <w:rsid w:val="00FD308E"/>
    <w:rsid w:val="00FD318E"/>
    <w:rsid w:val="00FD321A"/>
    <w:rsid w:val="00FD33C7"/>
    <w:rsid w:val="00FD36C7"/>
    <w:rsid w:val="00FD374D"/>
    <w:rsid w:val="00FD3905"/>
    <w:rsid w:val="00FD39CB"/>
    <w:rsid w:val="00FD39CF"/>
    <w:rsid w:val="00FD3B7B"/>
    <w:rsid w:val="00FD3DA3"/>
    <w:rsid w:val="00FD4212"/>
    <w:rsid w:val="00FD4649"/>
    <w:rsid w:val="00FD4747"/>
    <w:rsid w:val="00FD474F"/>
    <w:rsid w:val="00FD48BB"/>
    <w:rsid w:val="00FD4A91"/>
    <w:rsid w:val="00FD4ECA"/>
    <w:rsid w:val="00FD5005"/>
    <w:rsid w:val="00FD5042"/>
    <w:rsid w:val="00FD5107"/>
    <w:rsid w:val="00FD5137"/>
    <w:rsid w:val="00FD5171"/>
    <w:rsid w:val="00FD5426"/>
    <w:rsid w:val="00FD5615"/>
    <w:rsid w:val="00FD5848"/>
    <w:rsid w:val="00FD5860"/>
    <w:rsid w:val="00FD5A19"/>
    <w:rsid w:val="00FD5C17"/>
    <w:rsid w:val="00FD5CF6"/>
    <w:rsid w:val="00FD651C"/>
    <w:rsid w:val="00FD67C1"/>
    <w:rsid w:val="00FD6931"/>
    <w:rsid w:val="00FD69B0"/>
    <w:rsid w:val="00FD6AB7"/>
    <w:rsid w:val="00FD6BF5"/>
    <w:rsid w:val="00FD6E31"/>
    <w:rsid w:val="00FD702E"/>
    <w:rsid w:val="00FD7467"/>
    <w:rsid w:val="00FD74A9"/>
    <w:rsid w:val="00FD74D9"/>
    <w:rsid w:val="00FD75F0"/>
    <w:rsid w:val="00FD76E3"/>
    <w:rsid w:val="00FD7861"/>
    <w:rsid w:val="00FD797A"/>
    <w:rsid w:val="00FD7A89"/>
    <w:rsid w:val="00FD7E87"/>
    <w:rsid w:val="00FD7EE9"/>
    <w:rsid w:val="00FE02E2"/>
    <w:rsid w:val="00FE03F7"/>
    <w:rsid w:val="00FE07F1"/>
    <w:rsid w:val="00FE0910"/>
    <w:rsid w:val="00FE0A4F"/>
    <w:rsid w:val="00FE0D3D"/>
    <w:rsid w:val="00FE0DDE"/>
    <w:rsid w:val="00FE0DE1"/>
    <w:rsid w:val="00FE0E90"/>
    <w:rsid w:val="00FE0F3E"/>
    <w:rsid w:val="00FE1493"/>
    <w:rsid w:val="00FE1548"/>
    <w:rsid w:val="00FE15EB"/>
    <w:rsid w:val="00FE1AE0"/>
    <w:rsid w:val="00FE1BA7"/>
    <w:rsid w:val="00FE1C32"/>
    <w:rsid w:val="00FE1CDB"/>
    <w:rsid w:val="00FE1DC1"/>
    <w:rsid w:val="00FE2086"/>
    <w:rsid w:val="00FE2188"/>
    <w:rsid w:val="00FE2330"/>
    <w:rsid w:val="00FE2426"/>
    <w:rsid w:val="00FE258E"/>
    <w:rsid w:val="00FE25A9"/>
    <w:rsid w:val="00FE2605"/>
    <w:rsid w:val="00FE2671"/>
    <w:rsid w:val="00FE273F"/>
    <w:rsid w:val="00FE289A"/>
    <w:rsid w:val="00FE2993"/>
    <w:rsid w:val="00FE2ACE"/>
    <w:rsid w:val="00FE2C48"/>
    <w:rsid w:val="00FE2D4A"/>
    <w:rsid w:val="00FE32A4"/>
    <w:rsid w:val="00FE355D"/>
    <w:rsid w:val="00FE3645"/>
    <w:rsid w:val="00FE371B"/>
    <w:rsid w:val="00FE38C8"/>
    <w:rsid w:val="00FE3966"/>
    <w:rsid w:val="00FE3B23"/>
    <w:rsid w:val="00FE3C7D"/>
    <w:rsid w:val="00FE3CB0"/>
    <w:rsid w:val="00FE3E82"/>
    <w:rsid w:val="00FE3F6B"/>
    <w:rsid w:val="00FE4159"/>
    <w:rsid w:val="00FE41F0"/>
    <w:rsid w:val="00FE4486"/>
    <w:rsid w:val="00FE45C4"/>
    <w:rsid w:val="00FE46AA"/>
    <w:rsid w:val="00FE46E4"/>
    <w:rsid w:val="00FE4756"/>
    <w:rsid w:val="00FE4A01"/>
    <w:rsid w:val="00FE4D7A"/>
    <w:rsid w:val="00FE4EFE"/>
    <w:rsid w:val="00FE4F3A"/>
    <w:rsid w:val="00FE50A6"/>
    <w:rsid w:val="00FE52D2"/>
    <w:rsid w:val="00FE58AE"/>
    <w:rsid w:val="00FE5BA7"/>
    <w:rsid w:val="00FE5D6A"/>
    <w:rsid w:val="00FE5D6E"/>
    <w:rsid w:val="00FE5D77"/>
    <w:rsid w:val="00FE5EA5"/>
    <w:rsid w:val="00FE5ED8"/>
    <w:rsid w:val="00FE5EFA"/>
    <w:rsid w:val="00FE61C7"/>
    <w:rsid w:val="00FE65C3"/>
    <w:rsid w:val="00FE65E7"/>
    <w:rsid w:val="00FE667E"/>
    <w:rsid w:val="00FE6796"/>
    <w:rsid w:val="00FE67CB"/>
    <w:rsid w:val="00FE6881"/>
    <w:rsid w:val="00FE69B7"/>
    <w:rsid w:val="00FE6BD9"/>
    <w:rsid w:val="00FE6C54"/>
    <w:rsid w:val="00FE6D11"/>
    <w:rsid w:val="00FE6EEE"/>
    <w:rsid w:val="00FE6F36"/>
    <w:rsid w:val="00FE7105"/>
    <w:rsid w:val="00FE7170"/>
    <w:rsid w:val="00FE7418"/>
    <w:rsid w:val="00FE75E1"/>
    <w:rsid w:val="00FE76DE"/>
    <w:rsid w:val="00FE799D"/>
    <w:rsid w:val="00FE7A36"/>
    <w:rsid w:val="00FE7DC5"/>
    <w:rsid w:val="00FE7FBA"/>
    <w:rsid w:val="00FF065C"/>
    <w:rsid w:val="00FF065D"/>
    <w:rsid w:val="00FF07A1"/>
    <w:rsid w:val="00FF0A0C"/>
    <w:rsid w:val="00FF0A9F"/>
    <w:rsid w:val="00FF0B4B"/>
    <w:rsid w:val="00FF0BCD"/>
    <w:rsid w:val="00FF0DAE"/>
    <w:rsid w:val="00FF1042"/>
    <w:rsid w:val="00FF10ED"/>
    <w:rsid w:val="00FF11C4"/>
    <w:rsid w:val="00FF1532"/>
    <w:rsid w:val="00FF16C5"/>
    <w:rsid w:val="00FF17DD"/>
    <w:rsid w:val="00FF1947"/>
    <w:rsid w:val="00FF1DAD"/>
    <w:rsid w:val="00FF223B"/>
    <w:rsid w:val="00FF230C"/>
    <w:rsid w:val="00FF2A67"/>
    <w:rsid w:val="00FF2AEC"/>
    <w:rsid w:val="00FF2D24"/>
    <w:rsid w:val="00FF2D26"/>
    <w:rsid w:val="00FF2D50"/>
    <w:rsid w:val="00FF2E34"/>
    <w:rsid w:val="00FF2FAC"/>
    <w:rsid w:val="00FF3091"/>
    <w:rsid w:val="00FF30B7"/>
    <w:rsid w:val="00FF3127"/>
    <w:rsid w:val="00FF3149"/>
    <w:rsid w:val="00FF330D"/>
    <w:rsid w:val="00FF332A"/>
    <w:rsid w:val="00FF34A5"/>
    <w:rsid w:val="00FF3861"/>
    <w:rsid w:val="00FF3894"/>
    <w:rsid w:val="00FF3B38"/>
    <w:rsid w:val="00FF3BA7"/>
    <w:rsid w:val="00FF3CD6"/>
    <w:rsid w:val="00FF3D79"/>
    <w:rsid w:val="00FF3DD7"/>
    <w:rsid w:val="00FF3ED9"/>
    <w:rsid w:val="00FF3F87"/>
    <w:rsid w:val="00FF3FE4"/>
    <w:rsid w:val="00FF4002"/>
    <w:rsid w:val="00FF4236"/>
    <w:rsid w:val="00FF4355"/>
    <w:rsid w:val="00FF43A1"/>
    <w:rsid w:val="00FF4461"/>
    <w:rsid w:val="00FF448D"/>
    <w:rsid w:val="00FF44BB"/>
    <w:rsid w:val="00FF46B2"/>
    <w:rsid w:val="00FF471A"/>
    <w:rsid w:val="00FF4851"/>
    <w:rsid w:val="00FF485B"/>
    <w:rsid w:val="00FF4900"/>
    <w:rsid w:val="00FF4BDA"/>
    <w:rsid w:val="00FF4D95"/>
    <w:rsid w:val="00FF4F56"/>
    <w:rsid w:val="00FF4FAA"/>
    <w:rsid w:val="00FF4FC1"/>
    <w:rsid w:val="00FF5235"/>
    <w:rsid w:val="00FF53E5"/>
    <w:rsid w:val="00FF55A8"/>
    <w:rsid w:val="00FF5666"/>
    <w:rsid w:val="00FF56D5"/>
    <w:rsid w:val="00FF5B99"/>
    <w:rsid w:val="00FF5C73"/>
    <w:rsid w:val="00FF5D62"/>
    <w:rsid w:val="00FF5D83"/>
    <w:rsid w:val="00FF5DA2"/>
    <w:rsid w:val="00FF5E75"/>
    <w:rsid w:val="00FF6010"/>
    <w:rsid w:val="00FF60A5"/>
    <w:rsid w:val="00FF61D9"/>
    <w:rsid w:val="00FF6231"/>
    <w:rsid w:val="00FF6254"/>
    <w:rsid w:val="00FF62C3"/>
    <w:rsid w:val="00FF6340"/>
    <w:rsid w:val="00FF64C5"/>
    <w:rsid w:val="00FF65D7"/>
    <w:rsid w:val="00FF66EA"/>
    <w:rsid w:val="00FF6A0A"/>
    <w:rsid w:val="00FF6A83"/>
    <w:rsid w:val="00FF6B1D"/>
    <w:rsid w:val="00FF6B7D"/>
    <w:rsid w:val="00FF6E13"/>
    <w:rsid w:val="00FF6E78"/>
    <w:rsid w:val="00FF6EEE"/>
    <w:rsid w:val="00FF71E1"/>
    <w:rsid w:val="00FF72B5"/>
    <w:rsid w:val="00FF73E7"/>
    <w:rsid w:val="00FF7500"/>
    <w:rsid w:val="00FF753E"/>
    <w:rsid w:val="00FF76F5"/>
    <w:rsid w:val="00FF7843"/>
    <w:rsid w:val="00FF789F"/>
    <w:rsid w:val="00FF7951"/>
    <w:rsid w:val="00FF79FF"/>
    <w:rsid w:val="00FF7A58"/>
    <w:rsid w:val="00FF7A73"/>
    <w:rsid w:val="00FF7BE3"/>
    <w:rsid w:val="00FF7C5A"/>
    <w:rsid w:val="00FF7E6E"/>
    <w:rsid w:val="00FF7E9C"/>
    <w:rsid w:val="00FF7F00"/>
    <w:rsid w:val="012424B7"/>
    <w:rsid w:val="0124DE62"/>
    <w:rsid w:val="0136A744"/>
    <w:rsid w:val="01E52E13"/>
    <w:rsid w:val="02957284"/>
    <w:rsid w:val="029EDCF8"/>
    <w:rsid w:val="02FAC62D"/>
    <w:rsid w:val="038EB03D"/>
    <w:rsid w:val="03B0522D"/>
    <w:rsid w:val="0404EF0E"/>
    <w:rsid w:val="04662F79"/>
    <w:rsid w:val="04B75A89"/>
    <w:rsid w:val="04EBB6B0"/>
    <w:rsid w:val="052BA2BE"/>
    <w:rsid w:val="054DD75D"/>
    <w:rsid w:val="0561A656"/>
    <w:rsid w:val="0581CDB5"/>
    <w:rsid w:val="05828F94"/>
    <w:rsid w:val="0594559D"/>
    <w:rsid w:val="05975861"/>
    <w:rsid w:val="05B99343"/>
    <w:rsid w:val="05F3F6A3"/>
    <w:rsid w:val="05F92A0D"/>
    <w:rsid w:val="06082BF4"/>
    <w:rsid w:val="061E022B"/>
    <w:rsid w:val="061E206C"/>
    <w:rsid w:val="062BB52E"/>
    <w:rsid w:val="06950276"/>
    <w:rsid w:val="0696E11C"/>
    <w:rsid w:val="06EB70E4"/>
    <w:rsid w:val="07044D5A"/>
    <w:rsid w:val="070BDD13"/>
    <w:rsid w:val="074EBA49"/>
    <w:rsid w:val="07519CE9"/>
    <w:rsid w:val="0784B936"/>
    <w:rsid w:val="079B9BF9"/>
    <w:rsid w:val="081F09E3"/>
    <w:rsid w:val="0827FE20"/>
    <w:rsid w:val="08476528"/>
    <w:rsid w:val="08A5EF66"/>
    <w:rsid w:val="08D782C5"/>
    <w:rsid w:val="08FE784A"/>
    <w:rsid w:val="091A70A9"/>
    <w:rsid w:val="096731EB"/>
    <w:rsid w:val="097FE480"/>
    <w:rsid w:val="09A831DE"/>
    <w:rsid w:val="09C1C652"/>
    <w:rsid w:val="0A359E5C"/>
    <w:rsid w:val="0A410493"/>
    <w:rsid w:val="0A92E1E2"/>
    <w:rsid w:val="0ABE9059"/>
    <w:rsid w:val="0ACA9511"/>
    <w:rsid w:val="0B0B1555"/>
    <w:rsid w:val="0B714F12"/>
    <w:rsid w:val="0B970CD7"/>
    <w:rsid w:val="0BE5C7A5"/>
    <w:rsid w:val="0C371C9E"/>
    <w:rsid w:val="0C3B9FE3"/>
    <w:rsid w:val="0CC45130"/>
    <w:rsid w:val="0CE2DA51"/>
    <w:rsid w:val="0D1F4F08"/>
    <w:rsid w:val="0D41AAEB"/>
    <w:rsid w:val="0E36ED31"/>
    <w:rsid w:val="0E5CFA74"/>
    <w:rsid w:val="0E601C57"/>
    <w:rsid w:val="0E6ED812"/>
    <w:rsid w:val="0EB9B310"/>
    <w:rsid w:val="0EC554DC"/>
    <w:rsid w:val="0ED3E42E"/>
    <w:rsid w:val="0EE2C016"/>
    <w:rsid w:val="0EEA0499"/>
    <w:rsid w:val="0EF3BD84"/>
    <w:rsid w:val="0F797A81"/>
    <w:rsid w:val="0FF78C4F"/>
    <w:rsid w:val="102C4137"/>
    <w:rsid w:val="102F3637"/>
    <w:rsid w:val="105100E7"/>
    <w:rsid w:val="10558371"/>
    <w:rsid w:val="10691450"/>
    <w:rsid w:val="10708D3E"/>
    <w:rsid w:val="108A84F7"/>
    <w:rsid w:val="1142EFB2"/>
    <w:rsid w:val="11729BC7"/>
    <w:rsid w:val="118B1AEB"/>
    <w:rsid w:val="119DC81C"/>
    <w:rsid w:val="13BB89B0"/>
    <w:rsid w:val="140AE34A"/>
    <w:rsid w:val="147C6348"/>
    <w:rsid w:val="149ECEE8"/>
    <w:rsid w:val="14D9A506"/>
    <w:rsid w:val="15657D2E"/>
    <w:rsid w:val="15AD67F6"/>
    <w:rsid w:val="15DEA778"/>
    <w:rsid w:val="161887C2"/>
    <w:rsid w:val="16680FA4"/>
    <w:rsid w:val="168FCA56"/>
    <w:rsid w:val="16D6655E"/>
    <w:rsid w:val="16FBD9A9"/>
    <w:rsid w:val="17357389"/>
    <w:rsid w:val="1745F607"/>
    <w:rsid w:val="174C08B8"/>
    <w:rsid w:val="176F4E29"/>
    <w:rsid w:val="1832AE85"/>
    <w:rsid w:val="1839C142"/>
    <w:rsid w:val="187B9A99"/>
    <w:rsid w:val="18D4D65E"/>
    <w:rsid w:val="18FCF93E"/>
    <w:rsid w:val="19018A36"/>
    <w:rsid w:val="192EAFDA"/>
    <w:rsid w:val="195D4E11"/>
    <w:rsid w:val="1960749D"/>
    <w:rsid w:val="196BCAE7"/>
    <w:rsid w:val="19793DA0"/>
    <w:rsid w:val="19FC619E"/>
    <w:rsid w:val="1A3B3A66"/>
    <w:rsid w:val="1A519174"/>
    <w:rsid w:val="1A890874"/>
    <w:rsid w:val="1B052333"/>
    <w:rsid w:val="1B08565D"/>
    <w:rsid w:val="1B24356C"/>
    <w:rsid w:val="1B477365"/>
    <w:rsid w:val="1B491550"/>
    <w:rsid w:val="1B6C3F55"/>
    <w:rsid w:val="1BD83232"/>
    <w:rsid w:val="1BE01E1C"/>
    <w:rsid w:val="1BE18D61"/>
    <w:rsid w:val="1C440338"/>
    <w:rsid w:val="1C8042A3"/>
    <w:rsid w:val="1C85ED70"/>
    <w:rsid w:val="1C878958"/>
    <w:rsid w:val="1D8F7912"/>
    <w:rsid w:val="1E3605B1"/>
    <w:rsid w:val="1EB59056"/>
    <w:rsid w:val="1F9ACACF"/>
    <w:rsid w:val="209CBD07"/>
    <w:rsid w:val="22361B09"/>
    <w:rsid w:val="224CD66F"/>
    <w:rsid w:val="227B149F"/>
    <w:rsid w:val="22AECAE0"/>
    <w:rsid w:val="22C58509"/>
    <w:rsid w:val="22E8D30A"/>
    <w:rsid w:val="23594412"/>
    <w:rsid w:val="236A9F20"/>
    <w:rsid w:val="23BAE684"/>
    <w:rsid w:val="24492464"/>
    <w:rsid w:val="246EB451"/>
    <w:rsid w:val="24C3BCA7"/>
    <w:rsid w:val="253071DD"/>
    <w:rsid w:val="2532C6DA"/>
    <w:rsid w:val="2583CA4A"/>
    <w:rsid w:val="25942588"/>
    <w:rsid w:val="265127BA"/>
    <w:rsid w:val="265E602A"/>
    <w:rsid w:val="2673EB23"/>
    <w:rsid w:val="26D3F0DC"/>
    <w:rsid w:val="26EBFBFC"/>
    <w:rsid w:val="276342E0"/>
    <w:rsid w:val="277646A6"/>
    <w:rsid w:val="27808C96"/>
    <w:rsid w:val="27A25A59"/>
    <w:rsid w:val="27B70DC7"/>
    <w:rsid w:val="27ECF81B"/>
    <w:rsid w:val="27F411DD"/>
    <w:rsid w:val="2844C243"/>
    <w:rsid w:val="284DB829"/>
    <w:rsid w:val="285E1C9A"/>
    <w:rsid w:val="285E8E89"/>
    <w:rsid w:val="285EB9BB"/>
    <w:rsid w:val="297D1375"/>
    <w:rsid w:val="298E657D"/>
    <w:rsid w:val="29DBF236"/>
    <w:rsid w:val="2A59F6EB"/>
    <w:rsid w:val="2A641244"/>
    <w:rsid w:val="2AA3F75F"/>
    <w:rsid w:val="2AB55AF2"/>
    <w:rsid w:val="2AC29E3E"/>
    <w:rsid w:val="2B92D6E2"/>
    <w:rsid w:val="2BC68631"/>
    <w:rsid w:val="2C044E3C"/>
    <w:rsid w:val="2C651F5E"/>
    <w:rsid w:val="2C734F06"/>
    <w:rsid w:val="2C8114B0"/>
    <w:rsid w:val="2CCB25B8"/>
    <w:rsid w:val="2D01A187"/>
    <w:rsid w:val="2D1C4DDA"/>
    <w:rsid w:val="2D7FB7A7"/>
    <w:rsid w:val="2D8BA995"/>
    <w:rsid w:val="2DDBCFC8"/>
    <w:rsid w:val="2DE9A610"/>
    <w:rsid w:val="2E2CFBF0"/>
    <w:rsid w:val="2E3E56BD"/>
    <w:rsid w:val="2E433008"/>
    <w:rsid w:val="2EA5F5EB"/>
    <w:rsid w:val="2ED207A0"/>
    <w:rsid w:val="2F073066"/>
    <w:rsid w:val="2F4FFC92"/>
    <w:rsid w:val="2F78C294"/>
    <w:rsid w:val="2F8C2490"/>
    <w:rsid w:val="2F8F4D92"/>
    <w:rsid w:val="2FB0E28C"/>
    <w:rsid w:val="30370B09"/>
    <w:rsid w:val="30424765"/>
    <w:rsid w:val="3062F627"/>
    <w:rsid w:val="307C31FA"/>
    <w:rsid w:val="30EC3124"/>
    <w:rsid w:val="316C4A44"/>
    <w:rsid w:val="31D3E0C6"/>
    <w:rsid w:val="31F9AC38"/>
    <w:rsid w:val="320308AA"/>
    <w:rsid w:val="3206A459"/>
    <w:rsid w:val="3212187F"/>
    <w:rsid w:val="3215FA74"/>
    <w:rsid w:val="321BA1FF"/>
    <w:rsid w:val="3228F78A"/>
    <w:rsid w:val="32337803"/>
    <w:rsid w:val="32614427"/>
    <w:rsid w:val="32843550"/>
    <w:rsid w:val="32D7C3E2"/>
    <w:rsid w:val="32EF6FD9"/>
    <w:rsid w:val="335530B2"/>
    <w:rsid w:val="33E44E02"/>
    <w:rsid w:val="344C51B6"/>
    <w:rsid w:val="34FB80CF"/>
    <w:rsid w:val="35666AD2"/>
    <w:rsid w:val="358DD70B"/>
    <w:rsid w:val="35A000B6"/>
    <w:rsid w:val="36428E4B"/>
    <w:rsid w:val="3652F82F"/>
    <w:rsid w:val="36EC04E0"/>
    <w:rsid w:val="370A4498"/>
    <w:rsid w:val="371D3AC5"/>
    <w:rsid w:val="3720E184"/>
    <w:rsid w:val="378F46CE"/>
    <w:rsid w:val="3791BB7F"/>
    <w:rsid w:val="37B41596"/>
    <w:rsid w:val="37FB34E9"/>
    <w:rsid w:val="380B0E5D"/>
    <w:rsid w:val="3823AE10"/>
    <w:rsid w:val="386455A1"/>
    <w:rsid w:val="387A51D2"/>
    <w:rsid w:val="38893346"/>
    <w:rsid w:val="38915725"/>
    <w:rsid w:val="38A6D5D2"/>
    <w:rsid w:val="38F4B948"/>
    <w:rsid w:val="38FB58C5"/>
    <w:rsid w:val="3936F2C9"/>
    <w:rsid w:val="39788B19"/>
    <w:rsid w:val="39CA66C1"/>
    <w:rsid w:val="3A0E62A8"/>
    <w:rsid w:val="3A4A75AB"/>
    <w:rsid w:val="3A588246"/>
    <w:rsid w:val="3A7BB1EB"/>
    <w:rsid w:val="3AF324C4"/>
    <w:rsid w:val="3B751537"/>
    <w:rsid w:val="3BE07A1C"/>
    <w:rsid w:val="3BF452A7"/>
    <w:rsid w:val="3BF9196B"/>
    <w:rsid w:val="3C6A6E5C"/>
    <w:rsid w:val="3C87F8F8"/>
    <w:rsid w:val="3D4BE994"/>
    <w:rsid w:val="3D581137"/>
    <w:rsid w:val="3D59B9D0"/>
    <w:rsid w:val="3D9FD8BA"/>
    <w:rsid w:val="3DA50745"/>
    <w:rsid w:val="3DBD721C"/>
    <w:rsid w:val="3DF2F3CB"/>
    <w:rsid w:val="3E343DFC"/>
    <w:rsid w:val="3E47958E"/>
    <w:rsid w:val="3E4D1712"/>
    <w:rsid w:val="3E4E6E9E"/>
    <w:rsid w:val="3E5097DC"/>
    <w:rsid w:val="3E634DA1"/>
    <w:rsid w:val="3E804776"/>
    <w:rsid w:val="3EE561C6"/>
    <w:rsid w:val="3F6183AA"/>
    <w:rsid w:val="3F90A3E6"/>
    <w:rsid w:val="3FEE6422"/>
    <w:rsid w:val="400084C0"/>
    <w:rsid w:val="405A4EFA"/>
    <w:rsid w:val="406058C2"/>
    <w:rsid w:val="4070F21F"/>
    <w:rsid w:val="40C64E23"/>
    <w:rsid w:val="40C85095"/>
    <w:rsid w:val="4105791A"/>
    <w:rsid w:val="41130953"/>
    <w:rsid w:val="412CE3A2"/>
    <w:rsid w:val="41D481FC"/>
    <w:rsid w:val="41EB03A9"/>
    <w:rsid w:val="4209A9A1"/>
    <w:rsid w:val="42C9818A"/>
    <w:rsid w:val="431BFF3C"/>
    <w:rsid w:val="434E6A42"/>
    <w:rsid w:val="43508CBD"/>
    <w:rsid w:val="43971ADB"/>
    <w:rsid w:val="43BDE4CE"/>
    <w:rsid w:val="43E82076"/>
    <w:rsid w:val="43F15818"/>
    <w:rsid w:val="43F36D9A"/>
    <w:rsid w:val="44C1FC56"/>
    <w:rsid w:val="45562D27"/>
    <w:rsid w:val="4573DBD1"/>
    <w:rsid w:val="458A7878"/>
    <w:rsid w:val="45DD8840"/>
    <w:rsid w:val="46006D2D"/>
    <w:rsid w:val="46A76214"/>
    <w:rsid w:val="4760E349"/>
    <w:rsid w:val="47804D57"/>
    <w:rsid w:val="47DAD2DB"/>
    <w:rsid w:val="480B2EBD"/>
    <w:rsid w:val="487E6A6E"/>
    <w:rsid w:val="48D33339"/>
    <w:rsid w:val="48E91EA2"/>
    <w:rsid w:val="4910E6AC"/>
    <w:rsid w:val="49343A40"/>
    <w:rsid w:val="4944185E"/>
    <w:rsid w:val="497675A4"/>
    <w:rsid w:val="4986F34B"/>
    <w:rsid w:val="49956D79"/>
    <w:rsid w:val="49962637"/>
    <w:rsid w:val="49AD5C0F"/>
    <w:rsid w:val="49F28513"/>
    <w:rsid w:val="4A44F93F"/>
    <w:rsid w:val="4A56CDCF"/>
    <w:rsid w:val="4A5700F2"/>
    <w:rsid w:val="4AF4981D"/>
    <w:rsid w:val="4BAABC71"/>
    <w:rsid w:val="4BC21303"/>
    <w:rsid w:val="4C2A9F27"/>
    <w:rsid w:val="4C316163"/>
    <w:rsid w:val="4C6205E7"/>
    <w:rsid w:val="4CABE68B"/>
    <w:rsid w:val="4CBA642F"/>
    <w:rsid w:val="4CCF3309"/>
    <w:rsid w:val="4D09A150"/>
    <w:rsid w:val="4D253247"/>
    <w:rsid w:val="4D9AD001"/>
    <w:rsid w:val="4E37FDB1"/>
    <w:rsid w:val="4E4042ED"/>
    <w:rsid w:val="4E420C3C"/>
    <w:rsid w:val="4E527207"/>
    <w:rsid w:val="4E84685F"/>
    <w:rsid w:val="4EAEC653"/>
    <w:rsid w:val="4EB1FDF3"/>
    <w:rsid w:val="4EDEE222"/>
    <w:rsid w:val="4EE8348D"/>
    <w:rsid w:val="4F0F692E"/>
    <w:rsid w:val="4F3B8CA7"/>
    <w:rsid w:val="4FA87E48"/>
    <w:rsid w:val="4FAF9E7C"/>
    <w:rsid w:val="507F1545"/>
    <w:rsid w:val="50C8A05C"/>
    <w:rsid w:val="5100B88A"/>
    <w:rsid w:val="5131F7B3"/>
    <w:rsid w:val="5165243C"/>
    <w:rsid w:val="519CB18C"/>
    <w:rsid w:val="521777C7"/>
    <w:rsid w:val="521C3C02"/>
    <w:rsid w:val="5264DE99"/>
    <w:rsid w:val="5272990D"/>
    <w:rsid w:val="527D2430"/>
    <w:rsid w:val="538D27FA"/>
    <w:rsid w:val="5419E749"/>
    <w:rsid w:val="5449DAE3"/>
    <w:rsid w:val="5454A9C3"/>
    <w:rsid w:val="547B7159"/>
    <w:rsid w:val="5489E3FD"/>
    <w:rsid w:val="54A2C744"/>
    <w:rsid w:val="54A6891F"/>
    <w:rsid w:val="5561E324"/>
    <w:rsid w:val="556F3E86"/>
    <w:rsid w:val="55B2C5DB"/>
    <w:rsid w:val="55B44F0C"/>
    <w:rsid w:val="55D6E2CF"/>
    <w:rsid w:val="560D8003"/>
    <w:rsid w:val="56187DDF"/>
    <w:rsid w:val="564100F4"/>
    <w:rsid w:val="56465DD5"/>
    <w:rsid w:val="56651BF5"/>
    <w:rsid w:val="5695682D"/>
    <w:rsid w:val="57273A10"/>
    <w:rsid w:val="5776633A"/>
    <w:rsid w:val="57B70DA9"/>
    <w:rsid w:val="57CF8462"/>
    <w:rsid w:val="57D01B97"/>
    <w:rsid w:val="57F8EE0F"/>
    <w:rsid w:val="57F9D0A9"/>
    <w:rsid w:val="587A629E"/>
    <w:rsid w:val="59361D21"/>
    <w:rsid w:val="59D7D484"/>
    <w:rsid w:val="5A01F3C4"/>
    <w:rsid w:val="5A0A42E5"/>
    <w:rsid w:val="5A3D8E5B"/>
    <w:rsid w:val="5A91BFC4"/>
    <w:rsid w:val="5AA54883"/>
    <w:rsid w:val="5ACC72FE"/>
    <w:rsid w:val="5AD6DB1E"/>
    <w:rsid w:val="5AE62C30"/>
    <w:rsid w:val="5B290AD6"/>
    <w:rsid w:val="5BBF71A0"/>
    <w:rsid w:val="5C1F5634"/>
    <w:rsid w:val="5C3063FA"/>
    <w:rsid w:val="5C3ADA45"/>
    <w:rsid w:val="5C583D81"/>
    <w:rsid w:val="5C66D571"/>
    <w:rsid w:val="5CAF4FC1"/>
    <w:rsid w:val="5CFF6044"/>
    <w:rsid w:val="5D090C71"/>
    <w:rsid w:val="5D212E01"/>
    <w:rsid w:val="5D31D670"/>
    <w:rsid w:val="5E600E06"/>
    <w:rsid w:val="5E82F144"/>
    <w:rsid w:val="5F2D459F"/>
    <w:rsid w:val="5FC81CA0"/>
    <w:rsid w:val="600997F0"/>
    <w:rsid w:val="6057D638"/>
    <w:rsid w:val="607BE095"/>
    <w:rsid w:val="60856902"/>
    <w:rsid w:val="608B4655"/>
    <w:rsid w:val="610A5E82"/>
    <w:rsid w:val="6110806A"/>
    <w:rsid w:val="6126EA98"/>
    <w:rsid w:val="616D3328"/>
    <w:rsid w:val="61946493"/>
    <w:rsid w:val="61B84119"/>
    <w:rsid w:val="61B9CC98"/>
    <w:rsid w:val="62070E00"/>
    <w:rsid w:val="621D7FC7"/>
    <w:rsid w:val="624B6F52"/>
    <w:rsid w:val="624D1428"/>
    <w:rsid w:val="625E1DBE"/>
    <w:rsid w:val="626E3B63"/>
    <w:rsid w:val="62781561"/>
    <w:rsid w:val="6298B6DF"/>
    <w:rsid w:val="62A49A18"/>
    <w:rsid w:val="62E507FF"/>
    <w:rsid w:val="63069145"/>
    <w:rsid w:val="6315F3DE"/>
    <w:rsid w:val="631B4CE2"/>
    <w:rsid w:val="638FDBA1"/>
    <w:rsid w:val="64644CD1"/>
    <w:rsid w:val="64B9270C"/>
    <w:rsid w:val="64E38B68"/>
    <w:rsid w:val="6533FCAB"/>
    <w:rsid w:val="65A5896A"/>
    <w:rsid w:val="65C024E5"/>
    <w:rsid w:val="660424D9"/>
    <w:rsid w:val="667B93C7"/>
    <w:rsid w:val="66C570E5"/>
    <w:rsid w:val="66EDB71F"/>
    <w:rsid w:val="66FDCA9B"/>
    <w:rsid w:val="671ADE98"/>
    <w:rsid w:val="67CA317C"/>
    <w:rsid w:val="67D467B3"/>
    <w:rsid w:val="68162708"/>
    <w:rsid w:val="6852B6A0"/>
    <w:rsid w:val="687438CB"/>
    <w:rsid w:val="690C94B5"/>
    <w:rsid w:val="6931970C"/>
    <w:rsid w:val="69506BB3"/>
    <w:rsid w:val="696FC179"/>
    <w:rsid w:val="69E6BA54"/>
    <w:rsid w:val="69FB1343"/>
    <w:rsid w:val="6A19F0C9"/>
    <w:rsid w:val="6A1DCAA7"/>
    <w:rsid w:val="6A2F6091"/>
    <w:rsid w:val="6A3EC8AE"/>
    <w:rsid w:val="6AA59DEF"/>
    <w:rsid w:val="6AE2D091"/>
    <w:rsid w:val="6B27C022"/>
    <w:rsid w:val="6B364D75"/>
    <w:rsid w:val="6B696BE0"/>
    <w:rsid w:val="6BF06430"/>
    <w:rsid w:val="6C1842F5"/>
    <w:rsid w:val="6C27173B"/>
    <w:rsid w:val="6C50D883"/>
    <w:rsid w:val="6C768D70"/>
    <w:rsid w:val="6C836483"/>
    <w:rsid w:val="6CB64220"/>
    <w:rsid w:val="6CDE93E3"/>
    <w:rsid w:val="6CE90762"/>
    <w:rsid w:val="6D162B79"/>
    <w:rsid w:val="6D4716D7"/>
    <w:rsid w:val="6D4F39CE"/>
    <w:rsid w:val="6D5C11BC"/>
    <w:rsid w:val="6D9BA466"/>
    <w:rsid w:val="6DB13B87"/>
    <w:rsid w:val="6DF04232"/>
    <w:rsid w:val="6E01BD48"/>
    <w:rsid w:val="6E364670"/>
    <w:rsid w:val="6E4B2C64"/>
    <w:rsid w:val="6E797CCE"/>
    <w:rsid w:val="6EAB32F6"/>
    <w:rsid w:val="6EAB9046"/>
    <w:rsid w:val="6F5430EC"/>
    <w:rsid w:val="6FA664F3"/>
    <w:rsid w:val="6FBCF8BB"/>
    <w:rsid w:val="6FC2FFD6"/>
    <w:rsid w:val="700E7256"/>
    <w:rsid w:val="7119FA91"/>
    <w:rsid w:val="7127F3C7"/>
    <w:rsid w:val="71475845"/>
    <w:rsid w:val="718EE37A"/>
    <w:rsid w:val="7217F24E"/>
    <w:rsid w:val="7282A6B2"/>
    <w:rsid w:val="72AE1597"/>
    <w:rsid w:val="72C3B355"/>
    <w:rsid w:val="7300124A"/>
    <w:rsid w:val="73025177"/>
    <w:rsid w:val="738C879E"/>
    <w:rsid w:val="73B002DD"/>
    <w:rsid w:val="73CD8BDA"/>
    <w:rsid w:val="748EF20D"/>
    <w:rsid w:val="74AFDDF6"/>
    <w:rsid w:val="74B3B9EA"/>
    <w:rsid w:val="74E38DB9"/>
    <w:rsid w:val="751C4DFA"/>
    <w:rsid w:val="75368D6A"/>
    <w:rsid w:val="7545CD61"/>
    <w:rsid w:val="755010FD"/>
    <w:rsid w:val="758BCBA3"/>
    <w:rsid w:val="75972AF4"/>
    <w:rsid w:val="759CC94D"/>
    <w:rsid w:val="75A359A7"/>
    <w:rsid w:val="766E1434"/>
    <w:rsid w:val="76782A6B"/>
    <w:rsid w:val="7692C0AD"/>
    <w:rsid w:val="76ABE93A"/>
    <w:rsid w:val="76D1C4C7"/>
    <w:rsid w:val="771B3361"/>
    <w:rsid w:val="77A1ECF5"/>
    <w:rsid w:val="78BC2096"/>
    <w:rsid w:val="797744AF"/>
    <w:rsid w:val="7978B2BE"/>
    <w:rsid w:val="79C1D1B0"/>
    <w:rsid w:val="79F75A05"/>
    <w:rsid w:val="7A726194"/>
    <w:rsid w:val="7AA18D9A"/>
    <w:rsid w:val="7AD0F89F"/>
    <w:rsid w:val="7ADAD5F7"/>
    <w:rsid w:val="7AF9E615"/>
    <w:rsid w:val="7B7D5191"/>
    <w:rsid w:val="7BB0C9E5"/>
    <w:rsid w:val="7BB84D32"/>
    <w:rsid w:val="7C2A8E06"/>
    <w:rsid w:val="7C643E0C"/>
    <w:rsid w:val="7C8082AB"/>
    <w:rsid w:val="7C928A50"/>
    <w:rsid w:val="7D139E33"/>
    <w:rsid w:val="7D3D1CD8"/>
    <w:rsid w:val="7D80742D"/>
    <w:rsid w:val="7DE058E6"/>
    <w:rsid w:val="7E1FAE0D"/>
    <w:rsid w:val="7E21B737"/>
    <w:rsid w:val="7E346A0D"/>
    <w:rsid w:val="7ED56073"/>
    <w:rsid w:val="7FC9048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5165B"/>
  <w15:chartTrackingRefBased/>
  <w15:docId w15:val="{56783064-A87D-43A2-BA3D-5B5D1801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lv-LV" w:eastAsia="en-US" w:bidi="ar-SA"/>
      </w:rPr>
    </w:rPrDefault>
    <w:pPrDefault>
      <w:pPr>
        <w:spacing w:before="120"/>
        <w:ind w:firstLine="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053C4"/>
  </w:style>
  <w:style w:type="paragraph" w:styleId="Virsraksts1">
    <w:name w:val="heading 1"/>
    <w:basedOn w:val="Parasts"/>
    <w:next w:val="Parasts"/>
    <w:link w:val="Virsraksts1Rakstz"/>
    <w:qFormat/>
    <w:rsid w:val="003C1B03"/>
    <w:pPr>
      <w:keepNext/>
      <w:keepLines/>
      <w:spacing w:before="240"/>
      <w:outlineLvl w:val="0"/>
    </w:pPr>
    <w:rPr>
      <w:rFonts w:eastAsiaTheme="majorEastAsia" w:cstheme="majorBidi"/>
      <w:b/>
      <w:color w:val="000000" w:themeColor="text1"/>
      <w:sz w:val="32"/>
      <w:szCs w:val="32"/>
    </w:rPr>
  </w:style>
  <w:style w:type="paragraph" w:styleId="Virsraksts2">
    <w:name w:val="heading 2"/>
    <w:basedOn w:val="Parasts"/>
    <w:next w:val="Parasts"/>
    <w:link w:val="Virsraksts2Rakstz"/>
    <w:unhideWhenUsed/>
    <w:qFormat/>
    <w:rsid w:val="003F28AA"/>
    <w:pPr>
      <w:keepNext/>
      <w:keepLines/>
      <w:outlineLvl w:val="1"/>
    </w:pPr>
    <w:rPr>
      <w:rFonts w:eastAsiaTheme="majorEastAsia" w:cstheme="majorBidi"/>
      <w:b/>
      <w:sz w:val="26"/>
      <w:szCs w:val="26"/>
    </w:rPr>
  </w:style>
  <w:style w:type="paragraph" w:styleId="Virsraksts3">
    <w:name w:val="heading 3"/>
    <w:basedOn w:val="Parasts"/>
    <w:next w:val="Parasts"/>
    <w:link w:val="Virsraksts3Rakstz"/>
    <w:unhideWhenUsed/>
    <w:qFormat/>
    <w:rsid w:val="00D06595"/>
    <w:pPr>
      <w:keepNext/>
      <w:keepLines/>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nhideWhenUsed/>
    <w:qFormat/>
    <w:rsid w:val="00D22CE2"/>
    <w:pPr>
      <w:keepNext/>
      <w:keepLines/>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nhideWhenUsed/>
    <w:qFormat/>
    <w:rsid w:val="00D22CE2"/>
    <w:pPr>
      <w:keepNext/>
      <w:keepLines/>
      <w:outlineLvl w:val="4"/>
    </w:pPr>
    <w:rPr>
      <w:rFonts w:asciiTheme="majorHAnsi" w:eastAsiaTheme="majorEastAsia" w:hAnsiTheme="majorHAnsi" w:cstheme="majorBidi"/>
      <w:color w:val="2F5496" w:themeColor="accent1" w:themeShade="BF"/>
    </w:rPr>
  </w:style>
  <w:style w:type="paragraph" w:styleId="Virsraksts6">
    <w:name w:val="heading 6"/>
    <w:next w:val="Parasts"/>
    <w:link w:val="Virsraksts6Rakstz"/>
    <w:qFormat/>
    <w:rsid w:val="0061778E"/>
    <w:pPr>
      <w:keepNext/>
      <w:spacing w:before="240" w:after="240"/>
      <w:ind w:left="1718" w:hanging="1152"/>
      <w:outlineLvl w:val="5"/>
    </w:pPr>
    <w:rPr>
      <w:rFonts w:ascii="Calibri" w:eastAsia="ヒラギノ角ゴ Pro W3" w:hAnsi="Calibri"/>
      <w:color w:val="000000"/>
      <w:szCs w:val="20"/>
      <w:lang w:val="en-GB" w:eastAsia="lv-LV"/>
    </w:rPr>
  </w:style>
  <w:style w:type="paragraph" w:styleId="Virsraksts7">
    <w:name w:val="heading 7"/>
    <w:basedOn w:val="Parasts"/>
    <w:next w:val="Parasts"/>
    <w:link w:val="Virsraksts7Rakstz"/>
    <w:unhideWhenUsed/>
    <w:qFormat/>
    <w:rsid w:val="00D22CE2"/>
    <w:pPr>
      <w:keepNext/>
      <w:keepLines/>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nhideWhenUsed/>
    <w:qFormat/>
    <w:rsid w:val="00D22CE2"/>
    <w:pPr>
      <w:keepNext/>
      <w:keepLines/>
      <w:outlineLvl w:val="7"/>
    </w:pPr>
    <w:rPr>
      <w:rFonts w:asciiTheme="majorHAnsi" w:eastAsiaTheme="majorEastAsia" w:hAnsiTheme="majorHAnsi" w:cstheme="majorBidi"/>
      <w:color w:val="272727" w:themeColor="text1" w:themeTint="D8"/>
      <w:sz w:val="21"/>
      <w:szCs w:val="21"/>
    </w:rPr>
  </w:style>
  <w:style w:type="paragraph" w:styleId="Virsraksts9">
    <w:name w:val="heading 9"/>
    <w:next w:val="Parasts"/>
    <w:link w:val="Virsraksts9Rakstz"/>
    <w:qFormat/>
    <w:rsid w:val="0061778E"/>
    <w:pPr>
      <w:keepNext/>
      <w:ind w:left="2150" w:hanging="1584"/>
      <w:outlineLvl w:val="8"/>
    </w:pPr>
    <w:rPr>
      <w:rFonts w:ascii="Helvetica" w:eastAsia="ヒラギノ角ゴ Pro W3" w:hAnsi="Helvetica"/>
      <w:b/>
      <w:color w:val="000000"/>
      <w:szCs w:val="20"/>
      <w:lang w:val="en-GB"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uiPriority w:val="10"/>
    <w:qFormat/>
    <w:rsid w:val="00552383"/>
    <w:pPr>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52383"/>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rsid w:val="003C1B03"/>
    <w:rPr>
      <w:rFonts w:eastAsiaTheme="majorEastAsia" w:cstheme="majorBidi"/>
      <w:b/>
      <w:color w:val="000000" w:themeColor="text1"/>
      <w:sz w:val="32"/>
      <w:szCs w:val="32"/>
    </w:rPr>
  </w:style>
  <w:style w:type="paragraph" w:styleId="Galvene">
    <w:name w:val="header"/>
    <w:basedOn w:val="Parasts"/>
    <w:link w:val="GalveneRakstz"/>
    <w:uiPriority w:val="99"/>
    <w:unhideWhenUsed/>
    <w:rsid w:val="004011FC"/>
    <w:pPr>
      <w:tabs>
        <w:tab w:val="center" w:pos="4153"/>
        <w:tab w:val="right" w:pos="8306"/>
      </w:tabs>
    </w:pPr>
  </w:style>
  <w:style w:type="character" w:customStyle="1" w:styleId="GalveneRakstz">
    <w:name w:val="Galvene Rakstz."/>
    <w:basedOn w:val="Noklusjumarindkopasfonts"/>
    <w:link w:val="Galvene"/>
    <w:uiPriority w:val="99"/>
    <w:rsid w:val="004011FC"/>
  </w:style>
  <w:style w:type="paragraph" w:styleId="Kjene">
    <w:name w:val="footer"/>
    <w:basedOn w:val="Parasts"/>
    <w:link w:val="KjeneRakstz"/>
    <w:uiPriority w:val="99"/>
    <w:unhideWhenUsed/>
    <w:rsid w:val="004011FC"/>
    <w:pPr>
      <w:tabs>
        <w:tab w:val="center" w:pos="4153"/>
        <w:tab w:val="right" w:pos="8306"/>
      </w:tabs>
    </w:pPr>
  </w:style>
  <w:style w:type="character" w:customStyle="1" w:styleId="KjeneRakstz">
    <w:name w:val="Kājene Rakstz."/>
    <w:basedOn w:val="Noklusjumarindkopasfonts"/>
    <w:link w:val="Kjene"/>
    <w:uiPriority w:val="99"/>
    <w:rsid w:val="004011FC"/>
  </w:style>
  <w:style w:type="character" w:styleId="Hipersaite">
    <w:name w:val="Hyperlink"/>
    <w:basedOn w:val="Noklusjumarindkopasfonts"/>
    <w:uiPriority w:val="99"/>
    <w:unhideWhenUsed/>
    <w:rsid w:val="00804F8C"/>
    <w:rPr>
      <w:color w:val="0563C1" w:themeColor="hyperlink"/>
      <w:u w:val="single"/>
    </w:rPr>
  </w:style>
  <w:style w:type="character" w:styleId="Neatrisintapieminana">
    <w:name w:val="Unresolved Mention"/>
    <w:basedOn w:val="Noklusjumarindkopasfonts"/>
    <w:uiPriority w:val="99"/>
    <w:semiHidden/>
    <w:unhideWhenUsed/>
    <w:rsid w:val="00804F8C"/>
    <w:rPr>
      <w:color w:val="605E5C"/>
      <w:shd w:val="clear" w:color="auto" w:fill="E1DFDD"/>
    </w:rPr>
  </w:style>
  <w:style w:type="character" w:customStyle="1" w:styleId="Virsraksts2Rakstz">
    <w:name w:val="Virsraksts 2 Rakstz."/>
    <w:basedOn w:val="Noklusjumarindkopasfonts"/>
    <w:link w:val="Virsraksts2"/>
    <w:rsid w:val="003F28AA"/>
    <w:rPr>
      <w:rFonts w:eastAsiaTheme="majorEastAsia" w:cstheme="majorBidi"/>
      <w:b/>
      <w:sz w:val="26"/>
      <w:szCs w:val="26"/>
    </w:rPr>
  </w:style>
  <w:style w:type="paragraph" w:styleId="Saturardtjavirsraksts">
    <w:name w:val="TOC Heading"/>
    <w:basedOn w:val="Virsraksts1"/>
    <w:next w:val="Parasts"/>
    <w:uiPriority w:val="39"/>
    <w:unhideWhenUsed/>
    <w:qFormat/>
    <w:rsid w:val="00F848B9"/>
    <w:pPr>
      <w:outlineLvl w:val="9"/>
    </w:pPr>
    <w:rPr>
      <w:lang w:eastAsia="lv-LV"/>
    </w:rPr>
  </w:style>
  <w:style w:type="paragraph" w:styleId="Saturs1">
    <w:name w:val="toc 1"/>
    <w:basedOn w:val="Parasts"/>
    <w:next w:val="Parasts"/>
    <w:autoRedefine/>
    <w:uiPriority w:val="39"/>
    <w:unhideWhenUsed/>
    <w:rsid w:val="00447116"/>
    <w:pPr>
      <w:tabs>
        <w:tab w:val="left" w:pos="426"/>
        <w:tab w:val="right" w:leader="dot" w:pos="8296"/>
      </w:tabs>
      <w:spacing w:after="100"/>
      <w:ind w:firstLine="0"/>
    </w:pPr>
  </w:style>
  <w:style w:type="paragraph" w:styleId="Saturs2">
    <w:name w:val="toc 2"/>
    <w:basedOn w:val="Parasts"/>
    <w:next w:val="Parasts"/>
    <w:autoRedefine/>
    <w:uiPriority w:val="39"/>
    <w:unhideWhenUsed/>
    <w:rsid w:val="003C1099"/>
    <w:pPr>
      <w:tabs>
        <w:tab w:val="left" w:pos="851"/>
        <w:tab w:val="right" w:leader="dot" w:pos="8296"/>
      </w:tabs>
      <w:spacing w:after="100"/>
      <w:ind w:firstLine="0"/>
    </w:pPr>
  </w:style>
  <w:style w:type="paragraph" w:styleId="Sarakstarindkopa">
    <w:name w:val="List Paragraph"/>
    <w:basedOn w:val="Parasts"/>
    <w:link w:val="SarakstarindkopaRakstz"/>
    <w:uiPriority w:val="34"/>
    <w:qFormat/>
    <w:rsid w:val="00E31DCA"/>
    <w:pPr>
      <w:ind w:left="720"/>
      <w:contextualSpacing/>
    </w:pPr>
  </w:style>
  <w:style w:type="paragraph" w:customStyle="1" w:styleId="Tablehead">
    <w:name w:val="Table head"/>
    <w:autoRedefine/>
    <w:qFormat/>
    <w:rsid w:val="006A22A1"/>
    <w:pPr>
      <w:ind w:firstLine="0"/>
      <w:jc w:val="center"/>
    </w:pPr>
    <w:rPr>
      <w:rFonts w:ascii="Calibri" w:eastAsia="ヒラギノ角ゴ Pro W3" w:hAnsi="Calibri"/>
      <w:b/>
      <w:color w:val="000000"/>
      <w:sz w:val="20"/>
      <w:szCs w:val="20"/>
      <w:lang w:val="en-GB" w:eastAsia="lv-LV"/>
    </w:rPr>
  </w:style>
  <w:style w:type="character" w:customStyle="1" w:styleId="Virsraksts3Rakstz">
    <w:name w:val="Virsraksts 3 Rakstz."/>
    <w:basedOn w:val="Noklusjumarindkopasfonts"/>
    <w:link w:val="Virsraksts3"/>
    <w:rsid w:val="00D06595"/>
    <w:rPr>
      <w:rFonts w:asciiTheme="majorHAnsi" w:eastAsiaTheme="majorEastAsia" w:hAnsiTheme="majorHAnsi" w:cstheme="majorBidi"/>
      <w:color w:val="1F3763" w:themeColor="accent1" w:themeShade="7F"/>
    </w:rPr>
  </w:style>
  <w:style w:type="paragraph" w:styleId="Saturs3">
    <w:name w:val="toc 3"/>
    <w:basedOn w:val="Parasts"/>
    <w:next w:val="Parasts"/>
    <w:autoRedefine/>
    <w:uiPriority w:val="39"/>
    <w:unhideWhenUsed/>
    <w:rsid w:val="00520374"/>
    <w:pPr>
      <w:tabs>
        <w:tab w:val="left" w:pos="1920"/>
        <w:tab w:val="right" w:leader="dot" w:pos="8296"/>
      </w:tabs>
      <w:spacing w:after="100"/>
      <w:ind w:firstLine="851"/>
    </w:pPr>
  </w:style>
  <w:style w:type="character" w:customStyle="1" w:styleId="Virsraksts4Rakstz">
    <w:name w:val="Virsraksts 4 Rakstz."/>
    <w:basedOn w:val="Noklusjumarindkopasfonts"/>
    <w:link w:val="Virsraksts4"/>
    <w:rsid w:val="00D22CE2"/>
    <w:rPr>
      <w:rFonts w:asciiTheme="majorHAnsi" w:eastAsiaTheme="majorEastAsia" w:hAnsiTheme="majorHAnsi" w:cstheme="majorBidi"/>
      <w:i/>
      <w:iCs/>
      <w:color w:val="2F5496" w:themeColor="accent1" w:themeShade="BF"/>
    </w:rPr>
  </w:style>
  <w:style w:type="character" w:customStyle="1" w:styleId="Virsraksts5Rakstz">
    <w:name w:val="Virsraksts 5 Rakstz."/>
    <w:basedOn w:val="Noklusjumarindkopasfonts"/>
    <w:link w:val="Virsraksts5"/>
    <w:rsid w:val="00D22CE2"/>
    <w:rPr>
      <w:rFonts w:asciiTheme="majorHAnsi" w:eastAsiaTheme="majorEastAsia" w:hAnsiTheme="majorHAnsi" w:cstheme="majorBidi"/>
      <w:color w:val="2F5496" w:themeColor="accent1" w:themeShade="BF"/>
    </w:rPr>
  </w:style>
  <w:style w:type="character" w:customStyle="1" w:styleId="Virsraksts7Rakstz">
    <w:name w:val="Virsraksts 7 Rakstz."/>
    <w:basedOn w:val="Noklusjumarindkopasfonts"/>
    <w:link w:val="Virsraksts7"/>
    <w:rsid w:val="00D22CE2"/>
    <w:rPr>
      <w:rFonts w:asciiTheme="majorHAnsi" w:eastAsiaTheme="majorEastAsia" w:hAnsiTheme="majorHAnsi" w:cstheme="majorBidi"/>
      <w:i/>
      <w:iCs/>
      <w:color w:val="1F3763" w:themeColor="accent1" w:themeShade="7F"/>
    </w:rPr>
  </w:style>
  <w:style w:type="character" w:customStyle="1" w:styleId="Virsraksts8Rakstz">
    <w:name w:val="Virsraksts 8 Rakstz."/>
    <w:basedOn w:val="Noklusjumarindkopasfonts"/>
    <w:link w:val="Virsraksts8"/>
    <w:rsid w:val="00D22CE2"/>
    <w:rPr>
      <w:rFonts w:asciiTheme="majorHAnsi" w:eastAsiaTheme="majorEastAsia" w:hAnsiTheme="majorHAnsi" w:cstheme="majorBidi"/>
      <w:color w:val="272727" w:themeColor="text1" w:themeTint="D8"/>
      <w:sz w:val="21"/>
      <w:szCs w:val="21"/>
    </w:rPr>
  </w:style>
  <w:style w:type="table" w:styleId="Reatabula">
    <w:name w:val="Table Grid"/>
    <w:basedOn w:val="Parastatabula"/>
    <w:uiPriority w:val="39"/>
    <w:rsid w:val="004B5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rid1">
    <w:name w:val="Table Grid1"/>
    <w:autoRedefine/>
    <w:qFormat/>
    <w:rsid w:val="006F473E"/>
    <w:pPr>
      <w:jc w:val="both"/>
    </w:pPr>
    <w:rPr>
      <w:rFonts w:asciiTheme="minorHAnsi" w:eastAsia="ヒラギノ角ゴ Pro W3" w:hAnsiTheme="minorHAnsi"/>
      <w:color w:val="000000"/>
      <w:szCs w:val="20"/>
      <w:lang w:val="en-GB" w:eastAsia="lv-LV"/>
    </w:rPr>
  </w:style>
  <w:style w:type="character" w:styleId="Izmantotahipersaite">
    <w:name w:val="FollowedHyperlink"/>
    <w:basedOn w:val="Noklusjumarindkopasfonts"/>
    <w:uiPriority w:val="99"/>
    <w:semiHidden/>
    <w:unhideWhenUsed/>
    <w:rsid w:val="001657E3"/>
    <w:rPr>
      <w:color w:val="954F72" w:themeColor="followedHyperlink"/>
      <w:u w:val="single"/>
    </w:rPr>
  </w:style>
  <w:style w:type="paragraph" w:customStyle="1" w:styleId="Tabletext">
    <w:name w:val="Table text"/>
    <w:autoRedefine/>
    <w:rsid w:val="00A84582"/>
    <w:pPr>
      <w:ind w:left="57" w:right="57" w:firstLine="0"/>
    </w:pPr>
    <w:rPr>
      <w:rFonts w:ascii="Calibri" w:eastAsia="ヒラギノ角ゴ Pro W3" w:hAnsi="Calibri"/>
      <w:color w:val="000000"/>
      <w:sz w:val="20"/>
      <w:szCs w:val="16"/>
      <w:lang w:val="en-GB" w:eastAsia="lv-LV"/>
    </w:rPr>
  </w:style>
  <w:style w:type="paragraph" w:styleId="Pamatteksts3">
    <w:name w:val="Body Text 3"/>
    <w:basedOn w:val="Parasts"/>
    <w:link w:val="Pamatteksts3Rakstz"/>
    <w:autoRedefine/>
    <w:rsid w:val="00B63A44"/>
    <w:pPr>
      <w:spacing w:after="240"/>
      <w:ind w:firstLine="0"/>
      <w:jc w:val="both"/>
    </w:pPr>
    <w:rPr>
      <w:rFonts w:eastAsia="Times New Roman"/>
      <w:sz w:val="18"/>
      <w:szCs w:val="18"/>
      <w:lang w:eastAsia="en-GB"/>
    </w:rPr>
  </w:style>
  <w:style w:type="character" w:customStyle="1" w:styleId="Pamatteksts3Rakstz">
    <w:name w:val="Pamatteksts 3 Rakstz."/>
    <w:basedOn w:val="Noklusjumarindkopasfonts"/>
    <w:link w:val="Pamatteksts3"/>
    <w:rsid w:val="00B63A44"/>
    <w:rPr>
      <w:rFonts w:eastAsia="Times New Roman"/>
      <w:sz w:val="18"/>
      <w:szCs w:val="18"/>
      <w:lang w:eastAsia="en-GB"/>
    </w:rPr>
  </w:style>
  <w:style w:type="paragraph" w:customStyle="1" w:styleId="Tabletext3">
    <w:name w:val="Table text 3"/>
    <w:basedOn w:val="Parasts"/>
    <w:autoRedefine/>
    <w:qFormat/>
    <w:rsid w:val="0070404E"/>
    <w:pPr>
      <w:jc w:val="center"/>
    </w:pPr>
    <w:rPr>
      <w:rFonts w:ascii="Calibri" w:eastAsia="ヒラギノ角ゴ Pro W3" w:hAnsi="Calibri"/>
      <w:color w:val="000000"/>
      <w:sz w:val="20"/>
      <w:szCs w:val="16"/>
      <w:lang w:eastAsia="lv-LV"/>
    </w:rPr>
  </w:style>
  <w:style w:type="paragraph" w:customStyle="1" w:styleId="BodyTextIndent21">
    <w:name w:val="Body Text Indent 21"/>
    <w:rsid w:val="0021266B"/>
    <w:pPr>
      <w:ind w:firstLine="709"/>
      <w:jc w:val="both"/>
    </w:pPr>
    <w:rPr>
      <w:rFonts w:eastAsia="ヒラギノ角ゴ Pro W3"/>
      <w:color w:val="000000"/>
      <w:szCs w:val="20"/>
      <w:lang w:val="en-US" w:eastAsia="lv-LV"/>
    </w:rPr>
  </w:style>
  <w:style w:type="character" w:styleId="Komentraatsauce">
    <w:name w:val="annotation reference"/>
    <w:basedOn w:val="Noklusjumarindkopasfonts"/>
    <w:uiPriority w:val="99"/>
    <w:unhideWhenUsed/>
    <w:rsid w:val="00013526"/>
    <w:rPr>
      <w:sz w:val="16"/>
      <w:szCs w:val="16"/>
    </w:rPr>
  </w:style>
  <w:style w:type="paragraph" w:styleId="Komentrateksts">
    <w:name w:val="annotation text"/>
    <w:basedOn w:val="Parasts"/>
    <w:link w:val="KomentratekstsRakstz"/>
    <w:uiPriority w:val="99"/>
    <w:unhideWhenUsed/>
    <w:rsid w:val="00013526"/>
    <w:rPr>
      <w:sz w:val="20"/>
      <w:szCs w:val="20"/>
    </w:rPr>
  </w:style>
  <w:style w:type="character" w:customStyle="1" w:styleId="KomentratekstsRakstz">
    <w:name w:val="Komentāra teksts Rakstz."/>
    <w:basedOn w:val="Noklusjumarindkopasfonts"/>
    <w:link w:val="Komentrateksts"/>
    <w:uiPriority w:val="99"/>
    <w:rsid w:val="00013526"/>
    <w:rPr>
      <w:sz w:val="20"/>
      <w:szCs w:val="20"/>
    </w:rPr>
  </w:style>
  <w:style w:type="paragraph" w:styleId="Komentratma">
    <w:name w:val="annotation subject"/>
    <w:basedOn w:val="Komentrateksts"/>
    <w:next w:val="Komentrateksts"/>
    <w:link w:val="KomentratmaRakstz"/>
    <w:uiPriority w:val="99"/>
    <w:unhideWhenUsed/>
    <w:rsid w:val="00013526"/>
    <w:rPr>
      <w:b/>
      <w:bCs/>
    </w:rPr>
  </w:style>
  <w:style w:type="character" w:customStyle="1" w:styleId="KomentratmaRakstz">
    <w:name w:val="Komentāra tēma Rakstz."/>
    <w:basedOn w:val="KomentratekstsRakstz"/>
    <w:link w:val="Komentratma"/>
    <w:uiPriority w:val="99"/>
    <w:rsid w:val="00013526"/>
    <w:rPr>
      <w:b/>
      <w:bCs/>
      <w:sz w:val="20"/>
      <w:szCs w:val="20"/>
    </w:rPr>
  </w:style>
  <w:style w:type="paragraph" w:customStyle="1" w:styleId="BodyText1">
    <w:name w:val="Body Text1"/>
    <w:aliases w:val="Pamatteksts Rakstz.,Pamatteksts Rakstz.1 Rakstz.,Pamatteksts Rakstz. Rakstz. Rakstz.,Pamatteksts Rakstz.1 Rakstz. Rakstz. Rakstz.,Pamatteksts Rakstz. Rakstz. Rakstz. Rakstz. Rakstz."/>
    <w:rsid w:val="009F50C3"/>
    <w:pPr>
      <w:ind w:firstLine="709"/>
      <w:jc w:val="both"/>
    </w:pPr>
    <w:rPr>
      <w:rFonts w:eastAsia="ヒラギノ角ゴ Pro W3"/>
      <w:color w:val="000000"/>
      <w:szCs w:val="20"/>
      <w:lang w:val="en-GB" w:eastAsia="lv-LV"/>
    </w:rPr>
  </w:style>
  <w:style w:type="paragraph" w:customStyle="1" w:styleId="Tabletext2">
    <w:name w:val="Table text 2"/>
    <w:basedOn w:val="Tabletext"/>
    <w:autoRedefine/>
    <w:uiPriority w:val="99"/>
    <w:rsid w:val="00D1444A"/>
    <w:pPr>
      <w:ind w:left="-563" w:firstLine="620"/>
      <w:jc w:val="center"/>
    </w:pPr>
    <w:rPr>
      <w:sz w:val="16"/>
    </w:rPr>
  </w:style>
  <w:style w:type="character" w:customStyle="1" w:styleId="apple-style-span">
    <w:name w:val="apple-style-span"/>
    <w:rsid w:val="009F50C3"/>
  </w:style>
  <w:style w:type="paragraph" w:styleId="Pamattekstaatkpe3">
    <w:name w:val="Body Text Indent 3"/>
    <w:basedOn w:val="Parasts"/>
    <w:link w:val="Pamattekstaatkpe3Rakstz"/>
    <w:uiPriority w:val="99"/>
    <w:semiHidden/>
    <w:unhideWhenUsed/>
    <w:rsid w:val="00DF639E"/>
    <w:pPr>
      <w:ind w:left="283"/>
    </w:pPr>
    <w:rPr>
      <w:sz w:val="16"/>
      <w:szCs w:val="16"/>
    </w:rPr>
  </w:style>
  <w:style w:type="character" w:customStyle="1" w:styleId="Pamattekstaatkpe3Rakstz">
    <w:name w:val="Pamatteksta atkāpe 3 Rakstz."/>
    <w:basedOn w:val="Noklusjumarindkopasfonts"/>
    <w:link w:val="Pamattekstaatkpe3"/>
    <w:uiPriority w:val="99"/>
    <w:semiHidden/>
    <w:rsid w:val="00DF639E"/>
    <w:rPr>
      <w:sz w:val="16"/>
      <w:szCs w:val="16"/>
    </w:rPr>
  </w:style>
  <w:style w:type="paragraph" w:customStyle="1" w:styleId="FreeForm">
    <w:name w:val="Free Form"/>
    <w:rsid w:val="00DF639E"/>
    <w:rPr>
      <w:rFonts w:eastAsia="ヒラギノ角ゴ Pro W3"/>
      <w:color w:val="000000"/>
      <w:sz w:val="20"/>
      <w:szCs w:val="20"/>
      <w:lang w:val="en-GB" w:eastAsia="lv-LV"/>
    </w:rPr>
  </w:style>
  <w:style w:type="character" w:customStyle="1" w:styleId="Virsraksts6Rakstz">
    <w:name w:val="Virsraksts 6 Rakstz."/>
    <w:basedOn w:val="Noklusjumarindkopasfonts"/>
    <w:link w:val="Virsraksts6"/>
    <w:rsid w:val="0061778E"/>
    <w:rPr>
      <w:rFonts w:ascii="Calibri" w:eastAsia="ヒラギノ角ゴ Pro W3" w:hAnsi="Calibri"/>
      <w:color w:val="000000"/>
      <w:szCs w:val="20"/>
      <w:lang w:val="en-GB" w:eastAsia="lv-LV"/>
    </w:rPr>
  </w:style>
  <w:style w:type="character" w:customStyle="1" w:styleId="Virsraksts9Rakstz">
    <w:name w:val="Virsraksts 9 Rakstz."/>
    <w:basedOn w:val="Noklusjumarindkopasfonts"/>
    <w:link w:val="Virsraksts9"/>
    <w:rsid w:val="0061778E"/>
    <w:rPr>
      <w:rFonts w:ascii="Helvetica" w:eastAsia="ヒラギノ角ゴ Pro W3" w:hAnsi="Helvetica"/>
      <w:b/>
      <w:color w:val="000000"/>
      <w:szCs w:val="20"/>
      <w:lang w:val="en-GB" w:eastAsia="lv-LV"/>
    </w:rPr>
  </w:style>
  <w:style w:type="numbering" w:customStyle="1" w:styleId="List511">
    <w:name w:val="List 511"/>
    <w:rsid w:val="0061778E"/>
    <w:pPr>
      <w:numPr>
        <w:numId w:val="22"/>
      </w:numPr>
    </w:pPr>
  </w:style>
  <w:style w:type="paragraph" w:styleId="Saturs4">
    <w:name w:val="toc 4"/>
    <w:basedOn w:val="Parasts"/>
    <w:next w:val="Parasts"/>
    <w:autoRedefine/>
    <w:uiPriority w:val="39"/>
    <w:unhideWhenUsed/>
    <w:rsid w:val="002A1D94"/>
    <w:pPr>
      <w:spacing w:after="100"/>
      <w:ind w:left="660"/>
    </w:pPr>
    <w:rPr>
      <w:rFonts w:asciiTheme="minorHAnsi" w:eastAsiaTheme="minorEastAsia" w:hAnsiTheme="minorHAnsi" w:cstheme="minorBidi"/>
      <w:sz w:val="22"/>
      <w:szCs w:val="22"/>
      <w:lang w:eastAsia="lv-LV"/>
    </w:rPr>
  </w:style>
  <w:style w:type="paragraph" w:styleId="Saturs5">
    <w:name w:val="toc 5"/>
    <w:basedOn w:val="Parasts"/>
    <w:next w:val="Parasts"/>
    <w:autoRedefine/>
    <w:uiPriority w:val="39"/>
    <w:unhideWhenUsed/>
    <w:rsid w:val="002A1D94"/>
    <w:pPr>
      <w:spacing w:after="100"/>
      <w:ind w:left="880"/>
    </w:pPr>
    <w:rPr>
      <w:rFonts w:asciiTheme="minorHAnsi" w:eastAsiaTheme="minorEastAsia" w:hAnsiTheme="minorHAnsi" w:cstheme="minorBidi"/>
      <w:sz w:val="22"/>
      <w:szCs w:val="22"/>
      <w:lang w:eastAsia="lv-LV"/>
    </w:rPr>
  </w:style>
  <w:style w:type="paragraph" w:styleId="Saturs6">
    <w:name w:val="toc 6"/>
    <w:basedOn w:val="Parasts"/>
    <w:next w:val="Parasts"/>
    <w:autoRedefine/>
    <w:uiPriority w:val="39"/>
    <w:unhideWhenUsed/>
    <w:rsid w:val="002A1D94"/>
    <w:pPr>
      <w:spacing w:after="100"/>
      <w:ind w:left="1100"/>
    </w:pPr>
    <w:rPr>
      <w:rFonts w:asciiTheme="minorHAnsi" w:eastAsiaTheme="minorEastAsia" w:hAnsiTheme="minorHAnsi" w:cstheme="minorBidi"/>
      <w:sz w:val="22"/>
      <w:szCs w:val="22"/>
      <w:lang w:eastAsia="lv-LV"/>
    </w:rPr>
  </w:style>
  <w:style w:type="paragraph" w:styleId="Saturs7">
    <w:name w:val="toc 7"/>
    <w:basedOn w:val="Parasts"/>
    <w:next w:val="Parasts"/>
    <w:autoRedefine/>
    <w:uiPriority w:val="39"/>
    <w:unhideWhenUsed/>
    <w:rsid w:val="002A1D94"/>
    <w:pPr>
      <w:spacing w:after="100"/>
      <w:ind w:left="1320"/>
    </w:pPr>
    <w:rPr>
      <w:rFonts w:asciiTheme="minorHAnsi" w:eastAsiaTheme="minorEastAsia" w:hAnsiTheme="minorHAnsi" w:cstheme="minorBidi"/>
      <w:sz w:val="22"/>
      <w:szCs w:val="22"/>
      <w:lang w:eastAsia="lv-LV"/>
    </w:rPr>
  </w:style>
  <w:style w:type="paragraph" w:styleId="Saturs8">
    <w:name w:val="toc 8"/>
    <w:basedOn w:val="Parasts"/>
    <w:next w:val="Parasts"/>
    <w:autoRedefine/>
    <w:uiPriority w:val="39"/>
    <w:unhideWhenUsed/>
    <w:rsid w:val="002A1D94"/>
    <w:pPr>
      <w:spacing w:after="100"/>
      <w:ind w:left="1540"/>
    </w:pPr>
    <w:rPr>
      <w:rFonts w:asciiTheme="minorHAnsi" w:eastAsiaTheme="minorEastAsia" w:hAnsiTheme="minorHAnsi" w:cstheme="minorBidi"/>
      <w:sz w:val="22"/>
      <w:szCs w:val="22"/>
      <w:lang w:eastAsia="lv-LV"/>
    </w:rPr>
  </w:style>
  <w:style w:type="paragraph" w:styleId="Saturs9">
    <w:name w:val="toc 9"/>
    <w:basedOn w:val="Parasts"/>
    <w:next w:val="Parasts"/>
    <w:autoRedefine/>
    <w:uiPriority w:val="39"/>
    <w:unhideWhenUsed/>
    <w:rsid w:val="002A1D94"/>
    <w:pPr>
      <w:spacing w:after="100"/>
      <w:ind w:left="1760"/>
    </w:pPr>
    <w:rPr>
      <w:rFonts w:asciiTheme="minorHAnsi" w:eastAsiaTheme="minorEastAsia" w:hAnsiTheme="minorHAnsi" w:cstheme="minorBidi"/>
      <w:sz w:val="22"/>
      <w:szCs w:val="22"/>
      <w:lang w:eastAsia="lv-LV"/>
    </w:rPr>
  </w:style>
  <w:style w:type="paragraph" w:customStyle="1" w:styleId="ColorfulList-Accent11">
    <w:name w:val="Colorful List - Accent 11"/>
    <w:basedOn w:val="Parasts"/>
    <w:uiPriority w:val="34"/>
    <w:qFormat/>
    <w:rsid w:val="00747A00"/>
    <w:pPr>
      <w:ind w:left="720"/>
      <w:contextualSpacing/>
      <w:jc w:val="both"/>
    </w:pPr>
    <w:rPr>
      <w:rFonts w:asciiTheme="minorHAnsi" w:eastAsia="Times New Roman" w:hAnsiTheme="minorHAnsi"/>
      <w:lang w:eastAsia="en-GB"/>
    </w:rPr>
  </w:style>
  <w:style w:type="paragraph" w:styleId="Prskatjums">
    <w:name w:val="Revision"/>
    <w:hidden/>
    <w:uiPriority w:val="99"/>
    <w:semiHidden/>
    <w:rsid w:val="003764AD"/>
  </w:style>
  <w:style w:type="paragraph" w:customStyle="1" w:styleId="3ciparuvirsraksti">
    <w:name w:val="3 ciparu virsraksti"/>
    <w:basedOn w:val="Sarakstarindkopa"/>
    <w:link w:val="3ciparuvirsrakstiRakstz"/>
    <w:qFormat/>
    <w:rsid w:val="003E00BB"/>
    <w:pPr>
      <w:numPr>
        <w:ilvl w:val="2"/>
        <w:numId w:val="41"/>
      </w:numPr>
      <w:contextualSpacing w:val="0"/>
      <w:jc w:val="both"/>
    </w:pPr>
    <w:rPr>
      <w:b/>
      <w:bCs/>
      <w:caps/>
    </w:rPr>
  </w:style>
  <w:style w:type="character" w:customStyle="1" w:styleId="SarakstarindkopaRakstz">
    <w:name w:val="Saraksta rindkopa Rakstz."/>
    <w:basedOn w:val="Noklusjumarindkopasfonts"/>
    <w:link w:val="Sarakstarindkopa"/>
    <w:uiPriority w:val="34"/>
    <w:rsid w:val="003E00BB"/>
  </w:style>
  <w:style w:type="character" w:customStyle="1" w:styleId="3ciparuvirsrakstiRakstz">
    <w:name w:val="3 ciparu virsraksti Rakstz."/>
    <w:basedOn w:val="SarakstarindkopaRakstz"/>
    <w:link w:val="3ciparuvirsraksti"/>
    <w:rsid w:val="003E00BB"/>
    <w:rPr>
      <w:b/>
      <w:bCs/>
      <w:caps/>
    </w:rPr>
  </w:style>
  <w:style w:type="character" w:customStyle="1" w:styleId="cf01">
    <w:name w:val="cf01"/>
    <w:basedOn w:val="Noklusjumarindkopasfonts"/>
    <w:rsid w:val="00F81DB6"/>
    <w:rPr>
      <w:rFonts w:ascii="Segoe UI" w:hAnsi="Segoe UI" w:cs="Segoe UI" w:hint="default"/>
      <w:sz w:val="18"/>
      <w:szCs w:val="18"/>
    </w:rPr>
  </w:style>
  <w:style w:type="paragraph" w:customStyle="1" w:styleId="Body">
    <w:name w:val="Body"/>
    <w:rsid w:val="00886A05"/>
    <w:pPr>
      <w:ind w:firstLine="0"/>
    </w:pPr>
    <w:rPr>
      <w:rFonts w:ascii="Helvetica" w:eastAsia="ヒラギノ角ゴ Pro W3" w:hAnsi="Helvetica"/>
      <w:color w:val="000000"/>
      <w:szCs w:val="20"/>
      <w:lang w:val="en-GB" w:eastAsia="lv-LV"/>
    </w:rPr>
  </w:style>
  <w:style w:type="character" w:styleId="Piemint">
    <w:name w:val="Mention"/>
    <w:basedOn w:val="Noklusjumarindkopasfonts"/>
    <w:uiPriority w:val="99"/>
    <w:unhideWhenUsed/>
    <w:rsid w:val="00854823"/>
    <w:rPr>
      <w:color w:val="2B579A"/>
      <w:shd w:val="clear" w:color="auto" w:fill="E1DFDD"/>
    </w:rPr>
  </w:style>
  <w:style w:type="paragraph" w:styleId="Paraststmeklis">
    <w:name w:val="Normal (Web)"/>
    <w:basedOn w:val="Parasts"/>
    <w:uiPriority w:val="99"/>
    <w:semiHidden/>
    <w:unhideWhenUsed/>
    <w:rsid w:val="0059307A"/>
    <w:pPr>
      <w:spacing w:before="100" w:beforeAutospacing="1" w:after="100" w:afterAutospacing="1"/>
      <w:ind w:firstLine="0"/>
    </w:pPr>
    <w:rPr>
      <w:rFonts w:eastAsia="Times New Roman"/>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982889">
      <w:bodyDiv w:val="1"/>
      <w:marLeft w:val="0"/>
      <w:marRight w:val="0"/>
      <w:marTop w:val="0"/>
      <w:marBottom w:val="0"/>
      <w:divBdr>
        <w:top w:val="none" w:sz="0" w:space="0" w:color="auto"/>
        <w:left w:val="none" w:sz="0" w:space="0" w:color="auto"/>
        <w:bottom w:val="none" w:sz="0" w:space="0" w:color="auto"/>
        <w:right w:val="none" w:sz="0" w:space="0" w:color="auto"/>
      </w:divBdr>
    </w:div>
    <w:div w:id="673605112">
      <w:bodyDiv w:val="1"/>
      <w:marLeft w:val="0"/>
      <w:marRight w:val="0"/>
      <w:marTop w:val="0"/>
      <w:marBottom w:val="0"/>
      <w:divBdr>
        <w:top w:val="none" w:sz="0" w:space="0" w:color="auto"/>
        <w:left w:val="none" w:sz="0" w:space="0" w:color="auto"/>
        <w:bottom w:val="none" w:sz="0" w:space="0" w:color="auto"/>
        <w:right w:val="none" w:sz="0" w:space="0" w:color="auto"/>
      </w:divBdr>
    </w:div>
    <w:div w:id="164823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aa93ce3-23dc-4c40-9144-86def9463225" xsi:nil="true"/>
    <lcf76f155ced4ddcb4097134ff3c332f xmlns="8717bae9-4389-4be2-be34-497b2d47f77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EB992A935A72D54CB47362E06B960A39" ma:contentTypeVersion="15" ma:contentTypeDescription="Izveidot jaunu dokumentu." ma:contentTypeScope="" ma:versionID="49f8848eb4bb95cce020f86c2d3a2feb">
  <xsd:schema xmlns:xsd="http://www.w3.org/2001/XMLSchema" xmlns:xs="http://www.w3.org/2001/XMLSchema" xmlns:p="http://schemas.microsoft.com/office/2006/metadata/properties" xmlns:ns2="8717bae9-4389-4be2-be34-497b2d47f771" xmlns:ns3="aaa93ce3-23dc-4c40-9144-86def9463225" targetNamespace="http://schemas.microsoft.com/office/2006/metadata/properties" ma:root="true" ma:fieldsID="7807a264d3d1b8ff231c064bd272d445" ns2:_="" ns3:_="">
    <xsd:import namespace="8717bae9-4389-4be2-be34-497b2d47f771"/>
    <xsd:import namespace="aaa93ce3-23dc-4c40-9144-86def94632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17bae9-4389-4be2-be34-497b2d47f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d329cd14-990e-4319-a597-f18583bfa58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a93ce3-23dc-4c40-9144-86def9463225"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5ad62ed2-e0cd-482c-8e50-456bdcbc7d4f}" ma:internalName="TaxCatchAll" ma:showField="CatchAllData" ma:web="aaa93ce3-23dc-4c40-9144-86def94632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95FC0-8123-4CA0-B8BD-ED12572D0D41}">
  <ds:schemaRefs>
    <ds:schemaRef ds:uri="http://schemas.microsoft.com/office/2006/metadata/properties"/>
    <ds:schemaRef ds:uri="http://schemas.microsoft.com/office/infopath/2007/PartnerControls"/>
    <ds:schemaRef ds:uri="aaa93ce3-23dc-4c40-9144-86def9463225"/>
    <ds:schemaRef ds:uri="8717bae9-4389-4be2-be34-497b2d47f771"/>
  </ds:schemaRefs>
</ds:datastoreItem>
</file>

<file path=customXml/itemProps2.xml><?xml version="1.0" encoding="utf-8"?>
<ds:datastoreItem xmlns:ds="http://schemas.openxmlformats.org/officeDocument/2006/customXml" ds:itemID="{96E5BB7B-1C2E-49B4-A422-C5AF3271A805}">
  <ds:schemaRefs>
    <ds:schemaRef ds:uri="http://schemas.microsoft.com/sharepoint/v3/contenttype/forms"/>
  </ds:schemaRefs>
</ds:datastoreItem>
</file>

<file path=customXml/itemProps3.xml><?xml version="1.0" encoding="utf-8"?>
<ds:datastoreItem xmlns:ds="http://schemas.openxmlformats.org/officeDocument/2006/customXml" ds:itemID="{3E5F10FB-DC68-4ADF-B0CB-605306CD24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17bae9-4389-4be2-be34-497b2d47f771"/>
    <ds:schemaRef ds:uri="aaa93ce3-23dc-4c40-9144-86def9463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A8ACB-4813-41F9-999E-77602C14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218315</Words>
  <Characters>124440</Characters>
  <Application>Microsoft Office Word</Application>
  <DocSecurity>0</DocSecurity>
  <Lines>1037</Lines>
  <Paragraphs>684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342071</CharactersWithSpaces>
  <SharedDoc>false</SharedDoc>
  <HLinks>
    <vt:vector size="600" baseType="variant">
      <vt:variant>
        <vt:i4>1048630</vt:i4>
      </vt:variant>
      <vt:variant>
        <vt:i4>596</vt:i4>
      </vt:variant>
      <vt:variant>
        <vt:i4>0</vt:i4>
      </vt:variant>
      <vt:variant>
        <vt:i4>5</vt:i4>
      </vt:variant>
      <vt:variant>
        <vt:lpwstr/>
      </vt:variant>
      <vt:variant>
        <vt:lpwstr>_Toc215733223</vt:lpwstr>
      </vt:variant>
      <vt:variant>
        <vt:i4>1048630</vt:i4>
      </vt:variant>
      <vt:variant>
        <vt:i4>590</vt:i4>
      </vt:variant>
      <vt:variant>
        <vt:i4>0</vt:i4>
      </vt:variant>
      <vt:variant>
        <vt:i4>5</vt:i4>
      </vt:variant>
      <vt:variant>
        <vt:lpwstr/>
      </vt:variant>
      <vt:variant>
        <vt:lpwstr>_Toc215733222</vt:lpwstr>
      </vt:variant>
      <vt:variant>
        <vt:i4>1048630</vt:i4>
      </vt:variant>
      <vt:variant>
        <vt:i4>584</vt:i4>
      </vt:variant>
      <vt:variant>
        <vt:i4>0</vt:i4>
      </vt:variant>
      <vt:variant>
        <vt:i4>5</vt:i4>
      </vt:variant>
      <vt:variant>
        <vt:lpwstr/>
      </vt:variant>
      <vt:variant>
        <vt:lpwstr>_Toc215733220</vt:lpwstr>
      </vt:variant>
      <vt:variant>
        <vt:i4>1245238</vt:i4>
      </vt:variant>
      <vt:variant>
        <vt:i4>578</vt:i4>
      </vt:variant>
      <vt:variant>
        <vt:i4>0</vt:i4>
      </vt:variant>
      <vt:variant>
        <vt:i4>5</vt:i4>
      </vt:variant>
      <vt:variant>
        <vt:lpwstr/>
      </vt:variant>
      <vt:variant>
        <vt:lpwstr>_Toc215733219</vt:lpwstr>
      </vt:variant>
      <vt:variant>
        <vt:i4>1245238</vt:i4>
      </vt:variant>
      <vt:variant>
        <vt:i4>572</vt:i4>
      </vt:variant>
      <vt:variant>
        <vt:i4>0</vt:i4>
      </vt:variant>
      <vt:variant>
        <vt:i4>5</vt:i4>
      </vt:variant>
      <vt:variant>
        <vt:lpwstr/>
      </vt:variant>
      <vt:variant>
        <vt:lpwstr>_Toc215733218</vt:lpwstr>
      </vt:variant>
      <vt:variant>
        <vt:i4>1245238</vt:i4>
      </vt:variant>
      <vt:variant>
        <vt:i4>566</vt:i4>
      </vt:variant>
      <vt:variant>
        <vt:i4>0</vt:i4>
      </vt:variant>
      <vt:variant>
        <vt:i4>5</vt:i4>
      </vt:variant>
      <vt:variant>
        <vt:lpwstr/>
      </vt:variant>
      <vt:variant>
        <vt:lpwstr>_Toc215733217</vt:lpwstr>
      </vt:variant>
      <vt:variant>
        <vt:i4>1245238</vt:i4>
      </vt:variant>
      <vt:variant>
        <vt:i4>560</vt:i4>
      </vt:variant>
      <vt:variant>
        <vt:i4>0</vt:i4>
      </vt:variant>
      <vt:variant>
        <vt:i4>5</vt:i4>
      </vt:variant>
      <vt:variant>
        <vt:lpwstr/>
      </vt:variant>
      <vt:variant>
        <vt:lpwstr>_Toc215733216</vt:lpwstr>
      </vt:variant>
      <vt:variant>
        <vt:i4>1245238</vt:i4>
      </vt:variant>
      <vt:variant>
        <vt:i4>554</vt:i4>
      </vt:variant>
      <vt:variant>
        <vt:i4>0</vt:i4>
      </vt:variant>
      <vt:variant>
        <vt:i4>5</vt:i4>
      </vt:variant>
      <vt:variant>
        <vt:lpwstr/>
      </vt:variant>
      <vt:variant>
        <vt:lpwstr>_Toc215733215</vt:lpwstr>
      </vt:variant>
      <vt:variant>
        <vt:i4>1245238</vt:i4>
      </vt:variant>
      <vt:variant>
        <vt:i4>548</vt:i4>
      </vt:variant>
      <vt:variant>
        <vt:i4>0</vt:i4>
      </vt:variant>
      <vt:variant>
        <vt:i4>5</vt:i4>
      </vt:variant>
      <vt:variant>
        <vt:lpwstr/>
      </vt:variant>
      <vt:variant>
        <vt:lpwstr>_Toc215733214</vt:lpwstr>
      </vt:variant>
      <vt:variant>
        <vt:i4>1245238</vt:i4>
      </vt:variant>
      <vt:variant>
        <vt:i4>542</vt:i4>
      </vt:variant>
      <vt:variant>
        <vt:i4>0</vt:i4>
      </vt:variant>
      <vt:variant>
        <vt:i4>5</vt:i4>
      </vt:variant>
      <vt:variant>
        <vt:lpwstr/>
      </vt:variant>
      <vt:variant>
        <vt:lpwstr>_Toc215733213</vt:lpwstr>
      </vt:variant>
      <vt:variant>
        <vt:i4>1245238</vt:i4>
      </vt:variant>
      <vt:variant>
        <vt:i4>536</vt:i4>
      </vt:variant>
      <vt:variant>
        <vt:i4>0</vt:i4>
      </vt:variant>
      <vt:variant>
        <vt:i4>5</vt:i4>
      </vt:variant>
      <vt:variant>
        <vt:lpwstr/>
      </vt:variant>
      <vt:variant>
        <vt:lpwstr>_Toc215733212</vt:lpwstr>
      </vt:variant>
      <vt:variant>
        <vt:i4>1245238</vt:i4>
      </vt:variant>
      <vt:variant>
        <vt:i4>530</vt:i4>
      </vt:variant>
      <vt:variant>
        <vt:i4>0</vt:i4>
      </vt:variant>
      <vt:variant>
        <vt:i4>5</vt:i4>
      </vt:variant>
      <vt:variant>
        <vt:lpwstr/>
      </vt:variant>
      <vt:variant>
        <vt:lpwstr>_Toc215733211</vt:lpwstr>
      </vt:variant>
      <vt:variant>
        <vt:i4>1245238</vt:i4>
      </vt:variant>
      <vt:variant>
        <vt:i4>524</vt:i4>
      </vt:variant>
      <vt:variant>
        <vt:i4>0</vt:i4>
      </vt:variant>
      <vt:variant>
        <vt:i4>5</vt:i4>
      </vt:variant>
      <vt:variant>
        <vt:lpwstr/>
      </vt:variant>
      <vt:variant>
        <vt:lpwstr>_Toc215733210</vt:lpwstr>
      </vt:variant>
      <vt:variant>
        <vt:i4>1179702</vt:i4>
      </vt:variant>
      <vt:variant>
        <vt:i4>518</vt:i4>
      </vt:variant>
      <vt:variant>
        <vt:i4>0</vt:i4>
      </vt:variant>
      <vt:variant>
        <vt:i4>5</vt:i4>
      </vt:variant>
      <vt:variant>
        <vt:lpwstr/>
      </vt:variant>
      <vt:variant>
        <vt:lpwstr>_Toc215733209</vt:lpwstr>
      </vt:variant>
      <vt:variant>
        <vt:i4>1179702</vt:i4>
      </vt:variant>
      <vt:variant>
        <vt:i4>512</vt:i4>
      </vt:variant>
      <vt:variant>
        <vt:i4>0</vt:i4>
      </vt:variant>
      <vt:variant>
        <vt:i4>5</vt:i4>
      </vt:variant>
      <vt:variant>
        <vt:lpwstr/>
      </vt:variant>
      <vt:variant>
        <vt:lpwstr>_Toc215733208</vt:lpwstr>
      </vt:variant>
      <vt:variant>
        <vt:i4>1179702</vt:i4>
      </vt:variant>
      <vt:variant>
        <vt:i4>506</vt:i4>
      </vt:variant>
      <vt:variant>
        <vt:i4>0</vt:i4>
      </vt:variant>
      <vt:variant>
        <vt:i4>5</vt:i4>
      </vt:variant>
      <vt:variant>
        <vt:lpwstr/>
      </vt:variant>
      <vt:variant>
        <vt:lpwstr>_Toc215733207</vt:lpwstr>
      </vt:variant>
      <vt:variant>
        <vt:i4>1179702</vt:i4>
      </vt:variant>
      <vt:variant>
        <vt:i4>500</vt:i4>
      </vt:variant>
      <vt:variant>
        <vt:i4>0</vt:i4>
      </vt:variant>
      <vt:variant>
        <vt:i4>5</vt:i4>
      </vt:variant>
      <vt:variant>
        <vt:lpwstr/>
      </vt:variant>
      <vt:variant>
        <vt:lpwstr>_Toc215733206</vt:lpwstr>
      </vt:variant>
      <vt:variant>
        <vt:i4>1179702</vt:i4>
      </vt:variant>
      <vt:variant>
        <vt:i4>494</vt:i4>
      </vt:variant>
      <vt:variant>
        <vt:i4>0</vt:i4>
      </vt:variant>
      <vt:variant>
        <vt:i4>5</vt:i4>
      </vt:variant>
      <vt:variant>
        <vt:lpwstr/>
      </vt:variant>
      <vt:variant>
        <vt:lpwstr>_Toc215733205</vt:lpwstr>
      </vt:variant>
      <vt:variant>
        <vt:i4>1179702</vt:i4>
      </vt:variant>
      <vt:variant>
        <vt:i4>488</vt:i4>
      </vt:variant>
      <vt:variant>
        <vt:i4>0</vt:i4>
      </vt:variant>
      <vt:variant>
        <vt:i4>5</vt:i4>
      </vt:variant>
      <vt:variant>
        <vt:lpwstr/>
      </vt:variant>
      <vt:variant>
        <vt:lpwstr>_Toc215733204</vt:lpwstr>
      </vt:variant>
      <vt:variant>
        <vt:i4>1179702</vt:i4>
      </vt:variant>
      <vt:variant>
        <vt:i4>482</vt:i4>
      </vt:variant>
      <vt:variant>
        <vt:i4>0</vt:i4>
      </vt:variant>
      <vt:variant>
        <vt:i4>5</vt:i4>
      </vt:variant>
      <vt:variant>
        <vt:lpwstr/>
      </vt:variant>
      <vt:variant>
        <vt:lpwstr>_Toc215733203</vt:lpwstr>
      </vt:variant>
      <vt:variant>
        <vt:i4>1179702</vt:i4>
      </vt:variant>
      <vt:variant>
        <vt:i4>476</vt:i4>
      </vt:variant>
      <vt:variant>
        <vt:i4>0</vt:i4>
      </vt:variant>
      <vt:variant>
        <vt:i4>5</vt:i4>
      </vt:variant>
      <vt:variant>
        <vt:lpwstr/>
      </vt:variant>
      <vt:variant>
        <vt:lpwstr>_Toc215733202</vt:lpwstr>
      </vt:variant>
      <vt:variant>
        <vt:i4>1179702</vt:i4>
      </vt:variant>
      <vt:variant>
        <vt:i4>470</vt:i4>
      </vt:variant>
      <vt:variant>
        <vt:i4>0</vt:i4>
      </vt:variant>
      <vt:variant>
        <vt:i4>5</vt:i4>
      </vt:variant>
      <vt:variant>
        <vt:lpwstr/>
      </vt:variant>
      <vt:variant>
        <vt:lpwstr>_Toc215733201</vt:lpwstr>
      </vt:variant>
      <vt:variant>
        <vt:i4>1179702</vt:i4>
      </vt:variant>
      <vt:variant>
        <vt:i4>464</vt:i4>
      </vt:variant>
      <vt:variant>
        <vt:i4>0</vt:i4>
      </vt:variant>
      <vt:variant>
        <vt:i4>5</vt:i4>
      </vt:variant>
      <vt:variant>
        <vt:lpwstr/>
      </vt:variant>
      <vt:variant>
        <vt:lpwstr>_Toc215733200</vt:lpwstr>
      </vt:variant>
      <vt:variant>
        <vt:i4>1769525</vt:i4>
      </vt:variant>
      <vt:variant>
        <vt:i4>458</vt:i4>
      </vt:variant>
      <vt:variant>
        <vt:i4>0</vt:i4>
      </vt:variant>
      <vt:variant>
        <vt:i4>5</vt:i4>
      </vt:variant>
      <vt:variant>
        <vt:lpwstr/>
      </vt:variant>
      <vt:variant>
        <vt:lpwstr>_Toc215733199</vt:lpwstr>
      </vt:variant>
      <vt:variant>
        <vt:i4>1769525</vt:i4>
      </vt:variant>
      <vt:variant>
        <vt:i4>452</vt:i4>
      </vt:variant>
      <vt:variant>
        <vt:i4>0</vt:i4>
      </vt:variant>
      <vt:variant>
        <vt:i4>5</vt:i4>
      </vt:variant>
      <vt:variant>
        <vt:lpwstr/>
      </vt:variant>
      <vt:variant>
        <vt:lpwstr>_Toc215733198</vt:lpwstr>
      </vt:variant>
      <vt:variant>
        <vt:i4>1769525</vt:i4>
      </vt:variant>
      <vt:variant>
        <vt:i4>446</vt:i4>
      </vt:variant>
      <vt:variant>
        <vt:i4>0</vt:i4>
      </vt:variant>
      <vt:variant>
        <vt:i4>5</vt:i4>
      </vt:variant>
      <vt:variant>
        <vt:lpwstr/>
      </vt:variant>
      <vt:variant>
        <vt:lpwstr>_Toc215733197</vt:lpwstr>
      </vt:variant>
      <vt:variant>
        <vt:i4>1769525</vt:i4>
      </vt:variant>
      <vt:variant>
        <vt:i4>440</vt:i4>
      </vt:variant>
      <vt:variant>
        <vt:i4>0</vt:i4>
      </vt:variant>
      <vt:variant>
        <vt:i4>5</vt:i4>
      </vt:variant>
      <vt:variant>
        <vt:lpwstr/>
      </vt:variant>
      <vt:variant>
        <vt:lpwstr>_Toc215733196</vt:lpwstr>
      </vt:variant>
      <vt:variant>
        <vt:i4>1769525</vt:i4>
      </vt:variant>
      <vt:variant>
        <vt:i4>434</vt:i4>
      </vt:variant>
      <vt:variant>
        <vt:i4>0</vt:i4>
      </vt:variant>
      <vt:variant>
        <vt:i4>5</vt:i4>
      </vt:variant>
      <vt:variant>
        <vt:lpwstr/>
      </vt:variant>
      <vt:variant>
        <vt:lpwstr>_Toc215733195</vt:lpwstr>
      </vt:variant>
      <vt:variant>
        <vt:i4>1769525</vt:i4>
      </vt:variant>
      <vt:variant>
        <vt:i4>428</vt:i4>
      </vt:variant>
      <vt:variant>
        <vt:i4>0</vt:i4>
      </vt:variant>
      <vt:variant>
        <vt:i4>5</vt:i4>
      </vt:variant>
      <vt:variant>
        <vt:lpwstr/>
      </vt:variant>
      <vt:variant>
        <vt:lpwstr>_Toc215733194</vt:lpwstr>
      </vt:variant>
      <vt:variant>
        <vt:i4>1769525</vt:i4>
      </vt:variant>
      <vt:variant>
        <vt:i4>422</vt:i4>
      </vt:variant>
      <vt:variant>
        <vt:i4>0</vt:i4>
      </vt:variant>
      <vt:variant>
        <vt:i4>5</vt:i4>
      </vt:variant>
      <vt:variant>
        <vt:lpwstr/>
      </vt:variant>
      <vt:variant>
        <vt:lpwstr>_Toc215733193</vt:lpwstr>
      </vt:variant>
      <vt:variant>
        <vt:i4>1769525</vt:i4>
      </vt:variant>
      <vt:variant>
        <vt:i4>416</vt:i4>
      </vt:variant>
      <vt:variant>
        <vt:i4>0</vt:i4>
      </vt:variant>
      <vt:variant>
        <vt:i4>5</vt:i4>
      </vt:variant>
      <vt:variant>
        <vt:lpwstr/>
      </vt:variant>
      <vt:variant>
        <vt:lpwstr>_Toc215733192</vt:lpwstr>
      </vt:variant>
      <vt:variant>
        <vt:i4>1769525</vt:i4>
      </vt:variant>
      <vt:variant>
        <vt:i4>410</vt:i4>
      </vt:variant>
      <vt:variant>
        <vt:i4>0</vt:i4>
      </vt:variant>
      <vt:variant>
        <vt:i4>5</vt:i4>
      </vt:variant>
      <vt:variant>
        <vt:lpwstr/>
      </vt:variant>
      <vt:variant>
        <vt:lpwstr>_Toc215733191</vt:lpwstr>
      </vt:variant>
      <vt:variant>
        <vt:i4>1769525</vt:i4>
      </vt:variant>
      <vt:variant>
        <vt:i4>404</vt:i4>
      </vt:variant>
      <vt:variant>
        <vt:i4>0</vt:i4>
      </vt:variant>
      <vt:variant>
        <vt:i4>5</vt:i4>
      </vt:variant>
      <vt:variant>
        <vt:lpwstr/>
      </vt:variant>
      <vt:variant>
        <vt:lpwstr>_Toc215733190</vt:lpwstr>
      </vt:variant>
      <vt:variant>
        <vt:i4>1703989</vt:i4>
      </vt:variant>
      <vt:variant>
        <vt:i4>398</vt:i4>
      </vt:variant>
      <vt:variant>
        <vt:i4>0</vt:i4>
      </vt:variant>
      <vt:variant>
        <vt:i4>5</vt:i4>
      </vt:variant>
      <vt:variant>
        <vt:lpwstr/>
      </vt:variant>
      <vt:variant>
        <vt:lpwstr>_Toc215733189</vt:lpwstr>
      </vt:variant>
      <vt:variant>
        <vt:i4>1703989</vt:i4>
      </vt:variant>
      <vt:variant>
        <vt:i4>392</vt:i4>
      </vt:variant>
      <vt:variant>
        <vt:i4>0</vt:i4>
      </vt:variant>
      <vt:variant>
        <vt:i4>5</vt:i4>
      </vt:variant>
      <vt:variant>
        <vt:lpwstr/>
      </vt:variant>
      <vt:variant>
        <vt:lpwstr>_Toc215733188</vt:lpwstr>
      </vt:variant>
      <vt:variant>
        <vt:i4>1703989</vt:i4>
      </vt:variant>
      <vt:variant>
        <vt:i4>386</vt:i4>
      </vt:variant>
      <vt:variant>
        <vt:i4>0</vt:i4>
      </vt:variant>
      <vt:variant>
        <vt:i4>5</vt:i4>
      </vt:variant>
      <vt:variant>
        <vt:lpwstr/>
      </vt:variant>
      <vt:variant>
        <vt:lpwstr>_Toc215733187</vt:lpwstr>
      </vt:variant>
      <vt:variant>
        <vt:i4>1703989</vt:i4>
      </vt:variant>
      <vt:variant>
        <vt:i4>380</vt:i4>
      </vt:variant>
      <vt:variant>
        <vt:i4>0</vt:i4>
      </vt:variant>
      <vt:variant>
        <vt:i4>5</vt:i4>
      </vt:variant>
      <vt:variant>
        <vt:lpwstr/>
      </vt:variant>
      <vt:variant>
        <vt:lpwstr>_Toc215733186</vt:lpwstr>
      </vt:variant>
      <vt:variant>
        <vt:i4>1703989</vt:i4>
      </vt:variant>
      <vt:variant>
        <vt:i4>374</vt:i4>
      </vt:variant>
      <vt:variant>
        <vt:i4>0</vt:i4>
      </vt:variant>
      <vt:variant>
        <vt:i4>5</vt:i4>
      </vt:variant>
      <vt:variant>
        <vt:lpwstr/>
      </vt:variant>
      <vt:variant>
        <vt:lpwstr>_Toc215733185</vt:lpwstr>
      </vt:variant>
      <vt:variant>
        <vt:i4>1703989</vt:i4>
      </vt:variant>
      <vt:variant>
        <vt:i4>368</vt:i4>
      </vt:variant>
      <vt:variant>
        <vt:i4>0</vt:i4>
      </vt:variant>
      <vt:variant>
        <vt:i4>5</vt:i4>
      </vt:variant>
      <vt:variant>
        <vt:lpwstr/>
      </vt:variant>
      <vt:variant>
        <vt:lpwstr>_Toc215733184</vt:lpwstr>
      </vt:variant>
      <vt:variant>
        <vt:i4>1703989</vt:i4>
      </vt:variant>
      <vt:variant>
        <vt:i4>362</vt:i4>
      </vt:variant>
      <vt:variant>
        <vt:i4>0</vt:i4>
      </vt:variant>
      <vt:variant>
        <vt:i4>5</vt:i4>
      </vt:variant>
      <vt:variant>
        <vt:lpwstr/>
      </vt:variant>
      <vt:variant>
        <vt:lpwstr>_Toc215733183</vt:lpwstr>
      </vt:variant>
      <vt:variant>
        <vt:i4>1703989</vt:i4>
      </vt:variant>
      <vt:variant>
        <vt:i4>356</vt:i4>
      </vt:variant>
      <vt:variant>
        <vt:i4>0</vt:i4>
      </vt:variant>
      <vt:variant>
        <vt:i4>5</vt:i4>
      </vt:variant>
      <vt:variant>
        <vt:lpwstr/>
      </vt:variant>
      <vt:variant>
        <vt:lpwstr>_Toc215733182</vt:lpwstr>
      </vt:variant>
      <vt:variant>
        <vt:i4>1703989</vt:i4>
      </vt:variant>
      <vt:variant>
        <vt:i4>350</vt:i4>
      </vt:variant>
      <vt:variant>
        <vt:i4>0</vt:i4>
      </vt:variant>
      <vt:variant>
        <vt:i4>5</vt:i4>
      </vt:variant>
      <vt:variant>
        <vt:lpwstr/>
      </vt:variant>
      <vt:variant>
        <vt:lpwstr>_Toc215733181</vt:lpwstr>
      </vt:variant>
      <vt:variant>
        <vt:i4>1703989</vt:i4>
      </vt:variant>
      <vt:variant>
        <vt:i4>344</vt:i4>
      </vt:variant>
      <vt:variant>
        <vt:i4>0</vt:i4>
      </vt:variant>
      <vt:variant>
        <vt:i4>5</vt:i4>
      </vt:variant>
      <vt:variant>
        <vt:lpwstr/>
      </vt:variant>
      <vt:variant>
        <vt:lpwstr>_Toc215733180</vt:lpwstr>
      </vt:variant>
      <vt:variant>
        <vt:i4>1376309</vt:i4>
      </vt:variant>
      <vt:variant>
        <vt:i4>338</vt:i4>
      </vt:variant>
      <vt:variant>
        <vt:i4>0</vt:i4>
      </vt:variant>
      <vt:variant>
        <vt:i4>5</vt:i4>
      </vt:variant>
      <vt:variant>
        <vt:lpwstr/>
      </vt:variant>
      <vt:variant>
        <vt:lpwstr>_Toc215733179</vt:lpwstr>
      </vt:variant>
      <vt:variant>
        <vt:i4>1376309</vt:i4>
      </vt:variant>
      <vt:variant>
        <vt:i4>332</vt:i4>
      </vt:variant>
      <vt:variant>
        <vt:i4>0</vt:i4>
      </vt:variant>
      <vt:variant>
        <vt:i4>5</vt:i4>
      </vt:variant>
      <vt:variant>
        <vt:lpwstr/>
      </vt:variant>
      <vt:variant>
        <vt:lpwstr>_Toc215733178</vt:lpwstr>
      </vt:variant>
      <vt:variant>
        <vt:i4>1376309</vt:i4>
      </vt:variant>
      <vt:variant>
        <vt:i4>326</vt:i4>
      </vt:variant>
      <vt:variant>
        <vt:i4>0</vt:i4>
      </vt:variant>
      <vt:variant>
        <vt:i4>5</vt:i4>
      </vt:variant>
      <vt:variant>
        <vt:lpwstr/>
      </vt:variant>
      <vt:variant>
        <vt:lpwstr>_Toc215733177</vt:lpwstr>
      </vt:variant>
      <vt:variant>
        <vt:i4>1376309</vt:i4>
      </vt:variant>
      <vt:variant>
        <vt:i4>320</vt:i4>
      </vt:variant>
      <vt:variant>
        <vt:i4>0</vt:i4>
      </vt:variant>
      <vt:variant>
        <vt:i4>5</vt:i4>
      </vt:variant>
      <vt:variant>
        <vt:lpwstr/>
      </vt:variant>
      <vt:variant>
        <vt:lpwstr>_Toc215733176</vt:lpwstr>
      </vt:variant>
      <vt:variant>
        <vt:i4>1376309</vt:i4>
      </vt:variant>
      <vt:variant>
        <vt:i4>314</vt:i4>
      </vt:variant>
      <vt:variant>
        <vt:i4>0</vt:i4>
      </vt:variant>
      <vt:variant>
        <vt:i4>5</vt:i4>
      </vt:variant>
      <vt:variant>
        <vt:lpwstr/>
      </vt:variant>
      <vt:variant>
        <vt:lpwstr>_Toc215733175</vt:lpwstr>
      </vt:variant>
      <vt:variant>
        <vt:i4>1376309</vt:i4>
      </vt:variant>
      <vt:variant>
        <vt:i4>308</vt:i4>
      </vt:variant>
      <vt:variant>
        <vt:i4>0</vt:i4>
      </vt:variant>
      <vt:variant>
        <vt:i4>5</vt:i4>
      </vt:variant>
      <vt:variant>
        <vt:lpwstr/>
      </vt:variant>
      <vt:variant>
        <vt:lpwstr>_Toc215733174</vt:lpwstr>
      </vt:variant>
      <vt:variant>
        <vt:i4>1376309</vt:i4>
      </vt:variant>
      <vt:variant>
        <vt:i4>302</vt:i4>
      </vt:variant>
      <vt:variant>
        <vt:i4>0</vt:i4>
      </vt:variant>
      <vt:variant>
        <vt:i4>5</vt:i4>
      </vt:variant>
      <vt:variant>
        <vt:lpwstr/>
      </vt:variant>
      <vt:variant>
        <vt:lpwstr>_Toc215733173</vt:lpwstr>
      </vt:variant>
      <vt:variant>
        <vt:i4>1376309</vt:i4>
      </vt:variant>
      <vt:variant>
        <vt:i4>296</vt:i4>
      </vt:variant>
      <vt:variant>
        <vt:i4>0</vt:i4>
      </vt:variant>
      <vt:variant>
        <vt:i4>5</vt:i4>
      </vt:variant>
      <vt:variant>
        <vt:lpwstr/>
      </vt:variant>
      <vt:variant>
        <vt:lpwstr>_Toc215733172</vt:lpwstr>
      </vt:variant>
      <vt:variant>
        <vt:i4>1376309</vt:i4>
      </vt:variant>
      <vt:variant>
        <vt:i4>290</vt:i4>
      </vt:variant>
      <vt:variant>
        <vt:i4>0</vt:i4>
      </vt:variant>
      <vt:variant>
        <vt:i4>5</vt:i4>
      </vt:variant>
      <vt:variant>
        <vt:lpwstr/>
      </vt:variant>
      <vt:variant>
        <vt:lpwstr>_Toc215733171</vt:lpwstr>
      </vt:variant>
      <vt:variant>
        <vt:i4>1376309</vt:i4>
      </vt:variant>
      <vt:variant>
        <vt:i4>284</vt:i4>
      </vt:variant>
      <vt:variant>
        <vt:i4>0</vt:i4>
      </vt:variant>
      <vt:variant>
        <vt:i4>5</vt:i4>
      </vt:variant>
      <vt:variant>
        <vt:lpwstr/>
      </vt:variant>
      <vt:variant>
        <vt:lpwstr>_Toc215733170</vt:lpwstr>
      </vt:variant>
      <vt:variant>
        <vt:i4>1310773</vt:i4>
      </vt:variant>
      <vt:variant>
        <vt:i4>278</vt:i4>
      </vt:variant>
      <vt:variant>
        <vt:i4>0</vt:i4>
      </vt:variant>
      <vt:variant>
        <vt:i4>5</vt:i4>
      </vt:variant>
      <vt:variant>
        <vt:lpwstr/>
      </vt:variant>
      <vt:variant>
        <vt:lpwstr>_Toc215733169</vt:lpwstr>
      </vt:variant>
      <vt:variant>
        <vt:i4>1310773</vt:i4>
      </vt:variant>
      <vt:variant>
        <vt:i4>272</vt:i4>
      </vt:variant>
      <vt:variant>
        <vt:i4>0</vt:i4>
      </vt:variant>
      <vt:variant>
        <vt:i4>5</vt:i4>
      </vt:variant>
      <vt:variant>
        <vt:lpwstr/>
      </vt:variant>
      <vt:variant>
        <vt:lpwstr>_Toc215733168</vt:lpwstr>
      </vt:variant>
      <vt:variant>
        <vt:i4>1310773</vt:i4>
      </vt:variant>
      <vt:variant>
        <vt:i4>266</vt:i4>
      </vt:variant>
      <vt:variant>
        <vt:i4>0</vt:i4>
      </vt:variant>
      <vt:variant>
        <vt:i4>5</vt:i4>
      </vt:variant>
      <vt:variant>
        <vt:lpwstr/>
      </vt:variant>
      <vt:variant>
        <vt:lpwstr>_Toc215733167</vt:lpwstr>
      </vt:variant>
      <vt:variant>
        <vt:i4>1310773</vt:i4>
      </vt:variant>
      <vt:variant>
        <vt:i4>260</vt:i4>
      </vt:variant>
      <vt:variant>
        <vt:i4>0</vt:i4>
      </vt:variant>
      <vt:variant>
        <vt:i4>5</vt:i4>
      </vt:variant>
      <vt:variant>
        <vt:lpwstr/>
      </vt:variant>
      <vt:variant>
        <vt:lpwstr>_Toc215733166</vt:lpwstr>
      </vt:variant>
      <vt:variant>
        <vt:i4>1310773</vt:i4>
      </vt:variant>
      <vt:variant>
        <vt:i4>254</vt:i4>
      </vt:variant>
      <vt:variant>
        <vt:i4>0</vt:i4>
      </vt:variant>
      <vt:variant>
        <vt:i4>5</vt:i4>
      </vt:variant>
      <vt:variant>
        <vt:lpwstr/>
      </vt:variant>
      <vt:variant>
        <vt:lpwstr>_Toc215733165</vt:lpwstr>
      </vt:variant>
      <vt:variant>
        <vt:i4>1310773</vt:i4>
      </vt:variant>
      <vt:variant>
        <vt:i4>248</vt:i4>
      </vt:variant>
      <vt:variant>
        <vt:i4>0</vt:i4>
      </vt:variant>
      <vt:variant>
        <vt:i4>5</vt:i4>
      </vt:variant>
      <vt:variant>
        <vt:lpwstr/>
      </vt:variant>
      <vt:variant>
        <vt:lpwstr>_Toc215733164</vt:lpwstr>
      </vt:variant>
      <vt:variant>
        <vt:i4>1310773</vt:i4>
      </vt:variant>
      <vt:variant>
        <vt:i4>242</vt:i4>
      </vt:variant>
      <vt:variant>
        <vt:i4>0</vt:i4>
      </vt:variant>
      <vt:variant>
        <vt:i4>5</vt:i4>
      </vt:variant>
      <vt:variant>
        <vt:lpwstr/>
      </vt:variant>
      <vt:variant>
        <vt:lpwstr>_Toc215733163</vt:lpwstr>
      </vt:variant>
      <vt:variant>
        <vt:i4>1310773</vt:i4>
      </vt:variant>
      <vt:variant>
        <vt:i4>236</vt:i4>
      </vt:variant>
      <vt:variant>
        <vt:i4>0</vt:i4>
      </vt:variant>
      <vt:variant>
        <vt:i4>5</vt:i4>
      </vt:variant>
      <vt:variant>
        <vt:lpwstr/>
      </vt:variant>
      <vt:variant>
        <vt:lpwstr>_Toc215733162</vt:lpwstr>
      </vt:variant>
      <vt:variant>
        <vt:i4>1310773</vt:i4>
      </vt:variant>
      <vt:variant>
        <vt:i4>230</vt:i4>
      </vt:variant>
      <vt:variant>
        <vt:i4>0</vt:i4>
      </vt:variant>
      <vt:variant>
        <vt:i4>5</vt:i4>
      </vt:variant>
      <vt:variant>
        <vt:lpwstr/>
      </vt:variant>
      <vt:variant>
        <vt:lpwstr>_Toc215733161</vt:lpwstr>
      </vt:variant>
      <vt:variant>
        <vt:i4>1507381</vt:i4>
      </vt:variant>
      <vt:variant>
        <vt:i4>224</vt:i4>
      </vt:variant>
      <vt:variant>
        <vt:i4>0</vt:i4>
      </vt:variant>
      <vt:variant>
        <vt:i4>5</vt:i4>
      </vt:variant>
      <vt:variant>
        <vt:lpwstr/>
      </vt:variant>
      <vt:variant>
        <vt:lpwstr>_Toc215733159</vt:lpwstr>
      </vt:variant>
      <vt:variant>
        <vt:i4>1507381</vt:i4>
      </vt:variant>
      <vt:variant>
        <vt:i4>218</vt:i4>
      </vt:variant>
      <vt:variant>
        <vt:i4>0</vt:i4>
      </vt:variant>
      <vt:variant>
        <vt:i4>5</vt:i4>
      </vt:variant>
      <vt:variant>
        <vt:lpwstr/>
      </vt:variant>
      <vt:variant>
        <vt:lpwstr>_Toc215733158</vt:lpwstr>
      </vt:variant>
      <vt:variant>
        <vt:i4>1507381</vt:i4>
      </vt:variant>
      <vt:variant>
        <vt:i4>212</vt:i4>
      </vt:variant>
      <vt:variant>
        <vt:i4>0</vt:i4>
      </vt:variant>
      <vt:variant>
        <vt:i4>5</vt:i4>
      </vt:variant>
      <vt:variant>
        <vt:lpwstr/>
      </vt:variant>
      <vt:variant>
        <vt:lpwstr>_Toc215733157</vt:lpwstr>
      </vt:variant>
      <vt:variant>
        <vt:i4>1507381</vt:i4>
      </vt:variant>
      <vt:variant>
        <vt:i4>206</vt:i4>
      </vt:variant>
      <vt:variant>
        <vt:i4>0</vt:i4>
      </vt:variant>
      <vt:variant>
        <vt:i4>5</vt:i4>
      </vt:variant>
      <vt:variant>
        <vt:lpwstr/>
      </vt:variant>
      <vt:variant>
        <vt:lpwstr>_Toc215733156</vt:lpwstr>
      </vt:variant>
      <vt:variant>
        <vt:i4>1507381</vt:i4>
      </vt:variant>
      <vt:variant>
        <vt:i4>200</vt:i4>
      </vt:variant>
      <vt:variant>
        <vt:i4>0</vt:i4>
      </vt:variant>
      <vt:variant>
        <vt:i4>5</vt:i4>
      </vt:variant>
      <vt:variant>
        <vt:lpwstr/>
      </vt:variant>
      <vt:variant>
        <vt:lpwstr>_Toc215733155</vt:lpwstr>
      </vt:variant>
      <vt:variant>
        <vt:i4>1507381</vt:i4>
      </vt:variant>
      <vt:variant>
        <vt:i4>194</vt:i4>
      </vt:variant>
      <vt:variant>
        <vt:i4>0</vt:i4>
      </vt:variant>
      <vt:variant>
        <vt:i4>5</vt:i4>
      </vt:variant>
      <vt:variant>
        <vt:lpwstr/>
      </vt:variant>
      <vt:variant>
        <vt:lpwstr>_Toc215733154</vt:lpwstr>
      </vt:variant>
      <vt:variant>
        <vt:i4>1507381</vt:i4>
      </vt:variant>
      <vt:variant>
        <vt:i4>188</vt:i4>
      </vt:variant>
      <vt:variant>
        <vt:i4>0</vt:i4>
      </vt:variant>
      <vt:variant>
        <vt:i4>5</vt:i4>
      </vt:variant>
      <vt:variant>
        <vt:lpwstr/>
      </vt:variant>
      <vt:variant>
        <vt:lpwstr>_Toc215733153</vt:lpwstr>
      </vt:variant>
      <vt:variant>
        <vt:i4>1507381</vt:i4>
      </vt:variant>
      <vt:variant>
        <vt:i4>182</vt:i4>
      </vt:variant>
      <vt:variant>
        <vt:i4>0</vt:i4>
      </vt:variant>
      <vt:variant>
        <vt:i4>5</vt:i4>
      </vt:variant>
      <vt:variant>
        <vt:lpwstr/>
      </vt:variant>
      <vt:variant>
        <vt:lpwstr>_Toc215733152</vt:lpwstr>
      </vt:variant>
      <vt:variant>
        <vt:i4>1507381</vt:i4>
      </vt:variant>
      <vt:variant>
        <vt:i4>176</vt:i4>
      </vt:variant>
      <vt:variant>
        <vt:i4>0</vt:i4>
      </vt:variant>
      <vt:variant>
        <vt:i4>5</vt:i4>
      </vt:variant>
      <vt:variant>
        <vt:lpwstr/>
      </vt:variant>
      <vt:variant>
        <vt:lpwstr>_Toc215733151</vt:lpwstr>
      </vt:variant>
      <vt:variant>
        <vt:i4>1507381</vt:i4>
      </vt:variant>
      <vt:variant>
        <vt:i4>170</vt:i4>
      </vt:variant>
      <vt:variant>
        <vt:i4>0</vt:i4>
      </vt:variant>
      <vt:variant>
        <vt:i4>5</vt:i4>
      </vt:variant>
      <vt:variant>
        <vt:lpwstr/>
      </vt:variant>
      <vt:variant>
        <vt:lpwstr>_Toc215733150</vt:lpwstr>
      </vt:variant>
      <vt:variant>
        <vt:i4>1441845</vt:i4>
      </vt:variant>
      <vt:variant>
        <vt:i4>164</vt:i4>
      </vt:variant>
      <vt:variant>
        <vt:i4>0</vt:i4>
      </vt:variant>
      <vt:variant>
        <vt:i4>5</vt:i4>
      </vt:variant>
      <vt:variant>
        <vt:lpwstr/>
      </vt:variant>
      <vt:variant>
        <vt:lpwstr>_Toc215733149</vt:lpwstr>
      </vt:variant>
      <vt:variant>
        <vt:i4>1441845</vt:i4>
      </vt:variant>
      <vt:variant>
        <vt:i4>158</vt:i4>
      </vt:variant>
      <vt:variant>
        <vt:i4>0</vt:i4>
      </vt:variant>
      <vt:variant>
        <vt:i4>5</vt:i4>
      </vt:variant>
      <vt:variant>
        <vt:lpwstr/>
      </vt:variant>
      <vt:variant>
        <vt:lpwstr>_Toc215733148</vt:lpwstr>
      </vt:variant>
      <vt:variant>
        <vt:i4>1441845</vt:i4>
      </vt:variant>
      <vt:variant>
        <vt:i4>152</vt:i4>
      </vt:variant>
      <vt:variant>
        <vt:i4>0</vt:i4>
      </vt:variant>
      <vt:variant>
        <vt:i4>5</vt:i4>
      </vt:variant>
      <vt:variant>
        <vt:lpwstr/>
      </vt:variant>
      <vt:variant>
        <vt:lpwstr>_Toc215733147</vt:lpwstr>
      </vt:variant>
      <vt:variant>
        <vt:i4>1441845</vt:i4>
      </vt:variant>
      <vt:variant>
        <vt:i4>146</vt:i4>
      </vt:variant>
      <vt:variant>
        <vt:i4>0</vt:i4>
      </vt:variant>
      <vt:variant>
        <vt:i4>5</vt:i4>
      </vt:variant>
      <vt:variant>
        <vt:lpwstr/>
      </vt:variant>
      <vt:variant>
        <vt:lpwstr>_Toc215733146</vt:lpwstr>
      </vt:variant>
      <vt:variant>
        <vt:i4>1441845</vt:i4>
      </vt:variant>
      <vt:variant>
        <vt:i4>140</vt:i4>
      </vt:variant>
      <vt:variant>
        <vt:i4>0</vt:i4>
      </vt:variant>
      <vt:variant>
        <vt:i4>5</vt:i4>
      </vt:variant>
      <vt:variant>
        <vt:lpwstr/>
      </vt:variant>
      <vt:variant>
        <vt:lpwstr>_Toc215733144</vt:lpwstr>
      </vt:variant>
      <vt:variant>
        <vt:i4>1441845</vt:i4>
      </vt:variant>
      <vt:variant>
        <vt:i4>134</vt:i4>
      </vt:variant>
      <vt:variant>
        <vt:i4>0</vt:i4>
      </vt:variant>
      <vt:variant>
        <vt:i4>5</vt:i4>
      </vt:variant>
      <vt:variant>
        <vt:lpwstr/>
      </vt:variant>
      <vt:variant>
        <vt:lpwstr>_Toc215733143</vt:lpwstr>
      </vt:variant>
      <vt:variant>
        <vt:i4>1441845</vt:i4>
      </vt:variant>
      <vt:variant>
        <vt:i4>128</vt:i4>
      </vt:variant>
      <vt:variant>
        <vt:i4>0</vt:i4>
      </vt:variant>
      <vt:variant>
        <vt:i4>5</vt:i4>
      </vt:variant>
      <vt:variant>
        <vt:lpwstr/>
      </vt:variant>
      <vt:variant>
        <vt:lpwstr>_Toc215733142</vt:lpwstr>
      </vt:variant>
      <vt:variant>
        <vt:i4>1441845</vt:i4>
      </vt:variant>
      <vt:variant>
        <vt:i4>122</vt:i4>
      </vt:variant>
      <vt:variant>
        <vt:i4>0</vt:i4>
      </vt:variant>
      <vt:variant>
        <vt:i4>5</vt:i4>
      </vt:variant>
      <vt:variant>
        <vt:lpwstr/>
      </vt:variant>
      <vt:variant>
        <vt:lpwstr>_Toc215733141</vt:lpwstr>
      </vt:variant>
      <vt:variant>
        <vt:i4>1441845</vt:i4>
      </vt:variant>
      <vt:variant>
        <vt:i4>116</vt:i4>
      </vt:variant>
      <vt:variant>
        <vt:i4>0</vt:i4>
      </vt:variant>
      <vt:variant>
        <vt:i4>5</vt:i4>
      </vt:variant>
      <vt:variant>
        <vt:lpwstr/>
      </vt:variant>
      <vt:variant>
        <vt:lpwstr>_Toc215733140</vt:lpwstr>
      </vt:variant>
      <vt:variant>
        <vt:i4>1114165</vt:i4>
      </vt:variant>
      <vt:variant>
        <vt:i4>110</vt:i4>
      </vt:variant>
      <vt:variant>
        <vt:i4>0</vt:i4>
      </vt:variant>
      <vt:variant>
        <vt:i4>5</vt:i4>
      </vt:variant>
      <vt:variant>
        <vt:lpwstr/>
      </vt:variant>
      <vt:variant>
        <vt:lpwstr>_Toc215733139</vt:lpwstr>
      </vt:variant>
      <vt:variant>
        <vt:i4>1114165</vt:i4>
      </vt:variant>
      <vt:variant>
        <vt:i4>104</vt:i4>
      </vt:variant>
      <vt:variant>
        <vt:i4>0</vt:i4>
      </vt:variant>
      <vt:variant>
        <vt:i4>5</vt:i4>
      </vt:variant>
      <vt:variant>
        <vt:lpwstr/>
      </vt:variant>
      <vt:variant>
        <vt:lpwstr>_Toc215733138</vt:lpwstr>
      </vt:variant>
      <vt:variant>
        <vt:i4>1114165</vt:i4>
      </vt:variant>
      <vt:variant>
        <vt:i4>98</vt:i4>
      </vt:variant>
      <vt:variant>
        <vt:i4>0</vt:i4>
      </vt:variant>
      <vt:variant>
        <vt:i4>5</vt:i4>
      </vt:variant>
      <vt:variant>
        <vt:lpwstr/>
      </vt:variant>
      <vt:variant>
        <vt:lpwstr>_Toc215733137</vt:lpwstr>
      </vt:variant>
      <vt:variant>
        <vt:i4>1114165</vt:i4>
      </vt:variant>
      <vt:variant>
        <vt:i4>92</vt:i4>
      </vt:variant>
      <vt:variant>
        <vt:i4>0</vt:i4>
      </vt:variant>
      <vt:variant>
        <vt:i4>5</vt:i4>
      </vt:variant>
      <vt:variant>
        <vt:lpwstr/>
      </vt:variant>
      <vt:variant>
        <vt:lpwstr>_Toc215733135</vt:lpwstr>
      </vt:variant>
      <vt:variant>
        <vt:i4>1114165</vt:i4>
      </vt:variant>
      <vt:variant>
        <vt:i4>86</vt:i4>
      </vt:variant>
      <vt:variant>
        <vt:i4>0</vt:i4>
      </vt:variant>
      <vt:variant>
        <vt:i4>5</vt:i4>
      </vt:variant>
      <vt:variant>
        <vt:lpwstr/>
      </vt:variant>
      <vt:variant>
        <vt:lpwstr>_Toc215733134</vt:lpwstr>
      </vt:variant>
      <vt:variant>
        <vt:i4>1114165</vt:i4>
      </vt:variant>
      <vt:variant>
        <vt:i4>80</vt:i4>
      </vt:variant>
      <vt:variant>
        <vt:i4>0</vt:i4>
      </vt:variant>
      <vt:variant>
        <vt:i4>5</vt:i4>
      </vt:variant>
      <vt:variant>
        <vt:lpwstr/>
      </vt:variant>
      <vt:variant>
        <vt:lpwstr>_Toc215733133</vt:lpwstr>
      </vt:variant>
      <vt:variant>
        <vt:i4>1114165</vt:i4>
      </vt:variant>
      <vt:variant>
        <vt:i4>74</vt:i4>
      </vt:variant>
      <vt:variant>
        <vt:i4>0</vt:i4>
      </vt:variant>
      <vt:variant>
        <vt:i4>5</vt:i4>
      </vt:variant>
      <vt:variant>
        <vt:lpwstr/>
      </vt:variant>
      <vt:variant>
        <vt:lpwstr>_Toc215733132</vt:lpwstr>
      </vt:variant>
      <vt:variant>
        <vt:i4>1114165</vt:i4>
      </vt:variant>
      <vt:variant>
        <vt:i4>68</vt:i4>
      </vt:variant>
      <vt:variant>
        <vt:i4>0</vt:i4>
      </vt:variant>
      <vt:variant>
        <vt:i4>5</vt:i4>
      </vt:variant>
      <vt:variant>
        <vt:lpwstr/>
      </vt:variant>
      <vt:variant>
        <vt:lpwstr>_Toc215733131</vt:lpwstr>
      </vt:variant>
      <vt:variant>
        <vt:i4>1114165</vt:i4>
      </vt:variant>
      <vt:variant>
        <vt:i4>62</vt:i4>
      </vt:variant>
      <vt:variant>
        <vt:i4>0</vt:i4>
      </vt:variant>
      <vt:variant>
        <vt:i4>5</vt:i4>
      </vt:variant>
      <vt:variant>
        <vt:lpwstr/>
      </vt:variant>
      <vt:variant>
        <vt:lpwstr>_Toc215733130</vt:lpwstr>
      </vt:variant>
      <vt:variant>
        <vt:i4>1048629</vt:i4>
      </vt:variant>
      <vt:variant>
        <vt:i4>56</vt:i4>
      </vt:variant>
      <vt:variant>
        <vt:i4>0</vt:i4>
      </vt:variant>
      <vt:variant>
        <vt:i4>5</vt:i4>
      </vt:variant>
      <vt:variant>
        <vt:lpwstr/>
      </vt:variant>
      <vt:variant>
        <vt:lpwstr>_Toc215733129</vt:lpwstr>
      </vt:variant>
      <vt:variant>
        <vt:i4>1048629</vt:i4>
      </vt:variant>
      <vt:variant>
        <vt:i4>50</vt:i4>
      </vt:variant>
      <vt:variant>
        <vt:i4>0</vt:i4>
      </vt:variant>
      <vt:variant>
        <vt:i4>5</vt:i4>
      </vt:variant>
      <vt:variant>
        <vt:lpwstr/>
      </vt:variant>
      <vt:variant>
        <vt:lpwstr>_Toc215733128</vt:lpwstr>
      </vt:variant>
      <vt:variant>
        <vt:i4>1048629</vt:i4>
      </vt:variant>
      <vt:variant>
        <vt:i4>44</vt:i4>
      </vt:variant>
      <vt:variant>
        <vt:i4>0</vt:i4>
      </vt:variant>
      <vt:variant>
        <vt:i4>5</vt:i4>
      </vt:variant>
      <vt:variant>
        <vt:lpwstr/>
      </vt:variant>
      <vt:variant>
        <vt:lpwstr>_Toc215733127</vt:lpwstr>
      </vt:variant>
      <vt:variant>
        <vt:i4>1048629</vt:i4>
      </vt:variant>
      <vt:variant>
        <vt:i4>38</vt:i4>
      </vt:variant>
      <vt:variant>
        <vt:i4>0</vt:i4>
      </vt:variant>
      <vt:variant>
        <vt:i4>5</vt:i4>
      </vt:variant>
      <vt:variant>
        <vt:lpwstr/>
      </vt:variant>
      <vt:variant>
        <vt:lpwstr>_Toc215733126</vt:lpwstr>
      </vt:variant>
      <vt:variant>
        <vt:i4>1048629</vt:i4>
      </vt:variant>
      <vt:variant>
        <vt:i4>32</vt:i4>
      </vt:variant>
      <vt:variant>
        <vt:i4>0</vt:i4>
      </vt:variant>
      <vt:variant>
        <vt:i4>5</vt:i4>
      </vt:variant>
      <vt:variant>
        <vt:lpwstr/>
      </vt:variant>
      <vt:variant>
        <vt:lpwstr>_Toc215733125</vt:lpwstr>
      </vt:variant>
      <vt:variant>
        <vt:i4>1048629</vt:i4>
      </vt:variant>
      <vt:variant>
        <vt:i4>26</vt:i4>
      </vt:variant>
      <vt:variant>
        <vt:i4>0</vt:i4>
      </vt:variant>
      <vt:variant>
        <vt:i4>5</vt:i4>
      </vt:variant>
      <vt:variant>
        <vt:lpwstr/>
      </vt:variant>
      <vt:variant>
        <vt:lpwstr>_Toc215733124</vt:lpwstr>
      </vt:variant>
      <vt:variant>
        <vt:i4>1048629</vt:i4>
      </vt:variant>
      <vt:variant>
        <vt:i4>20</vt:i4>
      </vt:variant>
      <vt:variant>
        <vt:i4>0</vt:i4>
      </vt:variant>
      <vt:variant>
        <vt:i4>5</vt:i4>
      </vt:variant>
      <vt:variant>
        <vt:lpwstr/>
      </vt:variant>
      <vt:variant>
        <vt:lpwstr>_Toc215733123</vt:lpwstr>
      </vt:variant>
      <vt:variant>
        <vt:i4>1048629</vt:i4>
      </vt:variant>
      <vt:variant>
        <vt:i4>14</vt:i4>
      </vt:variant>
      <vt:variant>
        <vt:i4>0</vt:i4>
      </vt:variant>
      <vt:variant>
        <vt:i4>5</vt:i4>
      </vt:variant>
      <vt:variant>
        <vt:lpwstr/>
      </vt:variant>
      <vt:variant>
        <vt:lpwstr>_Toc215733122</vt:lpwstr>
      </vt:variant>
      <vt:variant>
        <vt:i4>1048629</vt:i4>
      </vt:variant>
      <vt:variant>
        <vt:i4>8</vt:i4>
      </vt:variant>
      <vt:variant>
        <vt:i4>0</vt:i4>
      </vt:variant>
      <vt:variant>
        <vt:i4>5</vt:i4>
      </vt:variant>
      <vt:variant>
        <vt:lpwstr/>
      </vt:variant>
      <vt:variant>
        <vt:lpwstr>_Toc215733121</vt:lpwstr>
      </vt:variant>
      <vt:variant>
        <vt:i4>1048629</vt:i4>
      </vt:variant>
      <vt:variant>
        <vt:i4>2</vt:i4>
      </vt:variant>
      <vt:variant>
        <vt:i4>0</vt:i4>
      </vt:variant>
      <vt:variant>
        <vt:i4>5</vt:i4>
      </vt:variant>
      <vt:variant>
        <vt:lpwstr/>
      </vt:variant>
      <vt:variant>
        <vt:lpwstr>_Toc215733120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Kastanovskis</dc:creator>
  <cp:keywords/>
  <dc:description/>
  <cp:lastModifiedBy>Līga Miķelsone</cp:lastModifiedBy>
  <cp:revision>2</cp:revision>
  <cp:lastPrinted>2025-09-26T07:19:00Z</cp:lastPrinted>
  <dcterms:created xsi:type="dcterms:W3CDTF">2025-12-15T08:10:00Z</dcterms:created>
  <dcterms:modified xsi:type="dcterms:W3CDTF">2025-12-15T08:10:00Z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0x010100EB992A935A72D54CB47362E06B960A39</vt:lpwstr>
  </property>
  <property fmtid="{D5CDD505-2E9C-101B-9397-08002B2CF9AE}" pid="3" name="MediaServiceImageTags">
    <vt:lpwstr/>
  </property>
</Properties>
</file>