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0C24E" w14:textId="5F7B2655" w:rsidR="001F1F4B" w:rsidRDefault="009E5A10" w:rsidP="001F1F4B">
      <w:pPr>
        <w:pStyle w:val="Virsraksts2"/>
        <w:ind w:left="0"/>
      </w:pPr>
      <w:r>
        <w:rPr>
          <w:noProof/>
        </w:rPr>
        <w:drawing>
          <wp:anchor distT="0" distB="0" distL="114300" distR="114300" simplePos="0" relativeHeight="251674624" behindDoc="0" locked="0" layoutInCell="1" allowOverlap="1" wp14:anchorId="14ED04A1" wp14:editId="0450F09C">
            <wp:simplePos x="0" y="0"/>
            <wp:positionH relativeFrom="margin">
              <wp:posOffset>201880</wp:posOffset>
            </wp:positionH>
            <wp:positionV relativeFrom="paragraph">
              <wp:posOffset>196166</wp:posOffset>
            </wp:positionV>
            <wp:extent cx="3973678" cy="1080655"/>
            <wp:effectExtent l="0" t="0" r="0" b="0"/>
            <wp:wrapNone/>
            <wp:docPr id="3115641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3973678" cy="108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BAC">
        <w:rPr>
          <w:noProof/>
        </w:rPr>
        <w:drawing>
          <wp:anchor distT="0" distB="0" distL="114300" distR="114300" simplePos="0" relativeHeight="251673600" behindDoc="1" locked="0" layoutInCell="1" allowOverlap="1" wp14:anchorId="2412AAD3" wp14:editId="7F236987">
            <wp:simplePos x="0" y="0"/>
            <wp:positionH relativeFrom="margin">
              <wp:align>right</wp:align>
            </wp:positionH>
            <wp:positionV relativeFrom="paragraph">
              <wp:posOffset>5715</wp:posOffset>
            </wp:positionV>
            <wp:extent cx="6652260" cy="6198870"/>
            <wp:effectExtent l="0" t="0" r="0" b="0"/>
            <wp:wrapTight wrapText="bothSides">
              <wp:wrapPolygon edited="0">
                <wp:start x="0" y="0"/>
                <wp:lineTo x="0" y="21507"/>
                <wp:lineTo x="21526" y="21507"/>
                <wp:lineTo x="21526" y="0"/>
                <wp:lineTo x="0" y="0"/>
              </wp:wrapPolygon>
            </wp:wrapTight>
            <wp:docPr id="160937795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94" r="3615"/>
                    <a:stretch/>
                  </pic:blipFill>
                  <pic:spPr bwMode="auto">
                    <a:xfrm>
                      <a:off x="0" y="0"/>
                      <a:ext cx="6652260" cy="619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DF298" w14:textId="13344F29" w:rsidR="00EA6890" w:rsidRDefault="00272E89" w:rsidP="001F7BAC">
      <w:pPr>
        <w:pStyle w:val="Virsraksts2"/>
        <w:ind w:left="0" w:right="-20"/>
      </w:pPr>
      <w:bookmarkStart w:id="0" w:name="_Toc148350607"/>
      <w:r>
        <w:t>Vadlīnijas “Autobusu pieturvietu aprīkojums un tā parametri valsts autoceļu tīklā”</w:t>
      </w:r>
      <w:bookmarkEnd w:id="0"/>
    </w:p>
    <w:p w14:paraId="5AF22914" w14:textId="77777777" w:rsidR="00896271" w:rsidRDefault="00896271" w:rsidP="001F7BAC">
      <w:pPr>
        <w:pStyle w:val="Virsraksts1"/>
        <w:numPr>
          <w:ilvl w:val="0"/>
          <w:numId w:val="0"/>
        </w:numPr>
        <w:ind w:right="-20"/>
        <w:rPr>
          <w:rFonts w:ascii="Montserrat" w:hAnsi="Montserrat"/>
          <w:sz w:val="20"/>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0"/>
      </w:tblGrid>
      <w:tr w:rsidR="00896271" w14:paraId="64131E32" w14:textId="77777777" w:rsidTr="00C36F06">
        <w:tc>
          <w:tcPr>
            <w:tcW w:w="5230" w:type="dxa"/>
          </w:tcPr>
          <w:p w14:paraId="47062E95" w14:textId="337F8456" w:rsidR="00896271" w:rsidRPr="00896271" w:rsidRDefault="00896271" w:rsidP="001F7BAC">
            <w:pPr>
              <w:pStyle w:val="Virsraksts1"/>
              <w:numPr>
                <w:ilvl w:val="0"/>
                <w:numId w:val="0"/>
              </w:numPr>
              <w:ind w:right="-20"/>
              <w:rPr>
                <w:rFonts w:ascii="Montserrat" w:hAnsi="Montserrat"/>
                <w:sz w:val="20"/>
                <w:szCs w:val="20"/>
                <w:u w:val="none"/>
              </w:rPr>
            </w:pPr>
            <w:bookmarkStart w:id="1" w:name="_Toc148350608"/>
            <w:proofErr w:type="spellStart"/>
            <w:r>
              <w:rPr>
                <w:rFonts w:ascii="Montserrat" w:hAnsi="Montserrat"/>
                <w:sz w:val="20"/>
                <w:szCs w:val="20"/>
                <w:u w:val="none"/>
              </w:rPr>
              <w:t>Pasūtītājs</w:t>
            </w:r>
            <w:proofErr w:type="spellEnd"/>
            <w:r w:rsidRPr="00896271">
              <w:rPr>
                <w:rFonts w:ascii="Montserrat" w:hAnsi="Montserrat"/>
                <w:sz w:val="20"/>
                <w:szCs w:val="20"/>
                <w:u w:val="none"/>
              </w:rPr>
              <w:t xml:space="preserve">: </w:t>
            </w:r>
            <w:r>
              <w:rPr>
                <w:rFonts w:ascii="Montserrat" w:hAnsi="Montserrat"/>
                <w:sz w:val="20"/>
                <w:szCs w:val="20"/>
                <w:u w:val="none"/>
              </w:rPr>
              <w:t xml:space="preserve">VSIA “Latvijas </w:t>
            </w:r>
            <w:proofErr w:type="spellStart"/>
            <w:r>
              <w:rPr>
                <w:rFonts w:ascii="Montserrat" w:hAnsi="Montserrat"/>
                <w:sz w:val="20"/>
                <w:szCs w:val="20"/>
                <w:u w:val="none"/>
              </w:rPr>
              <w:t>Valsts</w:t>
            </w:r>
            <w:proofErr w:type="spellEnd"/>
            <w:r>
              <w:rPr>
                <w:rFonts w:ascii="Montserrat" w:hAnsi="Montserrat"/>
                <w:sz w:val="20"/>
                <w:szCs w:val="20"/>
                <w:u w:val="none"/>
              </w:rPr>
              <w:t xml:space="preserve"> </w:t>
            </w:r>
            <w:proofErr w:type="spellStart"/>
            <w:r>
              <w:rPr>
                <w:rFonts w:ascii="Montserrat" w:hAnsi="Montserrat"/>
                <w:sz w:val="20"/>
                <w:szCs w:val="20"/>
                <w:u w:val="none"/>
              </w:rPr>
              <w:t>ceļi</w:t>
            </w:r>
            <w:proofErr w:type="spellEnd"/>
            <w:r>
              <w:rPr>
                <w:rFonts w:ascii="Montserrat" w:hAnsi="Montserrat"/>
                <w:sz w:val="20"/>
                <w:szCs w:val="20"/>
                <w:u w:val="none"/>
              </w:rPr>
              <w:t>”</w:t>
            </w:r>
            <w:bookmarkEnd w:id="1"/>
          </w:p>
          <w:p w14:paraId="5335F679" w14:textId="10852465" w:rsidR="00896271" w:rsidRPr="00896271" w:rsidRDefault="00896271" w:rsidP="001F7BAC">
            <w:pPr>
              <w:pStyle w:val="Virsraksts1"/>
              <w:numPr>
                <w:ilvl w:val="0"/>
                <w:numId w:val="0"/>
              </w:numPr>
              <w:ind w:right="-20"/>
              <w:rPr>
                <w:rFonts w:ascii="Montserrat" w:hAnsi="Montserrat"/>
                <w:sz w:val="20"/>
                <w:szCs w:val="20"/>
                <w:u w:val="none"/>
              </w:rPr>
            </w:pPr>
            <w:bookmarkStart w:id="2" w:name="_Toc148350609"/>
            <w:proofErr w:type="spellStart"/>
            <w:r w:rsidRPr="00896271">
              <w:rPr>
                <w:rFonts w:ascii="Montserrat" w:hAnsi="Montserrat"/>
                <w:sz w:val="20"/>
                <w:szCs w:val="20"/>
                <w:u w:val="none"/>
              </w:rPr>
              <w:t>Uzņēmuma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reģistra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numurs</w:t>
            </w:r>
            <w:proofErr w:type="spellEnd"/>
            <w:r w:rsidRPr="00896271">
              <w:rPr>
                <w:rFonts w:ascii="Montserrat" w:hAnsi="Montserrat"/>
                <w:sz w:val="20"/>
                <w:szCs w:val="20"/>
                <w:u w:val="none"/>
              </w:rPr>
              <w:t xml:space="preserve">: </w:t>
            </w:r>
            <w:r>
              <w:rPr>
                <w:rFonts w:ascii="Montserrat" w:hAnsi="Montserrat"/>
                <w:sz w:val="20"/>
                <w:szCs w:val="20"/>
                <w:u w:val="none"/>
              </w:rPr>
              <w:t>40003344207</w:t>
            </w:r>
            <w:bookmarkEnd w:id="2"/>
          </w:p>
          <w:p w14:paraId="583D72D2" w14:textId="763420E1" w:rsidR="00896271" w:rsidRPr="00896271" w:rsidRDefault="00896271" w:rsidP="001F7BAC">
            <w:pPr>
              <w:pStyle w:val="Virsraksts1"/>
              <w:numPr>
                <w:ilvl w:val="0"/>
                <w:numId w:val="0"/>
              </w:numPr>
              <w:ind w:right="-20"/>
              <w:rPr>
                <w:rFonts w:ascii="Montserrat" w:hAnsi="Montserrat"/>
                <w:sz w:val="20"/>
                <w:szCs w:val="20"/>
                <w:u w:val="none"/>
              </w:rPr>
            </w:pPr>
            <w:bookmarkStart w:id="3" w:name="_Toc148350610"/>
            <w:proofErr w:type="spellStart"/>
            <w:r w:rsidRPr="00896271">
              <w:rPr>
                <w:rFonts w:ascii="Montserrat" w:hAnsi="Montserrat"/>
                <w:sz w:val="20"/>
                <w:szCs w:val="20"/>
                <w:u w:val="none"/>
              </w:rPr>
              <w:t>Juridiskā</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adrese</w:t>
            </w:r>
            <w:proofErr w:type="spellEnd"/>
            <w:r w:rsidRPr="00896271">
              <w:rPr>
                <w:rFonts w:ascii="Montserrat" w:hAnsi="Montserrat"/>
                <w:sz w:val="20"/>
                <w:szCs w:val="20"/>
                <w:u w:val="none"/>
              </w:rPr>
              <w:t xml:space="preserve">: </w:t>
            </w:r>
            <w:r>
              <w:rPr>
                <w:rFonts w:ascii="Montserrat" w:hAnsi="Montserrat"/>
                <w:sz w:val="20"/>
                <w:szCs w:val="20"/>
                <w:u w:val="none"/>
              </w:rPr>
              <w:t xml:space="preserve">Gogoļa </w:t>
            </w:r>
            <w:proofErr w:type="spellStart"/>
            <w:r>
              <w:rPr>
                <w:rFonts w:ascii="Montserrat" w:hAnsi="Montserrat"/>
                <w:sz w:val="20"/>
                <w:szCs w:val="20"/>
                <w:u w:val="none"/>
              </w:rPr>
              <w:t>iela</w:t>
            </w:r>
            <w:proofErr w:type="spellEnd"/>
            <w:r>
              <w:rPr>
                <w:rFonts w:ascii="Montserrat" w:hAnsi="Montserrat"/>
                <w:sz w:val="20"/>
                <w:szCs w:val="20"/>
                <w:u w:val="none"/>
              </w:rPr>
              <w:t xml:space="preserve"> 3, </w:t>
            </w:r>
            <w:proofErr w:type="spellStart"/>
            <w:r>
              <w:rPr>
                <w:rFonts w:ascii="Montserrat" w:hAnsi="Montserrat"/>
                <w:sz w:val="20"/>
                <w:szCs w:val="20"/>
                <w:u w:val="none"/>
              </w:rPr>
              <w:t>Rīga</w:t>
            </w:r>
            <w:proofErr w:type="spellEnd"/>
            <w:r>
              <w:rPr>
                <w:rFonts w:ascii="Montserrat" w:hAnsi="Montserrat"/>
                <w:sz w:val="20"/>
                <w:szCs w:val="20"/>
                <w:u w:val="none"/>
              </w:rPr>
              <w:t>, LV-1050</w:t>
            </w:r>
            <w:bookmarkEnd w:id="3"/>
          </w:p>
          <w:p w14:paraId="486ACD96" w14:textId="6E49CB8B" w:rsidR="00896271" w:rsidRPr="00896271" w:rsidRDefault="00896271" w:rsidP="001F7BAC">
            <w:pPr>
              <w:pStyle w:val="Virsraksts1"/>
              <w:numPr>
                <w:ilvl w:val="0"/>
                <w:numId w:val="0"/>
              </w:numPr>
              <w:ind w:right="-20"/>
              <w:rPr>
                <w:rFonts w:ascii="Montserrat" w:hAnsi="Montserrat"/>
                <w:sz w:val="20"/>
                <w:szCs w:val="20"/>
                <w:u w:val="none"/>
              </w:rPr>
            </w:pPr>
            <w:bookmarkStart w:id="4" w:name="_Toc148350611"/>
            <w:proofErr w:type="spellStart"/>
            <w:r>
              <w:rPr>
                <w:rFonts w:ascii="Montserrat" w:hAnsi="Montserrat"/>
                <w:sz w:val="20"/>
                <w:szCs w:val="20"/>
                <w:u w:val="none"/>
              </w:rPr>
              <w:t>Līguma</w:t>
            </w:r>
            <w:proofErr w:type="spellEnd"/>
            <w:r>
              <w:rPr>
                <w:rFonts w:ascii="Montserrat" w:hAnsi="Montserrat"/>
                <w:sz w:val="20"/>
                <w:szCs w:val="20"/>
                <w:u w:val="none"/>
              </w:rPr>
              <w:t xml:space="preserve"> Nr.</w:t>
            </w:r>
            <w:r w:rsidRPr="00896271">
              <w:rPr>
                <w:rFonts w:ascii="Montserrat" w:hAnsi="Montserrat"/>
                <w:sz w:val="20"/>
                <w:szCs w:val="20"/>
                <w:u w:val="none"/>
              </w:rPr>
              <w:t xml:space="preserve">: </w:t>
            </w:r>
            <w:r w:rsidR="00C36F06" w:rsidRPr="00C36F06">
              <w:rPr>
                <w:rFonts w:ascii="Montserrat" w:hAnsi="Montserrat"/>
                <w:sz w:val="20"/>
                <w:szCs w:val="20"/>
                <w:u w:val="none"/>
              </w:rPr>
              <w:t>LVC2022/1.10/AC/635</w:t>
            </w:r>
            <w:bookmarkEnd w:id="4"/>
          </w:p>
          <w:p w14:paraId="6AFA87C2" w14:textId="77777777" w:rsidR="00896271" w:rsidRDefault="00896271" w:rsidP="001F7BAC">
            <w:pPr>
              <w:pStyle w:val="Virsraksts1"/>
              <w:numPr>
                <w:ilvl w:val="0"/>
                <w:numId w:val="0"/>
              </w:numPr>
              <w:ind w:right="-20"/>
              <w:rPr>
                <w:rFonts w:ascii="Montserrat" w:hAnsi="Montserrat"/>
                <w:sz w:val="20"/>
                <w:szCs w:val="20"/>
              </w:rPr>
            </w:pPr>
          </w:p>
        </w:tc>
        <w:tc>
          <w:tcPr>
            <w:tcW w:w="5230" w:type="dxa"/>
          </w:tcPr>
          <w:p w14:paraId="2F84B86A" w14:textId="77777777" w:rsidR="00896271" w:rsidRPr="00896271" w:rsidRDefault="00896271" w:rsidP="001F7BAC">
            <w:pPr>
              <w:pStyle w:val="Virsraksts1"/>
              <w:numPr>
                <w:ilvl w:val="0"/>
                <w:numId w:val="0"/>
              </w:numPr>
              <w:ind w:right="-20"/>
              <w:rPr>
                <w:rFonts w:ascii="Montserrat" w:hAnsi="Montserrat"/>
                <w:sz w:val="20"/>
                <w:szCs w:val="20"/>
                <w:u w:val="none"/>
              </w:rPr>
            </w:pPr>
            <w:bookmarkStart w:id="5" w:name="_Toc148350612"/>
            <w:proofErr w:type="spellStart"/>
            <w:r w:rsidRPr="00896271">
              <w:rPr>
                <w:rFonts w:ascii="Montserrat" w:hAnsi="Montserrat"/>
                <w:sz w:val="20"/>
                <w:szCs w:val="20"/>
                <w:u w:val="none"/>
              </w:rPr>
              <w:t>Izpildītājs</w:t>
            </w:r>
            <w:proofErr w:type="spellEnd"/>
            <w:r w:rsidRPr="00896271">
              <w:rPr>
                <w:rFonts w:ascii="Montserrat" w:hAnsi="Montserrat"/>
                <w:sz w:val="20"/>
                <w:szCs w:val="20"/>
                <w:u w:val="none"/>
              </w:rPr>
              <w:t>: SIA “INŽENIERBŪVE”</w:t>
            </w:r>
            <w:bookmarkEnd w:id="5"/>
          </w:p>
          <w:p w14:paraId="11A37EEC" w14:textId="77777777" w:rsidR="00896271" w:rsidRPr="00896271" w:rsidRDefault="00896271" w:rsidP="001F7BAC">
            <w:pPr>
              <w:pStyle w:val="Virsraksts1"/>
              <w:numPr>
                <w:ilvl w:val="0"/>
                <w:numId w:val="0"/>
              </w:numPr>
              <w:ind w:right="-20"/>
              <w:rPr>
                <w:rFonts w:ascii="Montserrat" w:hAnsi="Montserrat"/>
                <w:sz w:val="20"/>
                <w:szCs w:val="20"/>
                <w:u w:val="none"/>
              </w:rPr>
            </w:pPr>
            <w:bookmarkStart w:id="6" w:name="_Toc148350613"/>
            <w:proofErr w:type="spellStart"/>
            <w:r w:rsidRPr="00896271">
              <w:rPr>
                <w:rFonts w:ascii="Montserrat" w:hAnsi="Montserrat"/>
                <w:sz w:val="20"/>
                <w:szCs w:val="20"/>
                <w:u w:val="none"/>
              </w:rPr>
              <w:t>Uzņēmuma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reģistra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numurs</w:t>
            </w:r>
            <w:proofErr w:type="spellEnd"/>
            <w:r w:rsidRPr="00896271">
              <w:rPr>
                <w:rFonts w:ascii="Montserrat" w:hAnsi="Montserrat"/>
                <w:sz w:val="20"/>
                <w:szCs w:val="20"/>
                <w:u w:val="none"/>
              </w:rPr>
              <w:t>: 40103001095</w:t>
            </w:r>
            <w:bookmarkEnd w:id="6"/>
          </w:p>
          <w:p w14:paraId="4848D0FE" w14:textId="77777777" w:rsidR="00896271" w:rsidRPr="00896271" w:rsidRDefault="00896271" w:rsidP="001F7BAC">
            <w:pPr>
              <w:pStyle w:val="Virsraksts1"/>
              <w:numPr>
                <w:ilvl w:val="0"/>
                <w:numId w:val="0"/>
              </w:numPr>
              <w:ind w:right="-20"/>
              <w:rPr>
                <w:rFonts w:ascii="Montserrat" w:hAnsi="Montserrat"/>
                <w:sz w:val="20"/>
                <w:szCs w:val="20"/>
                <w:u w:val="none"/>
              </w:rPr>
            </w:pPr>
            <w:bookmarkStart w:id="7" w:name="_Toc148350614"/>
            <w:proofErr w:type="spellStart"/>
            <w:r w:rsidRPr="00896271">
              <w:rPr>
                <w:rFonts w:ascii="Montserrat" w:hAnsi="Montserrat"/>
                <w:sz w:val="20"/>
                <w:szCs w:val="20"/>
                <w:u w:val="none"/>
              </w:rPr>
              <w:t>Juridiskā</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adrese</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Sētas</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iela</w:t>
            </w:r>
            <w:proofErr w:type="spellEnd"/>
            <w:r w:rsidRPr="00896271">
              <w:rPr>
                <w:rFonts w:ascii="Montserrat" w:hAnsi="Montserrat"/>
                <w:sz w:val="20"/>
                <w:szCs w:val="20"/>
                <w:u w:val="none"/>
              </w:rPr>
              <w:t xml:space="preserve"> 1, </w:t>
            </w:r>
            <w:proofErr w:type="spellStart"/>
            <w:r w:rsidRPr="00896271">
              <w:rPr>
                <w:rFonts w:ascii="Montserrat" w:hAnsi="Montserrat"/>
                <w:sz w:val="20"/>
                <w:szCs w:val="20"/>
                <w:u w:val="none"/>
              </w:rPr>
              <w:t>Rīga</w:t>
            </w:r>
            <w:proofErr w:type="spellEnd"/>
            <w:r w:rsidRPr="00896271">
              <w:rPr>
                <w:rFonts w:ascii="Montserrat" w:hAnsi="Montserrat"/>
                <w:sz w:val="20"/>
                <w:szCs w:val="20"/>
                <w:u w:val="none"/>
              </w:rPr>
              <w:t>, LV-1048</w:t>
            </w:r>
            <w:bookmarkEnd w:id="7"/>
          </w:p>
          <w:p w14:paraId="2C866F06" w14:textId="77777777" w:rsidR="00896271" w:rsidRPr="00896271" w:rsidRDefault="00896271" w:rsidP="001F7BAC">
            <w:pPr>
              <w:pStyle w:val="Virsraksts1"/>
              <w:numPr>
                <w:ilvl w:val="0"/>
                <w:numId w:val="0"/>
              </w:numPr>
              <w:ind w:right="-20"/>
              <w:rPr>
                <w:rFonts w:ascii="Montserrat" w:hAnsi="Montserrat"/>
                <w:sz w:val="20"/>
                <w:szCs w:val="20"/>
                <w:u w:val="none"/>
              </w:rPr>
            </w:pPr>
            <w:bookmarkStart w:id="8" w:name="_Toc148350615"/>
            <w:proofErr w:type="spellStart"/>
            <w:r w:rsidRPr="00896271">
              <w:rPr>
                <w:rFonts w:ascii="Montserrat" w:hAnsi="Montserrat"/>
                <w:sz w:val="20"/>
                <w:szCs w:val="20"/>
                <w:u w:val="none"/>
              </w:rPr>
              <w:t>Būvkomersanta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reģistra</w:t>
            </w:r>
            <w:proofErr w:type="spellEnd"/>
            <w:r w:rsidRPr="00896271">
              <w:rPr>
                <w:rFonts w:ascii="Montserrat" w:hAnsi="Montserrat"/>
                <w:sz w:val="20"/>
                <w:szCs w:val="20"/>
                <w:u w:val="none"/>
              </w:rPr>
              <w:t xml:space="preserve"> </w:t>
            </w:r>
            <w:proofErr w:type="spellStart"/>
            <w:r w:rsidRPr="00896271">
              <w:rPr>
                <w:rFonts w:ascii="Montserrat" w:hAnsi="Montserrat"/>
                <w:sz w:val="20"/>
                <w:szCs w:val="20"/>
                <w:u w:val="none"/>
              </w:rPr>
              <w:t>numurs</w:t>
            </w:r>
            <w:proofErr w:type="spellEnd"/>
            <w:r w:rsidRPr="00896271">
              <w:rPr>
                <w:rFonts w:ascii="Montserrat" w:hAnsi="Montserrat"/>
                <w:sz w:val="20"/>
                <w:szCs w:val="20"/>
                <w:u w:val="none"/>
              </w:rPr>
              <w:t>: 2240-R</w:t>
            </w:r>
            <w:bookmarkEnd w:id="8"/>
          </w:p>
          <w:p w14:paraId="28371451" w14:textId="77777777" w:rsidR="00896271" w:rsidRDefault="00896271" w:rsidP="001F7BAC">
            <w:pPr>
              <w:pStyle w:val="Virsraksts1"/>
              <w:numPr>
                <w:ilvl w:val="0"/>
                <w:numId w:val="0"/>
              </w:numPr>
              <w:ind w:right="-20"/>
              <w:rPr>
                <w:rFonts w:ascii="Montserrat" w:hAnsi="Montserrat"/>
                <w:sz w:val="20"/>
                <w:szCs w:val="20"/>
              </w:rPr>
            </w:pPr>
          </w:p>
        </w:tc>
      </w:tr>
    </w:tbl>
    <w:p w14:paraId="4824A265" w14:textId="77777777" w:rsidR="00EA6890" w:rsidRPr="00896271" w:rsidRDefault="00EA6890">
      <w:pPr>
        <w:widowControl/>
        <w:autoSpaceDE/>
        <w:autoSpaceDN/>
        <w:spacing w:after="160" w:line="259" w:lineRule="auto"/>
        <w:rPr>
          <w:rFonts w:ascii="Montserrat" w:eastAsia="Calibri Light" w:hAnsi="Montserrat" w:cs="Calibri Light"/>
          <w:b/>
          <w:bCs/>
          <w:caps/>
          <w:sz w:val="24"/>
          <w:szCs w:val="24"/>
        </w:rPr>
      </w:pPr>
      <w:r w:rsidRPr="00896271">
        <w:rPr>
          <w:rFonts w:ascii="Montserrat" w:hAnsi="Montserrat"/>
          <w:sz w:val="20"/>
          <w:szCs w:val="20"/>
        </w:rPr>
        <w:br w:type="page"/>
      </w:r>
    </w:p>
    <w:sdt>
      <w:sdtPr>
        <w:rPr>
          <w:caps/>
          <w:sz w:val="22"/>
          <w:szCs w:val="22"/>
        </w:rPr>
        <w:id w:val="257037444"/>
        <w:docPartObj>
          <w:docPartGallery w:val="Table of Contents"/>
          <w:docPartUnique/>
        </w:docPartObj>
      </w:sdtPr>
      <w:sdtEndPr>
        <w:rPr>
          <w:b/>
          <w:bCs/>
          <w:noProof/>
          <w:sz w:val="20"/>
          <w:szCs w:val="20"/>
        </w:rPr>
      </w:sdtEndPr>
      <w:sdtContent>
        <w:p w14:paraId="60163C49" w14:textId="77777777" w:rsidR="00482A9F" w:rsidRDefault="00482A9F" w:rsidP="00482A9F">
          <w:pPr>
            <w:pStyle w:val="Pamatteksts"/>
            <w:rPr>
              <w:caps/>
            </w:rPr>
          </w:pPr>
        </w:p>
        <w:p w14:paraId="5013B06F" w14:textId="77777777" w:rsidR="00482A9F" w:rsidRPr="008B6246" w:rsidRDefault="00482A9F" w:rsidP="00482A9F">
          <w:pPr>
            <w:pStyle w:val="Pamatteksts"/>
            <w:rPr>
              <w:rFonts w:ascii="Montserrat" w:hAnsi="Montserrat"/>
              <w:b/>
              <w:bCs/>
              <w:caps/>
              <w:sz w:val="22"/>
              <w:szCs w:val="22"/>
            </w:rPr>
          </w:pPr>
          <w:r w:rsidRPr="008B6246">
            <w:rPr>
              <w:rFonts w:ascii="Montserrat" w:hAnsi="Montserrat"/>
              <w:b/>
              <w:bCs/>
              <w:caps/>
              <w:sz w:val="22"/>
              <w:szCs w:val="22"/>
            </w:rPr>
            <w:t>Saturs</w:t>
          </w:r>
        </w:p>
        <w:p w14:paraId="7EA28ABD" w14:textId="4C619789" w:rsidR="003F43C1" w:rsidRPr="002E3801" w:rsidRDefault="00482A9F" w:rsidP="002E3801">
          <w:pPr>
            <w:pStyle w:val="Saturs2"/>
            <w:tabs>
              <w:tab w:val="right" w:leader="dot" w:pos="10460"/>
            </w:tabs>
            <w:ind w:left="567"/>
            <w:rPr>
              <w:rFonts w:ascii="Montserrat" w:eastAsiaTheme="minorEastAsia" w:hAnsi="Montserrat" w:cstheme="minorBidi"/>
              <w:caps/>
              <w:noProof/>
              <w:kern w:val="2"/>
              <w:sz w:val="16"/>
              <w:szCs w:val="16"/>
              <w:lang w:eastAsia="lv-LV"/>
              <w14:ligatures w14:val="standardContextual"/>
            </w:rPr>
          </w:pPr>
          <w:r w:rsidRPr="00B80EAF">
            <w:rPr>
              <w:rFonts w:ascii="Montserrat" w:hAnsi="Montserrat"/>
              <w:caps/>
              <w:sz w:val="22"/>
              <w:szCs w:val="22"/>
            </w:rPr>
            <w:fldChar w:fldCharType="begin"/>
          </w:r>
          <w:r w:rsidRPr="00B80EAF">
            <w:rPr>
              <w:rFonts w:ascii="Montserrat" w:hAnsi="Montserrat"/>
              <w:caps/>
              <w:sz w:val="22"/>
              <w:szCs w:val="22"/>
            </w:rPr>
            <w:instrText xml:space="preserve"> TOC \o "1-3" \h \z \u </w:instrText>
          </w:r>
          <w:r w:rsidRPr="00B80EAF">
            <w:rPr>
              <w:rFonts w:ascii="Montserrat" w:hAnsi="Montserrat"/>
              <w:caps/>
              <w:sz w:val="22"/>
              <w:szCs w:val="22"/>
            </w:rPr>
            <w:fldChar w:fldCharType="separate"/>
          </w:r>
          <w:hyperlink w:anchor="_Toc148350616" w:history="1">
            <w:r w:rsidR="003F43C1" w:rsidRPr="002E3801">
              <w:rPr>
                <w:rStyle w:val="Hipersaite"/>
                <w:rFonts w:ascii="Montserrat" w:hAnsi="Montserrat"/>
                <w:caps/>
                <w:noProof/>
                <w:sz w:val="18"/>
                <w:szCs w:val="18"/>
              </w:rPr>
              <w:t>1.</w:t>
            </w:r>
            <w:r w:rsidR="003F43C1" w:rsidRPr="002E3801">
              <w:rPr>
                <w:rFonts w:ascii="Montserrat" w:eastAsiaTheme="minorEastAsia" w:hAnsi="Montserrat" w:cstheme="minorBidi"/>
                <w:caps/>
                <w:noProof/>
                <w:kern w:val="2"/>
                <w:sz w:val="16"/>
                <w:szCs w:val="16"/>
                <w:lang w:eastAsia="lv-LV"/>
                <w14:ligatures w14:val="standardContextual"/>
              </w:rPr>
              <w:tab/>
            </w:r>
            <w:r w:rsidR="003F43C1" w:rsidRPr="002E3801">
              <w:rPr>
                <w:rStyle w:val="Hipersaite"/>
                <w:rFonts w:ascii="Montserrat" w:hAnsi="Montserrat"/>
                <w:caps/>
                <w:noProof/>
                <w:sz w:val="18"/>
                <w:szCs w:val="18"/>
              </w:rPr>
              <w:t>Priekšvārds</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_Toc148350616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3</w:t>
            </w:r>
            <w:r w:rsidR="003F43C1" w:rsidRPr="002E3801">
              <w:rPr>
                <w:rFonts w:ascii="Montserrat" w:hAnsi="Montserrat"/>
                <w:caps/>
                <w:noProof/>
                <w:webHidden/>
                <w:sz w:val="18"/>
                <w:szCs w:val="18"/>
              </w:rPr>
              <w:fldChar w:fldCharType="end"/>
            </w:r>
          </w:hyperlink>
        </w:p>
        <w:p w14:paraId="3CB173BD" w14:textId="29F1EA3A" w:rsidR="003F43C1" w:rsidRPr="002E3801" w:rsidRDefault="00000000" w:rsidP="002E3801">
          <w:pPr>
            <w:pStyle w:val="Saturs2"/>
            <w:tabs>
              <w:tab w:val="left" w:pos="1236"/>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17" w:history="1">
            <w:r w:rsidR="003F43C1" w:rsidRPr="002E3801">
              <w:rPr>
                <w:rStyle w:val="Hipersaite"/>
                <w:rFonts w:ascii="Montserrat" w:hAnsi="Montserrat"/>
                <w:caps/>
                <w:noProof/>
                <w:sz w:val="18"/>
                <w:szCs w:val="18"/>
              </w:rPr>
              <w:t>2.</w:t>
            </w:r>
            <w:r w:rsidR="003F43C1" w:rsidRPr="002E3801">
              <w:rPr>
                <w:rFonts w:ascii="Montserrat" w:eastAsiaTheme="minorEastAsia" w:hAnsi="Montserrat" w:cstheme="minorBidi"/>
                <w:caps/>
                <w:noProof/>
                <w:kern w:val="2"/>
                <w:sz w:val="16"/>
                <w:szCs w:val="16"/>
                <w:lang w:eastAsia="lv-LV"/>
                <w14:ligatures w14:val="standardContextual"/>
              </w:rPr>
              <w:tab/>
            </w:r>
            <w:r w:rsidR="003F43C1" w:rsidRPr="002E3801">
              <w:rPr>
                <w:rStyle w:val="Hipersaite"/>
                <w:rFonts w:ascii="Montserrat" w:hAnsi="Montserrat"/>
                <w:caps/>
                <w:noProof/>
                <w:sz w:val="18"/>
                <w:szCs w:val="18"/>
              </w:rPr>
              <w:t>Vadlīnijās</w:t>
            </w:r>
            <w:r w:rsidR="003F43C1" w:rsidRPr="002E3801">
              <w:rPr>
                <w:rStyle w:val="Hipersaite"/>
                <w:rFonts w:ascii="Montserrat" w:hAnsi="Montserrat"/>
                <w:caps/>
                <w:noProof/>
                <w:spacing w:val="-13"/>
                <w:sz w:val="18"/>
                <w:szCs w:val="18"/>
              </w:rPr>
              <w:t xml:space="preserve"> </w:t>
            </w:r>
            <w:r w:rsidR="003F43C1" w:rsidRPr="002E3801">
              <w:rPr>
                <w:rStyle w:val="Hipersaite"/>
                <w:rFonts w:ascii="Montserrat" w:hAnsi="Montserrat"/>
                <w:caps/>
                <w:noProof/>
                <w:sz w:val="18"/>
                <w:szCs w:val="18"/>
              </w:rPr>
              <w:t>lietotie</w:t>
            </w:r>
            <w:r w:rsidR="003F43C1" w:rsidRPr="002E3801">
              <w:rPr>
                <w:rStyle w:val="Hipersaite"/>
                <w:rFonts w:ascii="Montserrat" w:hAnsi="Montserrat"/>
                <w:caps/>
                <w:noProof/>
                <w:spacing w:val="-13"/>
                <w:sz w:val="18"/>
                <w:szCs w:val="18"/>
              </w:rPr>
              <w:t xml:space="preserve"> </w:t>
            </w:r>
            <w:r w:rsidR="003F43C1" w:rsidRPr="002E3801">
              <w:rPr>
                <w:rStyle w:val="Hipersaite"/>
                <w:rFonts w:ascii="Montserrat" w:hAnsi="Montserrat"/>
                <w:caps/>
                <w:noProof/>
                <w:sz w:val="18"/>
                <w:szCs w:val="18"/>
              </w:rPr>
              <w:t>termini un saīsinājumi</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_Toc148350617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4</w:t>
            </w:r>
            <w:r w:rsidR="003F43C1" w:rsidRPr="002E3801">
              <w:rPr>
                <w:rFonts w:ascii="Montserrat" w:hAnsi="Montserrat"/>
                <w:caps/>
                <w:noProof/>
                <w:webHidden/>
                <w:sz w:val="18"/>
                <w:szCs w:val="18"/>
              </w:rPr>
              <w:fldChar w:fldCharType="end"/>
            </w:r>
          </w:hyperlink>
        </w:p>
        <w:p w14:paraId="7EB1F5E5" w14:textId="3DD955E0" w:rsidR="003F43C1" w:rsidRPr="002E3801" w:rsidRDefault="00000000" w:rsidP="002E3801">
          <w:pPr>
            <w:pStyle w:val="Saturs2"/>
            <w:tabs>
              <w:tab w:val="left" w:pos="1236"/>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18" w:history="1">
            <w:r w:rsidR="003F43C1" w:rsidRPr="002E3801">
              <w:rPr>
                <w:rStyle w:val="Hipersaite"/>
                <w:rFonts w:ascii="Montserrat" w:hAnsi="Montserrat"/>
                <w:caps/>
                <w:noProof/>
                <w:sz w:val="18"/>
                <w:szCs w:val="18"/>
              </w:rPr>
              <w:t>3.</w:t>
            </w:r>
            <w:r w:rsidR="003F43C1" w:rsidRPr="002E3801">
              <w:rPr>
                <w:rFonts w:ascii="Montserrat" w:eastAsiaTheme="minorEastAsia" w:hAnsi="Montserrat" w:cstheme="minorBidi"/>
                <w:caps/>
                <w:noProof/>
                <w:kern w:val="2"/>
                <w:sz w:val="16"/>
                <w:szCs w:val="16"/>
                <w:lang w:eastAsia="lv-LV"/>
                <w14:ligatures w14:val="standardContextual"/>
              </w:rPr>
              <w:tab/>
            </w:r>
            <w:r w:rsidR="003F43C1" w:rsidRPr="002E3801">
              <w:rPr>
                <w:rStyle w:val="Hipersaite"/>
                <w:rFonts w:ascii="Montserrat" w:hAnsi="Montserrat"/>
                <w:caps/>
                <w:noProof/>
                <w:sz w:val="18"/>
                <w:szCs w:val="18"/>
              </w:rPr>
              <w:t>Vispārīgi norādījumi</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_Toc148350618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6</w:t>
            </w:r>
            <w:r w:rsidR="003F43C1" w:rsidRPr="002E3801">
              <w:rPr>
                <w:rFonts w:ascii="Montserrat" w:hAnsi="Montserrat"/>
                <w:caps/>
                <w:noProof/>
                <w:webHidden/>
                <w:sz w:val="18"/>
                <w:szCs w:val="18"/>
              </w:rPr>
              <w:fldChar w:fldCharType="end"/>
            </w:r>
          </w:hyperlink>
        </w:p>
        <w:p w14:paraId="0C334309" w14:textId="4DEAE3A2" w:rsidR="003F43C1" w:rsidRPr="002E3801" w:rsidRDefault="00000000" w:rsidP="002E3801">
          <w:pPr>
            <w:pStyle w:val="Saturs2"/>
            <w:tabs>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19" w:history="1">
            <w:r w:rsidR="003F43C1" w:rsidRPr="002E3801">
              <w:rPr>
                <w:rStyle w:val="Hipersaite"/>
                <w:rFonts w:ascii="Montserrat" w:hAnsi="Montserrat"/>
                <w:caps/>
                <w:noProof/>
                <w:sz w:val="18"/>
                <w:szCs w:val="18"/>
              </w:rPr>
              <w:t>4. Pieturvietas</w:t>
            </w:r>
            <w:r w:rsidR="003F43C1" w:rsidRPr="002E3801">
              <w:rPr>
                <w:rStyle w:val="Hipersaite"/>
                <w:rFonts w:ascii="Montserrat" w:hAnsi="Montserrat"/>
                <w:caps/>
                <w:noProof/>
                <w:spacing w:val="-3"/>
                <w:sz w:val="18"/>
                <w:szCs w:val="18"/>
              </w:rPr>
              <w:t xml:space="preserve"> </w:t>
            </w:r>
            <w:r w:rsidR="003F43C1" w:rsidRPr="002E3801">
              <w:rPr>
                <w:rStyle w:val="Hipersaite"/>
                <w:rFonts w:ascii="Montserrat" w:hAnsi="Montserrat"/>
                <w:caps/>
                <w:noProof/>
                <w:sz w:val="18"/>
                <w:szCs w:val="18"/>
              </w:rPr>
              <w:t>aprīkojuma</w:t>
            </w:r>
            <w:r w:rsidR="003F43C1" w:rsidRPr="002E3801">
              <w:rPr>
                <w:rStyle w:val="Hipersaite"/>
                <w:rFonts w:ascii="Montserrat" w:hAnsi="Montserrat"/>
                <w:caps/>
                <w:noProof/>
                <w:spacing w:val="-3"/>
                <w:sz w:val="18"/>
                <w:szCs w:val="18"/>
              </w:rPr>
              <w:t xml:space="preserve"> </w:t>
            </w:r>
            <w:r w:rsidR="003F43C1" w:rsidRPr="002E3801">
              <w:rPr>
                <w:rStyle w:val="Hipersaite"/>
                <w:rFonts w:ascii="Montserrat" w:hAnsi="Montserrat"/>
                <w:caps/>
                <w:noProof/>
                <w:spacing w:val="-2"/>
                <w:sz w:val="18"/>
                <w:szCs w:val="18"/>
              </w:rPr>
              <w:t>līmeņi</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_Toc148350619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7</w:t>
            </w:r>
            <w:r w:rsidR="003F43C1" w:rsidRPr="002E3801">
              <w:rPr>
                <w:rFonts w:ascii="Montserrat" w:hAnsi="Montserrat"/>
                <w:caps/>
                <w:noProof/>
                <w:webHidden/>
                <w:sz w:val="18"/>
                <w:szCs w:val="18"/>
              </w:rPr>
              <w:fldChar w:fldCharType="end"/>
            </w:r>
          </w:hyperlink>
        </w:p>
        <w:p w14:paraId="259F7907" w14:textId="704A1D3E" w:rsidR="003F43C1" w:rsidRPr="002E3801" w:rsidRDefault="00000000" w:rsidP="002E3801">
          <w:pPr>
            <w:pStyle w:val="Saturs2"/>
            <w:tabs>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20" w:history="1">
            <w:r w:rsidR="003F43C1" w:rsidRPr="002E3801">
              <w:rPr>
                <w:rStyle w:val="Hipersaite"/>
                <w:rFonts w:ascii="Montserrat" w:hAnsi="Montserrat"/>
                <w:caps/>
                <w:noProof/>
                <w:sz w:val="18"/>
                <w:szCs w:val="18"/>
              </w:rPr>
              <w:t>5. Pieturvietas aprīkojuma līmeņa noteikšana</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_Toc148350620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9</w:t>
            </w:r>
            <w:r w:rsidR="003F43C1" w:rsidRPr="002E3801">
              <w:rPr>
                <w:rFonts w:ascii="Montserrat" w:hAnsi="Montserrat"/>
                <w:caps/>
                <w:noProof/>
                <w:webHidden/>
                <w:sz w:val="18"/>
                <w:szCs w:val="18"/>
              </w:rPr>
              <w:fldChar w:fldCharType="end"/>
            </w:r>
          </w:hyperlink>
        </w:p>
        <w:p w14:paraId="71F2C354" w14:textId="45811C32" w:rsidR="003F43C1" w:rsidRPr="002E3801" w:rsidRDefault="00000000" w:rsidP="002E3801">
          <w:pPr>
            <w:pStyle w:val="Saturs2"/>
            <w:tabs>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21" w:history="1">
            <w:r w:rsidR="003F43C1" w:rsidRPr="002E3801">
              <w:rPr>
                <w:rStyle w:val="Hipersaite"/>
                <w:rFonts w:ascii="Montserrat" w:hAnsi="Montserrat"/>
                <w:caps/>
                <w:noProof/>
                <w:sz w:val="18"/>
                <w:szCs w:val="18"/>
              </w:rPr>
              <w:t>6. Satiksmes</w:t>
            </w:r>
            <w:r w:rsidR="003F43C1" w:rsidRPr="002E3801">
              <w:rPr>
                <w:rStyle w:val="Hipersaite"/>
                <w:rFonts w:ascii="Montserrat" w:hAnsi="Montserrat"/>
                <w:caps/>
                <w:noProof/>
                <w:spacing w:val="-1"/>
                <w:sz w:val="18"/>
                <w:szCs w:val="18"/>
              </w:rPr>
              <w:t xml:space="preserve"> </w:t>
            </w:r>
            <w:r w:rsidR="003F43C1" w:rsidRPr="002E3801">
              <w:rPr>
                <w:rStyle w:val="Hipersaite"/>
                <w:rFonts w:ascii="Montserrat" w:hAnsi="Montserrat"/>
                <w:caps/>
                <w:noProof/>
                <w:sz w:val="18"/>
                <w:szCs w:val="18"/>
              </w:rPr>
              <w:t>organizācijas</w:t>
            </w:r>
            <w:r w:rsidR="003F43C1" w:rsidRPr="002E3801">
              <w:rPr>
                <w:rStyle w:val="Hipersaite"/>
                <w:rFonts w:ascii="Montserrat" w:hAnsi="Montserrat"/>
                <w:caps/>
                <w:noProof/>
                <w:spacing w:val="-1"/>
                <w:sz w:val="18"/>
                <w:szCs w:val="18"/>
              </w:rPr>
              <w:t xml:space="preserve"> </w:t>
            </w:r>
            <w:r w:rsidR="003F43C1" w:rsidRPr="002E3801">
              <w:rPr>
                <w:rStyle w:val="Hipersaite"/>
                <w:rFonts w:ascii="Montserrat" w:hAnsi="Montserrat"/>
                <w:caps/>
                <w:noProof/>
                <w:sz w:val="18"/>
                <w:szCs w:val="18"/>
              </w:rPr>
              <w:t>risinājumu</w:t>
            </w:r>
            <w:r w:rsidR="003F43C1" w:rsidRPr="002E3801">
              <w:rPr>
                <w:rStyle w:val="Hipersaite"/>
                <w:rFonts w:ascii="Montserrat" w:hAnsi="Montserrat"/>
                <w:caps/>
                <w:noProof/>
                <w:spacing w:val="-1"/>
                <w:sz w:val="18"/>
                <w:szCs w:val="18"/>
              </w:rPr>
              <w:t xml:space="preserve"> </w:t>
            </w:r>
            <w:r w:rsidR="003F43C1" w:rsidRPr="002E3801">
              <w:rPr>
                <w:rStyle w:val="Hipersaite"/>
                <w:rFonts w:ascii="Montserrat" w:hAnsi="Montserrat"/>
                <w:caps/>
                <w:noProof/>
                <w:sz w:val="18"/>
                <w:szCs w:val="18"/>
              </w:rPr>
              <w:t>tipi</w:t>
            </w:r>
            <w:r w:rsidR="003F43C1" w:rsidRPr="002E3801">
              <w:rPr>
                <w:rStyle w:val="Hipersaite"/>
                <w:rFonts w:ascii="Montserrat" w:hAnsi="Montserrat"/>
                <w:caps/>
                <w:noProof/>
                <w:spacing w:val="-2"/>
                <w:sz w:val="18"/>
                <w:szCs w:val="18"/>
              </w:rPr>
              <w:t xml:space="preserve"> </w:t>
            </w:r>
            <w:r w:rsidR="003F43C1" w:rsidRPr="002E3801">
              <w:rPr>
                <w:rStyle w:val="Hipersaite"/>
                <w:rFonts w:ascii="Montserrat" w:hAnsi="Montserrat"/>
                <w:caps/>
                <w:noProof/>
                <w:sz w:val="18"/>
                <w:szCs w:val="18"/>
              </w:rPr>
              <w:t>pieturvietas</w:t>
            </w:r>
            <w:r w:rsidR="003F43C1" w:rsidRPr="002E3801">
              <w:rPr>
                <w:rStyle w:val="Hipersaite"/>
                <w:rFonts w:ascii="Montserrat" w:hAnsi="Montserrat"/>
                <w:caps/>
                <w:noProof/>
                <w:spacing w:val="-1"/>
                <w:sz w:val="18"/>
                <w:szCs w:val="18"/>
              </w:rPr>
              <w:t xml:space="preserve"> </w:t>
            </w:r>
            <w:r w:rsidR="003F43C1" w:rsidRPr="002E3801">
              <w:rPr>
                <w:rStyle w:val="Hipersaite"/>
                <w:rFonts w:ascii="Montserrat" w:hAnsi="Montserrat"/>
                <w:caps/>
                <w:noProof/>
                <w:sz w:val="18"/>
                <w:szCs w:val="18"/>
              </w:rPr>
              <w:t>pieejās un</w:t>
            </w:r>
            <w:r w:rsidR="003F43C1" w:rsidRPr="002E3801">
              <w:rPr>
                <w:rStyle w:val="Hipersaite"/>
                <w:rFonts w:ascii="Montserrat" w:hAnsi="Montserrat"/>
                <w:caps/>
                <w:noProof/>
                <w:spacing w:val="-2"/>
                <w:sz w:val="18"/>
                <w:szCs w:val="18"/>
              </w:rPr>
              <w:t xml:space="preserve"> </w:t>
            </w:r>
            <w:r w:rsidR="003F43C1" w:rsidRPr="002E3801">
              <w:rPr>
                <w:rStyle w:val="Hipersaite"/>
                <w:rFonts w:ascii="Montserrat" w:hAnsi="Montserrat"/>
                <w:caps/>
                <w:noProof/>
                <w:sz w:val="18"/>
                <w:szCs w:val="18"/>
              </w:rPr>
              <w:t>autoceļa</w:t>
            </w:r>
            <w:r w:rsidR="003F43C1" w:rsidRPr="002E3801">
              <w:rPr>
                <w:rStyle w:val="Hipersaite"/>
                <w:rFonts w:ascii="Montserrat" w:hAnsi="Montserrat"/>
                <w:caps/>
                <w:noProof/>
                <w:spacing w:val="-3"/>
                <w:sz w:val="18"/>
                <w:szCs w:val="18"/>
              </w:rPr>
              <w:t xml:space="preserve"> </w:t>
            </w:r>
            <w:r w:rsidR="003F43C1" w:rsidRPr="002E3801">
              <w:rPr>
                <w:rStyle w:val="Hipersaite"/>
                <w:rFonts w:ascii="Montserrat" w:hAnsi="Montserrat"/>
                <w:caps/>
                <w:noProof/>
                <w:sz w:val="18"/>
                <w:szCs w:val="18"/>
              </w:rPr>
              <w:t>posmā</w:t>
            </w:r>
            <w:r w:rsidR="003F43C1" w:rsidRPr="002E3801">
              <w:rPr>
                <w:rStyle w:val="Hipersaite"/>
                <w:rFonts w:ascii="Montserrat" w:hAnsi="Montserrat"/>
                <w:caps/>
                <w:noProof/>
                <w:spacing w:val="-2"/>
                <w:sz w:val="18"/>
                <w:szCs w:val="18"/>
              </w:rPr>
              <w:t xml:space="preserve"> </w:t>
            </w:r>
            <w:r w:rsidR="003F43C1" w:rsidRPr="002E3801">
              <w:rPr>
                <w:rStyle w:val="Hipersaite"/>
                <w:rFonts w:ascii="Montserrat" w:hAnsi="Montserrat"/>
                <w:caps/>
                <w:noProof/>
                <w:sz w:val="18"/>
                <w:szCs w:val="18"/>
              </w:rPr>
              <w:t>ap</w:t>
            </w:r>
            <w:r w:rsidR="003F43C1" w:rsidRPr="002E3801">
              <w:rPr>
                <w:rStyle w:val="Hipersaite"/>
                <w:rFonts w:ascii="Montserrat" w:hAnsi="Montserrat"/>
                <w:caps/>
                <w:noProof/>
                <w:spacing w:val="-1"/>
                <w:sz w:val="18"/>
                <w:szCs w:val="18"/>
              </w:rPr>
              <w:t xml:space="preserve"> </w:t>
            </w:r>
            <w:r w:rsidR="003F43C1" w:rsidRPr="002E3801">
              <w:rPr>
                <w:rStyle w:val="Hipersaite"/>
                <w:rFonts w:ascii="Montserrat" w:hAnsi="Montserrat"/>
                <w:caps/>
                <w:noProof/>
                <w:spacing w:val="-5"/>
                <w:sz w:val="18"/>
                <w:szCs w:val="18"/>
              </w:rPr>
              <w:t>to</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_Toc148350621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11</w:t>
            </w:r>
            <w:r w:rsidR="003F43C1" w:rsidRPr="002E3801">
              <w:rPr>
                <w:rFonts w:ascii="Montserrat" w:hAnsi="Montserrat"/>
                <w:caps/>
                <w:noProof/>
                <w:webHidden/>
                <w:sz w:val="18"/>
                <w:szCs w:val="18"/>
              </w:rPr>
              <w:fldChar w:fldCharType="end"/>
            </w:r>
          </w:hyperlink>
        </w:p>
        <w:p w14:paraId="093C59CA" w14:textId="40CDB20A" w:rsidR="003F43C1" w:rsidRPr="002E3801" w:rsidRDefault="00000000" w:rsidP="002E3801">
          <w:pPr>
            <w:pStyle w:val="Saturs2"/>
            <w:tabs>
              <w:tab w:val="right" w:leader="dot" w:pos="10460"/>
            </w:tabs>
            <w:ind w:left="567"/>
            <w:rPr>
              <w:rFonts w:ascii="Montserrat" w:eastAsiaTheme="minorEastAsia" w:hAnsi="Montserrat" w:cstheme="minorBidi"/>
              <w:caps/>
              <w:noProof/>
              <w:kern w:val="2"/>
              <w:sz w:val="16"/>
              <w:szCs w:val="16"/>
              <w:lang w:eastAsia="lv-LV"/>
              <w14:ligatures w14:val="standardContextual"/>
            </w:rPr>
          </w:pPr>
          <w:hyperlink w:anchor="_Toc148350622" w:history="1">
            <w:r w:rsidR="003F43C1" w:rsidRPr="002E3801">
              <w:rPr>
                <w:rStyle w:val="Hipersaite"/>
                <w:rFonts w:ascii="Montserrat" w:hAnsi="Montserrat"/>
                <w:caps/>
                <w:noProof/>
                <w:sz w:val="18"/>
                <w:szCs w:val="18"/>
              </w:rPr>
              <w:t>7. Piemēri aprīkojuma līmeņa izvēlei atbilstoši pieejamajiem pasažieru plūsmas datiem</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_Toc148350622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14</w:t>
            </w:r>
            <w:r w:rsidR="003F43C1" w:rsidRPr="002E3801">
              <w:rPr>
                <w:rFonts w:ascii="Montserrat" w:hAnsi="Montserrat"/>
                <w:caps/>
                <w:noProof/>
                <w:webHidden/>
                <w:sz w:val="18"/>
                <w:szCs w:val="18"/>
              </w:rPr>
              <w:fldChar w:fldCharType="end"/>
            </w:r>
          </w:hyperlink>
        </w:p>
        <w:p w14:paraId="6B4D5FFD" w14:textId="1EBD9061" w:rsidR="003F43C1" w:rsidRPr="002E3801" w:rsidRDefault="00000000" w:rsidP="002E3801">
          <w:pPr>
            <w:pStyle w:val="Saturs2"/>
            <w:tabs>
              <w:tab w:val="right" w:leader="dot" w:pos="10460"/>
            </w:tabs>
            <w:ind w:left="567"/>
            <w:rPr>
              <w:rFonts w:asciiTheme="minorHAnsi" w:eastAsiaTheme="minorEastAsia" w:hAnsiTheme="minorHAnsi" w:cstheme="minorBidi"/>
              <w:caps/>
              <w:noProof/>
              <w:kern w:val="2"/>
              <w:sz w:val="20"/>
              <w:szCs w:val="20"/>
              <w:lang w:eastAsia="lv-LV"/>
              <w14:ligatures w14:val="standardContextual"/>
            </w:rPr>
          </w:pPr>
          <w:hyperlink w:anchor="_Toc148350623" w:history="1">
            <w:r w:rsidR="003F43C1" w:rsidRPr="002E3801">
              <w:rPr>
                <w:rStyle w:val="Hipersaite"/>
                <w:rFonts w:ascii="Montserrat" w:hAnsi="Montserrat"/>
                <w:caps/>
                <w:noProof/>
                <w:sz w:val="18"/>
                <w:szCs w:val="18"/>
              </w:rPr>
              <w:t>8. Tipveida</w:t>
            </w:r>
            <w:r w:rsidR="003F43C1" w:rsidRPr="002E3801">
              <w:rPr>
                <w:rStyle w:val="Hipersaite"/>
                <w:rFonts w:ascii="Montserrat" w:hAnsi="Montserrat"/>
                <w:caps/>
                <w:noProof/>
                <w:spacing w:val="-13"/>
                <w:sz w:val="18"/>
                <w:szCs w:val="18"/>
              </w:rPr>
              <w:t xml:space="preserve"> </w:t>
            </w:r>
            <w:r w:rsidR="003F43C1" w:rsidRPr="002E3801">
              <w:rPr>
                <w:rStyle w:val="Hipersaite"/>
                <w:rFonts w:ascii="Montserrat" w:hAnsi="Montserrat"/>
                <w:caps/>
                <w:noProof/>
                <w:sz w:val="18"/>
                <w:szCs w:val="18"/>
              </w:rPr>
              <w:t>aprīkojuma</w:t>
            </w:r>
            <w:r w:rsidR="003F43C1" w:rsidRPr="002E3801">
              <w:rPr>
                <w:rStyle w:val="Hipersaite"/>
                <w:rFonts w:ascii="Montserrat" w:hAnsi="Montserrat"/>
                <w:caps/>
                <w:noProof/>
                <w:spacing w:val="-12"/>
                <w:sz w:val="18"/>
                <w:szCs w:val="18"/>
              </w:rPr>
              <w:t xml:space="preserve"> </w:t>
            </w:r>
            <w:r w:rsidR="003F43C1" w:rsidRPr="002E3801">
              <w:rPr>
                <w:rStyle w:val="Hipersaite"/>
                <w:rFonts w:ascii="Montserrat" w:hAnsi="Montserrat"/>
                <w:caps/>
                <w:noProof/>
                <w:sz w:val="18"/>
                <w:szCs w:val="18"/>
              </w:rPr>
              <w:t>rasējumi</w:t>
            </w:r>
            <w:r w:rsidR="003F43C1" w:rsidRPr="002E3801">
              <w:rPr>
                <w:rStyle w:val="Hipersaite"/>
                <w:rFonts w:ascii="Montserrat" w:hAnsi="Montserrat"/>
                <w:caps/>
                <w:noProof/>
                <w:spacing w:val="-12"/>
                <w:sz w:val="18"/>
                <w:szCs w:val="18"/>
              </w:rPr>
              <w:t xml:space="preserve"> </w:t>
            </w:r>
            <w:r w:rsidR="003F43C1" w:rsidRPr="002E3801">
              <w:rPr>
                <w:rStyle w:val="Hipersaite"/>
                <w:rFonts w:ascii="Montserrat" w:hAnsi="Montserrat"/>
                <w:caps/>
                <w:noProof/>
                <w:sz w:val="18"/>
                <w:szCs w:val="18"/>
              </w:rPr>
              <w:t>mērogā</w:t>
            </w:r>
            <w:r w:rsidR="003F43C1" w:rsidRPr="002E3801">
              <w:rPr>
                <w:rStyle w:val="Hipersaite"/>
                <w:rFonts w:ascii="Montserrat" w:hAnsi="Montserrat"/>
                <w:caps/>
                <w:noProof/>
                <w:spacing w:val="-10"/>
                <w:sz w:val="18"/>
                <w:szCs w:val="18"/>
              </w:rPr>
              <w:t xml:space="preserve"> </w:t>
            </w:r>
            <w:r w:rsidR="003F43C1" w:rsidRPr="002E3801">
              <w:rPr>
                <w:rStyle w:val="Hipersaite"/>
                <w:rFonts w:ascii="Montserrat" w:hAnsi="Montserrat"/>
                <w:caps/>
                <w:noProof/>
                <w:sz w:val="18"/>
                <w:szCs w:val="18"/>
              </w:rPr>
              <w:t>M1:50,</w:t>
            </w:r>
            <w:r w:rsidR="003F43C1" w:rsidRPr="002E3801">
              <w:rPr>
                <w:rStyle w:val="Hipersaite"/>
                <w:rFonts w:ascii="Montserrat" w:hAnsi="Montserrat"/>
                <w:caps/>
                <w:noProof/>
                <w:spacing w:val="-10"/>
                <w:sz w:val="18"/>
                <w:szCs w:val="18"/>
              </w:rPr>
              <w:t xml:space="preserve"> </w:t>
            </w:r>
            <w:r w:rsidR="003F43C1" w:rsidRPr="002E3801">
              <w:rPr>
                <w:rStyle w:val="Hipersaite"/>
                <w:rFonts w:ascii="Montserrat" w:hAnsi="Montserrat"/>
                <w:caps/>
                <w:noProof/>
                <w:spacing w:val="-2"/>
                <w:sz w:val="18"/>
                <w:szCs w:val="18"/>
              </w:rPr>
              <w:t>1:200</w:t>
            </w:r>
            <w:r w:rsidR="003F43C1" w:rsidRPr="002E3801">
              <w:rPr>
                <w:rFonts w:ascii="Montserrat" w:hAnsi="Montserrat"/>
                <w:caps/>
                <w:noProof/>
                <w:webHidden/>
                <w:sz w:val="18"/>
                <w:szCs w:val="18"/>
              </w:rPr>
              <w:tab/>
            </w:r>
            <w:r w:rsidR="003F43C1" w:rsidRPr="002E3801">
              <w:rPr>
                <w:rFonts w:ascii="Montserrat" w:hAnsi="Montserrat"/>
                <w:caps/>
                <w:noProof/>
                <w:webHidden/>
                <w:sz w:val="18"/>
                <w:szCs w:val="18"/>
              </w:rPr>
              <w:fldChar w:fldCharType="begin"/>
            </w:r>
            <w:r w:rsidR="003F43C1" w:rsidRPr="002E3801">
              <w:rPr>
                <w:rFonts w:ascii="Montserrat" w:hAnsi="Montserrat"/>
                <w:caps/>
                <w:noProof/>
                <w:webHidden/>
                <w:sz w:val="18"/>
                <w:szCs w:val="18"/>
              </w:rPr>
              <w:instrText xml:space="preserve"> PAGEREF _Toc148350623 \h </w:instrText>
            </w:r>
            <w:r w:rsidR="003F43C1" w:rsidRPr="002E3801">
              <w:rPr>
                <w:rFonts w:ascii="Montserrat" w:hAnsi="Montserrat"/>
                <w:caps/>
                <w:noProof/>
                <w:webHidden/>
                <w:sz w:val="18"/>
                <w:szCs w:val="18"/>
              </w:rPr>
            </w:r>
            <w:r w:rsidR="003F43C1" w:rsidRPr="002E3801">
              <w:rPr>
                <w:rFonts w:ascii="Montserrat" w:hAnsi="Montserrat"/>
                <w:caps/>
                <w:noProof/>
                <w:webHidden/>
                <w:sz w:val="18"/>
                <w:szCs w:val="18"/>
              </w:rPr>
              <w:fldChar w:fldCharType="separate"/>
            </w:r>
            <w:r w:rsidR="00236C43">
              <w:rPr>
                <w:rFonts w:ascii="Montserrat" w:hAnsi="Montserrat"/>
                <w:caps/>
                <w:noProof/>
                <w:webHidden/>
                <w:sz w:val="18"/>
                <w:szCs w:val="18"/>
              </w:rPr>
              <w:t>16</w:t>
            </w:r>
            <w:r w:rsidR="003F43C1" w:rsidRPr="002E3801">
              <w:rPr>
                <w:rFonts w:ascii="Montserrat" w:hAnsi="Montserrat"/>
                <w:caps/>
                <w:noProof/>
                <w:webHidden/>
                <w:sz w:val="18"/>
                <w:szCs w:val="18"/>
              </w:rPr>
              <w:fldChar w:fldCharType="end"/>
            </w:r>
          </w:hyperlink>
        </w:p>
        <w:p w14:paraId="68A07C9C" w14:textId="1268634D" w:rsidR="00482A9F" w:rsidRDefault="00482A9F" w:rsidP="00482A9F">
          <w:pPr>
            <w:rPr>
              <w:rFonts w:ascii="Montserrat" w:hAnsi="Montserrat"/>
              <w:b/>
              <w:bCs/>
              <w:caps/>
              <w:noProof/>
            </w:rPr>
          </w:pPr>
          <w:r w:rsidRPr="00B80EAF">
            <w:rPr>
              <w:rFonts w:ascii="Montserrat" w:hAnsi="Montserrat"/>
              <w:b/>
              <w:bCs/>
              <w:caps/>
              <w:noProof/>
            </w:rPr>
            <w:fldChar w:fldCharType="end"/>
          </w:r>
        </w:p>
        <w:p w14:paraId="01B7301F" w14:textId="6B9A47FA" w:rsidR="00482A9F" w:rsidRDefault="00482A9F" w:rsidP="00CE3F0C">
          <w:pPr>
            <w:widowControl/>
            <w:autoSpaceDE/>
            <w:autoSpaceDN/>
            <w:spacing w:after="160" w:line="259" w:lineRule="auto"/>
            <w:rPr>
              <w:b/>
              <w:bCs/>
              <w:caps/>
              <w:noProof/>
              <w:sz w:val="20"/>
              <w:szCs w:val="20"/>
            </w:rPr>
          </w:pPr>
          <w:r>
            <w:rPr>
              <w:rFonts w:ascii="Montserrat" w:hAnsi="Montserrat"/>
              <w:b/>
              <w:bCs/>
              <w:caps/>
              <w:noProof/>
            </w:rPr>
            <w:br w:type="page"/>
          </w:r>
        </w:p>
      </w:sdtContent>
    </w:sdt>
    <w:p w14:paraId="46608836" w14:textId="13908C26" w:rsidR="00EA6890" w:rsidRPr="00777E75" w:rsidRDefault="00EA6890" w:rsidP="00B96550">
      <w:pPr>
        <w:pStyle w:val="Virsraksts2"/>
        <w:numPr>
          <w:ilvl w:val="0"/>
          <w:numId w:val="9"/>
        </w:numPr>
      </w:pPr>
      <w:bookmarkStart w:id="9" w:name="_Toc148350616"/>
      <w:r w:rsidRPr="00777E75">
        <w:lastRenderedPageBreak/>
        <w:t>Priekšvārds</w:t>
      </w:r>
      <w:bookmarkEnd w:id="9"/>
    </w:p>
    <w:p w14:paraId="0056550A" w14:textId="77777777" w:rsidR="00EA6890" w:rsidRPr="00777E75" w:rsidRDefault="00EA6890" w:rsidP="00EA6890">
      <w:pPr>
        <w:pStyle w:val="Virsraksts1"/>
        <w:numPr>
          <w:ilvl w:val="0"/>
          <w:numId w:val="0"/>
        </w:numPr>
        <w:rPr>
          <w:rFonts w:ascii="Montserrat" w:hAnsi="Montserrat"/>
          <w:sz w:val="20"/>
          <w:szCs w:val="20"/>
        </w:rPr>
      </w:pPr>
    </w:p>
    <w:p w14:paraId="0B0916CF"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Vadlīnijas </w:t>
      </w:r>
      <w:r w:rsidRPr="00777E75">
        <w:rPr>
          <w:rFonts w:ascii="Montserrat" w:hAnsi="Montserrat"/>
          <w:b/>
          <w:sz w:val="20"/>
          <w:szCs w:val="20"/>
        </w:rPr>
        <w:t xml:space="preserve">“Autobusu pieturvietu aprīkojums un tā parametri valsts autoceļu tīklā” </w:t>
      </w:r>
      <w:r w:rsidRPr="00777E75">
        <w:rPr>
          <w:rFonts w:ascii="Montserrat" w:hAnsi="Montserrat"/>
          <w:sz w:val="20"/>
          <w:szCs w:val="20"/>
        </w:rPr>
        <w:t>sagatavotas izmantojot informāciju par Šveices, Zviedrijas, Igaunijas, Lietuvas, un Vācijas</w:t>
      </w:r>
      <w:r w:rsidRPr="00777E75">
        <w:rPr>
          <w:rFonts w:ascii="Montserrat" w:hAnsi="Montserrat"/>
          <w:spacing w:val="-15"/>
          <w:sz w:val="20"/>
          <w:szCs w:val="20"/>
        </w:rPr>
        <w:t xml:space="preserve"> </w:t>
      </w:r>
      <w:r w:rsidRPr="00777E75">
        <w:rPr>
          <w:rFonts w:ascii="Montserrat" w:hAnsi="Montserrat"/>
          <w:sz w:val="20"/>
          <w:szCs w:val="20"/>
        </w:rPr>
        <w:t>autobusu</w:t>
      </w:r>
      <w:r w:rsidRPr="00777E75">
        <w:rPr>
          <w:rFonts w:ascii="Montserrat" w:hAnsi="Montserrat"/>
          <w:spacing w:val="-15"/>
          <w:sz w:val="20"/>
          <w:szCs w:val="20"/>
        </w:rPr>
        <w:t xml:space="preserve"> </w:t>
      </w:r>
      <w:r w:rsidRPr="00777E75">
        <w:rPr>
          <w:rFonts w:ascii="Montserrat" w:hAnsi="Montserrat"/>
          <w:sz w:val="20"/>
          <w:szCs w:val="20"/>
        </w:rPr>
        <w:t>pieturvietu</w:t>
      </w:r>
      <w:r w:rsidRPr="00777E75">
        <w:rPr>
          <w:rFonts w:ascii="Montserrat" w:hAnsi="Montserrat"/>
          <w:spacing w:val="-15"/>
          <w:sz w:val="20"/>
          <w:szCs w:val="20"/>
        </w:rPr>
        <w:t xml:space="preserve"> </w:t>
      </w:r>
      <w:r w:rsidRPr="00777E75">
        <w:rPr>
          <w:rFonts w:ascii="Montserrat" w:hAnsi="Montserrat"/>
          <w:sz w:val="20"/>
          <w:szCs w:val="20"/>
        </w:rPr>
        <w:t>izveidošanas</w:t>
      </w:r>
      <w:r w:rsidRPr="00777E75">
        <w:rPr>
          <w:rFonts w:ascii="Montserrat" w:hAnsi="Montserrat"/>
          <w:spacing w:val="-15"/>
          <w:sz w:val="20"/>
          <w:szCs w:val="20"/>
        </w:rPr>
        <w:t xml:space="preserve"> </w:t>
      </w:r>
      <w:r w:rsidRPr="00777E75">
        <w:rPr>
          <w:rFonts w:ascii="Montserrat" w:hAnsi="Montserrat"/>
          <w:sz w:val="20"/>
          <w:szCs w:val="20"/>
        </w:rPr>
        <w:t>principiem</w:t>
      </w:r>
      <w:r w:rsidRPr="00777E75">
        <w:rPr>
          <w:rFonts w:ascii="Montserrat" w:hAnsi="Montserrat"/>
          <w:spacing w:val="-15"/>
          <w:sz w:val="20"/>
          <w:szCs w:val="20"/>
        </w:rPr>
        <w:t xml:space="preserve"> </w:t>
      </w:r>
      <w:r w:rsidRPr="00777E75">
        <w:rPr>
          <w:rFonts w:ascii="Montserrat" w:hAnsi="Montserrat"/>
          <w:sz w:val="20"/>
          <w:szCs w:val="20"/>
        </w:rPr>
        <w:t>un</w:t>
      </w:r>
      <w:r w:rsidRPr="00777E75">
        <w:rPr>
          <w:rFonts w:ascii="Montserrat" w:hAnsi="Montserrat"/>
          <w:spacing w:val="-15"/>
          <w:sz w:val="20"/>
          <w:szCs w:val="20"/>
        </w:rPr>
        <w:t xml:space="preserve"> </w:t>
      </w:r>
      <w:r w:rsidRPr="00777E75">
        <w:rPr>
          <w:rFonts w:ascii="Montserrat" w:hAnsi="Montserrat"/>
          <w:sz w:val="20"/>
          <w:szCs w:val="20"/>
        </w:rPr>
        <w:t>praksi,</w:t>
      </w:r>
      <w:r w:rsidRPr="00777E75">
        <w:rPr>
          <w:rFonts w:ascii="Montserrat" w:hAnsi="Montserrat"/>
          <w:spacing w:val="-15"/>
          <w:sz w:val="20"/>
          <w:szCs w:val="20"/>
        </w:rPr>
        <w:t xml:space="preserve"> </w:t>
      </w:r>
      <w:r w:rsidRPr="00777E75">
        <w:rPr>
          <w:rFonts w:ascii="Montserrat" w:hAnsi="Montserrat"/>
          <w:sz w:val="20"/>
          <w:szCs w:val="20"/>
        </w:rPr>
        <w:t>kā</w:t>
      </w:r>
      <w:r w:rsidRPr="00777E75">
        <w:rPr>
          <w:rFonts w:ascii="Montserrat" w:hAnsi="Montserrat"/>
          <w:spacing w:val="-15"/>
          <w:sz w:val="20"/>
          <w:szCs w:val="20"/>
        </w:rPr>
        <w:t xml:space="preserve"> </w:t>
      </w:r>
      <w:r w:rsidRPr="00777E75">
        <w:rPr>
          <w:rFonts w:ascii="Montserrat" w:hAnsi="Montserrat"/>
          <w:sz w:val="20"/>
          <w:szCs w:val="20"/>
        </w:rPr>
        <w:t>arī</w:t>
      </w:r>
      <w:r w:rsidRPr="00777E75">
        <w:rPr>
          <w:rFonts w:ascii="Montserrat" w:hAnsi="Montserrat"/>
          <w:spacing w:val="-15"/>
          <w:sz w:val="20"/>
          <w:szCs w:val="20"/>
        </w:rPr>
        <w:t xml:space="preserve"> </w:t>
      </w:r>
      <w:r w:rsidRPr="00777E75">
        <w:rPr>
          <w:rFonts w:ascii="Montserrat" w:hAnsi="Montserrat"/>
          <w:sz w:val="20"/>
          <w:szCs w:val="20"/>
        </w:rPr>
        <w:t>apsvērumus</w:t>
      </w:r>
      <w:r w:rsidRPr="00777E75">
        <w:rPr>
          <w:rFonts w:ascii="Montserrat" w:hAnsi="Montserrat"/>
          <w:spacing w:val="-15"/>
          <w:sz w:val="20"/>
          <w:szCs w:val="20"/>
        </w:rPr>
        <w:t xml:space="preserve"> </w:t>
      </w:r>
      <w:r w:rsidRPr="00777E75">
        <w:rPr>
          <w:rFonts w:ascii="Montserrat" w:hAnsi="Montserrat"/>
          <w:sz w:val="20"/>
          <w:szCs w:val="20"/>
        </w:rPr>
        <w:t>par</w:t>
      </w:r>
      <w:r w:rsidRPr="00777E75">
        <w:rPr>
          <w:rFonts w:ascii="Montserrat" w:hAnsi="Montserrat"/>
          <w:spacing w:val="-15"/>
          <w:sz w:val="20"/>
          <w:szCs w:val="20"/>
        </w:rPr>
        <w:t xml:space="preserve"> </w:t>
      </w:r>
      <w:r w:rsidRPr="00777E75">
        <w:rPr>
          <w:rFonts w:ascii="Montserrat" w:hAnsi="Montserrat"/>
          <w:sz w:val="20"/>
          <w:szCs w:val="20"/>
        </w:rPr>
        <w:t>to</w:t>
      </w:r>
      <w:r w:rsidRPr="00777E75">
        <w:rPr>
          <w:rFonts w:ascii="Montserrat" w:hAnsi="Montserrat"/>
          <w:spacing w:val="-15"/>
          <w:sz w:val="20"/>
          <w:szCs w:val="20"/>
        </w:rPr>
        <w:t xml:space="preserve"> </w:t>
      </w:r>
      <w:r w:rsidRPr="00777E75">
        <w:rPr>
          <w:rFonts w:ascii="Montserrat" w:hAnsi="Montserrat"/>
          <w:sz w:val="20"/>
          <w:szCs w:val="20"/>
        </w:rPr>
        <w:t>risinājumu izvēli un projektēšanas nosacījumiem. Vadlīnijās ietverti norādījumi pieturvietu plāna un konstrukcijas</w:t>
      </w:r>
      <w:r w:rsidRPr="00777E75">
        <w:rPr>
          <w:rFonts w:ascii="Montserrat" w:hAnsi="Montserrat"/>
          <w:spacing w:val="-2"/>
          <w:sz w:val="20"/>
          <w:szCs w:val="20"/>
        </w:rPr>
        <w:t xml:space="preserve"> </w:t>
      </w:r>
      <w:r w:rsidRPr="00777E75">
        <w:rPr>
          <w:rFonts w:ascii="Montserrat" w:hAnsi="Montserrat"/>
          <w:sz w:val="20"/>
          <w:szCs w:val="20"/>
        </w:rPr>
        <w:t>elementu risinājumiem,</w:t>
      </w:r>
      <w:r w:rsidRPr="00777E75">
        <w:rPr>
          <w:rFonts w:ascii="Montserrat" w:hAnsi="Montserrat"/>
          <w:spacing w:val="-2"/>
          <w:sz w:val="20"/>
          <w:szCs w:val="20"/>
        </w:rPr>
        <w:t xml:space="preserve"> </w:t>
      </w:r>
      <w:r w:rsidRPr="00777E75">
        <w:rPr>
          <w:rFonts w:ascii="Montserrat" w:hAnsi="Montserrat"/>
          <w:sz w:val="20"/>
          <w:szCs w:val="20"/>
        </w:rPr>
        <w:t>kā</w:t>
      </w:r>
      <w:r w:rsidRPr="00777E75">
        <w:rPr>
          <w:rFonts w:ascii="Montserrat" w:hAnsi="Montserrat"/>
          <w:spacing w:val="-3"/>
          <w:sz w:val="20"/>
          <w:szCs w:val="20"/>
        </w:rPr>
        <w:t xml:space="preserve"> </w:t>
      </w:r>
      <w:r w:rsidRPr="00777E75">
        <w:rPr>
          <w:rFonts w:ascii="Montserrat" w:hAnsi="Montserrat"/>
          <w:sz w:val="20"/>
          <w:szCs w:val="20"/>
        </w:rPr>
        <w:t>arī</w:t>
      </w:r>
      <w:r w:rsidRPr="00777E75">
        <w:rPr>
          <w:rFonts w:ascii="Montserrat" w:hAnsi="Montserrat"/>
          <w:spacing w:val="-3"/>
          <w:sz w:val="20"/>
          <w:szCs w:val="20"/>
        </w:rPr>
        <w:t xml:space="preserve"> </w:t>
      </w:r>
      <w:r w:rsidRPr="00777E75">
        <w:rPr>
          <w:rFonts w:ascii="Montserrat" w:hAnsi="Montserrat"/>
          <w:sz w:val="20"/>
          <w:szCs w:val="20"/>
        </w:rPr>
        <w:t>nepieciešamajam aprīkojumam</w:t>
      </w:r>
      <w:r w:rsidRPr="00777E75">
        <w:rPr>
          <w:rFonts w:ascii="Montserrat" w:hAnsi="Montserrat"/>
          <w:spacing w:val="-2"/>
          <w:sz w:val="20"/>
          <w:szCs w:val="20"/>
        </w:rPr>
        <w:t xml:space="preserve"> </w:t>
      </w:r>
      <w:r w:rsidRPr="00777E75">
        <w:rPr>
          <w:rFonts w:ascii="Montserrat" w:hAnsi="Montserrat"/>
          <w:sz w:val="20"/>
          <w:szCs w:val="20"/>
        </w:rPr>
        <w:t>atbilstoši</w:t>
      </w:r>
      <w:r w:rsidRPr="00777E75">
        <w:rPr>
          <w:rFonts w:ascii="Montserrat" w:hAnsi="Montserrat"/>
          <w:spacing w:val="-2"/>
          <w:sz w:val="20"/>
          <w:szCs w:val="20"/>
        </w:rPr>
        <w:t xml:space="preserve"> </w:t>
      </w:r>
      <w:r w:rsidRPr="00777E75">
        <w:rPr>
          <w:rFonts w:ascii="Montserrat" w:hAnsi="Montserrat"/>
          <w:sz w:val="20"/>
          <w:szCs w:val="20"/>
        </w:rPr>
        <w:t>to lietošanas parametriem. Vienlaicīgi pēc šiem kritērijiem tiek arī definēti sabiedriskā transporta pieturvietu aprīkošanas līmeņi valsts autoceļu tīklā.</w:t>
      </w:r>
    </w:p>
    <w:p w14:paraId="76BCC330"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Vadlīnijas paredzētas lietošanai LVC ikdienas vajadzībām, nosakot nepieciešamo sabiedriskā transporta pieturvietu un to aprīkojuma veidu uz valsts autoceļiem, kā arī autoceļu šķērsošanas vietas un piekļuves risinājumus.</w:t>
      </w:r>
    </w:p>
    <w:p w14:paraId="4298F54D" w14:textId="77777777" w:rsidR="00EA6890" w:rsidRPr="00777E75" w:rsidRDefault="00EA6890" w:rsidP="00EA6890">
      <w:pPr>
        <w:pStyle w:val="Pamatteksts"/>
        <w:rPr>
          <w:rFonts w:ascii="Montserrat" w:hAnsi="Montserrat"/>
          <w:sz w:val="20"/>
          <w:szCs w:val="20"/>
        </w:rPr>
      </w:pPr>
    </w:p>
    <w:p w14:paraId="010752AF" w14:textId="77777777" w:rsidR="00EA6890" w:rsidRDefault="00EA6890" w:rsidP="00EA6890">
      <w:pPr>
        <w:rPr>
          <w:rFonts w:ascii="Montserrat" w:eastAsia="Calibri Light" w:hAnsi="Montserrat" w:cs="Calibri Light"/>
          <w:b/>
          <w:bCs/>
          <w:sz w:val="24"/>
          <w:szCs w:val="24"/>
        </w:rPr>
      </w:pPr>
      <w:r>
        <w:br w:type="page"/>
      </w:r>
    </w:p>
    <w:p w14:paraId="10FBB089" w14:textId="53F132C0" w:rsidR="00EA6890" w:rsidRPr="00B80EAF" w:rsidRDefault="00EA6890" w:rsidP="00B96550">
      <w:pPr>
        <w:pStyle w:val="Virsraksts2"/>
        <w:numPr>
          <w:ilvl w:val="0"/>
          <w:numId w:val="9"/>
        </w:numPr>
      </w:pPr>
      <w:bookmarkStart w:id="10" w:name="_Toc148350617"/>
      <w:r w:rsidRPr="00B80EAF">
        <w:lastRenderedPageBreak/>
        <w:t>Vadlīnijās</w:t>
      </w:r>
      <w:r w:rsidRPr="00B80EAF">
        <w:rPr>
          <w:spacing w:val="-13"/>
        </w:rPr>
        <w:t xml:space="preserve"> </w:t>
      </w:r>
      <w:r w:rsidRPr="00B80EAF">
        <w:t>lietotie</w:t>
      </w:r>
      <w:r w:rsidRPr="00B80EAF">
        <w:rPr>
          <w:spacing w:val="-13"/>
        </w:rPr>
        <w:t xml:space="preserve"> </w:t>
      </w:r>
      <w:r w:rsidRPr="00B80EAF">
        <w:t>termini un saīsinājumi</w:t>
      </w:r>
      <w:bookmarkEnd w:id="10"/>
    </w:p>
    <w:p w14:paraId="22B02AA6" w14:textId="77777777" w:rsidR="00EA6890" w:rsidRPr="00777E75" w:rsidRDefault="00EA6890" w:rsidP="00EA6890">
      <w:pPr>
        <w:pStyle w:val="Pamatteksts"/>
        <w:rPr>
          <w:rFonts w:ascii="Montserrat" w:hAnsi="Montserrat"/>
          <w:sz w:val="20"/>
          <w:szCs w:val="20"/>
        </w:rPr>
      </w:pPr>
    </w:p>
    <w:p w14:paraId="5B60EE18"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Jēdziens “</w:t>
      </w:r>
      <w:r w:rsidRPr="00777E75">
        <w:rPr>
          <w:rFonts w:ascii="Montserrat" w:hAnsi="Montserrat"/>
          <w:b/>
          <w:i/>
          <w:sz w:val="20"/>
          <w:szCs w:val="20"/>
        </w:rPr>
        <w:t>pietura</w:t>
      </w:r>
      <w:r w:rsidRPr="00777E75">
        <w:rPr>
          <w:rFonts w:ascii="Montserrat" w:hAnsi="Montserrat"/>
          <w:sz w:val="20"/>
          <w:szCs w:val="20"/>
        </w:rPr>
        <w:t xml:space="preserve">” šajās vadlīnijās tiek lietots  atbilstoši  definīcijām un lietojumam CSN, LVS 77 ”Ceļa zīmes” un LVS190-8 “Ceļu projektēšanas noteikumi. 8. daļa: Autobusu pieturu projektēšanas noteikumi”. Ar to tiek apzīmēts konkrēts, </w:t>
      </w:r>
      <w:proofErr w:type="spellStart"/>
      <w:r w:rsidRPr="00777E75">
        <w:rPr>
          <w:rFonts w:ascii="Montserrat" w:hAnsi="Montserrat"/>
          <w:sz w:val="20"/>
          <w:szCs w:val="20"/>
        </w:rPr>
        <w:t>atsevišķš</w:t>
      </w:r>
      <w:proofErr w:type="spellEnd"/>
      <w:r w:rsidRPr="00777E75">
        <w:rPr>
          <w:rFonts w:ascii="Montserrat" w:hAnsi="Montserrat"/>
          <w:sz w:val="20"/>
          <w:szCs w:val="20"/>
        </w:rPr>
        <w:t xml:space="preserve"> ceļa konstrukcijas elements. Savukārt jēdziens  “</w:t>
      </w:r>
      <w:r w:rsidRPr="00777E75">
        <w:rPr>
          <w:rFonts w:ascii="Montserrat" w:hAnsi="Montserrat"/>
          <w:b/>
          <w:i/>
          <w:sz w:val="20"/>
          <w:szCs w:val="20"/>
        </w:rPr>
        <w:t>pieturvieta</w:t>
      </w:r>
      <w:r w:rsidRPr="00777E75">
        <w:rPr>
          <w:rFonts w:ascii="Montserrat" w:hAnsi="Montserrat"/>
          <w:sz w:val="20"/>
          <w:szCs w:val="20"/>
        </w:rPr>
        <w:t>” tiek lietots vispārīgi runājot par satiksmes un pasažieru transporta tīkla elementu, tajā ietverot abu virzienu pieturas un kopējos elementus starp tām – piemēram ceļa šķērsošanas vietu vai pāreju</w:t>
      </w:r>
      <w:r>
        <w:rPr>
          <w:rFonts w:ascii="Montserrat" w:hAnsi="Montserrat"/>
          <w:sz w:val="20"/>
          <w:szCs w:val="20"/>
        </w:rPr>
        <w:t>;</w:t>
      </w:r>
    </w:p>
    <w:p w14:paraId="309AF15D" w14:textId="77777777" w:rsidR="00EA6890" w:rsidRDefault="00EA6890" w:rsidP="00EA6890">
      <w:pPr>
        <w:pStyle w:val="Pamatteksts"/>
        <w:rPr>
          <w:rFonts w:ascii="Montserrat" w:hAnsi="Montserrat"/>
          <w:b/>
          <w:sz w:val="20"/>
          <w:szCs w:val="20"/>
        </w:rPr>
      </w:pPr>
    </w:p>
    <w:p w14:paraId="432A4876" w14:textId="77777777" w:rsidR="00EA6890" w:rsidRPr="00777E75" w:rsidRDefault="00EA6890" w:rsidP="00EA6890">
      <w:pPr>
        <w:pStyle w:val="Pamatteksts"/>
        <w:rPr>
          <w:rFonts w:ascii="Montserrat" w:hAnsi="Montserrat"/>
          <w:sz w:val="20"/>
          <w:szCs w:val="20"/>
        </w:rPr>
      </w:pPr>
      <w:r w:rsidRPr="00777E75">
        <w:rPr>
          <w:rFonts w:ascii="Montserrat" w:hAnsi="Montserrat"/>
          <w:b/>
          <w:sz w:val="20"/>
          <w:szCs w:val="20"/>
        </w:rPr>
        <w:t>apstāšanās</w:t>
      </w:r>
      <w:r w:rsidRPr="00777E75">
        <w:rPr>
          <w:rStyle w:val="Vresatsauce"/>
          <w:rFonts w:ascii="Montserrat" w:hAnsi="Montserrat"/>
          <w:spacing w:val="40"/>
          <w:sz w:val="20"/>
          <w:szCs w:val="20"/>
        </w:rPr>
        <w:footnoteReference w:id="1"/>
      </w:r>
      <w:r w:rsidRPr="00777E75">
        <w:rPr>
          <w:rFonts w:ascii="Montserrat" w:hAnsi="Montserrat"/>
          <w:b/>
          <w:spacing w:val="40"/>
          <w:position w:val="8"/>
          <w:sz w:val="20"/>
          <w:szCs w:val="20"/>
        </w:rPr>
        <w:t xml:space="preserve"> </w:t>
      </w:r>
      <w:r w:rsidRPr="00777E75">
        <w:rPr>
          <w:rFonts w:ascii="Montserrat" w:hAnsi="Montserrat"/>
          <w:sz w:val="20"/>
          <w:szCs w:val="20"/>
        </w:rPr>
        <w:t>– transportlīdzekļa apturēšana uz laiku, kas nepārsniedz piecas minūtes, ja tā ir nepieciešama pasažieru iekāpšanai transportlīdzeklī vai izkāpšanai no tā, kravas iekraušanai transportlīdzeklī vai izkraušanai no tā</w:t>
      </w:r>
      <w:r>
        <w:rPr>
          <w:rFonts w:ascii="Montserrat" w:hAnsi="Montserrat"/>
          <w:sz w:val="20"/>
          <w:szCs w:val="20"/>
        </w:rPr>
        <w:t>;</w:t>
      </w:r>
    </w:p>
    <w:p w14:paraId="482AC23D" w14:textId="77777777" w:rsidR="00EA6890" w:rsidRDefault="00EA6890" w:rsidP="00EA6890">
      <w:pPr>
        <w:pStyle w:val="Pamatteksts"/>
        <w:rPr>
          <w:rFonts w:ascii="Montserrat" w:hAnsi="Montserrat"/>
          <w:b/>
          <w:sz w:val="20"/>
          <w:szCs w:val="20"/>
        </w:rPr>
      </w:pPr>
    </w:p>
    <w:p w14:paraId="2B6A832A" w14:textId="77777777" w:rsidR="00EA6890" w:rsidRPr="00777E75" w:rsidRDefault="00EA6890" w:rsidP="00EA6890">
      <w:pPr>
        <w:pStyle w:val="Pamatteksts"/>
        <w:rPr>
          <w:rFonts w:ascii="Montserrat" w:hAnsi="Montserrat"/>
          <w:b/>
          <w:sz w:val="20"/>
          <w:szCs w:val="20"/>
        </w:rPr>
      </w:pPr>
      <w:r w:rsidRPr="00777E75">
        <w:rPr>
          <w:rFonts w:ascii="Montserrat" w:hAnsi="Montserrat"/>
          <w:b/>
          <w:sz w:val="20"/>
          <w:szCs w:val="20"/>
        </w:rPr>
        <w:t>autobusu pietura</w:t>
      </w:r>
      <w:r w:rsidRPr="00777E75">
        <w:rPr>
          <w:rStyle w:val="Vresatsauce"/>
          <w:rFonts w:ascii="Montserrat" w:hAnsi="Montserrat"/>
          <w:spacing w:val="40"/>
          <w:sz w:val="20"/>
          <w:szCs w:val="20"/>
        </w:rPr>
        <w:footnoteReference w:id="2"/>
      </w:r>
      <w:r w:rsidRPr="00777E75">
        <w:rPr>
          <w:rFonts w:ascii="Montserrat" w:hAnsi="Montserrat"/>
          <w:b/>
          <w:spacing w:val="40"/>
          <w:position w:val="8"/>
          <w:sz w:val="20"/>
          <w:szCs w:val="20"/>
        </w:rPr>
        <w:t xml:space="preserve"> </w:t>
      </w:r>
      <w:r w:rsidRPr="00777E75">
        <w:rPr>
          <w:rFonts w:ascii="Montserrat" w:hAnsi="Montserrat"/>
          <w:sz w:val="20"/>
          <w:szCs w:val="20"/>
        </w:rPr>
        <w:t>– ceļu tīklā īpaši izveidota un aprīkota vieta, kur apstāties autobusiem, pasažieriem ērti tajos iekāpt vai no tiem izkāpt un īslaicīgi tos uzgaidīt</w:t>
      </w:r>
      <w:r>
        <w:rPr>
          <w:rFonts w:ascii="Montserrat" w:hAnsi="Montserrat"/>
          <w:sz w:val="20"/>
          <w:szCs w:val="20"/>
        </w:rPr>
        <w:t>;</w:t>
      </w:r>
    </w:p>
    <w:p w14:paraId="3036B667" w14:textId="77777777" w:rsidR="00EA6890" w:rsidRDefault="00EA6890" w:rsidP="00EA6890">
      <w:pPr>
        <w:pStyle w:val="Pamatteksts"/>
        <w:rPr>
          <w:rFonts w:ascii="Montserrat" w:hAnsi="Montserrat"/>
          <w:b/>
          <w:sz w:val="20"/>
          <w:szCs w:val="20"/>
        </w:rPr>
      </w:pPr>
    </w:p>
    <w:p w14:paraId="3E006695" w14:textId="77777777" w:rsidR="00EA6890" w:rsidRPr="00777E75" w:rsidRDefault="00EA6890" w:rsidP="00EA6890">
      <w:pPr>
        <w:pStyle w:val="Pamatteksts"/>
        <w:rPr>
          <w:rFonts w:ascii="Montserrat" w:hAnsi="Montserrat"/>
          <w:sz w:val="20"/>
          <w:szCs w:val="20"/>
        </w:rPr>
      </w:pPr>
      <w:r w:rsidRPr="00777E75">
        <w:rPr>
          <w:rFonts w:ascii="Montserrat" w:hAnsi="Montserrat"/>
          <w:b/>
          <w:sz w:val="20"/>
          <w:szCs w:val="20"/>
        </w:rPr>
        <w:t>autobusu pieturas paplašinājums</w:t>
      </w:r>
      <w:r w:rsidRPr="00777E75">
        <w:rPr>
          <w:rStyle w:val="Vresatsauce"/>
          <w:rFonts w:ascii="Montserrat" w:hAnsi="Montserrat"/>
          <w:spacing w:val="40"/>
          <w:sz w:val="20"/>
          <w:szCs w:val="20"/>
        </w:rPr>
        <w:footnoteReference w:id="3"/>
      </w:r>
      <w:r w:rsidRPr="00777E75">
        <w:rPr>
          <w:rFonts w:ascii="Montserrat" w:hAnsi="Montserrat"/>
          <w:b/>
          <w:sz w:val="20"/>
          <w:szCs w:val="20"/>
        </w:rPr>
        <w:t xml:space="preserve"> </w:t>
      </w:r>
      <w:r w:rsidRPr="00777E75">
        <w:rPr>
          <w:rFonts w:ascii="Montserrat" w:hAnsi="Montserrat"/>
          <w:sz w:val="20"/>
          <w:szCs w:val="20"/>
        </w:rPr>
        <w:t>– brauktuves malā īpaši izveidots un aprīkots brauktuves paplašinājums, kurā autobusiem apstāties, lai uzņemtu vai izlaistu pasažierus</w:t>
      </w:r>
      <w:r>
        <w:rPr>
          <w:rFonts w:ascii="Montserrat" w:hAnsi="Montserrat"/>
          <w:sz w:val="20"/>
          <w:szCs w:val="20"/>
        </w:rPr>
        <w:t>;</w:t>
      </w:r>
    </w:p>
    <w:p w14:paraId="306C41D0" w14:textId="77777777" w:rsidR="00EA6890" w:rsidRDefault="00EA6890" w:rsidP="00EA6890">
      <w:pPr>
        <w:pStyle w:val="Pamatteksts"/>
        <w:rPr>
          <w:rFonts w:ascii="Montserrat" w:hAnsi="Montserrat"/>
          <w:b/>
          <w:sz w:val="20"/>
          <w:szCs w:val="20"/>
        </w:rPr>
      </w:pPr>
    </w:p>
    <w:p w14:paraId="4425A0AE" w14:textId="77777777" w:rsidR="00EA6890" w:rsidRPr="00777E75" w:rsidRDefault="00EA6890" w:rsidP="00EA6890">
      <w:pPr>
        <w:pStyle w:val="Pamatteksts"/>
        <w:rPr>
          <w:rFonts w:ascii="Montserrat" w:hAnsi="Montserrat"/>
          <w:sz w:val="20"/>
          <w:szCs w:val="20"/>
        </w:rPr>
      </w:pPr>
      <w:proofErr w:type="spellStart"/>
      <w:r w:rsidRPr="00777E75">
        <w:rPr>
          <w:rFonts w:ascii="Montserrat" w:hAnsi="Montserrat"/>
          <w:b/>
          <w:sz w:val="20"/>
          <w:szCs w:val="20"/>
        </w:rPr>
        <w:t>mikromobilitātes</w:t>
      </w:r>
      <w:proofErr w:type="spellEnd"/>
      <w:r w:rsidRPr="00777E75">
        <w:rPr>
          <w:rFonts w:ascii="Montserrat" w:hAnsi="Montserrat"/>
          <w:b/>
          <w:sz w:val="20"/>
          <w:szCs w:val="20"/>
        </w:rPr>
        <w:t xml:space="preserve"> infrastruktūra – </w:t>
      </w:r>
      <w:proofErr w:type="spellStart"/>
      <w:r w:rsidRPr="00777E75">
        <w:rPr>
          <w:rFonts w:ascii="Montserrat" w:hAnsi="Montserrat"/>
          <w:sz w:val="20"/>
          <w:szCs w:val="20"/>
        </w:rPr>
        <w:t>mikromobilitātes</w:t>
      </w:r>
      <w:proofErr w:type="spellEnd"/>
      <w:r w:rsidRPr="00777E75">
        <w:rPr>
          <w:rFonts w:ascii="Montserrat" w:hAnsi="Montserrat"/>
          <w:sz w:val="20"/>
          <w:szCs w:val="20"/>
        </w:rPr>
        <w:t xml:space="preserve"> nodrošināšanai paredzēta, no autotransporta</w:t>
      </w:r>
      <w:r w:rsidRPr="00777E75">
        <w:rPr>
          <w:rFonts w:ascii="Montserrat" w:hAnsi="Montserrat"/>
          <w:spacing w:val="-1"/>
          <w:sz w:val="20"/>
          <w:szCs w:val="20"/>
        </w:rPr>
        <w:t xml:space="preserve"> </w:t>
      </w:r>
      <w:r w:rsidRPr="00777E75">
        <w:rPr>
          <w:rFonts w:ascii="Montserrat" w:hAnsi="Montserrat"/>
          <w:sz w:val="20"/>
          <w:szCs w:val="20"/>
        </w:rPr>
        <w:t>un citiem ātras satiksmes veidiem nodalīta infrastruktūra, tostarp gan kopīga gājēju un riteņbraucēju infrastruktūra, gan arī atdalīta</w:t>
      </w:r>
      <w:r>
        <w:rPr>
          <w:rFonts w:ascii="Montserrat" w:hAnsi="Montserrat"/>
          <w:sz w:val="20"/>
          <w:szCs w:val="20"/>
        </w:rPr>
        <w:t>;</w:t>
      </w:r>
    </w:p>
    <w:p w14:paraId="7291FE10" w14:textId="77777777" w:rsidR="00EA6890" w:rsidRDefault="00EA6890" w:rsidP="00EA6890">
      <w:pPr>
        <w:pStyle w:val="Pamatteksts"/>
        <w:rPr>
          <w:rFonts w:ascii="Montserrat" w:hAnsi="Montserrat"/>
          <w:b/>
          <w:sz w:val="20"/>
          <w:szCs w:val="20"/>
        </w:rPr>
      </w:pPr>
    </w:p>
    <w:p w14:paraId="65CC9742" w14:textId="77777777" w:rsidR="00EA6890" w:rsidRPr="00777E75" w:rsidRDefault="00EA6890" w:rsidP="00EA6890">
      <w:pPr>
        <w:pStyle w:val="Pamatteksts"/>
        <w:rPr>
          <w:rFonts w:ascii="Montserrat" w:hAnsi="Montserrat"/>
          <w:b/>
          <w:sz w:val="20"/>
          <w:szCs w:val="20"/>
        </w:rPr>
      </w:pPr>
      <w:r w:rsidRPr="00777E75">
        <w:rPr>
          <w:rFonts w:ascii="Montserrat" w:hAnsi="Montserrat"/>
          <w:b/>
          <w:sz w:val="20"/>
          <w:szCs w:val="20"/>
        </w:rPr>
        <w:t>pasažieris</w:t>
      </w:r>
      <w:r w:rsidRPr="00777E75">
        <w:rPr>
          <w:rFonts w:ascii="Montserrat" w:hAnsi="Montserrat"/>
          <w:b/>
          <w:spacing w:val="-2"/>
          <w:sz w:val="20"/>
          <w:szCs w:val="20"/>
        </w:rPr>
        <w:t xml:space="preserve"> </w:t>
      </w:r>
      <w:r w:rsidRPr="00777E75">
        <w:rPr>
          <w:rFonts w:ascii="Montserrat" w:hAnsi="Montserrat"/>
          <w:sz w:val="20"/>
          <w:szCs w:val="20"/>
        </w:rPr>
        <w:t>– publiskā</w:t>
      </w:r>
      <w:r w:rsidRPr="00777E75">
        <w:rPr>
          <w:rFonts w:ascii="Montserrat" w:hAnsi="Montserrat"/>
          <w:spacing w:val="-2"/>
          <w:sz w:val="20"/>
          <w:szCs w:val="20"/>
        </w:rPr>
        <w:t xml:space="preserve"> </w:t>
      </w:r>
      <w:r w:rsidRPr="00777E75">
        <w:rPr>
          <w:rFonts w:ascii="Montserrat" w:hAnsi="Montserrat"/>
          <w:sz w:val="20"/>
          <w:szCs w:val="20"/>
        </w:rPr>
        <w:t>transporta</w:t>
      </w:r>
      <w:r w:rsidRPr="00777E75">
        <w:rPr>
          <w:rFonts w:ascii="Montserrat" w:hAnsi="Montserrat"/>
          <w:spacing w:val="-3"/>
          <w:sz w:val="20"/>
          <w:szCs w:val="20"/>
        </w:rPr>
        <w:t xml:space="preserve"> </w:t>
      </w:r>
      <w:r w:rsidRPr="00777E75">
        <w:rPr>
          <w:rFonts w:ascii="Montserrat" w:hAnsi="Montserrat"/>
          <w:sz w:val="20"/>
          <w:szCs w:val="20"/>
        </w:rPr>
        <w:t>pakalpojumu</w:t>
      </w:r>
      <w:r w:rsidRPr="00777E75">
        <w:rPr>
          <w:rFonts w:ascii="Montserrat" w:hAnsi="Montserrat"/>
          <w:spacing w:val="-2"/>
          <w:sz w:val="20"/>
          <w:szCs w:val="20"/>
        </w:rPr>
        <w:t xml:space="preserve"> lietotājs</w:t>
      </w:r>
      <w:r>
        <w:rPr>
          <w:rFonts w:ascii="Montserrat" w:hAnsi="Montserrat"/>
          <w:sz w:val="20"/>
          <w:szCs w:val="20"/>
        </w:rPr>
        <w:t>;</w:t>
      </w:r>
    </w:p>
    <w:p w14:paraId="74D3AB18" w14:textId="77777777" w:rsidR="00EA6890" w:rsidRDefault="00EA6890" w:rsidP="00EA6890">
      <w:pPr>
        <w:pStyle w:val="Pamatteksts"/>
        <w:rPr>
          <w:rFonts w:ascii="Montserrat" w:hAnsi="Montserrat"/>
          <w:b/>
          <w:sz w:val="20"/>
          <w:szCs w:val="20"/>
        </w:rPr>
      </w:pPr>
    </w:p>
    <w:p w14:paraId="7757BC0A" w14:textId="77777777" w:rsidR="00EA6890" w:rsidRPr="00777E75" w:rsidRDefault="00EA6890" w:rsidP="00EA6890">
      <w:pPr>
        <w:pStyle w:val="Pamatteksts"/>
        <w:rPr>
          <w:rFonts w:ascii="Montserrat" w:hAnsi="Montserrat"/>
          <w:spacing w:val="-2"/>
          <w:sz w:val="20"/>
          <w:szCs w:val="20"/>
        </w:rPr>
      </w:pPr>
      <w:r w:rsidRPr="00777E75">
        <w:rPr>
          <w:rFonts w:ascii="Montserrat" w:hAnsi="Montserrat"/>
          <w:b/>
          <w:sz w:val="20"/>
          <w:szCs w:val="20"/>
        </w:rPr>
        <w:t>pieejamība</w:t>
      </w:r>
      <w:r w:rsidRPr="00777E75">
        <w:rPr>
          <w:rFonts w:ascii="Montserrat" w:hAnsi="Montserrat"/>
          <w:b/>
          <w:spacing w:val="-2"/>
          <w:sz w:val="20"/>
          <w:szCs w:val="20"/>
        </w:rPr>
        <w:t xml:space="preserve"> </w:t>
      </w:r>
      <w:r w:rsidRPr="00777E75">
        <w:rPr>
          <w:rFonts w:ascii="Montserrat" w:hAnsi="Montserrat"/>
          <w:sz w:val="20"/>
          <w:szCs w:val="20"/>
        </w:rPr>
        <w:t>–</w:t>
      </w:r>
      <w:r w:rsidRPr="00777E75">
        <w:rPr>
          <w:rFonts w:ascii="Montserrat" w:hAnsi="Montserrat"/>
          <w:spacing w:val="-3"/>
          <w:sz w:val="20"/>
          <w:szCs w:val="20"/>
        </w:rPr>
        <w:t xml:space="preserve"> </w:t>
      </w:r>
      <w:r w:rsidRPr="00777E75">
        <w:rPr>
          <w:rFonts w:ascii="Montserrat" w:hAnsi="Montserrat"/>
          <w:sz w:val="20"/>
          <w:szCs w:val="20"/>
        </w:rPr>
        <w:t>vides/objekta/pakalpojuma</w:t>
      </w:r>
      <w:r w:rsidRPr="00777E75">
        <w:rPr>
          <w:rFonts w:ascii="Montserrat" w:hAnsi="Montserrat"/>
          <w:spacing w:val="-1"/>
          <w:sz w:val="20"/>
          <w:szCs w:val="20"/>
        </w:rPr>
        <w:t xml:space="preserve"> </w:t>
      </w:r>
      <w:r w:rsidRPr="00777E75">
        <w:rPr>
          <w:rFonts w:ascii="Montserrat" w:hAnsi="Montserrat"/>
          <w:sz w:val="20"/>
          <w:szCs w:val="20"/>
        </w:rPr>
        <w:t>pieejamība</w:t>
      </w:r>
      <w:r w:rsidRPr="00777E75">
        <w:rPr>
          <w:rFonts w:ascii="Montserrat" w:hAnsi="Montserrat"/>
          <w:spacing w:val="-2"/>
          <w:sz w:val="20"/>
          <w:szCs w:val="20"/>
        </w:rPr>
        <w:t xml:space="preserve"> </w:t>
      </w:r>
      <w:r w:rsidRPr="00777E75">
        <w:rPr>
          <w:rFonts w:ascii="Montserrat" w:hAnsi="Montserrat"/>
          <w:sz w:val="20"/>
          <w:szCs w:val="20"/>
        </w:rPr>
        <w:t>vai</w:t>
      </w:r>
      <w:r w:rsidRPr="00777E75">
        <w:rPr>
          <w:rFonts w:ascii="Montserrat" w:hAnsi="Montserrat"/>
          <w:spacing w:val="-2"/>
          <w:sz w:val="20"/>
          <w:szCs w:val="20"/>
        </w:rPr>
        <w:t xml:space="preserve"> </w:t>
      </w:r>
      <w:r w:rsidRPr="00777E75">
        <w:rPr>
          <w:rFonts w:ascii="Montserrat" w:hAnsi="Montserrat"/>
          <w:sz w:val="20"/>
          <w:szCs w:val="20"/>
        </w:rPr>
        <w:t>esamība</w:t>
      </w:r>
      <w:r w:rsidRPr="00777E75">
        <w:rPr>
          <w:rFonts w:ascii="Montserrat" w:hAnsi="Montserrat"/>
          <w:spacing w:val="-2"/>
          <w:sz w:val="20"/>
          <w:szCs w:val="20"/>
        </w:rPr>
        <w:t xml:space="preserve"> kopumā</w:t>
      </w:r>
      <w:r>
        <w:rPr>
          <w:rFonts w:ascii="Montserrat" w:hAnsi="Montserrat"/>
          <w:spacing w:val="-2"/>
          <w:sz w:val="20"/>
          <w:szCs w:val="20"/>
        </w:rPr>
        <w:t>;</w:t>
      </w:r>
    </w:p>
    <w:p w14:paraId="7BD5C371" w14:textId="77777777" w:rsidR="00EA6890" w:rsidRDefault="00EA6890" w:rsidP="00EA6890">
      <w:pPr>
        <w:pStyle w:val="Pamatteksts"/>
        <w:rPr>
          <w:rFonts w:ascii="Montserrat" w:hAnsi="Montserrat"/>
          <w:b/>
          <w:sz w:val="20"/>
          <w:szCs w:val="20"/>
        </w:rPr>
      </w:pPr>
    </w:p>
    <w:p w14:paraId="52B7B0F9" w14:textId="77777777" w:rsidR="00EA6890" w:rsidRPr="00777E75" w:rsidRDefault="00EA6890" w:rsidP="00EA6890">
      <w:pPr>
        <w:pStyle w:val="Pamatteksts"/>
        <w:rPr>
          <w:rFonts w:ascii="Montserrat" w:hAnsi="Montserrat"/>
          <w:sz w:val="20"/>
          <w:szCs w:val="20"/>
        </w:rPr>
      </w:pPr>
      <w:proofErr w:type="spellStart"/>
      <w:r w:rsidRPr="00777E75">
        <w:rPr>
          <w:rFonts w:ascii="Montserrat" w:hAnsi="Montserrat"/>
          <w:b/>
          <w:sz w:val="20"/>
          <w:szCs w:val="20"/>
        </w:rPr>
        <w:t>piekļūstamība</w:t>
      </w:r>
      <w:proofErr w:type="spellEnd"/>
      <w:r w:rsidRPr="00777E75">
        <w:rPr>
          <w:rFonts w:ascii="Montserrat" w:hAnsi="Montserrat"/>
          <w:b/>
          <w:spacing w:val="-4"/>
          <w:sz w:val="20"/>
          <w:szCs w:val="20"/>
        </w:rPr>
        <w:t xml:space="preserve"> </w:t>
      </w:r>
      <w:r w:rsidRPr="00777E75">
        <w:rPr>
          <w:rFonts w:ascii="Montserrat" w:hAnsi="Montserrat"/>
          <w:sz w:val="20"/>
          <w:szCs w:val="20"/>
        </w:rPr>
        <w:t>–</w:t>
      </w:r>
      <w:r w:rsidRPr="00777E75">
        <w:rPr>
          <w:rFonts w:ascii="Montserrat" w:hAnsi="Montserrat"/>
          <w:spacing w:val="-4"/>
          <w:sz w:val="20"/>
          <w:szCs w:val="20"/>
        </w:rPr>
        <w:t xml:space="preserve"> </w:t>
      </w:r>
      <w:r w:rsidRPr="00777E75">
        <w:rPr>
          <w:rFonts w:ascii="Montserrat" w:hAnsi="Montserrat"/>
          <w:sz w:val="20"/>
          <w:szCs w:val="20"/>
        </w:rPr>
        <w:t>nosaka,</w:t>
      </w:r>
      <w:r w:rsidRPr="00777E75">
        <w:rPr>
          <w:rFonts w:ascii="Montserrat" w:hAnsi="Montserrat"/>
          <w:spacing w:val="-1"/>
          <w:sz w:val="20"/>
          <w:szCs w:val="20"/>
        </w:rPr>
        <w:t xml:space="preserve"> </w:t>
      </w:r>
      <w:r w:rsidRPr="00777E75">
        <w:rPr>
          <w:rFonts w:ascii="Montserrat" w:hAnsi="Montserrat"/>
          <w:sz w:val="20"/>
          <w:szCs w:val="20"/>
        </w:rPr>
        <w:t>ka</w:t>
      </w:r>
      <w:r w:rsidRPr="00777E75">
        <w:rPr>
          <w:rFonts w:ascii="Montserrat" w:hAnsi="Montserrat"/>
          <w:spacing w:val="-5"/>
          <w:sz w:val="20"/>
          <w:szCs w:val="20"/>
        </w:rPr>
        <w:t xml:space="preserve"> </w:t>
      </w:r>
      <w:r w:rsidRPr="00777E75">
        <w:rPr>
          <w:rFonts w:ascii="Montserrat" w:hAnsi="Montserrat"/>
          <w:sz w:val="20"/>
          <w:szCs w:val="20"/>
        </w:rPr>
        <w:t>konkrētajai</w:t>
      </w:r>
      <w:r w:rsidRPr="00777E75">
        <w:rPr>
          <w:rFonts w:ascii="Montserrat" w:hAnsi="Montserrat"/>
          <w:spacing w:val="-4"/>
          <w:sz w:val="20"/>
          <w:szCs w:val="20"/>
        </w:rPr>
        <w:t xml:space="preserve"> </w:t>
      </w:r>
      <w:r w:rsidRPr="00777E75">
        <w:rPr>
          <w:rFonts w:ascii="Montserrat" w:hAnsi="Montserrat"/>
          <w:sz w:val="20"/>
          <w:szCs w:val="20"/>
        </w:rPr>
        <w:t>videi/objektam/pakalpojumam</w:t>
      </w:r>
      <w:r w:rsidRPr="00777E75">
        <w:rPr>
          <w:rFonts w:ascii="Montserrat" w:hAnsi="Montserrat"/>
          <w:spacing w:val="-4"/>
          <w:sz w:val="20"/>
          <w:szCs w:val="20"/>
        </w:rPr>
        <w:t xml:space="preserve"> </w:t>
      </w:r>
      <w:r w:rsidRPr="00777E75">
        <w:rPr>
          <w:rFonts w:ascii="Montserrat" w:hAnsi="Montserrat"/>
          <w:sz w:val="20"/>
          <w:szCs w:val="20"/>
        </w:rPr>
        <w:t>ir</w:t>
      </w:r>
      <w:r w:rsidRPr="00777E75">
        <w:rPr>
          <w:rFonts w:ascii="Montserrat" w:hAnsi="Montserrat"/>
          <w:spacing w:val="-4"/>
          <w:sz w:val="20"/>
          <w:szCs w:val="20"/>
        </w:rPr>
        <w:t xml:space="preserve"> </w:t>
      </w:r>
      <w:r w:rsidRPr="00777E75">
        <w:rPr>
          <w:rFonts w:ascii="Montserrat" w:hAnsi="Montserrat"/>
          <w:sz w:val="20"/>
          <w:szCs w:val="20"/>
        </w:rPr>
        <w:t>iespēja</w:t>
      </w:r>
      <w:r w:rsidRPr="00777E75">
        <w:rPr>
          <w:rFonts w:ascii="Montserrat" w:hAnsi="Montserrat"/>
          <w:spacing w:val="-4"/>
          <w:sz w:val="20"/>
          <w:szCs w:val="20"/>
        </w:rPr>
        <w:t xml:space="preserve"> </w:t>
      </w:r>
      <w:r w:rsidRPr="00777E75">
        <w:rPr>
          <w:rFonts w:ascii="Montserrat" w:hAnsi="Montserrat"/>
          <w:sz w:val="20"/>
          <w:szCs w:val="20"/>
        </w:rPr>
        <w:t>fiziski</w:t>
      </w:r>
      <w:r w:rsidRPr="00777E75">
        <w:rPr>
          <w:rFonts w:ascii="Montserrat" w:hAnsi="Montserrat"/>
          <w:spacing w:val="-3"/>
          <w:sz w:val="20"/>
          <w:szCs w:val="20"/>
        </w:rPr>
        <w:t xml:space="preserve"> </w:t>
      </w:r>
      <w:r w:rsidRPr="00777E75">
        <w:rPr>
          <w:rFonts w:ascii="Montserrat" w:hAnsi="Montserrat"/>
          <w:sz w:val="20"/>
          <w:szCs w:val="20"/>
        </w:rPr>
        <w:t>piekļūt un to var lietot, izmantojot vairākus sensoros (redze, dzirde, tauste) kanālus</w:t>
      </w:r>
      <w:r>
        <w:rPr>
          <w:rFonts w:ascii="Montserrat" w:hAnsi="Montserrat"/>
          <w:sz w:val="20"/>
          <w:szCs w:val="20"/>
        </w:rPr>
        <w:t>, t</w:t>
      </w:r>
      <w:r w:rsidRPr="00777E75">
        <w:rPr>
          <w:rFonts w:ascii="Montserrat" w:hAnsi="Montserrat"/>
          <w:sz w:val="20"/>
          <w:szCs w:val="20"/>
        </w:rPr>
        <w:t xml:space="preserve">ādējādi pieejamība var izslēgt </w:t>
      </w:r>
      <w:proofErr w:type="spellStart"/>
      <w:r w:rsidRPr="00777E75">
        <w:rPr>
          <w:rFonts w:ascii="Montserrat" w:hAnsi="Montserrat"/>
          <w:sz w:val="20"/>
          <w:szCs w:val="20"/>
        </w:rPr>
        <w:t>piekļūstamību</w:t>
      </w:r>
      <w:proofErr w:type="spellEnd"/>
      <w:r w:rsidRPr="00777E75">
        <w:rPr>
          <w:rFonts w:ascii="Montserrat" w:hAnsi="Montserrat"/>
          <w:sz w:val="20"/>
          <w:szCs w:val="20"/>
        </w:rPr>
        <w:t xml:space="preserve">, savukārt </w:t>
      </w:r>
      <w:proofErr w:type="spellStart"/>
      <w:r w:rsidRPr="00777E75">
        <w:rPr>
          <w:rFonts w:ascii="Montserrat" w:hAnsi="Montserrat"/>
          <w:sz w:val="20"/>
          <w:szCs w:val="20"/>
        </w:rPr>
        <w:t>piekļūstamība</w:t>
      </w:r>
      <w:proofErr w:type="spellEnd"/>
      <w:r w:rsidRPr="00777E75">
        <w:rPr>
          <w:rFonts w:ascii="Montserrat" w:hAnsi="Montserrat"/>
          <w:sz w:val="20"/>
          <w:szCs w:val="20"/>
        </w:rPr>
        <w:t xml:space="preserve"> ietver arī pieejamību</w:t>
      </w:r>
      <w:r>
        <w:rPr>
          <w:rFonts w:ascii="Montserrat" w:hAnsi="Montserrat"/>
          <w:sz w:val="20"/>
          <w:szCs w:val="20"/>
        </w:rPr>
        <w:t>;</w:t>
      </w:r>
    </w:p>
    <w:p w14:paraId="6C0D2216" w14:textId="77777777" w:rsidR="00EA6890" w:rsidRDefault="00EA6890" w:rsidP="00EA6890">
      <w:pPr>
        <w:pStyle w:val="Pamatteksts"/>
        <w:rPr>
          <w:rFonts w:ascii="Montserrat" w:hAnsi="Montserrat"/>
          <w:b/>
          <w:sz w:val="20"/>
          <w:szCs w:val="20"/>
        </w:rPr>
      </w:pPr>
    </w:p>
    <w:p w14:paraId="4EE199D5" w14:textId="796974A8" w:rsidR="00EA6890" w:rsidRPr="00777E75" w:rsidRDefault="00EA6890" w:rsidP="00EA6890">
      <w:pPr>
        <w:pStyle w:val="Pamatteksts"/>
        <w:rPr>
          <w:rFonts w:ascii="Montserrat" w:hAnsi="Montserrat"/>
          <w:b/>
          <w:sz w:val="20"/>
          <w:szCs w:val="20"/>
        </w:rPr>
      </w:pPr>
      <w:r w:rsidRPr="00777E75">
        <w:rPr>
          <w:rFonts w:ascii="Montserrat" w:hAnsi="Montserrat"/>
          <w:b/>
          <w:sz w:val="20"/>
          <w:szCs w:val="20"/>
        </w:rPr>
        <w:t>pieturas</w:t>
      </w:r>
      <w:r w:rsidRPr="00777E75">
        <w:rPr>
          <w:rFonts w:ascii="Montserrat" w:hAnsi="Montserrat"/>
          <w:b/>
          <w:spacing w:val="-11"/>
          <w:sz w:val="20"/>
          <w:szCs w:val="20"/>
        </w:rPr>
        <w:t xml:space="preserve"> </w:t>
      </w:r>
      <w:r w:rsidRPr="00777E75">
        <w:rPr>
          <w:rFonts w:ascii="Montserrat" w:hAnsi="Montserrat"/>
          <w:b/>
          <w:sz w:val="20"/>
          <w:szCs w:val="20"/>
        </w:rPr>
        <w:t>apkalpošanas</w:t>
      </w:r>
      <w:r w:rsidRPr="00777E75">
        <w:rPr>
          <w:rFonts w:ascii="Montserrat" w:hAnsi="Montserrat"/>
          <w:b/>
          <w:spacing w:val="-11"/>
          <w:sz w:val="20"/>
          <w:szCs w:val="20"/>
        </w:rPr>
        <w:t xml:space="preserve"> </w:t>
      </w:r>
      <w:r w:rsidRPr="00777E75">
        <w:rPr>
          <w:rFonts w:ascii="Montserrat" w:hAnsi="Montserrat"/>
          <w:b/>
          <w:sz w:val="20"/>
          <w:szCs w:val="20"/>
        </w:rPr>
        <w:t xml:space="preserve">zona </w:t>
      </w:r>
      <w:r w:rsidRPr="00777E75">
        <w:rPr>
          <w:rFonts w:ascii="Montserrat" w:hAnsi="Montserrat"/>
          <w:sz w:val="20"/>
          <w:szCs w:val="20"/>
        </w:rPr>
        <w:t>– teritorija ap pieturas vietu, kurā visticamāk atradīsies gājēju (sabiedriskā transporta pasažieru) satiksmes mērķi vai avoti</w:t>
      </w:r>
      <w:r>
        <w:rPr>
          <w:rFonts w:ascii="Montserrat" w:hAnsi="Montserrat"/>
          <w:sz w:val="20"/>
          <w:szCs w:val="20"/>
        </w:rPr>
        <w:t>;</w:t>
      </w:r>
    </w:p>
    <w:p w14:paraId="3FD75353" w14:textId="77777777" w:rsidR="00EA6890" w:rsidRDefault="00EA6890" w:rsidP="00EA6890">
      <w:pPr>
        <w:pStyle w:val="Pamatteksts"/>
        <w:rPr>
          <w:rFonts w:ascii="Montserrat" w:hAnsi="Montserrat"/>
          <w:b/>
          <w:sz w:val="20"/>
          <w:szCs w:val="20"/>
        </w:rPr>
      </w:pPr>
    </w:p>
    <w:p w14:paraId="42A473EA" w14:textId="77777777" w:rsidR="00EA6890" w:rsidRPr="00777E75" w:rsidRDefault="00EA6890" w:rsidP="00EA6890">
      <w:pPr>
        <w:pStyle w:val="Pamatteksts"/>
        <w:rPr>
          <w:rFonts w:ascii="Montserrat" w:hAnsi="Montserrat"/>
          <w:sz w:val="20"/>
          <w:szCs w:val="20"/>
        </w:rPr>
      </w:pPr>
      <w:r w:rsidRPr="00777E75">
        <w:rPr>
          <w:rFonts w:ascii="Montserrat" w:hAnsi="Montserrat"/>
          <w:b/>
          <w:sz w:val="20"/>
          <w:szCs w:val="20"/>
        </w:rPr>
        <w:t>platforma</w:t>
      </w:r>
      <w:r w:rsidRPr="00777E75">
        <w:rPr>
          <w:rStyle w:val="Vresatsauce"/>
          <w:rFonts w:ascii="Montserrat" w:hAnsi="Montserrat"/>
          <w:spacing w:val="40"/>
          <w:sz w:val="20"/>
          <w:szCs w:val="20"/>
        </w:rPr>
        <w:t>3</w:t>
      </w:r>
      <w:r w:rsidRPr="00777E75">
        <w:rPr>
          <w:rFonts w:ascii="Montserrat" w:hAnsi="Montserrat"/>
          <w:sz w:val="20"/>
          <w:szCs w:val="20"/>
        </w:rPr>
        <w:t>– pieturā blakus brauktuvei vai apstāšanās joslai speciāli izbūvēta un aprīkota platība pasažieru iekāpšanai autobusos, izkāpšanai no tiem un to uzgaidīšanai</w:t>
      </w:r>
      <w:r>
        <w:rPr>
          <w:rFonts w:ascii="Montserrat" w:hAnsi="Montserrat"/>
          <w:sz w:val="20"/>
          <w:szCs w:val="20"/>
        </w:rPr>
        <w:t>;</w:t>
      </w:r>
    </w:p>
    <w:p w14:paraId="39FFACE7" w14:textId="77777777" w:rsidR="00EA6890" w:rsidRDefault="00EA6890" w:rsidP="00EA6890">
      <w:pPr>
        <w:pStyle w:val="Pamatteksts"/>
        <w:rPr>
          <w:rFonts w:ascii="Montserrat" w:hAnsi="Montserrat"/>
          <w:b/>
          <w:sz w:val="20"/>
          <w:szCs w:val="20"/>
        </w:rPr>
      </w:pPr>
    </w:p>
    <w:p w14:paraId="2098EC0B" w14:textId="77777777" w:rsidR="00EA6890" w:rsidRPr="00777E75" w:rsidRDefault="00EA6890" w:rsidP="00EA6890">
      <w:pPr>
        <w:pStyle w:val="Pamatteksts"/>
        <w:rPr>
          <w:rFonts w:ascii="Montserrat" w:hAnsi="Montserrat"/>
          <w:sz w:val="20"/>
          <w:szCs w:val="20"/>
        </w:rPr>
      </w:pPr>
      <w:r w:rsidRPr="00777E75">
        <w:rPr>
          <w:rFonts w:ascii="Montserrat" w:hAnsi="Montserrat"/>
          <w:b/>
          <w:sz w:val="20"/>
          <w:szCs w:val="20"/>
        </w:rPr>
        <w:t xml:space="preserve">tranzīts </w:t>
      </w:r>
      <w:r w:rsidRPr="00777E75">
        <w:rPr>
          <w:rFonts w:ascii="Montserrat" w:hAnsi="Montserrat"/>
          <w:sz w:val="20"/>
          <w:szCs w:val="20"/>
        </w:rPr>
        <w:t>– pārsēšanās no viena publiskā transporta reisa uz citu, kas tiek veikta vienā pieturā (pieturas mezglā)</w:t>
      </w:r>
      <w:r>
        <w:rPr>
          <w:rFonts w:ascii="Montserrat" w:hAnsi="Montserrat"/>
          <w:sz w:val="20"/>
          <w:szCs w:val="20"/>
        </w:rPr>
        <w:t>;</w:t>
      </w:r>
    </w:p>
    <w:p w14:paraId="25A41879" w14:textId="77777777" w:rsidR="00EA6890" w:rsidRPr="00777E75" w:rsidRDefault="00EA6890" w:rsidP="00EA6890">
      <w:pPr>
        <w:pStyle w:val="Pamatteksts"/>
        <w:rPr>
          <w:rFonts w:ascii="Montserrat" w:hAnsi="Montserrat"/>
          <w:sz w:val="20"/>
          <w:szCs w:val="20"/>
        </w:rPr>
      </w:pPr>
      <w:bookmarkStart w:id="11" w:name="_bookmark3"/>
      <w:bookmarkStart w:id="12" w:name="_bookmark4"/>
      <w:bookmarkStart w:id="13" w:name="_bookmark5"/>
      <w:bookmarkStart w:id="14" w:name="_bookmark6"/>
      <w:bookmarkStart w:id="15" w:name="_bookmark8"/>
      <w:bookmarkStart w:id="16" w:name="_bookmark9"/>
      <w:bookmarkStart w:id="17" w:name="_bookmark10"/>
      <w:bookmarkStart w:id="18" w:name="_bookmark11"/>
      <w:bookmarkStart w:id="19" w:name="_bookmark12"/>
      <w:bookmarkStart w:id="20" w:name="_bookmark13"/>
      <w:bookmarkStart w:id="21" w:name="_bookmark14"/>
      <w:bookmarkStart w:id="22" w:name="_bookmark15"/>
      <w:bookmarkStart w:id="23" w:name="_bookmark16"/>
      <w:bookmarkStart w:id="24" w:name="_bookmark17"/>
      <w:bookmarkStart w:id="25" w:name="_bookmark18"/>
      <w:bookmarkStart w:id="26" w:name="_bookmark1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34B8F75"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ABS</w:t>
      </w:r>
      <w:r w:rsidRPr="00777E75">
        <w:rPr>
          <w:rFonts w:ascii="Montserrat" w:hAnsi="Montserrat"/>
          <w:sz w:val="20"/>
          <w:szCs w:val="20"/>
        </w:rPr>
        <w:t xml:space="preserve"> – Autoceļu būvdarbu specifikācijas, LVC</w:t>
      </w:r>
    </w:p>
    <w:p w14:paraId="24CB4982" w14:textId="77777777" w:rsidR="00EA6890" w:rsidRPr="00777E75" w:rsidRDefault="00EA6890" w:rsidP="00EA6890">
      <w:pPr>
        <w:pStyle w:val="Pamatteksts"/>
        <w:rPr>
          <w:rFonts w:ascii="Montserrat" w:hAnsi="Montserrat"/>
          <w:sz w:val="20"/>
          <w:szCs w:val="20"/>
        </w:rPr>
      </w:pPr>
    </w:p>
    <w:p w14:paraId="25CFB713"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ATD</w:t>
      </w:r>
      <w:r w:rsidRPr="00777E75">
        <w:rPr>
          <w:rFonts w:ascii="Montserrat" w:hAnsi="Montserrat"/>
          <w:sz w:val="20"/>
          <w:szCs w:val="20"/>
        </w:rPr>
        <w:t xml:space="preserve"> – VSIA “Autotransporta direkcija”;</w:t>
      </w:r>
    </w:p>
    <w:p w14:paraId="2CAF2C3F" w14:textId="77777777" w:rsidR="00EA6890" w:rsidRPr="00777E75" w:rsidRDefault="00EA6890" w:rsidP="00EA6890">
      <w:pPr>
        <w:pStyle w:val="Pamatteksts"/>
        <w:rPr>
          <w:rFonts w:ascii="Montserrat" w:hAnsi="Montserrat"/>
          <w:sz w:val="20"/>
          <w:szCs w:val="20"/>
        </w:rPr>
      </w:pPr>
    </w:p>
    <w:p w14:paraId="57412648"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CSN</w:t>
      </w:r>
      <w:r w:rsidRPr="00777E75">
        <w:rPr>
          <w:rFonts w:ascii="Montserrat" w:hAnsi="Montserrat"/>
          <w:sz w:val="20"/>
          <w:szCs w:val="20"/>
        </w:rPr>
        <w:t xml:space="preserve"> – </w:t>
      </w:r>
      <w:r>
        <w:rPr>
          <w:rFonts w:ascii="Montserrat" w:hAnsi="Montserrat"/>
          <w:sz w:val="20"/>
          <w:szCs w:val="20"/>
        </w:rPr>
        <w:t>Ministru kabineta 2015. gada 2. jūnija noteikumi Nr.279 “</w:t>
      </w:r>
      <w:r w:rsidRPr="00777E75">
        <w:rPr>
          <w:rFonts w:ascii="Montserrat" w:hAnsi="Montserrat"/>
          <w:sz w:val="20"/>
          <w:szCs w:val="20"/>
        </w:rPr>
        <w:t>Ceļu satiksmes noteikumi</w:t>
      </w:r>
      <w:r>
        <w:rPr>
          <w:rFonts w:ascii="Montserrat" w:hAnsi="Montserrat"/>
          <w:sz w:val="20"/>
          <w:szCs w:val="20"/>
        </w:rPr>
        <w:t>”;</w:t>
      </w:r>
    </w:p>
    <w:p w14:paraId="7966773D" w14:textId="77777777" w:rsidR="00EA6890" w:rsidRPr="00777E75" w:rsidRDefault="00EA6890" w:rsidP="00EA6890">
      <w:pPr>
        <w:pStyle w:val="Pamatteksts"/>
        <w:rPr>
          <w:rFonts w:ascii="Montserrat" w:hAnsi="Montserrat"/>
          <w:sz w:val="20"/>
          <w:szCs w:val="20"/>
        </w:rPr>
      </w:pPr>
    </w:p>
    <w:p w14:paraId="6AF94C41"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LVC</w:t>
      </w:r>
      <w:r w:rsidRPr="00777E75">
        <w:rPr>
          <w:rFonts w:ascii="Montserrat" w:hAnsi="Montserrat"/>
          <w:sz w:val="20"/>
          <w:szCs w:val="20"/>
        </w:rPr>
        <w:t xml:space="preserve"> – VSIA “Latvijas Valsts Ceļi”;</w:t>
      </w:r>
    </w:p>
    <w:p w14:paraId="78EF456F" w14:textId="77777777" w:rsidR="00EA6890" w:rsidRPr="00777E75" w:rsidRDefault="00EA6890" w:rsidP="00EA6890">
      <w:pPr>
        <w:pStyle w:val="Pamatteksts"/>
        <w:rPr>
          <w:rFonts w:ascii="Montserrat" w:hAnsi="Montserrat"/>
          <w:sz w:val="20"/>
          <w:szCs w:val="20"/>
        </w:rPr>
      </w:pPr>
    </w:p>
    <w:p w14:paraId="0E479BDA"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 xml:space="preserve">LVS </w:t>
      </w:r>
      <w:r w:rsidRPr="00777E75">
        <w:rPr>
          <w:rFonts w:ascii="Montserrat" w:hAnsi="Montserrat"/>
          <w:sz w:val="20"/>
          <w:szCs w:val="20"/>
        </w:rPr>
        <w:t>– Latvijas Valsts Standarts;</w:t>
      </w:r>
    </w:p>
    <w:p w14:paraId="6C32BCA8" w14:textId="77777777" w:rsidR="00EA6890" w:rsidRPr="00777E75" w:rsidRDefault="00EA6890" w:rsidP="00EA6890">
      <w:pPr>
        <w:pStyle w:val="Pamatteksts"/>
        <w:rPr>
          <w:rFonts w:ascii="Montserrat" w:hAnsi="Montserrat"/>
          <w:sz w:val="20"/>
          <w:szCs w:val="20"/>
        </w:rPr>
      </w:pPr>
    </w:p>
    <w:p w14:paraId="717C574A"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USB</w:t>
      </w:r>
      <w:r w:rsidRPr="00777E75">
        <w:rPr>
          <w:rFonts w:ascii="Montserrat" w:hAnsi="Montserrat"/>
          <w:sz w:val="20"/>
          <w:szCs w:val="20"/>
        </w:rPr>
        <w:t xml:space="preserve"> – </w:t>
      </w:r>
      <w:proofErr w:type="spellStart"/>
      <w:r w:rsidRPr="0040291E">
        <w:rPr>
          <w:rFonts w:ascii="Montserrat" w:hAnsi="Montserrat"/>
          <w:i/>
          <w:iCs/>
          <w:sz w:val="20"/>
          <w:szCs w:val="20"/>
        </w:rPr>
        <w:t>universal</w:t>
      </w:r>
      <w:proofErr w:type="spellEnd"/>
      <w:r w:rsidRPr="0040291E">
        <w:rPr>
          <w:rFonts w:ascii="Montserrat" w:hAnsi="Montserrat"/>
          <w:i/>
          <w:iCs/>
          <w:sz w:val="20"/>
          <w:szCs w:val="20"/>
        </w:rPr>
        <w:t xml:space="preserve"> </w:t>
      </w:r>
      <w:proofErr w:type="spellStart"/>
      <w:r w:rsidRPr="0040291E">
        <w:rPr>
          <w:rFonts w:ascii="Montserrat" w:hAnsi="Montserrat"/>
          <w:i/>
          <w:iCs/>
          <w:sz w:val="20"/>
          <w:szCs w:val="20"/>
        </w:rPr>
        <w:t>serial</w:t>
      </w:r>
      <w:proofErr w:type="spellEnd"/>
      <w:r w:rsidRPr="0040291E">
        <w:rPr>
          <w:rFonts w:ascii="Montserrat" w:hAnsi="Montserrat"/>
          <w:i/>
          <w:iCs/>
          <w:sz w:val="20"/>
          <w:szCs w:val="20"/>
        </w:rPr>
        <w:t xml:space="preserve"> </w:t>
      </w:r>
      <w:proofErr w:type="spellStart"/>
      <w:r w:rsidRPr="0040291E">
        <w:rPr>
          <w:rFonts w:ascii="Montserrat" w:hAnsi="Montserrat"/>
          <w:i/>
          <w:iCs/>
          <w:sz w:val="20"/>
          <w:szCs w:val="20"/>
        </w:rPr>
        <w:t>bus</w:t>
      </w:r>
      <w:proofErr w:type="spellEnd"/>
      <w:r w:rsidRPr="00777E75">
        <w:rPr>
          <w:rFonts w:ascii="Montserrat" w:hAnsi="Montserrat"/>
          <w:sz w:val="20"/>
          <w:szCs w:val="20"/>
        </w:rPr>
        <w:t xml:space="preserve">  (angļu val.),  </w:t>
      </w:r>
      <w:proofErr w:type="spellStart"/>
      <w:r w:rsidRPr="00777E75">
        <w:rPr>
          <w:rFonts w:ascii="Montserrat" w:hAnsi="Montserrat"/>
          <w:sz w:val="20"/>
          <w:szCs w:val="20"/>
        </w:rPr>
        <w:t>viedierīču</w:t>
      </w:r>
      <w:proofErr w:type="spellEnd"/>
      <w:r w:rsidRPr="00777E75">
        <w:rPr>
          <w:rFonts w:ascii="Montserrat" w:hAnsi="Montserrat"/>
          <w:sz w:val="20"/>
          <w:szCs w:val="20"/>
        </w:rPr>
        <w:t xml:space="preserve"> pieslēgvietas (t.sk. uzlādes) savienojuma standarts;</w:t>
      </w:r>
    </w:p>
    <w:p w14:paraId="4A2D9F34" w14:textId="77777777" w:rsidR="00EA6890" w:rsidRPr="00777E75" w:rsidRDefault="00EA6890" w:rsidP="00EA6890">
      <w:pPr>
        <w:pStyle w:val="Pamatteksts"/>
        <w:rPr>
          <w:rFonts w:ascii="Montserrat" w:hAnsi="Montserrat"/>
          <w:sz w:val="20"/>
          <w:szCs w:val="20"/>
        </w:rPr>
      </w:pPr>
    </w:p>
    <w:p w14:paraId="53416854" w14:textId="77777777" w:rsidR="00EA6890" w:rsidRPr="00777E75" w:rsidRDefault="00EA6890" w:rsidP="00EA6890">
      <w:pPr>
        <w:pStyle w:val="Pamatteksts"/>
        <w:rPr>
          <w:rFonts w:ascii="Montserrat" w:hAnsi="Montserrat"/>
          <w:sz w:val="20"/>
          <w:szCs w:val="20"/>
        </w:rPr>
      </w:pPr>
      <w:r w:rsidRPr="00E21A50">
        <w:rPr>
          <w:rFonts w:ascii="Montserrat" w:hAnsi="Montserrat"/>
          <w:b/>
          <w:bCs/>
          <w:sz w:val="20"/>
          <w:szCs w:val="20"/>
        </w:rPr>
        <w:t>VDI</w:t>
      </w:r>
      <w:r w:rsidRPr="00777E75">
        <w:rPr>
          <w:rFonts w:ascii="Montserrat" w:hAnsi="Montserrat"/>
          <w:sz w:val="20"/>
          <w:szCs w:val="20"/>
        </w:rPr>
        <w:t xml:space="preserve"> – vidējā diennakts intensitāte (</w:t>
      </w:r>
      <w:proofErr w:type="spellStart"/>
      <w:r>
        <w:rPr>
          <w:rFonts w:ascii="Montserrat" w:hAnsi="Montserrat"/>
          <w:sz w:val="20"/>
          <w:szCs w:val="20"/>
        </w:rPr>
        <w:t>trl</w:t>
      </w:r>
      <w:proofErr w:type="spellEnd"/>
      <w:r>
        <w:rPr>
          <w:rFonts w:ascii="Montserrat" w:hAnsi="Montserrat"/>
          <w:sz w:val="20"/>
          <w:szCs w:val="20"/>
        </w:rPr>
        <w:t>.</w:t>
      </w:r>
      <w:r w:rsidRPr="00777E75">
        <w:rPr>
          <w:rFonts w:ascii="Montserrat" w:hAnsi="Montserrat"/>
          <w:sz w:val="20"/>
          <w:szCs w:val="20"/>
        </w:rPr>
        <w:t>/</w:t>
      </w:r>
      <w:proofErr w:type="spellStart"/>
      <w:r w:rsidRPr="00777E75">
        <w:rPr>
          <w:rFonts w:ascii="Montserrat" w:hAnsi="Montserrat"/>
          <w:sz w:val="20"/>
          <w:szCs w:val="20"/>
        </w:rPr>
        <w:t>dnn</w:t>
      </w:r>
      <w:proofErr w:type="spellEnd"/>
      <w:r w:rsidRPr="00777E75">
        <w:rPr>
          <w:rFonts w:ascii="Montserrat" w:hAnsi="Montserrat"/>
          <w:sz w:val="20"/>
          <w:szCs w:val="20"/>
        </w:rPr>
        <w:t>)</w:t>
      </w:r>
      <w:r>
        <w:rPr>
          <w:rFonts w:ascii="Montserrat" w:hAnsi="Montserrat"/>
          <w:sz w:val="20"/>
          <w:szCs w:val="20"/>
        </w:rPr>
        <w:t>.</w:t>
      </w:r>
    </w:p>
    <w:p w14:paraId="0F4C4193" w14:textId="77777777" w:rsidR="00EA6890" w:rsidRDefault="00EA6890" w:rsidP="00EA6890">
      <w:pPr>
        <w:pStyle w:val="Pamatteksts"/>
        <w:rPr>
          <w:rFonts w:ascii="Montserrat" w:hAnsi="Montserrat"/>
          <w:sz w:val="20"/>
          <w:szCs w:val="20"/>
        </w:rPr>
      </w:pPr>
    </w:p>
    <w:p w14:paraId="7B7C5CD2" w14:textId="77777777" w:rsidR="00EA6890" w:rsidRPr="00777E75" w:rsidRDefault="00EA6890" w:rsidP="00EA6890">
      <w:pPr>
        <w:pStyle w:val="Pamatteksts"/>
        <w:rPr>
          <w:rFonts w:ascii="Montserrat" w:hAnsi="Montserrat"/>
          <w:sz w:val="20"/>
          <w:szCs w:val="20"/>
        </w:rPr>
      </w:pPr>
    </w:p>
    <w:p w14:paraId="6D01DBDF" w14:textId="77777777" w:rsidR="00EA6890" w:rsidRPr="00777E75" w:rsidRDefault="00EA6890" w:rsidP="00EA6890">
      <w:pPr>
        <w:pStyle w:val="Pamatteksts"/>
        <w:rPr>
          <w:rFonts w:ascii="Montserrat" w:hAnsi="Montserrat"/>
          <w:sz w:val="20"/>
          <w:szCs w:val="20"/>
        </w:rPr>
      </w:pPr>
    </w:p>
    <w:p w14:paraId="7B5CF651" w14:textId="77777777" w:rsidR="00EA6890" w:rsidRPr="00777E75" w:rsidRDefault="00EA6890" w:rsidP="00EA6890">
      <w:pPr>
        <w:pStyle w:val="Pamatteksts"/>
        <w:rPr>
          <w:rFonts w:ascii="Montserrat" w:hAnsi="Montserrat"/>
          <w:sz w:val="20"/>
          <w:szCs w:val="20"/>
        </w:rPr>
        <w:sectPr w:rsidR="00EA6890" w:rsidRPr="00777E75" w:rsidSect="00EA6890">
          <w:footerReference w:type="default" r:id="rId9"/>
          <w:type w:val="continuous"/>
          <w:pgSz w:w="11910" w:h="16840"/>
          <w:pgMar w:top="720" w:right="720" w:bottom="720" w:left="720" w:header="0" w:footer="1058" w:gutter="0"/>
          <w:cols w:space="720"/>
        </w:sectPr>
      </w:pPr>
    </w:p>
    <w:p w14:paraId="2C31A89C" w14:textId="77777777" w:rsidR="00EA6890" w:rsidRDefault="00EA6890">
      <w:pPr>
        <w:widowControl/>
        <w:autoSpaceDE/>
        <w:autoSpaceDN/>
        <w:spacing w:after="160" w:line="259" w:lineRule="auto"/>
        <w:rPr>
          <w:rFonts w:ascii="Montserrat" w:eastAsia="Calibri Light" w:hAnsi="Montserrat" w:cs="Calibri Light"/>
          <w:b/>
          <w:bCs/>
          <w:caps/>
          <w:sz w:val="24"/>
          <w:szCs w:val="24"/>
        </w:rPr>
      </w:pPr>
      <w:r>
        <w:br w:type="page"/>
      </w:r>
    </w:p>
    <w:p w14:paraId="38626874" w14:textId="18C9CF30" w:rsidR="00EA6890" w:rsidRPr="00777E75" w:rsidRDefault="00EA6890" w:rsidP="00B96550">
      <w:pPr>
        <w:pStyle w:val="Virsraksts2"/>
        <w:numPr>
          <w:ilvl w:val="0"/>
          <w:numId w:val="9"/>
        </w:numPr>
      </w:pPr>
      <w:bookmarkStart w:id="27" w:name="_Toc148350618"/>
      <w:r w:rsidRPr="00777E75">
        <w:lastRenderedPageBreak/>
        <w:t>Vispārīgi norādījumi</w:t>
      </w:r>
      <w:bookmarkEnd w:id="27"/>
      <w:r w:rsidRPr="00777E75">
        <w:t xml:space="preserve"> </w:t>
      </w:r>
    </w:p>
    <w:p w14:paraId="324DFAB1" w14:textId="77777777" w:rsidR="00EA6890" w:rsidRPr="00777E75" w:rsidRDefault="00EA6890" w:rsidP="00EA6890">
      <w:pPr>
        <w:pStyle w:val="Pamatteksts"/>
        <w:rPr>
          <w:rFonts w:ascii="Montserrat" w:hAnsi="Montserrat"/>
          <w:sz w:val="20"/>
          <w:szCs w:val="20"/>
        </w:rPr>
      </w:pPr>
    </w:p>
    <w:p w14:paraId="749715E4"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Paredzot un projektējot sabiedriskā transporta (autobusu) pieturvietu, pirmkārt un galvenokārt ir jānodrošina pasažieru drošība. Sekundārais mērķis ir pasažieru ērtības. Atstājot transportlīdzekli sabiedriskā transporta pasažieris, pēc būtības, kļūst par gājēju, tāpēc viņa atrašanās intensīvas un t.sk. ātras satiksmes tuvumā un ietekmes</w:t>
      </w:r>
      <w:r w:rsidRPr="00777E75">
        <w:rPr>
          <w:rFonts w:ascii="Montserrat" w:hAnsi="Montserrat"/>
          <w:spacing w:val="-13"/>
          <w:sz w:val="20"/>
          <w:szCs w:val="20"/>
        </w:rPr>
        <w:t xml:space="preserve"> </w:t>
      </w:r>
      <w:r w:rsidRPr="00777E75">
        <w:rPr>
          <w:rFonts w:ascii="Montserrat" w:hAnsi="Montserrat"/>
          <w:sz w:val="20"/>
          <w:szCs w:val="20"/>
        </w:rPr>
        <w:t>telpā</w:t>
      </w:r>
      <w:r w:rsidRPr="00777E75">
        <w:rPr>
          <w:rFonts w:ascii="Montserrat" w:hAnsi="Montserrat"/>
          <w:spacing w:val="-13"/>
          <w:sz w:val="20"/>
          <w:szCs w:val="20"/>
        </w:rPr>
        <w:t xml:space="preserve"> </w:t>
      </w:r>
      <w:r w:rsidRPr="00777E75">
        <w:rPr>
          <w:rFonts w:ascii="Montserrat" w:hAnsi="Montserrat"/>
          <w:sz w:val="20"/>
          <w:szCs w:val="20"/>
        </w:rPr>
        <w:t>nosaka,</w:t>
      </w:r>
      <w:r w:rsidRPr="00777E75">
        <w:rPr>
          <w:rFonts w:ascii="Montserrat" w:hAnsi="Montserrat"/>
          <w:spacing w:val="-13"/>
          <w:sz w:val="20"/>
          <w:szCs w:val="20"/>
        </w:rPr>
        <w:t xml:space="preserve"> </w:t>
      </w:r>
      <w:r w:rsidRPr="00777E75">
        <w:rPr>
          <w:rFonts w:ascii="Montserrat" w:hAnsi="Montserrat"/>
          <w:sz w:val="20"/>
          <w:szCs w:val="20"/>
        </w:rPr>
        <w:t>ka</w:t>
      </w:r>
      <w:r w:rsidRPr="00777E75">
        <w:rPr>
          <w:rFonts w:ascii="Montserrat" w:hAnsi="Montserrat"/>
          <w:spacing w:val="-14"/>
          <w:sz w:val="20"/>
          <w:szCs w:val="20"/>
        </w:rPr>
        <w:t xml:space="preserve"> </w:t>
      </w:r>
      <w:r w:rsidRPr="00777E75">
        <w:rPr>
          <w:rFonts w:ascii="Montserrat" w:hAnsi="Montserrat"/>
          <w:sz w:val="20"/>
          <w:szCs w:val="20"/>
        </w:rPr>
        <w:t>galvenā</w:t>
      </w:r>
      <w:r w:rsidRPr="00777E75">
        <w:rPr>
          <w:rFonts w:ascii="Montserrat" w:hAnsi="Montserrat"/>
          <w:spacing w:val="-14"/>
          <w:sz w:val="20"/>
          <w:szCs w:val="20"/>
        </w:rPr>
        <w:t xml:space="preserve"> </w:t>
      </w:r>
      <w:r w:rsidRPr="00777E75">
        <w:rPr>
          <w:rFonts w:ascii="Montserrat" w:hAnsi="Montserrat"/>
          <w:sz w:val="20"/>
          <w:szCs w:val="20"/>
        </w:rPr>
        <w:t>drošības</w:t>
      </w:r>
      <w:r w:rsidRPr="00777E75">
        <w:rPr>
          <w:rFonts w:ascii="Montserrat" w:hAnsi="Montserrat"/>
          <w:spacing w:val="-13"/>
          <w:sz w:val="20"/>
          <w:szCs w:val="20"/>
        </w:rPr>
        <w:t xml:space="preserve"> </w:t>
      </w:r>
      <w:r w:rsidRPr="00777E75">
        <w:rPr>
          <w:rFonts w:ascii="Montserrat" w:hAnsi="Montserrat"/>
          <w:sz w:val="20"/>
          <w:szCs w:val="20"/>
        </w:rPr>
        <w:t>komponente</w:t>
      </w:r>
      <w:r w:rsidRPr="00777E75">
        <w:rPr>
          <w:rFonts w:ascii="Montserrat" w:hAnsi="Montserrat"/>
          <w:spacing w:val="-14"/>
          <w:sz w:val="20"/>
          <w:szCs w:val="20"/>
        </w:rPr>
        <w:t xml:space="preserve"> </w:t>
      </w:r>
      <w:r w:rsidRPr="00777E75">
        <w:rPr>
          <w:rFonts w:ascii="Montserrat" w:hAnsi="Montserrat"/>
          <w:sz w:val="20"/>
          <w:szCs w:val="20"/>
        </w:rPr>
        <w:t>ir</w:t>
      </w:r>
      <w:r w:rsidRPr="00777E75">
        <w:rPr>
          <w:rFonts w:ascii="Montserrat" w:hAnsi="Montserrat"/>
          <w:spacing w:val="-13"/>
          <w:sz w:val="20"/>
          <w:szCs w:val="20"/>
        </w:rPr>
        <w:t xml:space="preserve"> </w:t>
      </w:r>
      <w:r w:rsidRPr="00777E75">
        <w:rPr>
          <w:rFonts w:ascii="Montserrat" w:hAnsi="Montserrat"/>
          <w:sz w:val="20"/>
          <w:szCs w:val="20"/>
        </w:rPr>
        <w:t>satiksmes</w:t>
      </w:r>
      <w:r w:rsidRPr="00777E75">
        <w:rPr>
          <w:rFonts w:ascii="Montserrat" w:hAnsi="Montserrat"/>
          <w:spacing w:val="-13"/>
          <w:sz w:val="20"/>
          <w:szCs w:val="20"/>
        </w:rPr>
        <w:t xml:space="preserve"> </w:t>
      </w:r>
      <w:r w:rsidRPr="00777E75">
        <w:rPr>
          <w:rFonts w:ascii="Montserrat" w:hAnsi="Montserrat"/>
          <w:sz w:val="20"/>
          <w:szCs w:val="20"/>
        </w:rPr>
        <w:t>drošība. Līdz ar to veidojot pieturas infrastruktūru primārais uzdevums ir drošā veidā atrisināt pasažiera iespēju pārvietoties starp autobusu un viņa ceļojuma sākumu vai galamērķi, kas atrodas</w:t>
      </w:r>
      <w:r w:rsidRPr="00777E75">
        <w:rPr>
          <w:rFonts w:ascii="Montserrat" w:hAnsi="Montserrat"/>
          <w:spacing w:val="-11"/>
          <w:sz w:val="20"/>
          <w:szCs w:val="20"/>
        </w:rPr>
        <w:t xml:space="preserve"> </w:t>
      </w:r>
      <w:r w:rsidRPr="00777E75">
        <w:rPr>
          <w:rFonts w:ascii="Montserrat" w:hAnsi="Montserrat"/>
          <w:sz w:val="20"/>
          <w:szCs w:val="20"/>
        </w:rPr>
        <w:t>ārpus</w:t>
      </w:r>
      <w:r w:rsidRPr="00777E75">
        <w:rPr>
          <w:rFonts w:ascii="Montserrat" w:hAnsi="Montserrat"/>
          <w:spacing w:val="-11"/>
          <w:sz w:val="20"/>
          <w:szCs w:val="20"/>
        </w:rPr>
        <w:t xml:space="preserve"> </w:t>
      </w:r>
      <w:r w:rsidRPr="00777E75">
        <w:rPr>
          <w:rFonts w:ascii="Montserrat" w:hAnsi="Montserrat"/>
          <w:sz w:val="20"/>
          <w:szCs w:val="20"/>
        </w:rPr>
        <w:t>autoceļa,</w:t>
      </w:r>
      <w:r w:rsidRPr="00777E75">
        <w:rPr>
          <w:rFonts w:ascii="Montserrat" w:hAnsi="Montserrat"/>
          <w:spacing w:val="-11"/>
          <w:sz w:val="20"/>
          <w:szCs w:val="20"/>
        </w:rPr>
        <w:t xml:space="preserve"> </w:t>
      </w:r>
      <w:r w:rsidRPr="00777E75">
        <w:rPr>
          <w:rFonts w:ascii="Montserrat" w:hAnsi="Montserrat"/>
          <w:sz w:val="20"/>
          <w:szCs w:val="20"/>
        </w:rPr>
        <w:t>pieturas</w:t>
      </w:r>
      <w:r w:rsidRPr="00777E75">
        <w:rPr>
          <w:rFonts w:ascii="Montserrat" w:hAnsi="Montserrat"/>
          <w:spacing w:val="-11"/>
          <w:sz w:val="20"/>
          <w:szCs w:val="20"/>
        </w:rPr>
        <w:t xml:space="preserve"> </w:t>
      </w:r>
      <w:r w:rsidRPr="00777E75">
        <w:rPr>
          <w:rFonts w:ascii="Montserrat" w:hAnsi="Montserrat"/>
          <w:sz w:val="20"/>
          <w:szCs w:val="20"/>
        </w:rPr>
        <w:t>apkalpošanas</w:t>
      </w:r>
      <w:r w:rsidRPr="00777E75">
        <w:rPr>
          <w:rFonts w:ascii="Montserrat" w:hAnsi="Montserrat"/>
          <w:spacing w:val="-11"/>
          <w:sz w:val="20"/>
          <w:szCs w:val="20"/>
        </w:rPr>
        <w:t xml:space="preserve"> </w:t>
      </w:r>
      <w:r w:rsidRPr="00777E75">
        <w:rPr>
          <w:rFonts w:ascii="Montserrat" w:hAnsi="Montserrat"/>
          <w:sz w:val="20"/>
          <w:szCs w:val="20"/>
        </w:rPr>
        <w:t>zonā.</w:t>
      </w:r>
      <w:r w:rsidRPr="00777E75">
        <w:rPr>
          <w:rFonts w:ascii="Montserrat" w:hAnsi="Montserrat"/>
          <w:spacing w:val="-11"/>
          <w:sz w:val="20"/>
          <w:szCs w:val="20"/>
        </w:rPr>
        <w:t xml:space="preserve"> </w:t>
      </w:r>
      <w:r w:rsidRPr="00777E75">
        <w:rPr>
          <w:rFonts w:ascii="Montserrat" w:hAnsi="Montserrat"/>
          <w:sz w:val="20"/>
          <w:szCs w:val="20"/>
        </w:rPr>
        <w:t>Papildus</w:t>
      </w:r>
      <w:r w:rsidRPr="00777E75">
        <w:rPr>
          <w:rFonts w:ascii="Montserrat" w:hAnsi="Montserrat"/>
          <w:spacing w:val="-13"/>
          <w:sz w:val="20"/>
          <w:szCs w:val="20"/>
        </w:rPr>
        <w:t xml:space="preserve"> </w:t>
      </w:r>
      <w:r w:rsidRPr="00777E75">
        <w:rPr>
          <w:rFonts w:ascii="Montserrat" w:hAnsi="Montserrat"/>
          <w:sz w:val="20"/>
          <w:szCs w:val="20"/>
        </w:rPr>
        <w:t>tam,</w:t>
      </w:r>
      <w:r w:rsidRPr="00777E75">
        <w:rPr>
          <w:rFonts w:ascii="Montserrat" w:hAnsi="Montserrat"/>
          <w:spacing w:val="-11"/>
          <w:sz w:val="20"/>
          <w:szCs w:val="20"/>
        </w:rPr>
        <w:t xml:space="preserve"> </w:t>
      </w:r>
      <w:r w:rsidRPr="00777E75">
        <w:rPr>
          <w:rFonts w:ascii="Montserrat" w:hAnsi="Montserrat"/>
          <w:sz w:val="20"/>
          <w:szCs w:val="20"/>
        </w:rPr>
        <w:t>jāņem</w:t>
      </w:r>
      <w:r w:rsidRPr="00777E75">
        <w:rPr>
          <w:rFonts w:ascii="Montserrat" w:hAnsi="Montserrat"/>
          <w:spacing w:val="-10"/>
          <w:sz w:val="20"/>
          <w:szCs w:val="20"/>
        </w:rPr>
        <w:t xml:space="preserve"> </w:t>
      </w:r>
      <w:r w:rsidRPr="00777E75">
        <w:rPr>
          <w:rFonts w:ascii="Montserrat" w:hAnsi="Montserrat"/>
          <w:sz w:val="20"/>
          <w:szCs w:val="20"/>
        </w:rPr>
        <w:t>vērā</w:t>
      </w:r>
      <w:r w:rsidRPr="00777E75">
        <w:rPr>
          <w:rFonts w:ascii="Montserrat" w:hAnsi="Montserrat"/>
          <w:spacing w:val="-12"/>
          <w:sz w:val="20"/>
          <w:szCs w:val="20"/>
        </w:rPr>
        <w:t xml:space="preserve"> </w:t>
      </w:r>
      <w:r w:rsidRPr="00777E75">
        <w:rPr>
          <w:rFonts w:ascii="Montserrat" w:hAnsi="Montserrat"/>
          <w:sz w:val="20"/>
          <w:szCs w:val="20"/>
        </w:rPr>
        <w:t>arī</w:t>
      </w:r>
      <w:r w:rsidRPr="00777E75">
        <w:rPr>
          <w:rFonts w:ascii="Montserrat" w:hAnsi="Montserrat"/>
          <w:spacing w:val="-11"/>
          <w:sz w:val="20"/>
          <w:szCs w:val="20"/>
        </w:rPr>
        <w:t xml:space="preserve"> </w:t>
      </w:r>
      <w:r w:rsidRPr="00777E75">
        <w:rPr>
          <w:rFonts w:ascii="Montserrat" w:hAnsi="Montserrat"/>
          <w:sz w:val="20"/>
          <w:szCs w:val="20"/>
        </w:rPr>
        <w:t>tas,</w:t>
      </w:r>
      <w:r w:rsidRPr="00777E75">
        <w:rPr>
          <w:rFonts w:ascii="Montserrat" w:hAnsi="Montserrat"/>
          <w:spacing w:val="-11"/>
          <w:sz w:val="20"/>
          <w:szCs w:val="20"/>
        </w:rPr>
        <w:t xml:space="preserve"> </w:t>
      </w:r>
      <w:r w:rsidRPr="00777E75">
        <w:rPr>
          <w:rFonts w:ascii="Montserrat" w:hAnsi="Montserrat"/>
          <w:sz w:val="20"/>
          <w:szCs w:val="20"/>
        </w:rPr>
        <w:t>ka</w:t>
      </w:r>
      <w:r w:rsidRPr="00777E75">
        <w:rPr>
          <w:rFonts w:ascii="Montserrat" w:hAnsi="Montserrat"/>
          <w:spacing w:val="-12"/>
          <w:sz w:val="20"/>
          <w:szCs w:val="20"/>
        </w:rPr>
        <w:t xml:space="preserve"> </w:t>
      </w:r>
      <w:r w:rsidRPr="00777E75">
        <w:rPr>
          <w:rFonts w:ascii="Montserrat" w:hAnsi="Montserrat"/>
          <w:sz w:val="20"/>
          <w:szCs w:val="20"/>
        </w:rPr>
        <w:t>daļa pasažieru var būt ar ierobežotas pārvietošanās spējām, tādējādi veidojot un projektējot pieturas</w:t>
      </w:r>
      <w:r w:rsidRPr="00777E75">
        <w:rPr>
          <w:rFonts w:ascii="Montserrat" w:hAnsi="Montserrat"/>
          <w:spacing w:val="-8"/>
          <w:sz w:val="20"/>
          <w:szCs w:val="20"/>
        </w:rPr>
        <w:t xml:space="preserve"> </w:t>
      </w:r>
      <w:r w:rsidRPr="00777E75">
        <w:rPr>
          <w:rFonts w:ascii="Montserrat" w:hAnsi="Montserrat"/>
          <w:sz w:val="20"/>
          <w:szCs w:val="20"/>
        </w:rPr>
        <w:t>aprīkojumu</w:t>
      </w:r>
      <w:r w:rsidRPr="00777E75">
        <w:rPr>
          <w:rFonts w:ascii="Montserrat" w:hAnsi="Montserrat"/>
          <w:spacing w:val="-8"/>
          <w:sz w:val="20"/>
          <w:szCs w:val="20"/>
        </w:rPr>
        <w:t xml:space="preserve"> </w:t>
      </w:r>
      <w:r w:rsidRPr="00777E75">
        <w:rPr>
          <w:rFonts w:ascii="Montserrat" w:hAnsi="Montserrat"/>
          <w:sz w:val="20"/>
          <w:szCs w:val="20"/>
        </w:rPr>
        <w:t>jāparedz</w:t>
      </w:r>
      <w:r w:rsidRPr="00777E75">
        <w:rPr>
          <w:rFonts w:ascii="Montserrat" w:hAnsi="Montserrat"/>
          <w:spacing w:val="-7"/>
          <w:sz w:val="20"/>
          <w:szCs w:val="20"/>
        </w:rPr>
        <w:t xml:space="preserve"> </w:t>
      </w:r>
      <w:r w:rsidRPr="00777E75">
        <w:rPr>
          <w:rFonts w:ascii="Montserrat" w:hAnsi="Montserrat"/>
          <w:sz w:val="20"/>
          <w:szCs w:val="20"/>
        </w:rPr>
        <w:t>arī</w:t>
      </w:r>
      <w:r w:rsidRPr="00777E75">
        <w:rPr>
          <w:rFonts w:ascii="Montserrat" w:hAnsi="Montserrat"/>
          <w:spacing w:val="-9"/>
          <w:sz w:val="20"/>
          <w:szCs w:val="20"/>
        </w:rPr>
        <w:t xml:space="preserve"> </w:t>
      </w:r>
      <w:r w:rsidRPr="00777E75">
        <w:rPr>
          <w:rFonts w:ascii="Montserrat" w:hAnsi="Montserrat"/>
          <w:sz w:val="20"/>
          <w:szCs w:val="20"/>
        </w:rPr>
        <w:t>šīs</w:t>
      </w:r>
      <w:r w:rsidRPr="00777E75">
        <w:rPr>
          <w:rFonts w:ascii="Montserrat" w:hAnsi="Montserrat"/>
          <w:spacing w:val="-8"/>
          <w:sz w:val="20"/>
          <w:szCs w:val="20"/>
        </w:rPr>
        <w:t xml:space="preserve"> </w:t>
      </w:r>
      <w:r w:rsidRPr="00777E75">
        <w:rPr>
          <w:rFonts w:ascii="Montserrat" w:hAnsi="Montserrat"/>
          <w:sz w:val="20"/>
          <w:szCs w:val="20"/>
        </w:rPr>
        <w:t>pasažieru</w:t>
      </w:r>
      <w:r w:rsidRPr="00777E75">
        <w:rPr>
          <w:rFonts w:ascii="Montserrat" w:hAnsi="Montserrat"/>
          <w:spacing w:val="-8"/>
          <w:sz w:val="20"/>
          <w:szCs w:val="20"/>
        </w:rPr>
        <w:t xml:space="preserve"> </w:t>
      </w:r>
      <w:r w:rsidRPr="00777E75">
        <w:rPr>
          <w:rFonts w:ascii="Montserrat" w:hAnsi="Montserrat"/>
          <w:sz w:val="20"/>
          <w:szCs w:val="20"/>
        </w:rPr>
        <w:t>kategorijas</w:t>
      </w:r>
      <w:r w:rsidRPr="00777E75">
        <w:rPr>
          <w:rFonts w:ascii="Montserrat" w:hAnsi="Montserrat"/>
          <w:spacing w:val="-8"/>
          <w:sz w:val="20"/>
          <w:szCs w:val="20"/>
        </w:rPr>
        <w:t xml:space="preserve"> </w:t>
      </w:r>
      <w:r w:rsidRPr="00777E75">
        <w:rPr>
          <w:rFonts w:ascii="Montserrat" w:hAnsi="Montserrat"/>
          <w:sz w:val="20"/>
          <w:szCs w:val="20"/>
        </w:rPr>
        <w:t>mobilitātes</w:t>
      </w:r>
      <w:r w:rsidRPr="00777E75">
        <w:rPr>
          <w:rFonts w:ascii="Montserrat" w:hAnsi="Montserrat"/>
          <w:spacing w:val="-8"/>
          <w:sz w:val="20"/>
          <w:szCs w:val="20"/>
        </w:rPr>
        <w:t xml:space="preserve"> </w:t>
      </w:r>
      <w:r w:rsidRPr="00777E75">
        <w:rPr>
          <w:rFonts w:ascii="Montserrat" w:hAnsi="Montserrat"/>
          <w:sz w:val="20"/>
          <w:szCs w:val="20"/>
        </w:rPr>
        <w:t>iespējas.</w:t>
      </w:r>
    </w:p>
    <w:p w14:paraId="632FB181" w14:textId="77777777" w:rsidR="00EA6890" w:rsidRPr="00777E75" w:rsidRDefault="00EA6890" w:rsidP="00EA6890">
      <w:pPr>
        <w:pStyle w:val="Pamatteksts"/>
        <w:rPr>
          <w:rFonts w:ascii="Montserrat" w:hAnsi="Montserrat"/>
          <w:sz w:val="20"/>
          <w:szCs w:val="20"/>
        </w:rPr>
      </w:pPr>
    </w:p>
    <w:p w14:paraId="37B98E6F"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Šo</w:t>
      </w:r>
      <w:r w:rsidRPr="00777E75">
        <w:rPr>
          <w:rFonts w:ascii="Montserrat" w:hAnsi="Montserrat"/>
          <w:spacing w:val="-15"/>
          <w:sz w:val="20"/>
          <w:szCs w:val="20"/>
        </w:rPr>
        <w:t xml:space="preserve"> </w:t>
      </w:r>
      <w:r w:rsidRPr="00777E75">
        <w:rPr>
          <w:rFonts w:ascii="Montserrat" w:hAnsi="Montserrat"/>
          <w:sz w:val="20"/>
          <w:szCs w:val="20"/>
        </w:rPr>
        <w:t>vadlīniju</w:t>
      </w:r>
      <w:r w:rsidRPr="00777E75">
        <w:rPr>
          <w:rFonts w:ascii="Montserrat" w:hAnsi="Montserrat"/>
          <w:spacing w:val="-15"/>
          <w:sz w:val="20"/>
          <w:szCs w:val="20"/>
        </w:rPr>
        <w:t xml:space="preserve"> </w:t>
      </w:r>
      <w:r w:rsidRPr="00777E75">
        <w:rPr>
          <w:rFonts w:ascii="Montserrat" w:hAnsi="Montserrat"/>
          <w:sz w:val="20"/>
          <w:szCs w:val="20"/>
        </w:rPr>
        <w:t>mērķis</w:t>
      </w:r>
      <w:r w:rsidRPr="00777E75">
        <w:rPr>
          <w:rFonts w:ascii="Montserrat" w:hAnsi="Montserrat"/>
          <w:spacing w:val="-15"/>
          <w:sz w:val="20"/>
          <w:szCs w:val="20"/>
        </w:rPr>
        <w:t xml:space="preserve"> </w:t>
      </w:r>
      <w:r w:rsidRPr="00777E75">
        <w:rPr>
          <w:rFonts w:ascii="Montserrat" w:hAnsi="Montserrat"/>
          <w:sz w:val="20"/>
          <w:szCs w:val="20"/>
        </w:rPr>
        <w:t>nav</w:t>
      </w:r>
      <w:r w:rsidRPr="00777E75">
        <w:rPr>
          <w:rFonts w:ascii="Montserrat" w:hAnsi="Montserrat"/>
          <w:spacing w:val="-14"/>
          <w:sz w:val="20"/>
          <w:szCs w:val="20"/>
        </w:rPr>
        <w:t xml:space="preserve"> </w:t>
      </w:r>
      <w:r w:rsidRPr="00777E75">
        <w:rPr>
          <w:rFonts w:ascii="Montserrat" w:hAnsi="Montserrat"/>
          <w:sz w:val="20"/>
          <w:szCs w:val="20"/>
        </w:rPr>
        <w:t>noteikt</w:t>
      </w:r>
      <w:r w:rsidRPr="00777E75">
        <w:rPr>
          <w:rFonts w:ascii="Montserrat" w:hAnsi="Montserrat"/>
          <w:spacing w:val="-15"/>
          <w:sz w:val="20"/>
          <w:szCs w:val="20"/>
        </w:rPr>
        <w:t xml:space="preserve"> </w:t>
      </w:r>
      <w:r w:rsidRPr="00777E75">
        <w:rPr>
          <w:rFonts w:ascii="Montserrat" w:hAnsi="Montserrat"/>
          <w:sz w:val="20"/>
          <w:szCs w:val="20"/>
        </w:rPr>
        <w:t>vai</w:t>
      </w:r>
      <w:r w:rsidRPr="00777E75">
        <w:rPr>
          <w:rFonts w:ascii="Montserrat" w:hAnsi="Montserrat"/>
          <w:spacing w:val="-15"/>
          <w:sz w:val="20"/>
          <w:szCs w:val="20"/>
        </w:rPr>
        <w:t xml:space="preserve"> </w:t>
      </w:r>
      <w:r w:rsidRPr="00777E75">
        <w:rPr>
          <w:rFonts w:ascii="Montserrat" w:hAnsi="Montserrat"/>
          <w:sz w:val="20"/>
          <w:szCs w:val="20"/>
        </w:rPr>
        <w:t>risināt</w:t>
      </w:r>
      <w:r w:rsidRPr="00777E75">
        <w:rPr>
          <w:rFonts w:ascii="Montserrat" w:hAnsi="Montserrat"/>
          <w:spacing w:val="-15"/>
          <w:sz w:val="20"/>
          <w:szCs w:val="20"/>
        </w:rPr>
        <w:t xml:space="preserve"> </w:t>
      </w:r>
      <w:r w:rsidRPr="00777E75">
        <w:rPr>
          <w:rFonts w:ascii="Montserrat" w:hAnsi="Montserrat"/>
          <w:sz w:val="20"/>
          <w:szCs w:val="20"/>
        </w:rPr>
        <w:t>jautājumus,</w:t>
      </w:r>
      <w:r w:rsidRPr="00777E75">
        <w:rPr>
          <w:rFonts w:ascii="Montserrat" w:hAnsi="Montserrat"/>
          <w:spacing w:val="-14"/>
          <w:sz w:val="20"/>
          <w:szCs w:val="20"/>
        </w:rPr>
        <w:t xml:space="preserve"> </w:t>
      </w:r>
      <w:r w:rsidRPr="00777E75">
        <w:rPr>
          <w:rFonts w:ascii="Montserrat" w:hAnsi="Montserrat"/>
          <w:sz w:val="20"/>
          <w:szCs w:val="20"/>
        </w:rPr>
        <w:t>kas</w:t>
      </w:r>
      <w:r w:rsidRPr="00777E75">
        <w:rPr>
          <w:rFonts w:ascii="Montserrat" w:hAnsi="Montserrat"/>
          <w:spacing w:val="-15"/>
          <w:sz w:val="20"/>
          <w:szCs w:val="20"/>
        </w:rPr>
        <w:t xml:space="preserve"> </w:t>
      </w:r>
      <w:r w:rsidRPr="00777E75">
        <w:rPr>
          <w:rFonts w:ascii="Montserrat" w:hAnsi="Montserrat"/>
          <w:sz w:val="20"/>
          <w:szCs w:val="20"/>
        </w:rPr>
        <w:t>saistīti</w:t>
      </w:r>
      <w:r w:rsidRPr="00777E75">
        <w:rPr>
          <w:rFonts w:ascii="Montserrat" w:hAnsi="Montserrat"/>
          <w:spacing w:val="-15"/>
          <w:sz w:val="20"/>
          <w:szCs w:val="20"/>
        </w:rPr>
        <w:t xml:space="preserve"> </w:t>
      </w:r>
      <w:r w:rsidRPr="00777E75">
        <w:rPr>
          <w:rFonts w:ascii="Montserrat" w:hAnsi="Montserrat"/>
          <w:sz w:val="20"/>
          <w:szCs w:val="20"/>
        </w:rPr>
        <w:t>ar</w:t>
      </w:r>
      <w:r w:rsidRPr="00777E75">
        <w:rPr>
          <w:rFonts w:ascii="Montserrat" w:hAnsi="Montserrat"/>
          <w:spacing w:val="-15"/>
          <w:sz w:val="20"/>
          <w:szCs w:val="20"/>
        </w:rPr>
        <w:t xml:space="preserve"> </w:t>
      </w:r>
      <w:proofErr w:type="spellStart"/>
      <w:r w:rsidRPr="00777E75">
        <w:rPr>
          <w:rFonts w:ascii="Montserrat" w:hAnsi="Montserrat"/>
          <w:sz w:val="20"/>
          <w:szCs w:val="20"/>
        </w:rPr>
        <w:t>pietuvietas</w:t>
      </w:r>
      <w:proofErr w:type="spellEnd"/>
      <w:r w:rsidRPr="00777E75">
        <w:rPr>
          <w:rFonts w:ascii="Montserrat" w:hAnsi="Montserrat"/>
          <w:spacing w:val="-15"/>
          <w:sz w:val="20"/>
          <w:szCs w:val="20"/>
        </w:rPr>
        <w:t xml:space="preserve"> </w:t>
      </w:r>
      <w:r w:rsidRPr="00777E75">
        <w:rPr>
          <w:rFonts w:ascii="Montserrat" w:hAnsi="Montserrat"/>
          <w:sz w:val="20"/>
          <w:szCs w:val="20"/>
        </w:rPr>
        <w:t>novietojumu autoceļu tīklā, taču jāatzīmē, ka vairumā gadījumu tieši no šīs nianses visvairāk ir atkarīga pasažieru drošība. Tāpēc, pirms risināt ar pasažieru ērtībām, un ar autobusa manevriem saistītos jautājumus, pēc iespējas (primāri) ir jāatrisina, vai jāpārliecinās, ka jautājums par pieturvietas novietojumu vadoties pēc pasažieru drošības apsvērumiem ir atrisināts.</w:t>
      </w:r>
    </w:p>
    <w:p w14:paraId="649A19BB" w14:textId="77777777" w:rsidR="00EA6890" w:rsidRPr="00777E75" w:rsidRDefault="00EA6890" w:rsidP="00EA6890">
      <w:pPr>
        <w:pStyle w:val="Pamatteksts"/>
        <w:rPr>
          <w:rFonts w:ascii="Montserrat" w:hAnsi="Montserrat"/>
          <w:sz w:val="20"/>
          <w:szCs w:val="20"/>
        </w:rPr>
      </w:pPr>
    </w:p>
    <w:p w14:paraId="06D9F9DF"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Šajās vadlīnijās iekļautie nosacījumi pieturvietas aprīkojuma un satiksmes organizācijas risinājumu noteikšanai ir balstīti uz pieņēmumiem, ka:</w:t>
      </w:r>
    </w:p>
    <w:p w14:paraId="735398CE"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jautājums par pieturvietas </w:t>
      </w:r>
      <w:r w:rsidRPr="00777E75">
        <w:rPr>
          <w:rFonts w:ascii="Montserrat" w:hAnsi="Montserrat"/>
          <w:b/>
          <w:sz w:val="20"/>
          <w:szCs w:val="20"/>
        </w:rPr>
        <w:t xml:space="preserve">novietojumu </w:t>
      </w:r>
      <w:r w:rsidRPr="00777E75">
        <w:rPr>
          <w:rFonts w:ascii="Montserrat" w:hAnsi="Montserrat"/>
          <w:sz w:val="20"/>
          <w:szCs w:val="20"/>
        </w:rPr>
        <w:t>ir viennozīmīgi un sekmīgi (visdrošākajā veidā) atrisināts;</w:t>
      </w:r>
    </w:p>
    <w:p w14:paraId="691A0AE6"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ir fiksēts un zināms blakus pieturu novietojums, tādējādi ir definēta pieturas apkalpošanas zona;</w:t>
      </w:r>
    </w:p>
    <w:p w14:paraId="27210155"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ir</w:t>
      </w:r>
      <w:r w:rsidRPr="00777E75">
        <w:rPr>
          <w:rFonts w:ascii="Montserrat" w:hAnsi="Montserrat"/>
          <w:spacing w:val="-1"/>
          <w:sz w:val="20"/>
          <w:szCs w:val="20"/>
        </w:rPr>
        <w:t xml:space="preserve"> </w:t>
      </w:r>
      <w:r w:rsidRPr="00777E75">
        <w:rPr>
          <w:rFonts w:ascii="Montserrat" w:hAnsi="Montserrat"/>
          <w:sz w:val="20"/>
          <w:szCs w:val="20"/>
        </w:rPr>
        <w:t>zināmi</w:t>
      </w:r>
      <w:r w:rsidRPr="00777E75">
        <w:rPr>
          <w:rFonts w:ascii="Montserrat" w:hAnsi="Montserrat"/>
          <w:spacing w:val="-1"/>
          <w:sz w:val="20"/>
          <w:szCs w:val="20"/>
        </w:rPr>
        <w:t xml:space="preserve"> </w:t>
      </w:r>
      <w:r w:rsidRPr="00777E75">
        <w:rPr>
          <w:rFonts w:ascii="Montserrat" w:hAnsi="Montserrat"/>
          <w:sz w:val="20"/>
          <w:szCs w:val="20"/>
        </w:rPr>
        <w:t>vai</w:t>
      </w:r>
      <w:r w:rsidRPr="00777E75">
        <w:rPr>
          <w:rFonts w:ascii="Montserrat" w:hAnsi="Montserrat"/>
          <w:spacing w:val="-1"/>
          <w:sz w:val="20"/>
          <w:szCs w:val="20"/>
        </w:rPr>
        <w:t xml:space="preserve"> </w:t>
      </w:r>
      <w:r w:rsidRPr="00777E75">
        <w:rPr>
          <w:rFonts w:ascii="Montserrat" w:hAnsi="Montserrat"/>
          <w:sz w:val="20"/>
          <w:szCs w:val="20"/>
        </w:rPr>
        <w:t>nosakāmi</w:t>
      </w:r>
      <w:r w:rsidRPr="00777E75">
        <w:rPr>
          <w:rFonts w:ascii="Montserrat" w:hAnsi="Montserrat"/>
          <w:spacing w:val="-1"/>
          <w:sz w:val="20"/>
          <w:szCs w:val="20"/>
        </w:rPr>
        <w:t xml:space="preserve"> </w:t>
      </w:r>
      <w:r w:rsidRPr="00777E75">
        <w:rPr>
          <w:rFonts w:ascii="Montserrat" w:hAnsi="Montserrat"/>
          <w:sz w:val="20"/>
          <w:szCs w:val="20"/>
        </w:rPr>
        <w:t>autoceļa</w:t>
      </w:r>
      <w:r w:rsidRPr="00777E75">
        <w:rPr>
          <w:rFonts w:ascii="Montserrat" w:hAnsi="Montserrat"/>
          <w:spacing w:val="-2"/>
          <w:sz w:val="20"/>
          <w:szCs w:val="20"/>
        </w:rPr>
        <w:t xml:space="preserve"> </w:t>
      </w:r>
      <w:r w:rsidRPr="00777E75">
        <w:rPr>
          <w:rFonts w:ascii="Montserrat" w:hAnsi="Montserrat"/>
          <w:sz w:val="20"/>
          <w:szCs w:val="20"/>
        </w:rPr>
        <w:t>un</w:t>
      </w:r>
      <w:r w:rsidRPr="00777E75">
        <w:rPr>
          <w:rFonts w:ascii="Montserrat" w:hAnsi="Montserrat"/>
          <w:spacing w:val="-1"/>
          <w:sz w:val="20"/>
          <w:szCs w:val="20"/>
        </w:rPr>
        <w:t xml:space="preserve"> </w:t>
      </w:r>
      <w:r w:rsidRPr="00777E75">
        <w:rPr>
          <w:rFonts w:ascii="Montserrat" w:hAnsi="Montserrat"/>
          <w:sz w:val="20"/>
          <w:szCs w:val="20"/>
        </w:rPr>
        <w:t>uz tā</w:t>
      </w:r>
      <w:r w:rsidRPr="00777E75">
        <w:rPr>
          <w:rFonts w:ascii="Montserrat" w:hAnsi="Montserrat"/>
          <w:spacing w:val="-1"/>
          <w:sz w:val="20"/>
          <w:szCs w:val="20"/>
        </w:rPr>
        <w:t xml:space="preserve"> </w:t>
      </w:r>
      <w:r w:rsidRPr="00777E75">
        <w:rPr>
          <w:rFonts w:ascii="Montserrat" w:hAnsi="Montserrat"/>
          <w:sz w:val="20"/>
          <w:szCs w:val="20"/>
        </w:rPr>
        <w:t>esošās</w:t>
      </w:r>
      <w:r w:rsidRPr="00777E75">
        <w:rPr>
          <w:rFonts w:ascii="Montserrat" w:hAnsi="Montserrat"/>
          <w:spacing w:val="-2"/>
          <w:sz w:val="20"/>
          <w:szCs w:val="20"/>
        </w:rPr>
        <w:t xml:space="preserve"> </w:t>
      </w:r>
      <w:r w:rsidRPr="00777E75">
        <w:rPr>
          <w:rFonts w:ascii="Montserrat" w:hAnsi="Montserrat"/>
          <w:sz w:val="20"/>
          <w:szCs w:val="20"/>
        </w:rPr>
        <w:t>satiksmes tehniskie</w:t>
      </w:r>
      <w:r w:rsidRPr="00777E75">
        <w:rPr>
          <w:rFonts w:ascii="Montserrat" w:hAnsi="Montserrat"/>
          <w:spacing w:val="-1"/>
          <w:sz w:val="20"/>
          <w:szCs w:val="20"/>
        </w:rPr>
        <w:t xml:space="preserve"> </w:t>
      </w:r>
      <w:r w:rsidRPr="00777E75">
        <w:rPr>
          <w:rFonts w:ascii="Montserrat" w:hAnsi="Montserrat"/>
          <w:sz w:val="20"/>
          <w:szCs w:val="20"/>
        </w:rPr>
        <w:t>parametri,</w:t>
      </w:r>
      <w:r w:rsidRPr="00777E75">
        <w:rPr>
          <w:rFonts w:ascii="Montserrat" w:hAnsi="Montserrat"/>
          <w:spacing w:val="-1"/>
          <w:sz w:val="20"/>
          <w:szCs w:val="20"/>
        </w:rPr>
        <w:t xml:space="preserve"> </w:t>
      </w:r>
      <w:r w:rsidRPr="00777E75">
        <w:rPr>
          <w:rFonts w:ascii="Montserrat" w:hAnsi="Montserrat"/>
          <w:spacing w:val="-5"/>
          <w:sz w:val="20"/>
          <w:szCs w:val="20"/>
        </w:rPr>
        <w:t>un</w:t>
      </w:r>
    </w:p>
    <w:p w14:paraId="383CE34F"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ir</w:t>
      </w:r>
      <w:r w:rsidRPr="00777E75">
        <w:rPr>
          <w:rFonts w:ascii="Montserrat" w:hAnsi="Montserrat"/>
          <w:spacing w:val="-12"/>
          <w:sz w:val="20"/>
          <w:szCs w:val="20"/>
        </w:rPr>
        <w:t xml:space="preserve"> </w:t>
      </w:r>
      <w:r w:rsidRPr="00777E75">
        <w:rPr>
          <w:rFonts w:ascii="Montserrat" w:hAnsi="Montserrat"/>
          <w:sz w:val="20"/>
          <w:szCs w:val="20"/>
        </w:rPr>
        <w:t>zināmi</w:t>
      </w:r>
      <w:r w:rsidRPr="00777E75">
        <w:rPr>
          <w:rFonts w:ascii="Montserrat" w:hAnsi="Montserrat"/>
          <w:spacing w:val="-12"/>
          <w:sz w:val="20"/>
          <w:szCs w:val="20"/>
        </w:rPr>
        <w:t xml:space="preserve"> </w:t>
      </w:r>
      <w:r w:rsidRPr="00777E75">
        <w:rPr>
          <w:rFonts w:ascii="Montserrat" w:hAnsi="Montserrat"/>
          <w:sz w:val="20"/>
          <w:szCs w:val="20"/>
        </w:rPr>
        <w:t>vai</w:t>
      </w:r>
      <w:r w:rsidRPr="00777E75">
        <w:rPr>
          <w:rFonts w:ascii="Montserrat" w:hAnsi="Montserrat"/>
          <w:spacing w:val="-12"/>
          <w:sz w:val="20"/>
          <w:szCs w:val="20"/>
        </w:rPr>
        <w:t xml:space="preserve"> </w:t>
      </w:r>
      <w:r w:rsidRPr="00777E75">
        <w:rPr>
          <w:rFonts w:ascii="Montserrat" w:hAnsi="Montserrat"/>
          <w:sz w:val="20"/>
          <w:szCs w:val="20"/>
        </w:rPr>
        <w:t>nosakāmi</w:t>
      </w:r>
      <w:r w:rsidRPr="00777E75">
        <w:rPr>
          <w:rFonts w:ascii="Montserrat" w:hAnsi="Montserrat"/>
          <w:spacing w:val="-11"/>
          <w:sz w:val="20"/>
          <w:szCs w:val="20"/>
        </w:rPr>
        <w:t xml:space="preserve"> </w:t>
      </w:r>
      <w:r w:rsidRPr="00777E75">
        <w:rPr>
          <w:rFonts w:ascii="Montserrat" w:hAnsi="Montserrat"/>
          <w:sz w:val="20"/>
          <w:szCs w:val="20"/>
        </w:rPr>
        <w:t>pasažieru</w:t>
      </w:r>
      <w:r w:rsidRPr="00777E75">
        <w:rPr>
          <w:rFonts w:ascii="Montserrat" w:hAnsi="Montserrat"/>
          <w:spacing w:val="-12"/>
          <w:sz w:val="20"/>
          <w:szCs w:val="20"/>
        </w:rPr>
        <w:t xml:space="preserve"> </w:t>
      </w:r>
      <w:r w:rsidRPr="00777E75">
        <w:rPr>
          <w:rFonts w:ascii="Montserrat" w:hAnsi="Montserrat"/>
          <w:sz w:val="20"/>
          <w:szCs w:val="20"/>
        </w:rPr>
        <w:t>plūsmas</w:t>
      </w:r>
      <w:r w:rsidRPr="00777E75">
        <w:rPr>
          <w:rFonts w:ascii="Montserrat" w:hAnsi="Montserrat"/>
          <w:spacing w:val="-12"/>
          <w:sz w:val="20"/>
          <w:szCs w:val="20"/>
        </w:rPr>
        <w:t xml:space="preserve"> </w:t>
      </w:r>
      <w:r w:rsidRPr="00777E75">
        <w:rPr>
          <w:rFonts w:ascii="Montserrat" w:hAnsi="Montserrat"/>
          <w:sz w:val="20"/>
          <w:szCs w:val="20"/>
        </w:rPr>
        <w:t>parametri</w:t>
      </w:r>
      <w:r w:rsidRPr="00777E75">
        <w:rPr>
          <w:rFonts w:ascii="Montserrat" w:hAnsi="Montserrat"/>
          <w:spacing w:val="-12"/>
          <w:sz w:val="20"/>
          <w:szCs w:val="20"/>
        </w:rPr>
        <w:t xml:space="preserve"> </w:t>
      </w:r>
      <w:r w:rsidRPr="00777E75">
        <w:rPr>
          <w:rFonts w:ascii="Montserrat" w:hAnsi="Montserrat"/>
          <w:sz w:val="20"/>
          <w:szCs w:val="20"/>
        </w:rPr>
        <w:t>t.sk.</w:t>
      </w:r>
      <w:r w:rsidRPr="00777E75">
        <w:rPr>
          <w:rFonts w:ascii="Montserrat" w:hAnsi="Montserrat"/>
          <w:spacing w:val="-11"/>
          <w:sz w:val="20"/>
          <w:szCs w:val="20"/>
        </w:rPr>
        <w:t xml:space="preserve"> </w:t>
      </w:r>
      <w:r w:rsidRPr="00777E75">
        <w:rPr>
          <w:rFonts w:ascii="Montserrat" w:hAnsi="Montserrat"/>
          <w:sz w:val="20"/>
          <w:szCs w:val="20"/>
        </w:rPr>
        <w:t>autobusu</w:t>
      </w:r>
      <w:r w:rsidRPr="00777E75">
        <w:rPr>
          <w:rFonts w:ascii="Montserrat" w:hAnsi="Montserrat"/>
          <w:spacing w:val="-12"/>
          <w:sz w:val="20"/>
          <w:szCs w:val="20"/>
        </w:rPr>
        <w:t xml:space="preserve"> </w:t>
      </w:r>
      <w:r w:rsidRPr="00777E75">
        <w:rPr>
          <w:rFonts w:ascii="Montserrat" w:hAnsi="Montserrat"/>
          <w:sz w:val="20"/>
          <w:szCs w:val="20"/>
        </w:rPr>
        <w:t>kustības</w:t>
      </w:r>
      <w:r w:rsidRPr="00777E75">
        <w:rPr>
          <w:rFonts w:ascii="Montserrat" w:hAnsi="Montserrat"/>
          <w:spacing w:val="-11"/>
          <w:sz w:val="20"/>
          <w:szCs w:val="20"/>
        </w:rPr>
        <w:t xml:space="preserve"> </w:t>
      </w:r>
      <w:r w:rsidRPr="00777E75">
        <w:rPr>
          <w:rFonts w:ascii="Montserrat" w:hAnsi="Montserrat"/>
          <w:sz w:val="20"/>
          <w:szCs w:val="20"/>
        </w:rPr>
        <w:t>grafiki,</w:t>
      </w:r>
      <w:r w:rsidRPr="00777E75">
        <w:rPr>
          <w:rFonts w:ascii="Montserrat" w:hAnsi="Montserrat"/>
          <w:spacing w:val="-10"/>
          <w:sz w:val="20"/>
          <w:szCs w:val="20"/>
        </w:rPr>
        <w:t xml:space="preserve"> </w:t>
      </w:r>
      <w:r w:rsidRPr="00777E75">
        <w:rPr>
          <w:rFonts w:ascii="Montserrat" w:hAnsi="Montserrat"/>
          <w:sz w:val="20"/>
          <w:szCs w:val="20"/>
        </w:rPr>
        <w:t>to</w:t>
      </w:r>
      <w:r w:rsidRPr="00777E75">
        <w:rPr>
          <w:rFonts w:ascii="Montserrat" w:hAnsi="Montserrat"/>
          <w:spacing w:val="-12"/>
          <w:sz w:val="20"/>
          <w:szCs w:val="20"/>
        </w:rPr>
        <w:t xml:space="preserve"> </w:t>
      </w:r>
      <w:r w:rsidRPr="00777E75">
        <w:rPr>
          <w:rFonts w:ascii="Montserrat" w:hAnsi="Montserrat"/>
          <w:sz w:val="20"/>
          <w:szCs w:val="20"/>
        </w:rPr>
        <w:t>veids, pasažieru daudzums un pasažieru plūsmas galvenie avoti un galamērķi pieturvietas apkalpošanas zonā.</w:t>
      </w:r>
    </w:p>
    <w:p w14:paraId="12E927D7" w14:textId="77777777" w:rsidR="00EA6890" w:rsidRPr="00777E75" w:rsidRDefault="00EA6890" w:rsidP="00EA6890">
      <w:pPr>
        <w:pStyle w:val="Pamatteksts"/>
        <w:rPr>
          <w:rFonts w:ascii="Montserrat" w:hAnsi="Montserrat"/>
          <w:sz w:val="20"/>
          <w:szCs w:val="20"/>
        </w:rPr>
      </w:pPr>
    </w:p>
    <w:p w14:paraId="15AA2A4A"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Vadlīnijās</w:t>
      </w:r>
      <w:r w:rsidRPr="00777E75">
        <w:rPr>
          <w:rFonts w:ascii="Montserrat" w:hAnsi="Montserrat"/>
          <w:spacing w:val="-3"/>
          <w:sz w:val="20"/>
          <w:szCs w:val="20"/>
        </w:rPr>
        <w:t xml:space="preserve"> </w:t>
      </w:r>
      <w:r w:rsidRPr="00777E75">
        <w:rPr>
          <w:rFonts w:ascii="Montserrat" w:hAnsi="Montserrat"/>
          <w:sz w:val="20"/>
          <w:szCs w:val="20"/>
        </w:rPr>
        <w:t>ir</w:t>
      </w:r>
      <w:r w:rsidRPr="00777E75">
        <w:rPr>
          <w:rFonts w:ascii="Montserrat" w:hAnsi="Montserrat"/>
          <w:spacing w:val="-2"/>
          <w:sz w:val="20"/>
          <w:szCs w:val="20"/>
        </w:rPr>
        <w:t xml:space="preserve"> atsevišķi paskaidroti:</w:t>
      </w:r>
    </w:p>
    <w:p w14:paraId="3C2521CA" w14:textId="77777777" w:rsidR="00EA6890" w:rsidRPr="00777E75" w:rsidRDefault="00EA6890" w:rsidP="00EA6890">
      <w:pPr>
        <w:pStyle w:val="Pamatteksts"/>
        <w:rPr>
          <w:rFonts w:ascii="Montserrat" w:hAnsi="Montserrat"/>
          <w:sz w:val="20"/>
          <w:szCs w:val="20"/>
        </w:rPr>
      </w:pPr>
    </w:p>
    <w:p w14:paraId="778E121A" w14:textId="77777777" w:rsidR="00EA6890" w:rsidRPr="00777E75" w:rsidRDefault="00EA6890" w:rsidP="00AB5EFA">
      <w:pPr>
        <w:pStyle w:val="Sarakstarindkopa"/>
        <w:numPr>
          <w:ilvl w:val="0"/>
          <w:numId w:val="4"/>
        </w:numPr>
        <w:tabs>
          <w:tab w:val="left" w:pos="1194"/>
        </w:tabs>
        <w:ind w:hanging="361"/>
        <w:jc w:val="left"/>
        <w:rPr>
          <w:rFonts w:ascii="Montserrat" w:hAnsi="Montserrat"/>
          <w:sz w:val="20"/>
          <w:szCs w:val="20"/>
        </w:rPr>
      </w:pPr>
      <w:r w:rsidRPr="00777E75">
        <w:rPr>
          <w:rFonts w:ascii="Montserrat" w:hAnsi="Montserrat"/>
          <w:sz w:val="20"/>
          <w:szCs w:val="20"/>
        </w:rPr>
        <w:t>pieturvietas</w:t>
      </w:r>
      <w:r w:rsidRPr="00777E75">
        <w:rPr>
          <w:rFonts w:ascii="Montserrat" w:hAnsi="Montserrat"/>
          <w:spacing w:val="-2"/>
          <w:sz w:val="20"/>
          <w:szCs w:val="20"/>
        </w:rPr>
        <w:t xml:space="preserve"> </w:t>
      </w:r>
      <w:r w:rsidRPr="00777E75">
        <w:rPr>
          <w:rFonts w:ascii="Montserrat" w:hAnsi="Montserrat"/>
          <w:sz w:val="20"/>
          <w:szCs w:val="20"/>
        </w:rPr>
        <w:t>aprīkojuma</w:t>
      </w:r>
      <w:r w:rsidRPr="00777E75">
        <w:rPr>
          <w:rFonts w:ascii="Montserrat" w:hAnsi="Montserrat"/>
          <w:spacing w:val="-2"/>
          <w:sz w:val="20"/>
          <w:szCs w:val="20"/>
        </w:rPr>
        <w:t xml:space="preserve"> </w:t>
      </w:r>
      <w:r w:rsidRPr="00777E75">
        <w:rPr>
          <w:rFonts w:ascii="Montserrat" w:hAnsi="Montserrat"/>
          <w:sz w:val="20"/>
          <w:szCs w:val="20"/>
        </w:rPr>
        <w:t>līmeņu</w:t>
      </w:r>
      <w:r w:rsidRPr="00777E75">
        <w:rPr>
          <w:rFonts w:ascii="Montserrat" w:hAnsi="Montserrat"/>
          <w:spacing w:val="-2"/>
          <w:sz w:val="20"/>
          <w:szCs w:val="20"/>
        </w:rPr>
        <w:t xml:space="preserve"> </w:t>
      </w:r>
      <w:r w:rsidRPr="00777E75">
        <w:rPr>
          <w:rFonts w:ascii="Montserrat" w:hAnsi="Montserrat"/>
          <w:sz w:val="20"/>
          <w:szCs w:val="20"/>
        </w:rPr>
        <w:t>noteikšanas</w:t>
      </w:r>
      <w:r w:rsidRPr="00777E75">
        <w:rPr>
          <w:rFonts w:ascii="Montserrat" w:hAnsi="Montserrat"/>
          <w:spacing w:val="-2"/>
          <w:sz w:val="20"/>
          <w:szCs w:val="20"/>
        </w:rPr>
        <w:t xml:space="preserve"> norādījumi;</w:t>
      </w:r>
    </w:p>
    <w:p w14:paraId="205979D7" w14:textId="77777777" w:rsidR="00EA6890" w:rsidRPr="00777E75" w:rsidRDefault="00EA6890" w:rsidP="00AB5EFA">
      <w:pPr>
        <w:pStyle w:val="Sarakstarindkopa"/>
        <w:numPr>
          <w:ilvl w:val="0"/>
          <w:numId w:val="4"/>
        </w:numPr>
        <w:tabs>
          <w:tab w:val="left" w:pos="1194"/>
        </w:tabs>
        <w:ind w:hanging="361"/>
        <w:jc w:val="left"/>
        <w:rPr>
          <w:rFonts w:ascii="Montserrat" w:hAnsi="Montserrat"/>
          <w:sz w:val="20"/>
          <w:szCs w:val="20"/>
        </w:rPr>
      </w:pPr>
      <w:r w:rsidRPr="00777E75">
        <w:rPr>
          <w:rFonts w:ascii="Montserrat" w:hAnsi="Montserrat"/>
          <w:sz w:val="20"/>
          <w:szCs w:val="20"/>
        </w:rPr>
        <w:t>satiksmes</w:t>
      </w:r>
      <w:r w:rsidRPr="00777E75">
        <w:rPr>
          <w:rFonts w:ascii="Montserrat" w:hAnsi="Montserrat"/>
          <w:spacing w:val="-2"/>
          <w:sz w:val="20"/>
          <w:szCs w:val="20"/>
        </w:rPr>
        <w:t xml:space="preserve"> </w:t>
      </w:r>
      <w:r w:rsidRPr="00777E75">
        <w:rPr>
          <w:rFonts w:ascii="Montserrat" w:hAnsi="Montserrat"/>
          <w:sz w:val="20"/>
          <w:szCs w:val="20"/>
        </w:rPr>
        <w:t>organizācijas</w:t>
      </w:r>
      <w:r w:rsidRPr="00777E75">
        <w:rPr>
          <w:rFonts w:ascii="Montserrat" w:hAnsi="Montserrat"/>
          <w:spacing w:val="-2"/>
          <w:sz w:val="20"/>
          <w:szCs w:val="20"/>
        </w:rPr>
        <w:t xml:space="preserve"> </w:t>
      </w:r>
      <w:r w:rsidRPr="00777E75">
        <w:rPr>
          <w:rFonts w:ascii="Montserrat" w:hAnsi="Montserrat"/>
          <w:sz w:val="20"/>
          <w:szCs w:val="20"/>
        </w:rPr>
        <w:t>risinājumi</w:t>
      </w:r>
      <w:r w:rsidRPr="00777E75">
        <w:rPr>
          <w:rFonts w:ascii="Montserrat" w:hAnsi="Montserrat"/>
          <w:spacing w:val="-1"/>
          <w:sz w:val="20"/>
          <w:szCs w:val="20"/>
        </w:rPr>
        <w:t xml:space="preserve"> </w:t>
      </w:r>
      <w:r w:rsidRPr="00777E75">
        <w:rPr>
          <w:rFonts w:ascii="Montserrat" w:hAnsi="Montserrat"/>
          <w:sz w:val="20"/>
          <w:szCs w:val="20"/>
        </w:rPr>
        <w:t>pieturvietā,</w:t>
      </w:r>
      <w:r w:rsidRPr="00777E75">
        <w:rPr>
          <w:rFonts w:ascii="Montserrat" w:hAnsi="Montserrat"/>
          <w:spacing w:val="-1"/>
          <w:sz w:val="20"/>
          <w:szCs w:val="20"/>
        </w:rPr>
        <w:t xml:space="preserve"> </w:t>
      </w:r>
      <w:r w:rsidRPr="00777E75">
        <w:rPr>
          <w:rFonts w:ascii="Montserrat" w:hAnsi="Montserrat"/>
          <w:sz w:val="20"/>
          <w:szCs w:val="20"/>
        </w:rPr>
        <w:t>t.sk.</w:t>
      </w:r>
      <w:r w:rsidRPr="00777E75">
        <w:rPr>
          <w:rFonts w:ascii="Montserrat" w:hAnsi="Montserrat"/>
          <w:spacing w:val="-2"/>
          <w:sz w:val="20"/>
          <w:szCs w:val="20"/>
        </w:rPr>
        <w:t xml:space="preserve"> </w:t>
      </w:r>
      <w:r w:rsidRPr="00777E75">
        <w:rPr>
          <w:rFonts w:ascii="Montserrat" w:hAnsi="Montserrat"/>
          <w:sz w:val="20"/>
          <w:szCs w:val="20"/>
        </w:rPr>
        <w:t>iespējamie</w:t>
      </w:r>
      <w:r w:rsidRPr="00777E75">
        <w:rPr>
          <w:rFonts w:ascii="Montserrat" w:hAnsi="Montserrat"/>
          <w:spacing w:val="-1"/>
          <w:sz w:val="20"/>
          <w:szCs w:val="20"/>
        </w:rPr>
        <w:t xml:space="preserve"> </w:t>
      </w:r>
      <w:r w:rsidRPr="00777E75">
        <w:rPr>
          <w:rFonts w:ascii="Montserrat" w:hAnsi="Montserrat"/>
          <w:sz w:val="20"/>
          <w:szCs w:val="20"/>
        </w:rPr>
        <w:t>ceļa</w:t>
      </w:r>
      <w:r w:rsidRPr="00777E75">
        <w:rPr>
          <w:rFonts w:ascii="Montserrat" w:hAnsi="Montserrat"/>
          <w:spacing w:val="-1"/>
          <w:sz w:val="20"/>
          <w:szCs w:val="20"/>
        </w:rPr>
        <w:t xml:space="preserve"> </w:t>
      </w:r>
      <w:r w:rsidRPr="00777E75">
        <w:rPr>
          <w:rFonts w:ascii="Montserrat" w:hAnsi="Montserrat"/>
          <w:sz w:val="20"/>
          <w:szCs w:val="20"/>
        </w:rPr>
        <w:t xml:space="preserve">šķērsošanas </w:t>
      </w:r>
      <w:r w:rsidRPr="00777E75">
        <w:rPr>
          <w:rFonts w:ascii="Montserrat" w:hAnsi="Montserrat"/>
          <w:spacing w:val="-2"/>
          <w:sz w:val="20"/>
          <w:szCs w:val="20"/>
        </w:rPr>
        <w:t>risinājumi.</w:t>
      </w:r>
    </w:p>
    <w:p w14:paraId="23A3F377" w14:textId="77777777" w:rsidR="00EA6890" w:rsidRPr="00777E75" w:rsidRDefault="00EA6890" w:rsidP="00EA6890">
      <w:pPr>
        <w:pStyle w:val="Pamatteksts"/>
        <w:rPr>
          <w:rFonts w:ascii="Montserrat" w:hAnsi="Montserrat"/>
          <w:sz w:val="20"/>
          <w:szCs w:val="20"/>
        </w:rPr>
      </w:pPr>
    </w:p>
    <w:p w14:paraId="63BFE535"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Autobusu</w:t>
      </w:r>
      <w:r w:rsidRPr="00777E75">
        <w:rPr>
          <w:rFonts w:ascii="Montserrat" w:hAnsi="Montserrat"/>
          <w:spacing w:val="-4"/>
          <w:sz w:val="20"/>
          <w:szCs w:val="20"/>
        </w:rPr>
        <w:t xml:space="preserve"> </w:t>
      </w:r>
      <w:r w:rsidRPr="00777E75">
        <w:rPr>
          <w:rFonts w:ascii="Montserrat" w:hAnsi="Montserrat"/>
          <w:sz w:val="20"/>
          <w:szCs w:val="20"/>
        </w:rPr>
        <w:t>pieturvietu</w:t>
      </w:r>
      <w:r w:rsidRPr="00777E75">
        <w:rPr>
          <w:rFonts w:ascii="Montserrat" w:hAnsi="Montserrat"/>
          <w:spacing w:val="-2"/>
          <w:sz w:val="20"/>
          <w:szCs w:val="20"/>
        </w:rPr>
        <w:t xml:space="preserve"> </w:t>
      </w:r>
      <w:r w:rsidRPr="00777E75">
        <w:rPr>
          <w:rFonts w:ascii="Montserrat" w:hAnsi="Montserrat"/>
          <w:sz w:val="20"/>
          <w:szCs w:val="20"/>
        </w:rPr>
        <w:t>aprīkojuma</w:t>
      </w:r>
      <w:r w:rsidRPr="00777E75">
        <w:rPr>
          <w:rFonts w:ascii="Montserrat" w:hAnsi="Montserrat"/>
          <w:spacing w:val="-3"/>
          <w:sz w:val="20"/>
          <w:szCs w:val="20"/>
        </w:rPr>
        <w:t xml:space="preserve"> </w:t>
      </w:r>
      <w:r w:rsidRPr="00777E75">
        <w:rPr>
          <w:rFonts w:ascii="Montserrat" w:hAnsi="Montserrat"/>
          <w:sz w:val="20"/>
          <w:szCs w:val="20"/>
        </w:rPr>
        <w:t>un</w:t>
      </w:r>
      <w:r w:rsidRPr="00777E75">
        <w:rPr>
          <w:rFonts w:ascii="Montserrat" w:hAnsi="Montserrat"/>
          <w:spacing w:val="-1"/>
          <w:sz w:val="20"/>
          <w:szCs w:val="20"/>
        </w:rPr>
        <w:t xml:space="preserve"> </w:t>
      </w:r>
      <w:r w:rsidRPr="00777E75">
        <w:rPr>
          <w:rFonts w:ascii="Montserrat" w:hAnsi="Montserrat"/>
          <w:sz w:val="20"/>
          <w:szCs w:val="20"/>
        </w:rPr>
        <w:t>satiksmes</w:t>
      </w:r>
      <w:r w:rsidRPr="00777E75">
        <w:rPr>
          <w:rFonts w:ascii="Montserrat" w:hAnsi="Montserrat"/>
          <w:spacing w:val="-3"/>
          <w:sz w:val="20"/>
          <w:szCs w:val="20"/>
        </w:rPr>
        <w:t xml:space="preserve"> </w:t>
      </w:r>
      <w:r w:rsidRPr="00777E75">
        <w:rPr>
          <w:rFonts w:ascii="Montserrat" w:hAnsi="Montserrat"/>
          <w:sz w:val="20"/>
          <w:szCs w:val="20"/>
        </w:rPr>
        <w:t>organizācijas</w:t>
      </w:r>
      <w:r w:rsidRPr="00777E75">
        <w:rPr>
          <w:rFonts w:ascii="Montserrat" w:hAnsi="Montserrat"/>
          <w:spacing w:val="1"/>
          <w:sz w:val="20"/>
          <w:szCs w:val="20"/>
        </w:rPr>
        <w:t xml:space="preserve"> </w:t>
      </w:r>
      <w:r w:rsidRPr="00777E75">
        <w:rPr>
          <w:rFonts w:ascii="Montserrat" w:hAnsi="Montserrat"/>
          <w:sz w:val="20"/>
          <w:szCs w:val="20"/>
        </w:rPr>
        <w:t>risinājumi</w:t>
      </w:r>
      <w:r w:rsidRPr="00777E75">
        <w:rPr>
          <w:rFonts w:ascii="Montserrat" w:hAnsi="Montserrat"/>
          <w:spacing w:val="-2"/>
          <w:sz w:val="20"/>
          <w:szCs w:val="20"/>
        </w:rPr>
        <w:t xml:space="preserve"> </w:t>
      </w:r>
      <w:r w:rsidRPr="00777E75">
        <w:rPr>
          <w:rFonts w:ascii="Montserrat" w:hAnsi="Montserrat"/>
          <w:sz w:val="20"/>
          <w:szCs w:val="20"/>
        </w:rPr>
        <w:t>klasificējami</w:t>
      </w:r>
      <w:r w:rsidRPr="00777E75">
        <w:rPr>
          <w:rFonts w:ascii="Montserrat" w:hAnsi="Montserrat"/>
          <w:spacing w:val="-2"/>
          <w:sz w:val="20"/>
          <w:szCs w:val="20"/>
        </w:rPr>
        <w:t xml:space="preserve"> </w:t>
      </w:r>
      <w:r w:rsidRPr="00777E75">
        <w:rPr>
          <w:rFonts w:ascii="Montserrat" w:hAnsi="Montserrat"/>
          <w:sz w:val="20"/>
          <w:szCs w:val="20"/>
        </w:rPr>
        <w:t>atkarībā</w:t>
      </w:r>
      <w:r w:rsidRPr="00777E75">
        <w:rPr>
          <w:rFonts w:ascii="Montserrat" w:hAnsi="Montserrat"/>
          <w:spacing w:val="-2"/>
          <w:sz w:val="20"/>
          <w:szCs w:val="20"/>
        </w:rPr>
        <w:t xml:space="preserve"> </w:t>
      </w:r>
      <w:r w:rsidRPr="00777E75">
        <w:rPr>
          <w:rFonts w:ascii="Montserrat" w:hAnsi="Montserrat"/>
          <w:spacing w:val="-5"/>
          <w:sz w:val="20"/>
          <w:szCs w:val="20"/>
        </w:rPr>
        <w:t>no:</w:t>
      </w:r>
    </w:p>
    <w:p w14:paraId="53C91F4F" w14:textId="77777777" w:rsidR="00EA6890" w:rsidRPr="00777E75" w:rsidRDefault="00EA6890" w:rsidP="00EA6890">
      <w:pPr>
        <w:pStyle w:val="Pamatteksts"/>
        <w:rPr>
          <w:rFonts w:ascii="Montserrat" w:hAnsi="Montserrat"/>
          <w:sz w:val="20"/>
          <w:szCs w:val="20"/>
        </w:rPr>
      </w:pPr>
    </w:p>
    <w:p w14:paraId="65C2F99B" w14:textId="77777777" w:rsidR="00EA6890" w:rsidRPr="00777E75" w:rsidRDefault="00EA6890" w:rsidP="00AB5EFA">
      <w:pPr>
        <w:pStyle w:val="Sarakstarindkopa"/>
        <w:numPr>
          <w:ilvl w:val="1"/>
          <w:numId w:val="4"/>
        </w:numPr>
        <w:tabs>
          <w:tab w:val="left" w:pos="1253"/>
          <w:tab w:val="left" w:pos="1254"/>
        </w:tabs>
        <w:spacing w:line="293" w:lineRule="exact"/>
        <w:ind w:left="1253" w:hanging="421"/>
        <w:rPr>
          <w:rFonts w:ascii="Montserrat" w:hAnsi="Montserrat"/>
          <w:sz w:val="20"/>
          <w:szCs w:val="20"/>
        </w:rPr>
      </w:pPr>
      <w:r w:rsidRPr="00777E75">
        <w:rPr>
          <w:rFonts w:ascii="Montserrat" w:hAnsi="Montserrat"/>
          <w:sz w:val="20"/>
          <w:szCs w:val="20"/>
        </w:rPr>
        <w:t>apkalpojamo</w:t>
      </w:r>
      <w:r w:rsidRPr="00777E75">
        <w:rPr>
          <w:rFonts w:ascii="Montserrat" w:hAnsi="Montserrat"/>
          <w:spacing w:val="-4"/>
          <w:sz w:val="20"/>
          <w:szCs w:val="20"/>
        </w:rPr>
        <w:t xml:space="preserve"> </w:t>
      </w:r>
      <w:r w:rsidRPr="00777E75">
        <w:rPr>
          <w:rFonts w:ascii="Montserrat" w:hAnsi="Montserrat"/>
          <w:sz w:val="20"/>
          <w:szCs w:val="20"/>
        </w:rPr>
        <w:t>pasažieru</w:t>
      </w:r>
      <w:r w:rsidRPr="00777E75">
        <w:rPr>
          <w:rFonts w:ascii="Montserrat" w:hAnsi="Montserrat"/>
          <w:spacing w:val="-2"/>
          <w:sz w:val="20"/>
          <w:szCs w:val="20"/>
        </w:rPr>
        <w:t xml:space="preserve"> </w:t>
      </w:r>
      <w:r w:rsidRPr="00777E75">
        <w:rPr>
          <w:rFonts w:ascii="Montserrat" w:hAnsi="Montserrat"/>
          <w:sz w:val="20"/>
          <w:szCs w:val="20"/>
        </w:rPr>
        <w:t>plūsmas</w:t>
      </w:r>
      <w:r w:rsidRPr="00777E75">
        <w:rPr>
          <w:rFonts w:ascii="Montserrat" w:hAnsi="Montserrat"/>
          <w:spacing w:val="-3"/>
          <w:sz w:val="20"/>
          <w:szCs w:val="20"/>
        </w:rPr>
        <w:t xml:space="preserve"> </w:t>
      </w:r>
      <w:r w:rsidRPr="00777E75">
        <w:rPr>
          <w:rFonts w:ascii="Montserrat" w:hAnsi="Montserrat"/>
          <w:sz w:val="20"/>
          <w:szCs w:val="20"/>
        </w:rPr>
        <w:t>parametriem,</w:t>
      </w:r>
      <w:r w:rsidRPr="00777E75">
        <w:rPr>
          <w:rFonts w:ascii="Montserrat" w:hAnsi="Montserrat"/>
          <w:spacing w:val="-1"/>
          <w:sz w:val="20"/>
          <w:szCs w:val="20"/>
        </w:rPr>
        <w:t xml:space="preserve"> </w:t>
      </w:r>
      <w:r w:rsidRPr="00777E75">
        <w:rPr>
          <w:rFonts w:ascii="Montserrat" w:hAnsi="Montserrat"/>
          <w:sz w:val="20"/>
          <w:szCs w:val="20"/>
        </w:rPr>
        <w:t>t.sk tranzīta pasažieru plūsmas</w:t>
      </w:r>
      <w:r w:rsidRPr="00777E75">
        <w:rPr>
          <w:rFonts w:ascii="Montserrat" w:hAnsi="Montserrat"/>
          <w:spacing w:val="-2"/>
          <w:sz w:val="20"/>
          <w:szCs w:val="20"/>
        </w:rPr>
        <w:t>;</w:t>
      </w:r>
    </w:p>
    <w:p w14:paraId="03EE9C55" w14:textId="77777777" w:rsidR="00EA6890" w:rsidRPr="00777E75" w:rsidRDefault="00EA6890" w:rsidP="00AB5EFA">
      <w:pPr>
        <w:pStyle w:val="Sarakstarindkopa"/>
        <w:numPr>
          <w:ilvl w:val="1"/>
          <w:numId w:val="4"/>
        </w:numPr>
        <w:tabs>
          <w:tab w:val="left" w:pos="1193"/>
          <w:tab w:val="left" w:pos="1194"/>
        </w:tabs>
        <w:ind w:right="544" w:hanging="360"/>
        <w:rPr>
          <w:rFonts w:ascii="Montserrat" w:hAnsi="Montserrat"/>
          <w:sz w:val="20"/>
          <w:szCs w:val="20"/>
        </w:rPr>
      </w:pPr>
      <w:r w:rsidRPr="00777E75">
        <w:rPr>
          <w:rFonts w:ascii="Montserrat" w:hAnsi="Montserrat"/>
          <w:sz w:val="20"/>
          <w:szCs w:val="20"/>
        </w:rPr>
        <w:t xml:space="preserve">esošās vai projektējamās </w:t>
      </w:r>
      <w:proofErr w:type="spellStart"/>
      <w:r w:rsidRPr="00777E75">
        <w:rPr>
          <w:rFonts w:ascii="Montserrat" w:hAnsi="Montserrat"/>
          <w:sz w:val="20"/>
          <w:szCs w:val="20"/>
        </w:rPr>
        <w:t>mikromobilitātes</w:t>
      </w:r>
      <w:proofErr w:type="spellEnd"/>
      <w:r w:rsidRPr="00777E75">
        <w:rPr>
          <w:rFonts w:ascii="Montserrat" w:hAnsi="Montserrat"/>
          <w:sz w:val="20"/>
          <w:szCs w:val="20"/>
        </w:rPr>
        <w:t xml:space="preserve"> infrastruktūras risinājumiem pieturvietā un tās apkalpošanas zonā;</w:t>
      </w:r>
    </w:p>
    <w:p w14:paraId="73F0275E" w14:textId="77777777" w:rsidR="00EA6890" w:rsidRPr="00777E75" w:rsidRDefault="00EA6890" w:rsidP="00AB5EFA">
      <w:pPr>
        <w:pStyle w:val="Sarakstarindkopa"/>
        <w:numPr>
          <w:ilvl w:val="1"/>
          <w:numId w:val="4"/>
        </w:numPr>
        <w:tabs>
          <w:tab w:val="left" w:pos="1193"/>
          <w:tab w:val="left" w:pos="1194"/>
        </w:tabs>
        <w:spacing w:line="293" w:lineRule="exact"/>
        <w:ind w:hanging="361"/>
        <w:rPr>
          <w:rFonts w:ascii="Montserrat" w:hAnsi="Montserrat"/>
          <w:sz w:val="20"/>
          <w:szCs w:val="20"/>
        </w:rPr>
      </w:pPr>
      <w:r w:rsidRPr="00777E75">
        <w:rPr>
          <w:rFonts w:ascii="Montserrat" w:hAnsi="Montserrat"/>
          <w:sz w:val="20"/>
          <w:szCs w:val="20"/>
        </w:rPr>
        <w:t>satiksmes</w:t>
      </w:r>
      <w:r w:rsidRPr="00777E75">
        <w:rPr>
          <w:rFonts w:ascii="Montserrat" w:hAnsi="Montserrat"/>
          <w:spacing w:val="-3"/>
          <w:sz w:val="20"/>
          <w:szCs w:val="20"/>
        </w:rPr>
        <w:t xml:space="preserve"> </w:t>
      </w:r>
      <w:r w:rsidRPr="00777E75">
        <w:rPr>
          <w:rFonts w:ascii="Montserrat" w:hAnsi="Montserrat"/>
          <w:sz w:val="20"/>
          <w:szCs w:val="20"/>
        </w:rPr>
        <w:t>parametriem</w:t>
      </w:r>
      <w:r w:rsidRPr="00777E75">
        <w:rPr>
          <w:rFonts w:ascii="Montserrat" w:hAnsi="Montserrat"/>
          <w:spacing w:val="-2"/>
          <w:sz w:val="20"/>
          <w:szCs w:val="20"/>
        </w:rPr>
        <w:t xml:space="preserve"> </w:t>
      </w:r>
      <w:r w:rsidRPr="00777E75">
        <w:rPr>
          <w:rFonts w:ascii="Montserrat" w:hAnsi="Montserrat"/>
          <w:sz w:val="20"/>
          <w:szCs w:val="20"/>
        </w:rPr>
        <w:t>uz autoceļa,</w:t>
      </w:r>
      <w:r w:rsidRPr="00777E75">
        <w:rPr>
          <w:rFonts w:ascii="Montserrat" w:hAnsi="Montserrat"/>
          <w:spacing w:val="-1"/>
          <w:sz w:val="20"/>
          <w:szCs w:val="20"/>
        </w:rPr>
        <w:t xml:space="preserve"> </w:t>
      </w:r>
      <w:r w:rsidRPr="00777E75">
        <w:rPr>
          <w:rFonts w:ascii="Montserrat" w:hAnsi="Montserrat"/>
          <w:sz w:val="20"/>
          <w:szCs w:val="20"/>
        </w:rPr>
        <w:t>kura</w:t>
      </w:r>
      <w:r w:rsidRPr="00777E75">
        <w:rPr>
          <w:rFonts w:ascii="Montserrat" w:hAnsi="Montserrat"/>
          <w:spacing w:val="-2"/>
          <w:sz w:val="20"/>
          <w:szCs w:val="20"/>
        </w:rPr>
        <w:t xml:space="preserve"> </w:t>
      </w:r>
      <w:r w:rsidRPr="00777E75">
        <w:rPr>
          <w:rFonts w:ascii="Montserrat" w:hAnsi="Montserrat"/>
          <w:sz w:val="20"/>
          <w:szCs w:val="20"/>
        </w:rPr>
        <w:t>nodalījuma</w:t>
      </w:r>
      <w:r w:rsidRPr="00777E75">
        <w:rPr>
          <w:rFonts w:ascii="Montserrat" w:hAnsi="Montserrat"/>
          <w:spacing w:val="-2"/>
          <w:sz w:val="20"/>
          <w:szCs w:val="20"/>
        </w:rPr>
        <w:t xml:space="preserve"> </w:t>
      </w:r>
      <w:r w:rsidRPr="00777E75">
        <w:rPr>
          <w:rFonts w:ascii="Montserrat" w:hAnsi="Montserrat"/>
          <w:sz w:val="20"/>
          <w:szCs w:val="20"/>
        </w:rPr>
        <w:t>joslā</w:t>
      </w:r>
      <w:r w:rsidRPr="00777E75">
        <w:rPr>
          <w:rFonts w:ascii="Montserrat" w:hAnsi="Montserrat"/>
          <w:spacing w:val="-2"/>
          <w:sz w:val="20"/>
          <w:szCs w:val="20"/>
        </w:rPr>
        <w:t xml:space="preserve"> </w:t>
      </w:r>
      <w:r w:rsidRPr="00777E75">
        <w:rPr>
          <w:rFonts w:ascii="Montserrat" w:hAnsi="Montserrat"/>
          <w:sz w:val="20"/>
          <w:szCs w:val="20"/>
        </w:rPr>
        <w:t>pietura</w:t>
      </w:r>
      <w:r w:rsidRPr="00777E75">
        <w:rPr>
          <w:rFonts w:ascii="Montserrat" w:hAnsi="Montserrat"/>
          <w:spacing w:val="-1"/>
          <w:sz w:val="20"/>
          <w:szCs w:val="20"/>
        </w:rPr>
        <w:t xml:space="preserve"> </w:t>
      </w:r>
      <w:r w:rsidRPr="00777E75">
        <w:rPr>
          <w:rFonts w:ascii="Montserrat" w:hAnsi="Montserrat"/>
          <w:spacing w:val="-2"/>
          <w:sz w:val="20"/>
          <w:szCs w:val="20"/>
        </w:rPr>
        <w:t>atrodas;</w:t>
      </w:r>
    </w:p>
    <w:p w14:paraId="5F232DB8" w14:textId="77777777" w:rsidR="00EA6890" w:rsidRPr="00777E75" w:rsidRDefault="00EA6890" w:rsidP="00AB5EFA">
      <w:pPr>
        <w:pStyle w:val="Sarakstarindkopa"/>
        <w:numPr>
          <w:ilvl w:val="1"/>
          <w:numId w:val="4"/>
        </w:numPr>
        <w:tabs>
          <w:tab w:val="left" w:pos="1193"/>
          <w:tab w:val="left" w:pos="1194"/>
        </w:tabs>
        <w:spacing w:line="293" w:lineRule="exact"/>
        <w:ind w:hanging="361"/>
        <w:rPr>
          <w:rFonts w:ascii="Montserrat" w:hAnsi="Montserrat"/>
          <w:sz w:val="20"/>
          <w:szCs w:val="20"/>
        </w:rPr>
      </w:pPr>
      <w:r w:rsidRPr="00777E75">
        <w:rPr>
          <w:rFonts w:ascii="Montserrat" w:hAnsi="Montserrat"/>
          <w:spacing w:val="-2"/>
          <w:sz w:val="20"/>
          <w:szCs w:val="20"/>
        </w:rPr>
        <w:t>ceļa konstrukcijas parametriem.</w:t>
      </w:r>
    </w:p>
    <w:p w14:paraId="639DCD53" w14:textId="77777777" w:rsidR="00EA6890" w:rsidRPr="00777E75" w:rsidRDefault="00EA6890" w:rsidP="00EA6890">
      <w:pPr>
        <w:pStyle w:val="Pamatteksts"/>
        <w:rPr>
          <w:rFonts w:ascii="Montserrat" w:hAnsi="Montserrat"/>
          <w:sz w:val="20"/>
          <w:szCs w:val="20"/>
        </w:rPr>
      </w:pPr>
    </w:p>
    <w:p w14:paraId="37DACF0E" w14:textId="77777777" w:rsidR="00EA6890" w:rsidRPr="00777E75" w:rsidRDefault="00EA6890" w:rsidP="00EA6890">
      <w:pPr>
        <w:jc w:val="both"/>
        <w:rPr>
          <w:rFonts w:ascii="Montserrat" w:hAnsi="Montserrat"/>
          <w:sz w:val="20"/>
          <w:szCs w:val="20"/>
        </w:rPr>
        <w:sectPr w:rsidR="00EA6890" w:rsidRPr="00777E75" w:rsidSect="00EA6890">
          <w:type w:val="continuous"/>
          <w:pgSz w:w="11910" w:h="16840"/>
          <w:pgMar w:top="720" w:right="720" w:bottom="720" w:left="720" w:header="0" w:footer="1058" w:gutter="0"/>
          <w:cols w:space="720"/>
        </w:sectPr>
      </w:pPr>
    </w:p>
    <w:p w14:paraId="6046271F" w14:textId="6B6F9456" w:rsidR="00EA6890" w:rsidRPr="00777E75" w:rsidRDefault="003F43C1" w:rsidP="00B96550">
      <w:pPr>
        <w:pStyle w:val="Virsraksts2"/>
      </w:pPr>
      <w:bookmarkStart w:id="28" w:name="_bookmark21"/>
      <w:bookmarkStart w:id="29" w:name="_Toc148350619"/>
      <w:bookmarkEnd w:id="28"/>
      <w:r>
        <w:lastRenderedPageBreak/>
        <w:t xml:space="preserve">4. </w:t>
      </w:r>
      <w:r w:rsidR="00EA6890" w:rsidRPr="00777E75">
        <w:t>Pieturvietas</w:t>
      </w:r>
      <w:r w:rsidR="00EA6890" w:rsidRPr="00777E75">
        <w:rPr>
          <w:spacing w:val="-3"/>
        </w:rPr>
        <w:t xml:space="preserve"> </w:t>
      </w:r>
      <w:r w:rsidR="00EA6890" w:rsidRPr="00777E75">
        <w:t>aprīkojuma</w:t>
      </w:r>
      <w:r w:rsidR="00EA6890" w:rsidRPr="00777E75">
        <w:rPr>
          <w:spacing w:val="-3"/>
        </w:rPr>
        <w:t xml:space="preserve"> </w:t>
      </w:r>
      <w:r w:rsidR="00EA6890" w:rsidRPr="00777E75">
        <w:rPr>
          <w:spacing w:val="-2"/>
        </w:rPr>
        <w:t>līmeņi</w:t>
      </w:r>
      <w:bookmarkEnd w:id="29"/>
    </w:p>
    <w:p w14:paraId="7E57C4B2" w14:textId="77777777" w:rsidR="00EA6890" w:rsidRPr="00777E75" w:rsidRDefault="00EA6890" w:rsidP="00EA6890">
      <w:pPr>
        <w:pStyle w:val="Pamatteksts"/>
        <w:rPr>
          <w:rFonts w:ascii="Montserrat" w:hAnsi="Montserrat"/>
          <w:sz w:val="20"/>
          <w:szCs w:val="20"/>
        </w:rPr>
      </w:pPr>
    </w:p>
    <w:p w14:paraId="0821EB36"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Pieturas aprīkojums paredzams, lai nodrošinātu noteiktus pasažiera ērtību un pieejamības līmeņus. Visos aprīkojuma līmeņos ir jāparedz pieturas zīme un autobusu kustības informācijas stends (minimāli jānodrošina aktuāls kustības saraksts), kā arī laukums ar pasažieru iekāpšanai un izkāpšanai piemērotu segumu. Iespējamie risinājumi klasificēti trīs līmeņos (sk. arī rasējumu -1. lapa “Pieturu aprīkojuma līmeņi”).:</w:t>
      </w:r>
    </w:p>
    <w:p w14:paraId="1849248D" w14:textId="77777777" w:rsidR="00EA6890" w:rsidRPr="00777E75" w:rsidRDefault="00EA6890" w:rsidP="00EA6890">
      <w:pPr>
        <w:pStyle w:val="Pamatteksts"/>
        <w:rPr>
          <w:rFonts w:ascii="Montserrat" w:hAnsi="Montserrat"/>
          <w:sz w:val="20"/>
          <w:szCs w:val="20"/>
        </w:rPr>
      </w:pPr>
    </w:p>
    <w:p w14:paraId="490BF5F6" w14:textId="77777777" w:rsidR="00EA6890" w:rsidRPr="0004226C" w:rsidRDefault="00EA6890" w:rsidP="00AB5EFA">
      <w:pPr>
        <w:pStyle w:val="Sarakstarindkopa"/>
        <w:numPr>
          <w:ilvl w:val="0"/>
          <w:numId w:val="3"/>
        </w:numPr>
        <w:ind w:left="709" w:right="543" w:hanging="283"/>
        <w:jc w:val="both"/>
        <w:rPr>
          <w:rFonts w:ascii="Montserrat" w:hAnsi="Montserrat"/>
          <w:b/>
          <w:bCs/>
          <w:caps/>
          <w:sz w:val="20"/>
          <w:szCs w:val="20"/>
        </w:rPr>
      </w:pPr>
      <w:r w:rsidRPr="0004226C">
        <w:rPr>
          <w:rFonts w:ascii="Montserrat" w:hAnsi="Montserrat"/>
          <w:b/>
          <w:bCs/>
          <w:caps/>
          <w:sz w:val="20"/>
          <w:szCs w:val="20"/>
        </w:rPr>
        <w:t xml:space="preserve">Līmenis: Platforma </w:t>
      </w:r>
    </w:p>
    <w:p w14:paraId="6AE7B5CE"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Minimālā pieturā nepieciešamā ērtība ir stabils, sauss (nosusināts) un līdzens pamats izkāpšanas vietā – platforma. Ja platforma ir ar cieto </w:t>
      </w:r>
      <w:proofErr w:type="spellStart"/>
      <w:r w:rsidRPr="00777E75">
        <w:rPr>
          <w:rFonts w:ascii="Montserrat" w:hAnsi="Montserrat"/>
          <w:sz w:val="20"/>
          <w:szCs w:val="20"/>
        </w:rPr>
        <w:t>segumu,tad</w:t>
      </w:r>
      <w:proofErr w:type="spellEnd"/>
      <w:r w:rsidRPr="00777E75">
        <w:rPr>
          <w:rFonts w:ascii="Montserrat" w:hAnsi="Montserrat"/>
          <w:sz w:val="20"/>
          <w:szCs w:val="20"/>
        </w:rPr>
        <w:t xml:space="preserve"> tai jābūt nedaudz paaugstinātai (ar parasto apmali līdz 12cm, bet ar īpaši profilētām apmalēm līdz 16, vai 22cm), lai samazinātu augstuma starpību starp autobusa slieksni un seguma virsmu, un vienlaicīgi</w:t>
      </w:r>
      <w:r w:rsidRPr="00777E75">
        <w:rPr>
          <w:rFonts w:ascii="Montserrat" w:hAnsi="Montserrat"/>
          <w:spacing w:val="-1"/>
          <w:sz w:val="20"/>
          <w:szCs w:val="20"/>
        </w:rPr>
        <w:t xml:space="preserve"> </w:t>
      </w:r>
      <w:r w:rsidRPr="00777E75">
        <w:rPr>
          <w:rFonts w:ascii="Montserrat" w:hAnsi="Montserrat"/>
          <w:sz w:val="20"/>
          <w:szCs w:val="20"/>
        </w:rPr>
        <w:t>paredzot</w:t>
      </w:r>
      <w:r w:rsidRPr="00777E75">
        <w:rPr>
          <w:rFonts w:ascii="Montserrat" w:hAnsi="Montserrat"/>
          <w:spacing w:val="-1"/>
          <w:sz w:val="20"/>
          <w:szCs w:val="20"/>
        </w:rPr>
        <w:t xml:space="preserve"> </w:t>
      </w:r>
      <w:r w:rsidRPr="00777E75">
        <w:rPr>
          <w:rFonts w:ascii="Montserrat" w:hAnsi="Montserrat"/>
          <w:sz w:val="20"/>
          <w:szCs w:val="20"/>
        </w:rPr>
        <w:t>iespēju</w:t>
      </w:r>
      <w:r w:rsidRPr="00777E75">
        <w:rPr>
          <w:rFonts w:ascii="Montserrat" w:hAnsi="Montserrat"/>
          <w:spacing w:val="-1"/>
          <w:sz w:val="20"/>
          <w:szCs w:val="20"/>
        </w:rPr>
        <w:t xml:space="preserve"> </w:t>
      </w:r>
      <w:r w:rsidRPr="00777E75">
        <w:rPr>
          <w:rFonts w:ascii="Montserrat" w:hAnsi="Montserrat"/>
          <w:sz w:val="20"/>
          <w:szCs w:val="20"/>
        </w:rPr>
        <w:t>droši</w:t>
      </w:r>
      <w:r w:rsidRPr="00777E75">
        <w:rPr>
          <w:rFonts w:ascii="Montserrat" w:hAnsi="Montserrat"/>
          <w:spacing w:val="-1"/>
          <w:sz w:val="20"/>
          <w:szCs w:val="20"/>
        </w:rPr>
        <w:t xml:space="preserve"> </w:t>
      </w:r>
      <w:r w:rsidRPr="00777E75">
        <w:rPr>
          <w:rFonts w:ascii="Montserrat" w:hAnsi="Montserrat"/>
          <w:sz w:val="20"/>
          <w:szCs w:val="20"/>
        </w:rPr>
        <w:t>(neaizķerot</w:t>
      </w:r>
      <w:r w:rsidRPr="00777E75">
        <w:rPr>
          <w:rFonts w:ascii="Montserrat" w:hAnsi="Montserrat"/>
          <w:spacing w:val="-2"/>
          <w:sz w:val="20"/>
          <w:szCs w:val="20"/>
        </w:rPr>
        <w:t xml:space="preserve"> </w:t>
      </w:r>
      <w:r w:rsidRPr="00777E75">
        <w:rPr>
          <w:rFonts w:ascii="Montserrat" w:hAnsi="Montserrat"/>
          <w:sz w:val="20"/>
          <w:szCs w:val="20"/>
        </w:rPr>
        <w:t>virsbūvi)</w:t>
      </w:r>
      <w:r w:rsidRPr="00777E75">
        <w:rPr>
          <w:rFonts w:ascii="Montserrat" w:hAnsi="Montserrat"/>
          <w:spacing w:val="-2"/>
          <w:sz w:val="20"/>
          <w:szCs w:val="20"/>
        </w:rPr>
        <w:t xml:space="preserve"> </w:t>
      </w:r>
      <w:r w:rsidRPr="00777E75">
        <w:rPr>
          <w:rFonts w:ascii="Montserrat" w:hAnsi="Montserrat"/>
          <w:sz w:val="20"/>
          <w:szCs w:val="20"/>
        </w:rPr>
        <w:t>piebraukt</w:t>
      </w:r>
      <w:r w:rsidRPr="00777E75">
        <w:rPr>
          <w:rFonts w:ascii="Montserrat" w:hAnsi="Montserrat"/>
          <w:spacing w:val="-1"/>
          <w:sz w:val="20"/>
          <w:szCs w:val="20"/>
        </w:rPr>
        <w:t xml:space="preserve"> </w:t>
      </w:r>
      <w:r w:rsidRPr="00777E75">
        <w:rPr>
          <w:rFonts w:ascii="Montserrat" w:hAnsi="Montserrat"/>
          <w:sz w:val="20"/>
          <w:szCs w:val="20"/>
        </w:rPr>
        <w:t>paralēli</w:t>
      </w:r>
      <w:r w:rsidRPr="00777E75">
        <w:rPr>
          <w:rFonts w:ascii="Montserrat" w:hAnsi="Montserrat"/>
          <w:spacing w:val="-1"/>
          <w:sz w:val="20"/>
          <w:szCs w:val="20"/>
        </w:rPr>
        <w:t xml:space="preserve"> </w:t>
      </w:r>
      <w:r w:rsidRPr="00777E75">
        <w:rPr>
          <w:rFonts w:ascii="Montserrat" w:hAnsi="Montserrat"/>
          <w:sz w:val="20"/>
          <w:szCs w:val="20"/>
        </w:rPr>
        <w:t>platformas</w:t>
      </w:r>
      <w:r w:rsidRPr="00777E75">
        <w:rPr>
          <w:rFonts w:ascii="Montserrat" w:hAnsi="Montserrat"/>
          <w:spacing w:val="-1"/>
          <w:sz w:val="20"/>
          <w:szCs w:val="20"/>
        </w:rPr>
        <w:t xml:space="preserve"> </w:t>
      </w:r>
      <w:r w:rsidRPr="00777E75">
        <w:rPr>
          <w:rFonts w:ascii="Montserrat" w:hAnsi="Montserrat"/>
          <w:sz w:val="20"/>
          <w:szCs w:val="20"/>
        </w:rPr>
        <w:t>malai, kā arī, lai organizētu ūdens atvadi no brauktuves. Pieeju ģeometrijai jānodrošina iespēja ar vienu nepārtrauktu manevru piebraukt ar aprēķina autobusu pilnībā paralēli platformai un iespējami cieši pie tās malas, tā lai sprauga starp slieksni un platformas malu horizontāli nepārsniedz</w:t>
      </w:r>
      <w:r w:rsidRPr="00777E75">
        <w:rPr>
          <w:rFonts w:ascii="Montserrat" w:hAnsi="Montserrat"/>
          <w:spacing w:val="-11"/>
          <w:sz w:val="20"/>
          <w:szCs w:val="20"/>
        </w:rPr>
        <w:t xml:space="preserve"> </w:t>
      </w:r>
      <w:r w:rsidRPr="00777E75">
        <w:rPr>
          <w:rFonts w:ascii="Montserrat" w:hAnsi="Montserrat"/>
          <w:sz w:val="20"/>
          <w:szCs w:val="20"/>
        </w:rPr>
        <w:t>5cm.</w:t>
      </w:r>
      <w:r w:rsidRPr="00777E75">
        <w:rPr>
          <w:rFonts w:ascii="Montserrat" w:hAnsi="Montserrat"/>
          <w:spacing w:val="-12"/>
          <w:sz w:val="20"/>
          <w:szCs w:val="20"/>
        </w:rPr>
        <w:t xml:space="preserve"> </w:t>
      </w:r>
      <w:r w:rsidRPr="00777E75">
        <w:rPr>
          <w:rFonts w:ascii="Montserrat" w:hAnsi="Montserrat"/>
          <w:sz w:val="20"/>
          <w:szCs w:val="20"/>
        </w:rPr>
        <w:t>Uzeja</w:t>
      </w:r>
      <w:r w:rsidRPr="00777E75">
        <w:rPr>
          <w:rFonts w:ascii="Montserrat" w:hAnsi="Montserrat"/>
          <w:spacing w:val="-14"/>
          <w:sz w:val="20"/>
          <w:szCs w:val="20"/>
        </w:rPr>
        <w:t xml:space="preserve"> </w:t>
      </w:r>
      <w:r w:rsidRPr="00777E75">
        <w:rPr>
          <w:rFonts w:ascii="Montserrat" w:hAnsi="Montserrat"/>
          <w:sz w:val="20"/>
          <w:szCs w:val="20"/>
        </w:rPr>
        <w:t>uz</w:t>
      </w:r>
      <w:r w:rsidRPr="00777E75">
        <w:rPr>
          <w:rFonts w:ascii="Montserrat" w:hAnsi="Montserrat"/>
          <w:spacing w:val="-11"/>
          <w:sz w:val="20"/>
          <w:szCs w:val="20"/>
        </w:rPr>
        <w:t xml:space="preserve"> </w:t>
      </w:r>
      <w:r w:rsidRPr="00777E75">
        <w:rPr>
          <w:rFonts w:ascii="Montserrat" w:hAnsi="Montserrat"/>
          <w:sz w:val="20"/>
          <w:szCs w:val="20"/>
        </w:rPr>
        <w:t>platformu (rampa)</w:t>
      </w:r>
      <w:r w:rsidRPr="00777E75">
        <w:rPr>
          <w:rFonts w:ascii="Montserrat" w:hAnsi="Montserrat"/>
          <w:spacing w:val="-12"/>
          <w:sz w:val="20"/>
          <w:szCs w:val="20"/>
        </w:rPr>
        <w:t xml:space="preserve"> </w:t>
      </w:r>
      <w:r w:rsidRPr="00777E75">
        <w:rPr>
          <w:rFonts w:ascii="Montserrat" w:hAnsi="Montserrat"/>
          <w:sz w:val="20"/>
          <w:szCs w:val="20"/>
        </w:rPr>
        <w:t>jāparedz</w:t>
      </w:r>
      <w:r w:rsidRPr="00777E75">
        <w:rPr>
          <w:rFonts w:ascii="Montserrat" w:hAnsi="Montserrat"/>
          <w:spacing w:val="-11"/>
          <w:sz w:val="20"/>
          <w:szCs w:val="20"/>
        </w:rPr>
        <w:t xml:space="preserve"> ar </w:t>
      </w:r>
      <w:r w:rsidRPr="00777E75">
        <w:rPr>
          <w:rFonts w:ascii="Montserrat" w:hAnsi="Montserrat"/>
          <w:sz w:val="20"/>
          <w:szCs w:val="20"/>
        </w:rPr>
        <w:t>summāro</w:t>
      </w:r>
      <w:r w:rsidRPr="00777E75">
        <w:rPr>
          <w:rFonts w:ascii="Montserrat" w:hAnsi="Montserrat"/>
          <w:spacing w:val="-12"/>
          <w:sz w:val="20"/>
          <w:szCs w:val="20"/>
        </w:rPr>
        <w:t xml:space="preserve"> </w:t>
      </w:r>
      <w:r w:rsidRPr="00777E75">
        <w:rPr>
          <w:rFonts w:ascii="Montserrat" w:hAnsi="Montserrat"/>
          <w:sz w:val="20"/>
          <w:szCs w:val="20"/>
        </w:rPr>
        <w:t>kritumu,</w:t>
      </w:r>
      <w:r w:rsidRPr="00777E75">
        <w:rPr>
          <w:rFonts w:ascii="Montserrat" w:hAnsi="Montserrat"/>
          <w:spacing w:val="-12"/>
          <w:sz w:val="20"/>
          <w:szCs w:val="20"/>
        </w:rPr>
        <w:t xml:space="preserve"> </w:t>
      </w:r>
      <w:r w:rsidRPr="00777E75">
        <w:rPr>
          <w:rFonts w:ascii="Montserrat" w:hAnsi="Montserrat"/>
          <w:sz w:val="20"/>
          <w:szCs w:val="20"/>
        </w:rPr>
        <w:t>kas</w:t>
      </w:r>
      <w:r w:rsidRPr="00777E75">
        <w:rPr>
          <w:rFonts w:ascii="Montserrat" w:hAnsi="Montserrat"/>
          <w:spacing w:val="-12"/>
          <w:sz w:val="20"/>
          <w:szCs w:val="20"/>
        </w:rPr>
        <w:t xml:space="preserve"> </w:t>
      </w:r>
      <w:r w:rsidRPr="00777E75">
        <w:rPr>
          <w:rFonts w:ascii="Montserrat" w:hAnsi="Montserrat"/>
          <w:sz w:val="20"/>
          <w:szCs w:val="20"/>
        </w:rPr>
        <w:t>nepārsniedz</w:t>
      </w:r>
      <w:r w:rsidRPr="00777E75">
        <w:rPr>
          <w:rFonts w:ascii="Montserrat" w:hAnsi="Montserrat"/>
          <w:spacing w:val="-11"/>
          <w:sz w:val="20"/>
          <w:szCs w:val="20"/>
        </w:rPr>
        <w:t xml:space="preserve"> </w:t>
      </w:r>
      <w:r w:rsidRPr="00777E75">
        <w:rPr>
          <w:rFonts w:ascii="Montserrat" w:hAnsi="Montserrat"/>
          <w:sz w:val="20"/>
          <w:szCs w:val="20"/>
        </w:rPr>
        <w:t>5%, pirms tās izveidojot 1m platu asfalta slieksni.</w:t>
      </w:r>
      <w:r w:rsidRPr="00777E75">
        <w:rPr>
          <w:rFonts w:ascii="Montserrat" w:hAnsi="Montserrat"/>
          <w:spacing w:val="-12"/>
          <w:sz w:val="20"/>
          <w:szCs w:val="20"/>
        </w:rPr>
        <w:t xml:space="preserve"> </w:t>
      </w:r>
      <w:r w:rsidRPr="00777E75">
        <w:rPr>
          <w:rFonts w:ascii="Montserrat" w:hAnsi="Montserrat"/>
          <w:sz w:val="20"/>
          <w:szCs w:val="20"/>
        </w:rPr>
        <w:t xml:space="preserve">Uz platformas jāparedz pietiekama, no šķēršļiem brīva platība, lai tajā varētu manevrēt ar ratiņiem vai </w:t>
      </w:r>
      <w:proofErr w:type="spellStart"/>
      <w:r w:rsidRPr="00777E75">
        <w:rPr>
          <w:rFonts w:ascii="Montserrat" w:hAnsi="Montserrat"/>
          <w:sz w:val="20"/>
          <w:szCs w:val="20"/>
        </w:rPr>
        <w:t>ratiņkrēslu</w:t>
      </w:r>
      <w:proofErr w:type="spellEnd"/>
      <w:r w:rsidRPr="00777E75">
        <w:rPr>
          <w:rFonts w:ascii="Montserrat" w:hAnsi="Montserrat"/>
          <w:sz w:val="20"/>
          <w:szCs w:val="20"/>
        </w:rPr>
        <w:t xml:space="preserve"> iekāpjot, vai, izkāpjot no autobusa - ar speciālas izbīdāmas vai atvāžamas rampas palīdzību. Minimālais pieturas aprīkojums ietver arī pieturas zīmi, kuras balsta vai konsoles risinājumu nosaka vadoties pēc apsvēruma, lai uzstādītās zīmes tuvākā malas attālums līdz brauktuves malai (apmalei) nav mazāks par 0.5m un nepārsniedz 1.5m. Pie zīmes balsta vai konsoles jāparedz autobusu kustības grafiks. Attālumam starp balstu, vai jebkuru citu šķērsli un brauktuves apmali, jābūt vismaz 0.9m platam, lai gar to varētu pārvietoties ar </w:t>
      </w:r>
      <w:proofErr w:type="spellStart"/>
      <w:r w:rsidRPr="00777E75">
        <w:rPr>
          <w:rFonts w:ascii="Montserrat" w:hAnsi="Montserrat"/>
          <w:sz w:val="20"/>
          <w:szCs w:val="20"/>
        </w:rPr>
        <w:t>ratiņkrēslu</w:t>
      </w:r>
      <w:proofErr w:type="spellEnd"/>
      <w:r w:rsidRPr="00777E75">
        <w:rPr>
          <w:rFonts w:ascii="Montserrat" w:hAnsi="Montserrat"/>
          <w:sz w:val="20"/>
          <w:szCs w:val="20"/>
        </w:rPr>
        <w:t>.</w:t>
      </w:r>
    </w:p>
    <w:p w14:paraId="56369F10" w14:textId="77777777" w:rsidR="00EA6890" w:rsidRPr="0004226C" w:rsidRDefault="00EA6890" w:rsidP="00EA6890">
      <w:pPr>
        <w:pStyle w:val="Pamatteksts"/>
        <w:rPr>
          <w:rFonts w:ascii="Montserrat" w:hAnsi="Montserrat"/>
          <w:b/>
          <w:bCs/>
          <w:caps/>
          <w:sz w:val="20"/>
          <w:szCs w:val="20"/>
        </w:rPr>
      </w:pPr>
    </w:p>
    <w:p w14:paraId="08811324" w14:textId="77777777" w:rsidR="00EA6890" w:rsidRPr="0004226C" w:rsidRDefault="00EA6890" w:rsidP="00AB5EFA">
      <w:pPr>
        <w:pStyle w:val="Sarakstarindkopa"/>
        <w:numPr>
          <w:ilvl w:val="0"/>
          <w:numId w:val="3"/>
        </w:numPr>
        <w:tabs>
          <w:tab w:val="left" w:pos="1914"/>
        </w:tabs>
        <w:ind w:left="709" w:hanging="226"/>
        <w:jc w:val="both"/>
        <w:rPr>
          <w:rFonts w:ascii="Montserrat" w:hAnsi="Montserrat"/>
          <w:b/>
          <w:bCs/>
          <w:caps/>
          <w:sz w:val="20"/>
          <w:szCs w:val="20"/>
        </w:rPr>
      </w:pPr>
      <w:r w:rsidRPr="0004226C">
        <w:rPr>
          <w:rFonts w:ascii="Montserrat" w:hAnsi="Montserrat"/>
          <w:b/>
          <w:bCs/>
          <w:caps/>
          <w:sz w:val="20"/>
          <w:szCs w:val="20"/>
        </w:rPr>
        <w:t>Līmenis:</w:t>
      </w:r>
      <w:r w:rsidRPr="0004226C">
        <w:rPr>
          <w:rFonts w:ascii="Montserrat" w:hAnsi="Montserrat"/>
          <w:b/>
          <w:bCs/>
          <w:caps/>
          <w:spacing w:val="-2"/>
          <w:sz w:val="20"/>
          <w:szCs w:val="20"/>
        </w:rPr>
        <w:t xml:space="preserve"> </w:t>
      </w:r>
      <w:r w:rsidRPr="0004226C">
        <w:rPr>
          <w:rFonts w:ascii="Montserrat" w:hAnsi="Montserrat"/>
          <w:b/>
          <w:bCs/>
          <w:caps/>
          <w:sz w:val="20"/>
          <w:szCs w:val="20"/>
        </w:rPr>
        <w:t>Platforma</w:t>
      </w:r>
      <w:r w:rsidRPr="0004226C">
        <w:rPr>
          <w:rFonts w:ascii="Montserrat" w:hAnsi="Montserrat"/>
          <w:b/>
          <w:bCs/>
          <w:caps/>
          <w:spacing w:val="-3"/>
          <w:sz w:val="20"/>
          <w:szCs w:val="20"/>
        </w:rPr>
        <w:t xml:space="preserve"> </w:t>
      </w:r>
      <w:r w:rsidRPr="0004226C">
        <w:rPr>
          <w:rFonts w:ascii="Montserrat" w:hAnsi="Montserrat"/>
          <w:b/>
          <w:bCs/>
          <w:caps/>
          <w:sz w:val="20"/>
          <w:szCs w:val="20"/>
        </w:rPr>
        <w:t>ar</w:t>
      </w:r>
      <w:r w:rsidRPr="0004226C">
        <w:rPr>
          <w:rFonts w:ascii="Montserrat" w:hAnsi="Montserrat"/>
          <w:b/>
          <w:bCs/>
          <w:caps/>
          <w:spacing w:val="-5"/>
          <w:sz w:val="20"/>
          <w:szCs w:val="20"/>
        </w:rPr>
        <w:t xml:space="preserve"> </w:t>
      </w:r>
      <w:r w:rsidRPr="0004226C">
        <w:rPr>
          <w:rFonts w:ascii="Montserrat" w:hAnsi="Montserrat"/>
          <w:b/>
          <w:bCs/>
          <w:caps/>
          <w:sz w:val="20"/>
          <w:szCs w:val="20"/>
        </w:rPr>
        <w:t>solu</w:t>
      </w:r>
    </w:p>
    <w:p w14:paraId="5AC7F5E3"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Platformas konstrukcijas nosacījumi – kā 1. līmenī. Papildus tam, platformai jābūt ar cieto segumu. Sols un atkritumu urna izvietojami uz platformas</w:t>
      </w:r>
      <w:r w:rsidRPr="00777E75">
        <w:rPr>
          <w:rFonts w:ascii="Montserrat" w:hAnsi="Montserrat"/>
          <w:spacing w:val="-13"/>
          <w:sz w:val="20"/>
          <w:szCs w:val="20"/>
        </w:rPr>
        <w:t xml:space="preserve"> </w:t>
      </w:r>
      <w:r w:rsidRPr="00777E75">
        <w:rPr>
          <w:rFonts w:ascii="Montserrat" w:hAnsi="Montserrat"/>
          <w:sz w:val="20"/>
          <w:szCs w:val="20"/>
        </w:rPr>
        <w:t>tādā</w:t>
      </w:r>
      <w:r w:rsidRPr="00777E75">
        <w:rPr>
          <w:rFonts w:ascii="Montserrat" w:hAnsi="Montserrat"/>
          <w:spacing w:val="-14"/>
          <w:sz w:val="20"/>
          <w:szCs w:val="20"/>
        </w:rPr>
        <w:t xml:space="preserve"> </w:t>
      </w:r>
      <w:r w:rsidRPr="00777E75">
        <w:rPr>
          <w:rFonts w:ascii="Montserrat" w:hAnsi="Montserrat"/>
          <w:sz w:val="20"/>
          <w:szCs w:val="20"/>
        </w:rPr>
        <w:t>konfigurācijā,</w:t>
      </w:r>
      <w:r w:rsidRPr="00777E75">
        <w:rPr>
          <w:rFonts w:ascii="Montserrat" w:hAnsi="Montserrat"/>
          <w:spacing w:val="-13"/>
          <w:sz w:val="20"/>
          <w:szCs w:val="20"/>
        </w:rPr>
        <w:t xml:space="preserve"> </w:t>
      </w:r>
      <w:r w:rsidRPr="00777E75">
        <w:rPr>
          <w:rFonts w:ascii="Montserrat" w:hAnsi="Montserrat"/>
          <w:sz w:val="20"/>
          <w:szCs w:val="20"/>
        </w:rPr>
        <w:t>kas</w:t>
      </w:r>
      <w:r w:rsidRPr="00777E75">
        <w:rPr>
          <w:rFonts w:ascii="Montserrat" w:hAnsi="Montserrat"/>
          <w:spacing w:val="-13"/>
          <w:sz w:val="20"/>
          <w:szCs w:val="20"/>
        </w:rPr>
        <w:t xml:space="preserve"> </w:t>
      </w:r>
      <w:r w:rsidRPr="00777E75">
        <w:rPr>
          <w:rFonts w:ascii="Montserrat" w:hAnsi="Montserrat"/>
          <w:sz w:val="20"/>
          <w:szCs w:val="20"/>
        </w:rPr>
        <w:t>netraucē</w:t>
      </w:r>
      <w:r w:rsidRPr="00777E75">
        <w:rPr>
          <w:rFonts w:ascii="Montserrat" w:hAnsi="Montserrat"/>
          <w:spacing w:val="-14"/>
          <w:sz w:val="20"/>
          <w:szCs w:val="20"/>
        </w:rPr>
        <w:t xml:space="preserve"> </w:t>
      </w:r>
      <w:r w:rsidRPr="00777E75">
        <w:rPr>
          <w:rFonts w:ascii="Montserrat" w:hAnsi="Montserrat"/>
          <w:sz w:val="20"/>
          <w:szCs w:val="20"/>
        </w:rPr>
        <w:t>iekāpšanu,</w:t>
      </w:r>
      <w:r w:rsidRPr="00777E75">
        <w:rPr>
          <w:rFonts w:ascii="Montserrat" w:hAnsi="Montserrat"/>
          <w:spacing w:val="-13"/>
          <w:sz w:val="20"/>
          <w:szCs w:val="20"/>
        </w:rPr>
        <w:t xml:space="preserve"> </w:t>
      </w:r>
      <w:r w:rsidRPr="00777E75">
        <w:rPr>
          <w:rFonts w:ascii="Montserrat" w:hAnsi="Montserrat"/>
          <w:sz w:val="20"/>
          <w:szCs w:val="20"/>
        </w:rPr>
        <w:t>izkāpšanu</w:t>
      </w:r>
      <w:r w:rsidRPr="00777E75">
        <w:rPr>
          <w:rFonts w:ascii="Montserrat" w:hAnsi="Montserrat"/>
          <w:spacing w:val="-13"/>
          <w:sz w:val="20"/>
          <w:szCs w:val="20"/>
        </w:rPr>
        <w:t xml:space="preserve"> </w:t>
      </w:r>
      <w:r w:rsidRPr="00777E75">
        <w:rPr>
          <w:rFonts w:ascii="Montserrat" w:hAnsi="Montserrat"/>
          <w:sz w:val="20"/>
          <w:szCs w:val="20"/>
        </w:rPr>
        <w:t>,</w:t>
      </w:r>
      <w:r w:rsidRPr="00777E75">
        <w:rPr>
          <w:rFonts w:ascii="Montserrat" w:hAnsi="Montserrat"/>
          <w:spacing w:val="-13"/>
          <w:sz w:val="20"/>
          <w:szCs w:val="20"/>
        </w:rPr>
        <w:t xml:space="preserve"> </w:t>
      </w:r>
      <w:r w:rsidRPr="00777E75">
        <w:rPr>
          <w:rFonts w:ascii="Montserrat" w:hAnsi="Montserrat"/>
          <w:sz w:val="20"/>
          <w:szCs w:val="20"/>
        </w:rPr>
        <w:t>kā</w:t>
      </w:r>
      <w:r w:rsidRPr="00777E75">
        <w:rPr>
          <w:rFonts w:ascii="Montserrat" w:hAnsi="Montserrat"/>
          <w:spacing w:val="-14"/>
          <w:sz w:val="20"/>
          <w:szCs w:val="20"/>
        </w:rPr>
        <w:t xml:space="preserve"> </w:t>
      </w:r>
      <w:r w:rsidRPr="00777E75">
        <w:rPr>
          <w:rFonts w:ascii="Montserrat" w:hAnsi="Montserrat"/>
          <w:sz w:val="20"/>
          <w:szCs w:val="20"/>
        </w:rPr>
        <w:t>arī</w:t>
      </w:r>
      <w:r w:rsidRPr="00777E75">
        <w:rPr>
          <w:rFonts w:ascii="Montserrat" w:hAnsi="Montserrat"/>
          <w:spacing w:val="-13"/>
          <w:sz w:val="20"/>
          <w:szCs w:val="20"/>
        </w:rPr>
        <w:t xml:space="preserve"> </w:t>
      </w:r>
      <w:r w:rsidRPr="00777E75">
        <w:rPr>
          <w:rFonts w:ascii="Montserrat" w:hAnsi="Montserrat"/>
          <w:sz w:val="20"/>
          <w:szCs w:val="20"/>
        </w:rPr>
        <w:t>pārvietošanos,</w:t>
      </w:r>
      <w:r w:rsidRPr="00777E75">
        <w:rPr>
          <w:rFonts w:ascii="Montserrat" w:hAnsi="Montserrat"/>
          <w:spacing w:val="-13"/>
          <w:sz w:val="20"/>
          <w:szCs w:val="20"/>
        </w:rPr>
        <w:t xml:space="preserve"> </w:t>
      </w:r>
      <w:r w:rsidRPr="00777E75">
        <w:rPr>
          <w:rFonts w:ascii="Montserrat" w:hAnsi="Montserrat"/>
          <w:sz w:val="20"/>
          <w:szCs w:val="20"/>
        </w:rPr>
        <w:t>t.sk. ar</w:t>
      </w:r>
      <w:r w:rsidRPr="00777E75">
        <w:rPr>
          <w:rFonts w:ascii="Montserrat" w:hAnsi="Montserrat"/>
          <w:spacing w:val="-2"/>
          <w:sz w:val="20"/>
          <w:szCs w:val="20"/>
        </w:rPr>
        <w:t xml:space="preserve"> </w:t>
      </w:r>
      <w:proofErr w:type="spellStart"/>
      <w:r w:rsidRPr="00777E75">
        <w:rPr>
          <w:rFonts w:ascii="Montserrat" w:hAnsi="Montserrat"/>
          <w:sz w:val="20"/>
          <w:szCs w:val="20"/>
        </w:rPr>
        <w:t>ratiņkrēslu</w:t>
      </w:r>
      <w:proofErr w:type="spellEnd"/>
      <w:r w:rsidRPr="00777E75">
        <w:rPr>
          <w:rFonts w:ascii="Montserrat" w:hAnsi="Montserrat"/>
          <w:sz w:val="20"/>
          <w:szCs w:val="20"/>
        </w:rPr>
        <w:t>,</w:t>
      </w:r>
      <w:r w:rsidRPr="00777E75">
        <w:rPr>
          <w:rFonts w:ascii="Montserrat" w:hAnsi="Montserrat"/>
          <w:spacing w:val="-1"/>
          <w:sz w:val="20"/>
          <w:szCs w:val="20"/>
        </w:rPr>
        <w:t xml:space="preserve"> </w:t>
      </w:r>
      <w:r w:rsidRPr="00777E75">
        <w:rPr>
          <w:rFonts w:ascii="Montserrat" w:hAnsi="Montserrat"/>
          <w:sz w:val="20"/>
          <w:szCs w:val="20"/>
        </w:rPr>
        <w:t>pa platformu.</w:t>
      </w:r>
      <w:r w:rsidRPr="00777E75">
        <w:rPr>
          <w:rFonts w:ascii="Montserrat" w:hAnsi="Montserrat"/>
          <w:spacing w:val="-1"/>
          <w:sz w:val="20"/>
          <w:szCs w:val="20"/>
        </w:rPr>
        <w:t xml:space="preserve"> </w:t>
      </w:r>
      <w:r w:rsidRPr="00777E75">
        <w:rPr>
          <w:rFonts w:ascii="Montserrat" w:hAnsi="Montserrat"/>
          <w:sz w:val="20"/>
          <w:szCs w:val="20"/>
        </w:rPr>
        <w:t>Minimālais</w:t>
      </w:r>
      <w:r w:rsidRPr="00777E75">
        <w:rPr>
          <w:rFonts w:ascii="Montserrat" w:hAnsi="Montserrat"/>
          <w:spacing w:val="-1"/>
          <w:sz w:val="20"/>
          <w:szCs w:val="20"/>
        </w:rPr>
        <w:t xml:space="preserve"> </w:t>
      </w:r>
      <w:r w:rsidRPr="00777E75">
        <w:rPr>
          <w:rFonts w:ascii="Montserrat" w:hAnsi="Montserrat"/>
          <w:sz w:val="20"/>
          <w:szCs w:val="20"/>
        </w:rPr>
        <w:t>attālums</w:t>
      </w:r>
      <w:r w:rsidRPr="00777E75">
        <w:rPr>
          <w:rFonts w:ascii="Montserrat" w:hAnsi="Montserrat"/>
          <w:spacing w:val="-1"/>
          <w:sz w:val="20"/>
          <w:szCs w:val="20"/>
        </w:rPr>
        <w:t xml:space="preserve"> </w:t>
      </w:r>
      <w:r w:rsidRPr="00777E75">
        <w:rPr>
          <w:rFonts w:ascii="Montserrat" w:hAnsi="Montserrat"/>
          <w:sz w:val="20"/>
          <w:szCs w:val="20"/>
        </w:rPr>
        <w:t>starp</w:t>
      </w:r>
      <w:r w:rsidRPr="00777E75">
        <w:rPr>
          <w:rFonts w:ascii="Montserrat" w:hAnsi="Montserrat"/>
          <w:spacing w:val="-1"/>
          <w:sz w:val="20"/>
          <w:szCs w:val="20"/>
        </w:rPr>
        <w:t xml:space="preserve"> </w:t>
      </w:r>
      <w:r w:rsidRPr="00777E75">
        <w:rPr>
          <w:rFonts w:ascii="Montserrat" w:hAnsi="Montserrat"/>
          <w:sz w:val="20"/>
          <w:szCs w:val="20"/>
        </w:rPr>
        <w:t>uz platformas atsevišķi novietotiem objektiem, lai nodrošinātu pārvietošanos starp tiem ir 0.9m. Atkritumu urnu paredz tad, ja apkalpojamo pasažieru skaits konkrētajā</w:t>
      </w:r>
      <w:r w:rsidRPr="00777E75">
        <w:rPr>
          <w:rFonts w:ascii="Montserrat" w:hAnsi="Montserrat"/>
          <w:spacing w:val="-1"/>
          <w:sz w:val="20"/>
          <w:szCs w:val="20"/>
        </w:rPr>
        <w:t xml:space="preserve"> </w:t>
      </w:r>
      <w:r w:rsidRPr="00777E75">
        <w:rPr>
          <w:rFonts w:ascii="Montserrat" w:hAnsi="Montserrat"/>
          <w:sz w:val="20"/>
          <w:szCs w:val="20"/>
        </w:rPr>
        <w:t>platformā vidēji dienā</w:t>
      </w:r>
      <w:r w:rsidRPr="00777E75">
        <w:rPr>
          <w:rFonts w:ascii="Montserrat" w:hAnsi="Montserrat"/>
          <w:spacing w:val="-1"/>
          <w:sz w:val="20"/>
          <w:szCs w:val="20"/>
        </w:rPr>
        <w:t xml:space="preserve"> </w:t>
      </w:r>
      <w:r w:rsidRPr="00777E75">
        <w:rPr>
          <w:rFonts w:ascii="Montserrat" w:hAnsi="Montserrat"/>
          <w:sz w:val="20"/>
          <w:szCs w:val="20"/>
        </w:rPr>
        <w:t>ir 4 vai vairāk. Atkritumu urnai</w:t>
      </w:r>
      <w:r w:rsidRPr="00777E75">
        <w:rPr>
          <w:rFonts w:ascii="Montserrat" w:hAnsi="Montserrat"/>
          <w:spacing w:val="-2"/>
          <w:sz w:val="20"/>
          <w:szCs w:val="20"/>
        </w:rPr>
        <w:t xml:space="preserve"> </w:t>
      </w:r>
      <w:r w:rsidRPr="00777E75">
        <w:rPr>
          <w:rFonts w:ascii="Montserrat" w:hAnsi="Montserrat"/>
          <w:sz w:val="20"/>
          <w:szCs w:val="20"/>
        </w:rPr>
        <w:t>nevajadzētu</w:t>
      </w:r>
      <w:r w:rsidRPr="00777E75">
        <w:rPr>
          <w:rFonts w:ascii="Montserrat" w:hAnsi="Montserrat"/>
          <w:spacing w:val="-2"/>
          <w:sz w:val="20"/>
          <w:szCs w:val="20"/>
        </w:rPr>
        <w:t xml:space="preserve"> </w:t>
      </w:r>
      <w:r w:rsidRPr="00777E75">
        <w:rPr>
          <w:rFonts w:ascii="Montserrat" w:hAnsi="Montserrat"/>
          <w:sz w:val="20"/>
          <w:szCs w:val="20"/>
        </w:rPr>
        <w:t>atrasties</w:t>
      </w:r>
      <w:r w:rsidRPr="00777E75">
        <w:rPr>
          <w:rFonts w:ascii="Montserrat" w:hAnsi="Montserrat"/>
          <w:spacing w:val="-2"/>
          <w:sz w:val="20"/>
          <w:szCs w:val="20"/>
        </w:rPr>
        <w:t xml:space="preserve"> </w:t>
      </w:r>
      <w:r w:rsidRPr="00777E75">
        <w:rPr>
          <w:rFonts w:ascii="Montserrat" w:hAnsi="Montserrat"/>
          <w:sz w:val="20"/>
          <w:szCs w:val="20"/>
        </w:rPr>
        <w:t>sola</w:t>
      </w:r>
      <w:r w:rsidRPr="00777E75">
        <w:rPr>
          <w:rFonts w:ascii="Montserrat" w:hAnsi="Montserrat"/>
          <w:spacing w:val="-3"/>
          <w:sz w:val="20"/>
          <w:szCs w:val="20"/>
        </w:rPr>
        <w:t xml:space="preserve"> </w:t>
      </w:r>
      <w:r w:rsidRPr="00777E75">
        <w:rPr>
          <w:rFonts w:ascii="Montserrat" w:hAnsi="Montserrat"/>
          <w:sz w:val="20"/>
          <w:szCs w:val="20"/>
        </w:rPr>
        <w:t>tiešā</w:t>
      </w:r>
      <w:r w:rsidRPr="00777E75">
        <w:rPr>
          <w:rFonts w:ascii="Montserrat" w:hAnsi="Montserrat"/>
          <w:spacing w:val="-3"/>
          <w:sz w:val="20"/>
          <w:szCs w:val="20"/>
        </w:rPr>
        <w:t xml:space="preserve"> </w:t>
      </w:r>
      <w:r w:rsidRPr="00777E75">
        <w:rPr>
          <w:rFonts w:ascii="Montserrat" w:hAnsi="Montserrat"/>
          <w:sz w:val="20"/>
          <w:szCs w:val="20"/>
        </w:rPr>
        <w:t>tuvumā.</w:t>
      </w:r>
      <w:r w:rsidRPr="00777E75">
        <w:rPr>
          <w:rFonts w:ascii="Montserrat" w:hAnsi="Montserrat"/>
          <w:spacing w:val="-2"/>
          <w:sz w:val="20"/>
          <w:szCs w:val="20"/>
        </w:rPr>
        <w:t xml:space="preserve"> </w:t>
      </w:r>
      <w:r w:rsidRPr="00777E75">
        <w:rPr>
          <w:rFonts w:ascii="Montserrat" w:hAnsi="Montserrat"/>
          <w:sz w:val="20"/>
          <w:szCs w:val="20"/>
        </w:rPr>
        <w:t>Vēlamais</w:t>
      </w:r>
      <w:r w:rsidRPr="00777E75">
        <w:rPr>
          <w:rFonts w:ascii="Montserrat" w:hAnsi="Montserrat"/>
          <w:spacing w:val="-2"/>
          <w:sz w:val="20"/>
          <w:szCs w:val="20"/>
        </w:rPr>
        <w:t xml:space="preserve"> </w:t>
      </w:r>
      <w:r w:rsidRPr="00777E75">
        <w:rPr>
          <w:rFonts w:ascii="Montserrat" w:hAnsi="Montserrat"/>
          <w:sz w:val="20"/>
          <w:szCs w:val="20"/>
        </w:rPr>
        <w:t>urnas</w:t>
      </w:r>
      <w:r w:rsidRPr="00777E75">
        <w:rPr>
          <w:rFonts w:ascii="Montserrat" w:hAnsi="Montserrat"/>
          <w:spacing w:val="-2"/>
          <w:sz w:val="20"/>
          <w:szCs w:val="20"/>
        </w:rPr>
        <w:t xml:space="preserve"> </w:t>
      </w:r>
      <w:r w:rsidRPr="00777E75">
        <w:rPr>
          <w:rFonts w:ascii="Montserrat" w:hAnsi="Montserrat"/>
          <w:sz w:val="20"/>
          <w:szCs w:val="20"/>
        </w:rPr>
        <w:t>novietojums</w:t>
      </w:r>
      <w:r w:rsidRPr="00777E75">
        <w:rPr>
          <w:rFonts w:ascii="Montserrat" w:hAnsi="Montserrat"/>
          <w:spacing w:val="-2"/>
          <w:sz w:val="20"/>
          <w:szCs w:val="20"/>
        </w:rPr>
        <w:t xml:space="preserve"> </w:t>
      </w:r>
      <w:r w:rsidRPr="00777E75">
        <w:rPr>
          <w:rFonts w:ascii="Montserrat" w:hAnsi="Montserrat"/>
          <w:sz w:val="20"/>
          <w:szCs w:val="20"/>
        </w:rPr>
        <w:t>ir pie</w:t>
      </w:r>
      <w:r w:rsidRPr="00777E75">
        <w:rPr>
          <w:rFonts w:ascii="Montserrat" w:hAnsi="Montserrat"/>
          <w:spacing w:val="-2"/>
          <w:sz w:val="20"/>
          <w:szCs w:val="20"/>
        </w:rPr>
        <w:t xml:space="preserve"> </w:t>
      </w:r>
      <w:r w:rsidRPr="00777E75">
        <w:rPr>
          <w:rFonts w:ascii="Montserrat" w:hAnsi="Montserrat"/>
          <w:sz w:val="20"/>
          <w:szCs w:val="20"/>
        </w:rPr>
        <w:t>pieturas zīmes balsta  un tās tilpumu nosaka atbilstošu ABS.</w:t>
      </w:r>
      <w:r w:rsidRPr="00777E75">
        <w:rPr>
          <w:rFonts w:ascii="Montserrat" w:hAnsi="Montserrat"/>
          <w:spacing w:val="-3"/>
          <w:sz w:val="20"/>
          <w:szCs w:val="20"/>
        </w:rPr>
        <w:t xml:space="preserve"> </w:t>
      </w:r>
      <w:r w:rsidRPr="00777E75">
        <w:rPr>
          <w:rFonts w:ascii="Montserrat" w:hAnsi="Montserrat"/>
          <w:sz w:val="20"/>
          <w:szCs w:val="20"/>
        </w:rPr>
        <w:t>Solam nevajadzētu</w:t>
      </w:r>
      <w:r w:rsidRPr="00777E75">
        <w:rPr>
          <w:rFonts w:ascii="Montserrat" w:hAnsi="Montserrat"/>
          <w:spacing w:val="-4"/>
          <w:sz w:val="20"/>
          <w:szCs w:val="20"/>
        </w:rPr>
        <w:t xml:space="preserve"> </w:t>
      </w:r>
      <w:r w:rsidRPr="00777E75">
        <w:rPr>
          <w:rFonts w:ascii="Montserrat" w:hAnsi="Montserrat"/>
          <w:sz w:val="20"/>
          <w:szCs w:val="20"/>
        </w:rPr>
        <w:t>atrasties</w:t>
      </w:r>
      <w:r w:rsidRPr="00777E75">
        <w:rPr>
          <w:rFonts w:ascii="Montserrat" w:hAnsi="Montserrat"/>
          <w:spacing w:val="-3"/>
          <w:sz w:val="20"/>
          <w:szCs w:val="20"/>
        </w:rPr>
        <w:t xml:space="preserve"> </w:t>
      </w:r>
      <w:r w:rsidRPr="00777E75">
        <w:rPr>
          <w:rFonts w:ascii="Montserrat" w:hAnsi="Montserrat"/>
          <w:sz w:val="20"/>
          <w:szCs w:val="20"/>
        </w:rPr>
        <w:t>tuvāk</w:t>
      </w:r>
      <w:r w:rsidRPr="00777E75">
        <w:rPr>
          <w:rFonts w:ascii="Montserrat" w:hAnsi="Montserrat"/>
          <w:spacing w:val="-4"/>
          <w:sz w:val="20"/>
          <w:szCs w:val="20"/>
        </w:rPr>
        <w:t xml:space="preserve"> </w:t>
      </w:r>
      <w:r w:rsidRPr="00777E75">
        <w:rPr>
          <w:rFonts w:ascii="Montserrat" w:hAnsi="Montserrat"/>
          <w:sz w:val="20"/>
          <w:szCs w:val="20"/>
        </w:rPr>
        <w:t>par 2m no platformas (brauktuves) malas. Sola parametrus nosaka atbilstošus ABS.</w:t>
      </w:r>
    </w:p>
    <w:p w14:paraId="4430ECF1" w14:textId="77777777" w:rsidR="00EA6890" w:rsidRPr="00777E75" w:rsidRDefault="00EA6890" w:rsidP="00EA6890">
      <w:pPr>
        <w:pStyle w:val="Pamatteksts"/>
        <w:rPr>
          <w:rFonts w:ascii="Montserrat" w:hAnsi="Montserrat"/>
          <w:sz w:val="20"/>
          <w:szCs w:val="20"/>
        </w:rPr>
      </w:pPr>
    </w:p>
    <w:p w14:paraId="23FEAD79" w14:textId="77777777" w:rsidR="00EA6890" w:rsidRPr="0004226C" w:rsidRDefault="00EA6890" w:rsidP="00AB5EFA">
      <w:pPr>
        <w:pStyle w:val="Sarakstarindkopa"/>
        <w:numPr>
          <w:ilvl w:val="0"/>
          <w:numId w:val="3"/>
        </w:numPr>
        <w:ind w:left="709" w:hanging="283"/>
        <w:jc w:val="both"/>
        <w:rPr>
          <w:rFonts w:ascii="Montserrat" w:hAnsi="Montserrat"/>
          <w:b/>
          <w:bCs/>
          <w:caps/>
          <w:sz w:val="20"/>
          <w:szCs w:val="20"/>
        </w:rPr>
      </w:pPr>
      <w:r w:rsidRPr="0004226C">
        <w:rPr>
          <w:rFonts w:ascii="Montserrat" w:hAnsi="Montserrat"/>
          <w:b/>
          <w:bCs/>
          <w:caps/>
          <w:sz w:val="20"/>
          <w:szCs w:val="20"/>
        </w:rPr>
        <w:t>Līmenis:</w:t>
      </w:r>
      <w:r w:rsidRPr="0004226C">
        <w:rPr>
          <w:rFonts w:ascii="Montserrat" w:hAnsi="Montserrat"/>
          <w:b/>
          <w:bCs/>
          <w:caps/>
          <w:spacing w:val="57"/>
          <w:sz w:val="20"/>
          <w:szCs w:val="20"/>
        </w:rPr>
        <w:t xml:space="preserve"> </w:t>
      </w:r>
      <w:r w:rsidRPr="0004226C">
        <w:rPr>
          <w:rFonts w:ascii="Montserrat" w:hAnsi="Montserrat"/>
          <w:b/>
          <w:bCs/>
          <w:caps/>
          <w:sz w:val="20"/>
          <w:szCs w:val="20"/>
        </w:rPr>
        <w:t>Platforma</w:t>
      </w:r>
      <w:r w:rsidRPr="0004226C">
        <w:rPr>
          <w:rFonts w:ascii="Montserrat" w:hAnsi="Montserrat"/>
          <w:b/>
          <w:bCs/>
          <w:caps/>
          <w:spacing w:val="-2"/>
          <w:sz w:val="20"/>
          <w:szCs w:val="20"/>
        </w:rPr>
        <w:t xml:space="preserve"> </w:t>
      </w:r>
      <w:r w:rsidRPr="0004226C">
        <w:rPr>
          <w:rFonts w:ascii="Montserrat" w:hAnsi="Montserrat"/>
          <w:b/>
          <w:bCs/>
          <w:caps/>
          <w:sz w:val="20"/>
          <w:szCs w:val="20"/>
        </w:rPr>
        <w:t>ar</w:t>
      </w:r>
      <w:r w:rsidRPr="0004226C">
        <w:rPr>
          <w:rFonts w:ascii="Montserrat" w:hAnsi="Montserrat"/>
          <w:b/>
          <w:bCs/>
          <w:caps/>
          <w:spacing w:val="-1"/>
          <w:sz w:val="20"/>
          <w:szCs w:val="20"/>
        </w:rPr>
        <w:t xml:space="preserve"> </w:t>
      </w:r>
      <w:r w:rsidRPr="0004226C">
        <w:rPr>
          <w:rFonts w:ascii="Montserrat" w:hAnsi="Montserrat"/>
          <w:b/>
          <w:bCs/>
          <w:caps/>
          <w:spacing w:val="-2"/>
          <w:sz w:val="20"/>
          <w:szCs w:val="20"/>
        </w:rPr>
        <w:t>nojumi</w:t>
      </w:r>
    </w:p>
    <w:p w14:paraId="7C51BF37"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Papildus</w:t>
      </w:r>
      <w:r w:rsidRPr="00777E75">
        <w:rPr>
          <w:rFonts w:ascii="Montserrat" w:hAnsi="Montserrat"/>
          <w:spacing w:val="-10"/>
          <w:sz w:val="20"/>
          <w:szCs w:val="20"/>
        </w:rPr>
        <w:t xml:space="preserve"> </w:t>
      </w:r>
      <w:r w:rsidRPr="00777E75">
        <w:rPr>
          <w:rFonts w:ascii="Montserrat" w:hAnsi="Montserrat"/>
          <w:sz w:val="20"/>
          <w:szCs w:val="20"/>
        </w:rPr>
        <w:t>visiem</w:t>
      </w:r>
      <w:r w:rsidRPr="00777E75">
        <w:rPr>
          <w:rFonts w:ascii="Montserrat" w:hAnsi="Montserrat"/>
          <w:spacing w:val="-10"/>
          <w:sz w:val="20"/>
          <w:szCs w:val="20"/>
        </w:rPr>
        <w:t xml:space="preserve"> </w:t>
      </w:r>
      <w:r w:rsidRPr="00777E75">
        <w:rPr>
          <w:rFonts w:ascii="Montserrat" w:hAnsi="Montserrat"/>
          <w:sz w:val="20"/>
          <w:szCs w:val="20"/>
        </w:rPr>
        <w:t>iepriekš</w:t>
      </w:r>
      <w:r w:rsidRPr="00777E75">
        <w:rPr>
          <w:rFonts w:ascii="Montserrat" w:hAnsi="Montserrat"/>
          <w:spacing w:val="-8"/>
          <w:sz w:val="20"/>
          <w:szCs w:val="20"/>
        </w:rPr>
        <w:t xml:space="preserve"> </w:t>
      </w:r>
      <w:r w:rsidRPr="00777E75">
        <w:rPr>
          <w:rFonts w:ascii="Montserrat" w:hAnsi="Montserrat"/>
          <w:sz w:val="20"/>
          <w:szCs w:val="20"/>
        </w:rPr>
        <w:t>aprakstītajiem</w:t>
      </w:r>
      <w:r w:rsidRPr="00777E75">
        <w:rPr>
          <w:rFonts w:ascii="Montserrat" w:hAnsi="Montserrat"/>
          <w:spacing w:val="-11"/>
          <w:sz w:val="20"/>
          <w:szCs w:val="20"/>
        </w:rPr>
        <w:t xml:space="preserve"> </w:t>
      </w:r>
      <w:r w:rsidRPr="00777E75">
        <w:rPr>
          <w:rFonts w:ascii="Montserrat" w:hAnsi="Montserrat"/>
          <w:sz w:val="20"/>
          <w:szCs w:val="20"/>
        </w:rPr>
        <w:t>aprīkojuma</w:t>
      </w:r>
      <w:r w:rsidRPr="00777E75">
        <w:rPr>
          <w:rFonts w:ascii="Montserrat" w:hAnsi="Montserrat"/>
          <w:spacing w:val="-12"/>
          <w:sz w:val="20"/>
          <w:szCs w:val="20"/>
        </w:rPr>
        <w:t xml:space="preserve"> </w:t>
      </w:r>
      <w:r w:rsidRPr="00777E75">
        <w:rPr>
          <w:rFonts w:ascii="Montserrat" w:hAnsi="Montserrat"/>
          <w:sz w:val="20"/>
          <w:szCs w:val="20"/>
        </w:rPr>
        <w:t>elementiem</w:t>
      </w:r>
      <w:r w:rsidRPr="00777E75">
        <w:rPr>
          <w:rFonts w:ascii="Montserrat" w:hAnsi="Montserrat"/>
          <w:spacing w:val="-10"/>
          <w:sz w:val="20"/>
          <w:szCs w:val="20"/>
        </w:rPr>
        <w:t xml:space="preserve"> </w:t>
      </w:r>
      <w:r w:rsidRPr="00777E75">
        <w:rPr>
          <w:rFonts w:ascii="Montserrat" w:hAnsi="Montserrat"/>
          <w:sz w:val="20"/>
          <w:szCs w:val="20"/>
        </w:rPr>
        <w:t>šajā</w:t>
      </w:r>
      <w:r w:rsidRPr="00777E75">
        <w:rPr>
          <w:rFonts w:ascii="Montserrat" w:hAnsi="Montserrat"/>
          <w:spacing w:val="-11"/>
          <w:sz w:val="20"/>
          <w:szCs w:val="20"/>
        </w:rPr>
        <w:t xml:space="preserve"> </w:t>
      </w:r>
      <w:r w:rsidRPr="00777E75">
        <w:rPr>
          <w:rFonts w:ascii="Montserrat" w:hAnsi="Montserrat"/>
          <w:sz w:val="20"/>
          <w:szCs w:val="20"/>
        </w:rPr>
        <w:t>līmenī</w:t>
      </w:r>
      <w:r w:rsidRPr="00777E75">
        <w:rPr>
          <w:rFonts w:ascii="Montserrat" w:hAnsi="Montserrat"/>
          <w:spacing w:val="-8"/>
          <w:sz w:val="20"/>
          <w:szCs w:val="20"/>
        </w:rPr>
        <w:t xml:space="preserve"> </w:t>
      </w:r>
      <w:r w:rsidRPr="00777E75">
        <w:rPr>
          <w:rFonts w:ascii="Montserrat" w:hAnsi="Montserrat"/>
          <w:sz w:val="20"/>
          <w:szCs w:val="20"/>
        </w:rPr>
        <w:t>ir</w:t>
      </w:r>
      <w:r w:rsidRPr="00777E75">
        <w:rPr>
          <w:rFonts w:ascii="Montserrat" w:hAnsi="Montserrat"/>
          <w:spacing w:val="-11"/>
          <w:sz w:val="20"/>
          <w:szCs w:val="20"/>
        </w:rPr>
        <w:t xml:space="preserve"> </w:t>
      </w:r>
      <w:r w:rsidRPr="00777E75">
        <w:rPr>
          <w:rFonts w:ascii="Montserrat" w:hAnsi="Montserrat"/>
          <w:sz w:val="20"/>
          <w:szCs w:val="20"/>
        </w:rPr>
        <w:t>paredzama</w:t>
      </w:r>
      <w:r w:rsidRPr="00777E75">
        <w:rPr>
          <w:rFonts w:ascii="Montserrat" w:hAnsi="Montserrat"/>
          <w:spacing w:val="-9"/>
          <w:sz w:val="20"/>
          <w:szCs w:val="20"/>
        </w:rPr>
        <w:t xml:space="preserve"> </w:t>
      </w:r>
      <w:r w:rsidRPr="00777E75">
        <w:rPr>
          <w:rFonts w:ascii="Montserrat" w:hAnsi="Montserrat"/>
          <w:sz w:val="20"/>
          <w:szCs w:val="20"/>
        </w:rPr>
        <w:t>arī nojume. Uz nojumes izvietojuma parametriem attiecināmi visi iepriekš uzskaitītie ierobežojumi. Ja paredzēta nojume, tad informāciju par autobusu grafiku, maršrutiem, u.c. var izvietot vai dublēt tajā. Solu šajā kombinācijā tad paredz nojumē, vai gan uz platformas, gan nojumē.</w:t>
      </w:r>
    </w:p>
    <w:p w14:paraId="67218D06"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Pret autobusa durvīm solam un nojumes konstrukcijām nevajadzētu atrasties tuvāk par 1.9m. </w:t>
      </w:r>
    </w:p>
    <w:p w14:paraId="0D2C1CB0" w14:textId="77777777" w:rsidR="00EA6890" w:rsidRPr="00777E75" w:rsidRDefault="00EA6890" w:rsidP="00EA6890">
      <w:pPr>
        <w:pStyle w:val="Pamatteksts"/>
        <w:rPr>
          <w:rFonts w:ascii="Montserrat" w:hAnsi="Montserrat"/>
          <w:sz w:val="20"/>
          <w:szCs w:val="20"/>
        </w:rPr>
      </w:pPr>
    </w:p>
    <w:p w14:paraId="705548ED" w14:textId="77777777" w:rsidR="00EA6890" w:rsidRPr="0004226C" w:rsidRDefault="00EA6890" w:rsidP="00EA6890">
      <w:pPr>
        <w:pStyle w:val="Pamatteksts"/>
        <w:ind w:hanging="12"/>
        <w:rPr>
          <w:rFonts w:ascii="Montserrat" w:hAnsi="Montserrat"/>
          <w:b/>
          <w:bCs/>
          <w:caps/>
          <w:sz w:val="20"/>
          <w:szCs w:val="20"/>
        </w:rPr>
      </w:pPr>
      <w:r w:rsidRPr="0004226C">
        <w:rPr>
          <w:rFonts w:ascii="Montserrat" w:hAnsi="Montserrat"/>
          <w:b/>
          <w:bCs/>
          <w:caps/>
          <w:sz w:val="20"/>
          <w:szCs w:val="20"/>
        </w:rPr>
        <w:t xml:space="preserve">0. </w:t>
      </w:r>
      <w:r>
        <w:rPr>
          <w:rFonts w:ascii="Montserrat" w:hAnsi="Montserrat"/>
          <w:b/>
          <w:bCs/>
          <w:caps/>
          <w:sz w:val="20"/>
          <w:szCs w:val="20"/>
        </w:rPr>
        <w:tab/>
      </w:r>
      <w:r w:rsidRPr="0004226C">
        <w:rPr>
          <w:rFonts w:ascii="Montserrat" w:hAnsi="Montserrat"/>
          <w:b/>
          <w:bCs/>
          <w:caps/>
          <w:sz w:val="20"/>
          <w:szCs w:val="20"/>
        </w:rPr>
        <w:t>Līmenis:  Pagaidu risinājums</w:t>
      </w:r>
    </w:p>
    <w:p w14:paraId="12DBA6C2"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Ja būvdarbu vai uzturēšanas darbu plāns paredz, ka pieturai ir nepieciešams terminēts pagaidu risinājums, vai citu iemeslu dēļ, piemēram, īslaicīgi pārceļot pieturu vai organizējot to izmantošanai tikai noteiktā periodā, tad šādos gadījumos var paredzēt vienkāršotas konstrukcijas pieturas risinājumu. Minimālie aprīkojuma elementi, kas jānodrošina šajā gadījumā, ir pasažieru iekāpšanai un izkāpšanai piemērota izmēra un materiāla segums ārpus ceļa satiksmes telpas, un pieturas zīme. Segumam jābūt vismaz 2m platam un 3m garam. Segums var būt vienā līmenī ar brauktuvi vai arī izcelts (platforma). Izcelta seguma gadījumā ir jānodrošina pieejamības prasības. Segumu var izveidot no saliekamiem elementiem (betona, </w:t>
      </w:r>
      <w:r w:rsidRPr="00777E75">
        <w:rPr>
          <w:rFonts w:ascii="Montserrat" w:hAnsi="Montserrat"/>
          <w:sz w:val="20"/>
          <w:szCs w:val="20"/>
        </w:rPr>
        <w:lastRenderedPageBreak/>
        <w:t xml:space="preserve">koka), vai arī kā atbilstoši iestrādāta </w:t>
      </w:r>
      <w:proofErr w:type="spellStart"/>
      <w:r w:rsidRPr="00777E75">
        <w:rPr>
          <w:rFonts w:ascii="Montserrat" w:hAnsi="Montserrat"/>
          <w:sz w:val="20"/>
          <w:szCs w:val="20"/>
        </w:rPr>
        <w:t>minerālmateriāla</w:t>
      </w:r>
      <w:proofErr w:type="spellEnd"/>
      <w:r w:rsidRPr="00777E75">
        <w:rPr>
          <w:rFonts w:ascii="Montserrat" w:hAnsi="Montserrat"/>
          <w:sz w:val="20"/>
          <w:szCs w:val="20"/>
        </w:rPr>
        <w:t xml:space="preserve"> kārtu. Lai nodrošinātu ūdens atvadi, blīvai seguma virsmai jānodrošina vismaz 2% </w:t>
      </w:r>
      <w:proofErr w:type="spellStart"/>
      <w:r w:rsidRPr="00777E75">
        <w:rPr>
          <w:rFonts w:ascii="Montserrat" w:hAnsi="Montserrat"/>
          <w:sz w:val="20"/>
          <w:szCs w:val="20"/>
        </w:rPr>
        <w:t>šķērskritums</w:t>
      </w:r>
      <w:proofErr w:type="spellEnd"/>
      <w:r w:rsidRPr="00777E75">
        <w:rPr>
          <w:rFonts w:ascii="Montserrat" w:hAnsi="Montserrat"/>
          <w:sz w:val="20"/>
          <w:szCs w:val="20"/>
        </w:rPr>
        <w:t>, vai virsmas risinājums, kas absorbē ūdeni.</w:t>
      </w:r>
    </w:p>
    <w:p w14:paraId="0F99214B" w14:textId="77777777" w:rsidR="00EA6890" w:rsidRPr="00777E75" w:rsidRDefault="00EA6890" w:rsidP="00EA6890">
      <w:pPr>
        <w:pStyle w:val="Pamatteksts"/>
        <w:rPr>
          <w:rFonts w:ascii="Montserrat" w:hAnsi="Montserrat"/>
          <w:sz w:val="20"/>
          <w:szCs w:val="20"/>
        </w:rPr>
      </w:pPr>
    </w:p>
    <w:p w14:paraId="009EF24C"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Atbilstoši konkrētās vietas specifikai un</w:t>
      </w:r>
      <w:r w:rsidRPr="00777E75">
        <w:rPr>
          <w:rFonts w:ascii="Montserrat" w:hAnsi="Montserrat"/>
          <w:spacing w:val="29"/>
          <w:sz w:val="20"/>
          <w:szCs w:val="20"/>
        </w:rPr>
        <w:t xml:space="preserve"> </w:t>
      </w:r>
      <w:r w:rsidRPr="00777E75">
        <w:rPr>
          <w:rFonts w:ascii="Montserrat" w:hAnsi="Montserrat"/>
          <w:sz w:val="20"/>
          <w:szCs w:val="20"/>
        </w:rPr>
        <w:t>ar pieturvietas operatoru saskaņotām</w:t>
      </w:r>
      <w:r w:rsidRPr="00777E75">
        <w:rPr>
          <w:rFonts w:ascii="Montserrat" w:hAnsi="Montserrat"/>
          <w:spacing w:val="30"/>
          <w:sz w:val="20"/>
          <w:szCs w:val="20"/>
        </w:rPr>
        <w:t xml:space="preserve"> </w:t>
      </w:r>
      <w:r w:rsidRPr="00777E75">
        <w:rPr>
          <w:rFonts w:ascii="Montserrat" w:hAnsi="Montserrat"/>
          <w:sz w:val="20"/>
          <w:szCs w:val="20"/>
        </w:rPr>
        <w:t>iespējām pieturvietā papildus ir pieļaujami arī tādi aprīkojuma vai servisa elementi, kā:</w:t>
      </w:r>
    </w:p>
    <w:p w14:paraId="6CC1FBFD" w14:textId="77777777" w:rsidR="00EA6890" w:rsidRPr="00777E75" w:rsidRDefault="00EA6890" w:rsidP="00EA6890">
      <w:pPr>
        <w:pStyle w:val="Pamatteksts"/>
        <w:rPr>
          <w:rFonts w:ascii="Montserrat" w:hAnsi="Montserrat"/>
          <w:sz w:val="20"/>
          <w:szCs w:val="20"/>
        </w:rPr>
      </w:pPr>
    </w:p>
    <w:p w14:paraId="68ED0375" w14:textId="77777777" w:rsidR="00EA6890" w:rsidRPr="00777E75" w:rsidRDefault="00EA6890" w:rsidP="00AB5EFA">
      <w:pPr>
        <w:pStyle w:val="Sarakstarindkopa"/>
        <w:numPr>
          <w:ilvl w:val="1"/>
          <w:numId w:val="3"/>
        </w:numPr>
        <w:tabs>
          <w:tab w:val="left" w:pos="1913"/>
          <w:tab w:val="left" w:pos="1914"/>
        </w:tabs>
        <w:ind w:right="543"/>
        <w:rPr>
          <w:rFonts w:ascii="Montserrat" w:hAnsi="Montserrat"/>
          <w:sz w:val="20"/>
          <w:szCs w:val="20"/>
        </w:rPr>
      </w:pPr>
      <w:r w:rsidRPr="00777E75">
        <w:rPr>
          <w:rFonts w:ascii="Montserrat" w:hAnsi="Montserrat"/>
          <w:sz w:val="20"/>
          <w:szCs w:val="20"/>
        </w:rPr>
        <w:t>Tualete (izvieto vismaz 10m no platformas, ārpus ceļa klātnes, iespējami aiz kāda dabīga vai mākslīga aizsega) ;</w:t>
      </w:r>
    </w:p>
    <w:p w14:paraId="67AA901E"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z w:val="20"/>
          <w:szCs w:val="20"/>
        </w:rPr>
        <w:t>Pulkstenis,</w:t>
      </w:r>
      <w:r w:rsidRPr="00777E75">
        <w:rPr>
          <w:rFonts w:ascii="Montserrat" w:hAnsi="Montserrat"/>
          <w:spacing w:val="-1"/>
          <w:sz w:val="20"/>
          <w:szCs w:val="20"/>
        </w:rPr>
        <w:t xml:space="preserve"> </w:t>
      </w:r>
      <w:r w:rsidRPr="00777E75">
        <w:rPr>
          <w:rFonts w:ascii="Montserrat" w:hAnsi="Montserrat"/>
          <w:sz w:val="20"/>
          <w:szCs w:val="20"/>
        </w:rPr>
        <w:t>vai</w:t>
      </w:r>
      <w:r w:rsidRPr="00777E75">
        <w:rPr>
          <w:rFonts w:ascii="Montserrat" w:hAnsi="Montserrat"/>
          <w:spacing w:val="-2"/>
          <w:sz w:val="20"/>
          <w:szCs w:val="20"/>
        </w:rPr>
        <w:t xml:space="preserve"> </w:t>
      </w:r>
      <w:r w:rsidRPr="00777E75">
        <w:rPr>
          <w:rFonts w:ascii="Montserrat" w:hAnsi="Montserrat"/>
          <w:sz w:val="20"/>
          <w:szCs w:val="20"/>
        </w:rPr>
        <w:t>tablo</w:t>
      </w:r>
      <w:r w:rsidRPr="00777E75">
        <w:rPr>
          <w:rFonts w:ascii="Montserrat" w:hAnsi="Montserrat"/>
          <w:spacing w:val="-1"/>
          <w:sz w:val="20"/>
          <w:szCs w:val="20"/>
        </w:rPr>
        <w:t xml:space="preserve"> </w:t>
      </w:r>
      <w:r w:rsidRPr="00777E75">
        <w:rPr>
          <w:rFonts w:ascii="Montserrat" w:hAnsi="Montserrat"/>
          <w:sz w:val="20"/>
          <w:szCs w:val="20"/>
        </w:rPr>
        <w:t>ar</w:t>
      </w:r>
      <w:r w:rsidRPr="00777E75">
        <w:rPr>
          <w:rFonts w:ascii="Montserrat" w:hAnsi="Montserrat"/>
          <w:spacing w:val="-2"/>
          <w:sz w:val="20"/>
          <w:szCs w:val="20"/>
        </w:rPr>
        <w:t xml:space="preserve"> </w:t>
      </w:r>
      <w:r w:rsidRPr="00777E75">
        <w:rPr>
          <w:rFonts w:ascii="Montserrat" w:hAnsi="Montserrat"/>
          <w:sz w:val="20"/>
          <w:szCs w:val="20"/>
        </w:rPr>
        <w:t>aktuālo</w:t>
      </w:r>
      <w:r w:rsidRPr="00777E75">
        <w:rPr>
          <w:rFonts w:ascii="Montserrat" w:hAnsi="Montserrat"/>
          <w:spacing w:val="-1"/>
          <w:sz w:val="20"/>
          <w:szCs w:val="20"/>
        </w:rPr>
        <w:t xml:space="preserve"> </w:t>
      </w:r>
      <w:r w:rsidRPr="00777E75">
        <w:rPr>
          <w:rFonts w:ascii="Montserrat" w:hAnsi="Montserrat"/>
          <w:sz w:val="20"/>
          <w:szCs w:val="20"/>
        </w:rPr>
        <w:t>satiksmes</w:t>
      </w:r>
      <w:r w:rsidRPr="00777E75">
        <w:rPr>
          <w:rFonts w:ascii="Montserrat" w:hAnsi="Montserrat"/>
          <w:spacing w:val="-1"/>
          <w:sz w:val="20"/>
          <w:szCs w:val="20"/>
        </w:rPr>
        <w:t xml:space="preserve"> </w:t>
      </w:r>
      <w:r w:rsidRPr="00777E75">
        <w:rPr>
          <w:rFonts w:ascii="Montserrat" w:hAnsi="Montserrat"/>
          <w:spacing w:val="-2"/>
          <w:sz w:val="20"/>
          <w:szCs w:val="20"/>
        </w:rPr>
        <w:t>informāciju;</w:t>
      </w:r>
    </w:p>
    <w:p w14:paraId="1567CF54"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pacing w:val="-2"/>
          <w:sz w:val="20"/>
          <w:szCs w:val="20"/>
        </w:rPr>
        <w:t>Apgaismojums;</w:t>
      </w:r>
    </w:p>
    <w:p w14:paraId="4A8989BB" w14:textId="77777777" w:rsidR="00EA6890" w:rsidRPr="00777E75" w:rsidRDefault="00EA6890" w:rsidP="00AB5EFA">
      <w:pPr>
        <w:pStyle w:val="Sarakstarindkopa"/>
        <w:numPr>
          <w:ilvl w:val="1"/>
          <w:numId w:val="3"/>
        </w:numPr>
        <w:tabs>
          <w:tab w:val="left" w:pos="1913"/>
          <w:tab w:val="left" w:pos="1914"/>
        </w:tabs>
        <w:ind w:left="1917" w:hanging="363"/>
        <w:rPr>
          <w:rFonts w:ascii="Montserrat" w:hAnsi="Montserrat"/>
          <w:sz w:val="20"/>
          <w:szCs w:val="20"/>
        </w:rPr>
      </w:pPr>
      <w:r w:rsidRPr="00777E75">
        <w:rPr>
          <w:rFonts w:ascii="Montserrat" w:hAnsi="Montserrat"/>
          <w:sz w:val="20"/>
          <w:szCs w:val="20"/>
        </w:rPr>
        <w:t>USB</w:t>
      </w:r>
      <w:r w:rsidRPr="00777E75">
        <w:rPr>
          <w:rFonts w:ascii="Montserrat" w:hAnsi="Montserrat"/>
          <w:spacing w:val="-7"/>
          <w:sz w:val="20"/>
          <w:szCs w:val="20"/>
        </w:rPr>
        <w:t xml:space="preserve"> </w:t>
      </w:r>
      <w:r w:rsidRPr="00777E75">
        <w:rPr>
          <w:rFonts w:ascii="Montserrat" w:hAnsi="Montserrat"/>
          <w:sz w:val="20"/>
          <w:szCs w:val="20"/>
        </w:rPr>
        <w:t>(5V)</w:t>
      </w:r>
      <w:r w:rsidRPr="00777E75">
        <w:rPr>
          <w:rFonts w:ascii="Montserrat" w:hAnsi="Montserrat"/>
          <w:spacing w:val="-5"/>
          <w:sz w:val="20"/>
          <w:szCs w:val="20"/>
        </w:rPr>
        <w:t xml:space="preserve"> </w:t>
      </w:r>
      <w:r w:rsidRPr="00777E75">
        <w:rPr>
          <w:rFonts w:ascii="Montserrat" w:hAnsi="Montserrat"/>
          <w:sz w:val="20"/>
          <w:szCs w:val="20"/>
        </w:rPr>
        <w:t>uzlādes</w:t>
      </w:r>
      <w:r w:rsidRPr="00777E75">
        <w:rPr>
          <w:rFonts w:ascii="Montserrat" w:hAnsi="Montserrat"/>
          <w:spacing w:val="-5"/>
          <w:sz w:val="20"/>
          <w:szCs w:val="20"/>
        </w:rPr>
        <w:t xml:space="preserve"> </w:t>
      </w:r>
      <w:r w:rsidRPr="00777E75">
        <w:rPr>
          <w:rFonts w:ascii="Montserrat" w:hAnsi="Montserrat"/>
          <w:spacing w:val="-2"/>
          <w:sz w:val="20"/>
          <w:szCs w:val="20"/>
        </w:rPr>
        <w:t>punkts;</w:t>
      </w:r>
    </w:p>
    <w:p w14:paraId="197597F6"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z w:val="20"/>
          <w:szCs w:val="20"/>
        </w:rPr>
        <w:t>Maršrutu</w:t>
      </w:r>
      <w:r w:rsidRPr="00777E75">
        <w:rPr>
          <w:rFonts w:ascii="Montserrat" w:hAnsi="Montserrat"/>
          <w:spacing w:val="-4"/>
          <w:sz w:val="20"/>
          <w:szCs w:val="20"/>
        </w:rPr>
        <w:t xml:space="preserve"> </w:t>
      </w:r>
      <w:r w:rsidRPr="00777E75">
        <w:rPr>
          <w:rFonts w:ascii="Montserrat" w:hAnsi="Montserrat"/>
          <w:spacing w:val="-2"/>
          <w:sz w:val="20"/>
          <w:szCs w:val="20"/>
        </w:rPr>
        <w:t>plāns;</w:t>
      </w:r>
    </w:p>
    <w:p w14:paraId="4F5387B7"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z w:val="20"/>
          <w:szCs w:val="20"/>
        </w:rPr>
        <w:t>Biļešu</w:t>
      </w:r>
      <w:r w:rsidRPr="00777E75">
        <w:rPr>
          <w:rFonts w:ascii="Montserrat" w:hAnsi="Montserrat"/>
          <w:spacing w:val="-5"/>
          <w:sz w:val="20"/>
          <w:szCs w:val="20"/>
        </w:rPr>
        <w:t xml:space="preserve"> </w:t>
      </w:r>
      <w:r w:rsidRPr="00777E75">
        <w:rPr>
          <w:rFonts w:ascii="Montserrat" w:hAnsi="Montserrat"/>
          <w:spacing w:val="-2"/>
          <w:sz w:val="20"/>
          <w:szCs w:val="20"/>
        </w:rPr>
        <w:t>automāts;</w:t>
      </w:r>
    </w:p>
    <w:p w14:paraId="528A5F08"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z w:val="20"/>
          <w:szCs w:val="20"/>
        </w:rPr>
        <w:t>Uzkodu</w:t>
      </w:r>
      <w:r w:rsidRPr="00777E75">
        <w:rPr>
          <w:rFonts w:ascii="Montserrat" w:hAnsi="Montserrat"/>
          <w:spacing w:val="-1"/>
          <w:sz w:val="20"/>
          <w:szCs w:val="20"/>
        </w:rPr>
        <w:t xml:space="preserve"> </w:t>
      </w:r>
      <w:r w:rsidRPr="00777E75">
        <w:rPr>
          <w:rFonts w:ascii="Montserrat" w:hAnsi="Montserrat"/>
          <w:spacing w:val="-2"/>
          <w:sz w:val="20"/>
          <w:szCs w:val="20"/>
        </w:rPr>
        <w:t>automāts;</w:t>
      </w:r>
    </w:p>
    <w:p w14:paraId="216C90CC"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proofErr w:type="spellStart"/>
      <w:r w:rsidRPr="00777E75">
        <w:rPr>
          <w:rFonts w:ascii="Montserrat" w:hAnsi="Montserrat"/>
          <w:spacing w:val="-2"/>
          <w:sz w:val="20"/>
          <w:szCs w:val="20"/>
        </w:rPr>
        <w:t>Velostatīvs</w:t>
      </w:r>
      <w:proofErr w:type="spellEnd"/>
      <w:r w:rsidRPr="00777E75">
        <w:rPr>
          <w:rFonts w:ascii="Montserrat" w:hAnsi="Montserrat"/>
          <w:spacing w:val="-2"/>
          <w:sz w:val="20"/>
          <w:szCs w:val="20"/>
        </w:rPr>
        <w:t>/novietne;</w:t>
      </w:r>
    </w:p>
    <w:p w14:paraId="5CFBA23F"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pacing w:val="-2"/>
          <w:sz w:val="20"/>
          <w:szCs w:val="20"/>
        </w:rPr>
        <w:t>Palielināta izmēra atkritumu tvertne;</w:t>
      </w:r>
    </w:p>
    <w:p w14:paraId="3C8C374F" w14:textId="77777777" w:rsidR="00EA6890" w:rsidRPr="00777E75" w:rsidRDefault="00EA6890" w:rsidP="00AB5EFA">
      <w:pPr>
        <w:pStyle w:val="Sarakstarindkopa"/>
        <w:numPr>
          <w:ilvl w:val="1"/>
          <w:numId w:val="3"/>
        </w:numPr>
        <w:tabs>
          <w:tab w:val="left" w:pos="1913"/>
          <w:tab w:val="left" w:pos="1914"/>
        </w:tabs>
        <w:ind w:hanging="361"/>
        <w:rPr>
          <w:rFonts w:ascii="Montserrat" w:hAnsi="Montserrat"/>
          <w:sz w:val="20"/>
          <w:szCs w:val="20"/>
        </w:rPr>
      </w:pPr>
      <w:r w:rsidRPr="00777E75">
        <w:rPr>
          <w:rFonts w:ascii="Montserrat" w:hAnsi="Montserrat"/>
          <w:sz w:val="20"/>
          <w:szCs w:val="20"/>
        </w:rPr>
        <w:t>u.c.</w:t>
      </w:r>
      <w:r w:rsidRPr="00777E75">
        <w:rPr>
          <w:rFonts w:ascii="Montserrat" w:hAnsi="Montserrat"/>
          <w:spacing w:val="-1"/>
          <w:sz w:val="20"/>
          <w:szCs w:val="20"/>
        </w:rPr>
        <w:t xml:space="preserve"> </w:t>
      </w:r>
      <w:r w:rsidRPr="00777E75">
        <w:rPr>
          <w:rFonts w:ascii="Montserrat" w:hAnsi="Montserrat"/>
          <w:spacing w:val="-2"/>
          <w:sz w:val="20"/>
          <w:szCs w:val="20"/>
        </w:rPr>
        <w:t>elementi.</w:t>
      </w:r>
    </w:p>
    <w:p w14:paraId="6A32A52B" w14:textId="77777777" w:rsidR="00EA6890" w:rsidRPr="00777E75" w:rsidRDefault="00EA6890" w:rsidP="00EA6890">
      <w:pPr>
        <w:pStyle w:val="Pamatteksts"/>
        <w:rPr>
          <w:rFonts w:ascii="Montserrat" w:hAnsi="Montserrat"/>
          <w:sz w:val="20"/>
          <w:szCs w:val="20"/>
        </w:rPr>
      </w:pPr>
    </w:p>
    <w:p w14:paraId="33F749CC"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Šo elementu nepieciešamību un ierīkošanas iespējas izvērtē individuāli katrā atsevišķā gadījumā, atbilstoši pamatojot un saskaņojot izbūves un uzturēšanas reālās iespējas un pieprasījumu.</w:t>
      </w:r>
    </w:p>
    <w:p w14:paraId="30D6F585" w14:textId="77777777" w:rsidR="00EA6890" w:rsidRPr="00777E75" w:rsidRDefault="00EA6890" w:rsidP="00EA6890">
      <w:pPr>
        <w:pStyle w:val="Sarakstarindkopa"/>
        <w:tabs>
          <w:tab w:val="left" w:pos="1189"/>
        </w:tabs>
        <w:spacing w:before="26"/>
        <w:ind w:left="1188" w:firstLine="0"/>
        <w:rPr>
          <w:rFonts w:ascii="Montserrat" w:hAnsi="Montserrat"/>
          <w:sz w:val="20"/>
          <w:szCs w:val="20"/>
        </w:rPr>
      </w:pPr>
    </w:p>
    <w:p w14:paraId="4195C40F" w14:textId="77777777" w:rsidR="00EA6890" w:rsidRDefault="00EA6890" w:rsidP="00EA6890">
      <w:pPr>
        <w:rPr>
          <w:rFonts w:ascii="Montserrat" w:eastAsia="Calibri Light" w:hAnsi="Montserrat" w:cs="Calibri Light"/>
          <w:b/>
          <w:bCs/>
          <w:caps/>
          <w:sz w:val="24"/>
          <w:szCs w:val="24"/>
        </w:rPr>
      </w:pPr>
      <w:r>
        <w:br w:type="page"/>
      </w:r>
    </w:p>
    <w:p w14:paraId="298F5E00" w14:textId="54581E46" w:rsidR="00EA6890" w:rsidRPr="00777E75" w:rsidRDefault="003F43C1" w:rsidP="00B96550">
      <w:pPr>
        <w:pStyle w:val="Virsraksts2"/>
      </w:pPr>
      <w:bookmarkStart w:id="30" w:name="_Toc148350620"/>
      <w:r>
        <w:lastRenderedPageBreak/>
        <w:t xml:space="preserve">5. </w:t>
      </w:r>
      <w:r w:rsidR="00EA6890" w:rsidRPr="00777E75">
        <w:t>Pieturvietas aprīkojuma līmeņa noteikšana</w:t>
      </w:r>
      <w:bookmarkEnd w:id="30"/>
    </w:p>
    <w:p w14:paraId="7C15E4B6" w14:textId="77777777" w:rsidR="00EA6890" w:rsidRPr="00777E75" w:rsidRDefault="00EA6890" w:rsidP="00EA6890">
      <w:pPr>
        <w:pStyle w:val="Pamatteksts"/>
        <w:rPr>
          <w:rFonts w:ascii="Montserrat" w:hAnsi="Montserrat"/>
          <w:sz w:val="20"/>
          <w:szCs w:val="20"/>
        </w:rPr>
      </w:pPr>
    </w:p>
    <w:p w14:paraId="6EF41B97" w14:textId="77777777" w:rsidR="00EA6890" w:rsidRPr="00777E75" w:rsidRDefault="00EA6890" w:rsidP="00EA6890">
      <w:pPr>
        <w:pStyle w:val="Pamatteksts"/>
        <w:rPr>
          <w:rFonts w:ascii="Montserrat" w:hAnsi="Montserrat"/>
          <w:spacing w:val="-2"/>
          <w:sz w:val="20"/>
          <w:szCs w:val="20"/>
        </w:rPr>
      </w:pPr>
      <w:r w:rsidRPr="00777E75">
        <w:rPr>
          <w:rFonts w:ascii="Montserrat" w:hAnsi="Montserrat"/>
          <w:sz w:val="20"/>
          <w:szCs w:val="20"/>
        </w:rPr>
        <w:t xml:space="preserve">Pieturai atbilstošo aprīkojuma līmeni nosaka pēc tajā apkalpoto pasažieru skaita un vidēji pieturā pavadītā laika, kā arī pasažieru apkalpošanas režīma rakstura (iekāpšana/izkāpšana/tranzīts) kurus nosaka pēc ATD pieejamajiem darījumu uzskaites datiem un nosakot īpatnējo pasažieru skaitu - </w:t>
      </w:r>
      <w:r w:rsidRPr="00777E75">
        <w:rPr>
          <w:rFonts w:ascii="Montserrat" w:hAnsi="Montserrat"/>
          <w:i/>
          <w:sz w:val="20"/>
          <w:szCs w:val="20"/>
        </w:rPr>
        <w:t>PS</w:t>
      </w:r>
      <w:r w:rsidRPr="00777E75">
        <w:rPr>
          <w:rFonts w:ascii="Montserrat" w:hAnsi="Montserrat"/>
          <w:sz w:val="20"/>
          <w:szCs w:val="20"/>
        </w:rPr>
        <w:t xml:space="preserve"> </w:t>
      </w:r>
      <w:r w:rsidRPr="00777E75">
        <w:rPr>
          <w:rFonts w:ascii="Montserrat" w:hAnsi="Montserrat"/>
          <w:spacing w:val="-2"/>
          <w:sz w:val="20"/>
          <w:szCs w:val="20"/>
        </w:rPr>
        <w:t xml:space="preserve">saskaņā ar 1. tabulu. </w:t>
      </w:r>
    </w:p>
    <w:p w14:paraId="25D36B44" w14:textId="77777777" w:rsidR="00EA6890" w:rsidRPr="00777E75" w:rsidRDefault="00EA6890" w:rsidP="00EA6890">
      <w:pPr>
        <w:pStyle w:val="Pamatteksts"/>
        <w:rPr>
          <w:rFonts w:ascii="Montserrat" w:hAnsi="Montserrat"/>
          <w:sz w:val="20"/>
          <w:szCs w:val="20"/>
        </w:rPr>
      </w:pPr>
    </w:p>
    <w:p w14:paraId="3AC6C979"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Lai noteiktu atbilstošo aprīkojuma līmeni, ja pasažieru skaits ir no 4 – 9 īpatnējais apkalpoto pasažieru skaits vidēji diennaktī </w:t>
      </w:r>
      <w:r w:rsidRPr="00777E75">
        <w:rPr>
          <w:rFonts w:ascii="Montserrat" w:hAnsi="Montserrat"/>
          <w:i/>
          <w:sz w:val="20"/>
          <w:szCs w:val="20"/>
        </w:rPr>
        <w:t>PS</w:t>
      </w:r>
      <w:r w:rsidRPr="00777E75">
        <w:rPr>
          <w:rFonts w:ascii="Montserrat" w:hAnsi="Montserrat"/>
          <w:sz w:val="20"/>
          <w:szCs w:val="20"/>
        </w:rPr>
        <w:t xml:space="preserve"> ir jāaprēķina pēc sakarības: </w:t>
      </w:r>
    </w:p>
    <w:p w14:paraId="772C0284" w14:textId="77777777" w:rsidR="00EA6890" w:rsidRPr="00C03367" w:rsidRDefault="00EA6890" w:rsidP="00EA6890">
      <w:pPr>
        <w:pStyle w:val="Pamatteksts"/>
        <w:jc w:val="center"/>
        <w:rPr>
          <w:rFonts w:ascii="Montserrat" w:hAnsi="Montserrat"/>
          <w:b/>
          <w:bCs/>
          <w:sz w:val="20"/>
          <w:szCs w:val="20"/>
        </w:rPr>
      </w:pPr>
      <w:r w:rsidRPr="00C03367">
        <w:rPr>
          <w:rFonts w:ascii="Montserrat" w:hAnsi="Montserrat"/>
          <w:b/>
          <w:bCs/>
          <w:i/>
          <w:sz w:val="20"/>
          <w:szCs w:val="20"/>
        </w:rPr>
        <w:t>PS=P*k</w:t>
      </w:r>
      <w:r w:rsidRPr="00C03367">
        <w:rPr>
          <w:rFonts w:ascii="Montserrat" w:hAnsi="Montserrat"/>
          <w:b/>
          <w:bCs/>
          <w:i/>
          <w:sz w:val="20"/>
          <w:szCs w:val="20"/>
          <w:vertAlign w:val="subscript"/>
        </w:rPr>
        <w:t>1</w:t>
      </w:r>
      <w:r w:rsidRPr="00C03367">
        <w:rPr>
          <w:rFonts w:ascii="Montserrat" w:hAnsi="Montserrat"/>
          <w:b/>
          <w:bCs/>
          <w:i/>
          <w:sz w:val="20"/>
          <w:szCs w:val="20"/>
        </w:rPr>
        <w:t>*k</w:t>
      </w:r>
      <w:r w:rsidRPr="00C03367">
        <w:rPr>
          <w:rFonts w:ascii="Montserrat" w:hAnsi="Montserrat"/>
          <w:b/>
          <w:bCs/>
          <w:i/>
          <w:sz w:val="20"/>
          <w:szCs w:val="20"/>
          <w:vertAlign w:val="subscript"/>
        </w:rPr>
        <w:t>2</w:t>
      </w:r>
      <w:r w:rsidRPr="00C03367">
        <w:rPr>
          <w:rFonts w:ascii="Montserrat" w:hAnsi="Montserrat"/>
          <w:b/>
          <w:bCs/>
          <w:sz w:val="20"/>
          <w:szCs w:val="20"/>
        </w:rPr>
        <w:t>,</w:t>
      </w:r>
      <w:r w:rsidRPr="00C03367">
        <w:rPr>
          <w:rFonts w:ascii="Montserrat" w:hAnsi="Montserrat"/>
          <w:b/>
          <w:bCs/>
          <w:sz w:val="20"/>
          <w:szCs w:val="20"/>
        </w:rPr>
        <w:tab/>
      </w:r>
      <w:r w:rsidRPr="00C03367">
        <w:rPr>
          <w:rFonts w:ascii="Montserrat" w:hAnsi="Montserrat"/>
          <w:b/>
          <w:bCs/>
          <w:sz w:val="20"/>
          <w:szCs w:val="20"/>
        </w:rPr>
        <w:tab/>
      </w:r>
      <w:r w:rsidRPr="00C03367">
        <w:rPr>
          <w:rFonts w:ascii="Montserrat" w:hAnsi="Montserrat"/>
          <w:b/>
          <w:bCs/>
          <w:sz w:val="20"/>
          <w:szCs w:val="20"/>
        </w:rPr>
        <w:tab/>
        <w:t xml:space="preserve"> (1)</w:t>
      </w:r>
    </w:p>
    <w:p w14:paraId="6E6980CE" w14:textId="77777777" w:rsidR="00EA6890" w:rsidRDefault="00EA6890" w:rsidP="00EA6890">
      <w:pPr>
        <w:pStyle w:val="Pamatteksts"/>
        <w:rPr>
          <w:rFonts w:ascii="Montserrat" w:hAnsi="Montserrat"/>
          <w:sz w:val="20"/>
          <w:szCs w:val="20"/>
        </w:rPr>
      </w:pPr>
      <w:r w:rsidRPr="00777E75">
        <w:rPr>
          <w:rFonts w:ascii="Montserrat" w:hAnsi="Montserrat"/>
          <w:sz w:val="20"/>
          <w:szCs w:val="20"/>
        </w:rPr>
        <w:t xml:space="preserve">kur: </w:t>
      </w:r>
      <w:r w:rsidRPr="00777E75">
        <w:rPr>
          <w:rFonts w:ascii="Montserrat" w:hAnsi="Montserrat"/>
          <w:sz w:val="20"/>
          <w:szCs w:val="20"/>
        </w:rPr>
        <w:tab/>
      </w:r>
    </w:p>
    <w:p w14:paraId="607F4C9B" w14:textId="77777777" w:rsidR="00EA6890" w:rsidRPr="00777E75" w:rsidRDefault="00EA6890" w:rsidP="00EA6890">
      <w:pPr>
        <w:pStyle w:val="Pamatteksts"/>
        <w:ind w:left="720"/>
        <w:rPr>
          <w:rFonts w:ascii="Montserrat" w:hAnsi="Montserrat"/>
          <w:sz w:val="20"/>
          <w:szCs w:val="20"/>
        </w:rPr>
      </w:pPr>
      <w:r w:rsidRPr="00777E75">
        <w:rPr>
          <w:rFonts w:ascii="Montserrat" w:hAnsi="Montserrat"/>
          <w:i/>
          <w:sz w:val="20"/>
          <w:szCs w:val="20"/>
        </w:rPr>
        <w:t>P</w:t>
      </w:r>
      <w:r w:rsidRPr="00777E75">
        <w:rPr>
          <w:rFonts w:ascii="Montserrat" w:hAnsi="Montserrat"/>
          <w:sz w:val="20"/>
          <w:szCs w:val="20"/>
        </w:rPr>
        <w:t xml:space="preserve">- pēc darījumu uzskaites datiem noteiktais apkalpoto pasažieru vidējais skaits </w:t>
      </w:r>
      <w:proofErr w:type="spellStart"/>
      <w:r w:rsidRPr="00777E75">
        <w:rPr>
          <w:rFonts w:ascii="Montserrat" w:hAnsi="Montserrat"/>
          <w:sz w:val="20"/>
          <w:szCs w:val="20"/>
        </w:rPr>
        <w:t>dnn</w:t>
      </w:r>
      <w:proofErr w:type="spellEnd"/>
      <w:r w:rsidRPr="00777E75">
        <w:rPr>
          <w:rFonts w:ascii="Montserrat" w:hAnsi="Montserrat"/>
          <w:sz w:val="20"/>
          <w:szCs w:val="20"/>
        </w:rPr>
        <w:t>;</w:t>
      </w:r>
    </w:p>
    <w:p w14:paraId="0EAAB432" w14:textId="77777777" w:rsidR="00EA6890" w:rsidRPr="00777E75" w:rsidRDefault="00EA6890" w:rsidP="00EA6890">
      <w:pPr>
        <w:pStyle w:val="Pamatteksts"/>
        <w:ind w:left="720"/>
        <w:rPr>
          <w:rFonts w:ascii="Montserrat" w:hAnsi="Montserrat"/>
          <w:sz w:val="20"/>
          <w:szCs w:val="20"/>
        </w:rPr>
      </w:pPr>
      <w:r w:rsidRPr="00777E75">
        <w:rPr>
          <w:rFonts w:ascii="Montserrat" w:hAnsi="Montserrat"/>
          <w:i/>
          <w:sz w:val="20"/>
          <w:szCs w:val="20"/>
        </w:rPr>
        <w:t>k</w:t>
      </w:r>
      <w:r w:rsidRPr="00777E75">
        <w:rPr>
          <w:rFonts w:ascii="Montserrat" w:hAnsi="Montserrat"/>
          <w:i/>
          <w:sz w:val="20"/>
          <w:szCs w:val="20"/>
          <w:vertAlign w:val="subscript"/>
        </w:rPr>
        <w:t>1</w:t>
      </w:r>
      <w:r w:rsidRPr="00777E75">
        <w:rPr>
          <w:rFonts w:ascii="Montserrat" w:hAnsi="Montserrat"/>
          <w:sz w:val="20"/>
          <w:szCs w:val="20"/>
          <w:vertAlign w:val="subscript"/>
        </w:rPr>
        <w:t xml:space="preserve"> </w:t>
      </w:r>
      <w:r w:rsidRPr="00777E75">
        <w:rPr>
          <w:rFonts w:ascii="Montserrat" w:hAnsi="Montserrat"/>
          <w:sz w:val="20"/>
          <w:szCs w:val="20"/>
        </w:rPr>
        <w:t>– koeficients, kas ievērtē gaidīšanas laiku pieturā tranzīta plūsmai;</w:t>
      </w:r>
    </w:p>
    <w:p w14:paraId="45CFAC7E" w14:textId="77777777" w:rsidR="00EA6890" w:rsidRPr="00777E75" w:rsidRDefault="00EA6890" w:rsidP="00EA6890">
      <w:pPr>
        <w:pStyle w:val="Pamatteksts"/>
        <w:ind w:left="720"/>
        <w:rPr>
          <w:rFonts w:ascii="Montserrat" w:hAnsi="Montserrat"/>
          <w:sz w:val="20"/>
          <w:szCs w:val="20"/>
        </w:rPr>
      </w:pPr>
      <w:r w:rsidRPr="00777E75">
        <w:rPr>
          <w:rFonts w:ascii="Montserrat" w:hAnsi="Montserrat"/>
          <w:i/>
          <w:sz w:val="20"/>
          <w:szCs w:val="20"/>
        </w:rPr>
        <w:t>k</w:t>
      </w:r>
      <w:r w:rsidRPr="00777E75">
        <w:rPr>
          <w:rFonts w:ascii="Montserrat" w:hAnsi="Montserrat"/>
          <w:i/>
          <w:sz w:val="20"/>
          <w:szCs w:val="20"/>
          <w:vertAlign w:val="subscript"/>
        </w:rPr>
        <w:t>2</w:t>
      </w:r>
      <w:r w:rsidRPr="00777E75">
        <w:rPr>
          <w:rFonts w:ascii="Montserrat" w:hAnsi="Montserrat"/>
          <w:sz w:val="20"/>
          <w:szCs w:val="20"/>
          <w:vertAlign w:val="subscript"/>
        </w:rPr>
        <w:t xml:space="preserve"> </w:t>
      </w:r>
      <w:r w:rsidRPr="00777E75">
        <w:rPr>
          <w:rFonts w:ascii="Montserrat" w:hAnsi="Montserrat"/>
          <w:sz w:val="20"/>
          <w:szCs w:val="20"/>
        </w:rPr>
        <w:t>– koeficients, kas ievērtē gaidīšanas laiku pieturā atkarībā no brauciena mērķa attāluma līdz pieturai.;</w:t>
      </w:r>
    </w:p>
    <w:p w14:paraId="4B193ECE" w14:textId="77777777" w:rsidR="00EA6890" w:rsidRPr="00777E75" w:rsidRDefault="00EA6890" w:rsidP="00EA6890">
      <w:pPr>
        <w:tabs>
          <w:tab w:val="left" w:pos="1194"/>
        </w:tabs>
        <w:ind w:left="567" w:right="544"/>
        <w:jc w:val="both"/>
        <w:rPr>
          <w:rFonts w:ascii="Montserrat" w:hAnsi="Montserrat"/>
          <w:sz w:val="20"/>
          <w:szCs w:val="20"/>
        </w:rPr>
      </w:pPr>
    </w:p>
    <w:p w14:paraId="228B474B" w14:textId="77777777" w:rsidR="00EA6890" w:rsidRPr="00777E75" w:rsidRDefault="00EA6890" w:rsidP="00EA6890">
      <w:pPr>
        <w:tabs>
          <w:tab w:val="left" w:pos="1194"/>
        </w:tabs>
        <w:ind w:left="567" w:right="544"/>
        <w:jc w:val="both"/>
        <w:rPr>
          <w:rFonts w:ascii="Montserrat" w:hAnsi="Montserrat"/>
          <w:sz w:val="20"/>
          <w:szCs w:val="20"/>
        </w:rPr>
      </w:pPr>
      <w:r w:rsidRPr="00777E75">
        <w:rPr>
          <w:rFonts w:ascii="Montserrat" w:hAnsi="Montserrat"/>
          <w:sz w:val="20"/>
          <w:szCs w:val="20"/>
        </w:rPr>
        <w:t xml:space="preserve">Uzturēšanās laiku pieturā ievērtē ar koeficientu  </w:t>
      </w:r>
      <w:r w:rsidRPr="00777E75">
        <w:rPr>
          <w:rFonts w:ascii="Montserrat" w:hAnsi="Montserrat"/>
          <w:i/>
          <w:spacing w:val="-2"/>
          <w:sz w:val="20"/>
          <w:szCs w:val="20"/>
        </w:rPr>
        <w:t>k</w:t>
      </w:r>
      <w:r w:rsidRPr="00777E75">
        <w:rPr>
          <w:rFonts w:ascii="Montserrat" w:hAnsi="Montserrat"/>
          <w:i/>
          <w:spacing w:val="-2"/>
          <w:sz w:val="20"/>
          <w:szCs w:val="20"/>
          <w:vertAlign w:val="subscript"/>
        </w:rPr>
        <w:t xml:space="preserve">1 </w:t>
      </w:r>
      <w:r w:rsidRPr="00777E75">
        <w:rPr>
          <w:rFonts w:ascii="Montserrat" w:hAnsi="Montserrat"/>
          <w:spacing w:val="-2"/>
          <w:sz w:val="20"/>
          <w:szCs w:val="20"/>
        </w:rPr>
        <w:t>un</w:t>
      </w:r>
      <w:r w:rsidRPr="00777E75">
        <w:rPr>
          <w:rFonts w:ascii="Montserrat" w:hAnsi="Montserrat"/>
          <w:i/>
          <w:spacing w:val="-2"/>
          <w:sz w:val="20"/>
          <w:szCs w:val="20"/>
        </w:rPr>
        <w:t xml:space="preserve"> k</w:t>
      </w:r>
      <w:r w:rsidRPr="00777E75">
        <w:rPr>
          <w:rFonts w:ascii="Montserrat" w:hAnsi="Montserrat"/>
          <w:i/>
          <w:spacing w:val="-2"/>
          <w:sz w:val="20"/>
          <w:szCs w:val="20"/>
          <w:vertAlign w:val="subscript"/>
        </w:rPr>
        <w:t xml:space="preserve">2 </w:t>
      </w:r>
      <w:r w:rsidRPr="00777E75">
        <w:rPr>
          <w:rFonts w:ascii="Montserrat" w:hAnsi="Montserrat"/>
          <w:sz w:val="20"/>
          <w:szCs w:val="20"/>
        </w:rPr>
        <w:t>starpniecību.</w:t>
      </w:r>
    </w:p>
    <w:p w14:paraId="543AD5A5" w14:textId="77777777" w:rsidR="00EA6890" w:rsidRPr="00777E75" w:rsidRDefault="00EA6890" w:rsidP="00EA6890">
      <w:pPr>
        <w:tabs>
          <w:tab w:val="left" w:pos="1194"/>
        </w:tabs>
        <w:ind w:left="567" w:right="544"/>
        <w:jc w:val="both"/>
        <w:rPr>
          <w:rFonts w:ascii="Montserrat" w:hAnsi="Montserrat"/>
          <w:sz w:val="20"/>
          <w:szCs w:val="20"/>
        </w:rPr>
      </w:pPr>
      <w:r w:rsidRPr="00777E75">
        <w:rPr>
          <w:rFonts w:ascii="Montserrat" w:hAnsi="Montserrat"/>
          <w:spacing w:val="-2"/>
          <w:sz w:val="20"/>
          <w:szCs w:val="20"/>
        </w:rPr>
        <w:t>Ar</w:t>
      </w:r>
      <w:r w:rsidRPr="00777E75">
        <w:rPr>
          <w:rFonts w:ascii="Montserrat" w:hAnsi="Montserrat"/>
          <w:i/>
          <w:spacing w:val="-2"/>
          <w:sz w:val="20"/>
          <w:szCs w:val="20"/>
        </w:rPr>
        <w:t xml:space="preserve"> k</w:t>
      </w:r>
      <w:r w:rsidRPr="00777E75">
        <w:rPr>
          <w:rFonts w:ascii="Montserrat" w:hAnsi="Montserrat"/>
          <w:i/>
          <w:spacing w:val="-2"/>
          <w:sz w:val="20"/>
          <w:szCs w:val="20"/>
          <w:vertAlign w:val="subscript"/>
        </w:rPr>
        <w:t xml:space="preserve">1 </w:t>
      </w:r>
      <w:r w:rsidRPr="00777E75">
        <w:rPr>
          <w:rFonts w:ascii="Montserrat" w:hAnsi="Montserrat"/>
          <w:sz w:val="20"/>
          <w:szCs w:val="20"/>
        </w:rPr>
        <w:t>ievērtē uzturēšanās laiku, kuru nosaka tranzīta</w:t>
      </w:r>
      <w:r w:rsidRPr="00777E75">
        <w:rPr>
          <w:rFonts w:ascii="Montserrat" w:hAnsi="Montserrat"/>
          <w:spacing w:val="-8"/>
          <w:sz w:val="20"/>
          <w:szCs w:val="20"/>
        </w:rPr>
        <w:t xml:space="preserve"> </w:t>
      </w:r>
      <w:r w:rsidRPr="00777E75">
        <w:rPr>
          <w:rFonts w:ascii="Montserrat" w:hAnsi="Montserrat"/>
          <w:sz w:val="20"/>
          <w:szCs w:val="20"/>
        </w:rPr>
        <w:t>plūsma. Ja pieturā eksistē tranzīta iespēja (pārsēšanās uz citu reisu), tad pieturai raksturīgais uzturēšanās laiks tajā ir vērtējams atkarībā no šādu iespēju daudzuma, jeb reisu skaita, kas nodrošina šādu iespēju:</w:t>
      </w:r>
      <w:r w:rsidRPr="00777E75">
        <w:rPr>
          <w:rFonts w:ascii="Montserrat" w:hAnsi="Montserrat"/>
          <w:spacing w:val="-9"/>
          <w:sz w:val="20"/>
          <w:szCs w:val="20"/>
        </w:rPr>
        <w:t xml:space="preserve"> </w:t>
      </w:r>
    </w:p>
    <w:p w14:paraId="70230D21" w14:textId="77777777" w:rsidR="00EA6890" w:rsidRPr="00777E75" w:rsidRDefault="00EA6890" w:rsidP="00AB5EFA">
      <w:pPr>
        <w:pStyle w:val="Sarakstarindkopa"/>
        <w:numPr>
          <w:ilvl w:val="2"/>
          <w:numId w:val="2"/>
        </w:numPr>
        <w:tabs>
          <w:tab w:val="left" w:pos="1194"/>
        </w:tabs>
        <w:ind w:right="544"/>
        <w:jc w:val="both"/>
        <w:rPr>
          <w:rFonts w:ascii="Montserrat" w:hAnsi="Montserrat"/>
          <w:sz w:val="20"/>
          <w:szCs w:val="20"/>
        </w:rPr>
      </w:pPr>
      <w:r w:rsidRPr="00777E75">
        <w:rPr>
          <w:rFonts w:ascii="Montserrat" w:hAnsi="Montserrat"/>
          <w:sz w:val="20"/>
          <w:szCs w:val="20"/>
        </w:rPr>
        <w:t>ja</w:t>
      </w:r>
      <w:r w:rsidRPr="00777E75">
        <w:rPr>
          <w:rFonts w:ascii="Montserrat" w:hAnsi="Montserrat"/>
          <w:spacing w:val="-6"/>
          <w:sz w:val="20"/>
          <w:szCs w:val="20"/>
        </w:rPr>
        <w:t xml:space="preserve"> tranzīta iespēju </w:t>
      </w:r>
      <w:r w:rsidRPr="00777E75">
        <w:rPr>
          <w:rFonts w:ascii="Montserrat" w:hAnsi="Montserrat"/>
          <w:sz w:val="20"/>
          <w:szCs w:val="20"/>
        </w:rPr>
        <w:t>nav –</w:t>
      </w:r>
      <w:r w:rsidRPr="00777E75">
        <w:rPr>
          <w:rFonts w:ascii="Montserrat" w:hAnsi="Montserrat"/>
          <w:spacing w:val="-6"/>
          <w:sz w:val="20"/>
          <w:szCs w:val="20"/>
        </w:rPr>
        <w:t xml:space="preserve"> </w:t>
      </w:r>
      <w:r w:rsidRPr="00777E75">
        <w:rPr>
          <w:rFonts w:ascii="Montserrat" w:hAnsi="Montserrat"/>
          <w:i/>
          <w:spacing w:val="-2"/>
          <w:sz w:val="20"/>
          <w:szCs w:val="20"/>
        </w:rPr>
        <w:t>k</w:t>
      </w:r>
      <w:r w:rsidRPr="00777E75">
        <w:rPr>
          <w:rFonts w:ascii="Montserrat" w:hAnsi="Montserrat"/>
          <w:i/>
          <w:spacing w:val="-2"/>
          <w:sz w:val="20"/>
          <w:szCs w:val="20"/>
          <w:vertAlign w:val="subscript"/>
        </w:rPr>
        <w:t xml:space="preserve">1 </w:t>
      </w:r>
      <w:r w:rsidRPr="00777E75">
        <w:rPr>
          <w:rFonts w:ascii="Montserrat" w:hAnsi="Montserrat"/>
          <w:i/>
          <w:sz w:val="20"/>
          <w:szCs w:val="20"/>
        </w:rPr>
        <w:t>=</w:t>
      </w:r>
      <w:r w:rsidRPr="00777E75">
        <w:rPr>
          <w:rFonts w:ascii="Montserrat" w:hAnsi="Montserrat"/>
          <w:sz w:val="20"/>
          <w:szCs w:val="20"/>
        </w:rPr>
        <w:t>1.0;</w:t>
      </w:r>
    </w:p>
    <w:p w14:paraId="0BBBA44D" w14:textId="77777777" w:rsidR="00EA6890" w:rsidRPr="00777E75" w:rsidRDefault="00EA6890" w:rsidP="00AB5EFA">
      <w:pPr>
        <w:pStyle w:val="Sarakstarindkopa"/>
        <w:numPr>
          <w:ilvl w:val="2"/>
          <w:numId w:val="2"/>
        </w:numPr>
        <w:tabs>
          <w:tab w:val="left" w:pos="1194"/>
        </w:tabs>
        <w:ind w:right="544"/>
        <w:jc w:val="both"/>
        <w:rPr>
          <w:rFonts w:ascii="Montserrat" w:hAnsi="Montserrat"/>
          <w:sz w:val="20"/>
          <w:szCs w:val="20"/>
        </w:rPr>
      </w:pPr>
      <w:r w:rsidRPr="00777E75">
        <w:rPr>
          <w:rFonts w:ascii="Montserrat" w:hAnsi="Montserrat"/>
          <w:sz w:val="20"/>
          <w:szCs w:val="20"/>
        </w:rPr>
        <w:t>ja</w:t>
      </w:r>
      <w:r w:rsidRPr="00777E75">
        <w:rPr>
          <w:rFonts w:ascii="Montserrat" w:hAnsi="Montserrat"/>
          <w:spacing w:val="40"/>
          <w:sz w:val="20"/>
          <w:szCs w:val="20"/>
        </w:rPr>
        <w:t xml:space="preserve"> </w:t>
      </w:r>
      <w:r w:rsidRPr="00777E75">
        <w:rPr>
          <w:rFonts w:ascii="Montserrat" w:hAnsi="Montserrat"/>
          <w:sz w:val="20"/>
          <w:szCs w:val="20"/>
        </w:rPr>
        <w:t>stundas laikā</w:t>
      </w:r>
      <w:r w:rsidRPr="00777E75">
        <w:rPr>
          <w:rFonts w:ascii="Montserrat" w:hAnsi="Montserrat"/>
          <w:spacing w:val="40"/>
          <w:sz w:val="20"/>
          <w:szCs w:val="20"/>
        </w:rPr>
        <w:t xml:space="preserve"> </w:t>
      </w:r>
      <w:r w:rsidRPr="00777E75">
        <w:rPr>
          <w:rFonts w:ascii="Montserrat" w:hAnsi="Montserrat"/>
          <w:sz w:val="20"/>
          <w:szCs w:val="20"/>
        </w:rPr>
        <w:t>pietur</w:t>
      </w:r>
      <w:r w:rsidRPr="00777E75">
        <w:rPr>
          <w:rFonts w:ascii="Montserrat" w:hAnsi="Montserrat"/>
          <w:spacing w:val="-8"/>
          <w:sz w:val="20"/>
          <w:szCs w:val="20"/>
        </w:rPr>
        <w:t xml:space="preserve"> </w:t>
      </w:r>
      <w:r w:rsidRPr="00777E75">
        <w:rPr>
          <w:rFonts w:ascii="Montserrat" w:hAnsi="Montserrat"/>
          <w:sz w:val="20"/>
          <w:szCs w:val="20"/>
        </w:rPr>
        <w:t>2–4</w:t>
      </w:r>
      <w:r w:rsidRPr="00777E75">
        <w:rPr>
          <w:rFonts w:ascii="Montserrat" w:hAnsi="Montserrat"/>
          <w:spacing w:val="-7"/>
          <w:sz w:val="20"/>
          <w:szCs w:val="20"/>
        </w:rPr>
        <w:t xml:space="preserve"> </w:t>
      </w:r>
      <w:r w:rsidRPr="00777E75">
        <w:rPr>
          <w:rFonts w:ascii="Montserrat" w:hAnsi="Montserrat"/>
          <w:sz w:val="20"/>
          <w:szCs w:val="20"/>
        </w:rPr>
        <w:t xml:space="preserve">reisi,  </w:t>
      </w:r>
      <w:r w:rsidRPr="00777E75">
        <w:rPr>
          <w:rFonts w:ascii="Montserrat" w:hAnsi="Montserrat"/>
          <w:i/>
          <w:spacing w:val="-2"/>
          <w:sz w:val="20"/>
          <w:szCs w:val="20"/>
        </w:rPr>
        <w:t>k</w:t>
      </w:r>
      <w:r w:rsidRPr="00777E75">
        <w:rPr>
          <w:rFonts w:ascii="Montserrat" w:hAnsi="Montserrat"/>
          <w:i/>
          <w:spacing w:val="-2"/>
          <w:sz w:val="20"/>
          <w:szCs w:val="20"/>
          <w:vertAlign w:val="subscript"/>
        </w:rPr>
        <w:t xml:space="preserve">1 </w:t>
      </w:r>
      <w:r w:rsidRPr="00777E75">
        <w:rPr>
          <w:rFonts w:ascii="Montserrat" w:hAnsi="Montserrat"/>
          <w:i/>
          <w:sz w:val="20"/>
          <w:szCs w:val="20"/>
        </w:rPr>
        <w:t>=</w:t>
      </w:r>
      <w:r w:rsidRPr="00777E75">
        <w:rPr>
          <w:rFonts w:ascii="Montserrat" w:hAnsi="Montserrat"/>
          <w:sz w:val="20"/>
          <w:szCs w:val="20"/>
        </w:rPr>
        <w:t>1.1;</w:t>
      </w:r>
    </w:p>
    <w:p w14:paraId="389AD472" w14:textId="77777777" w:rsidR="00EA6890" w:rsidRPr="00777E75" w:rsidRDefault="00EA6890" w:rsidP="00AB5EFA">
      <w:pPr>
        <w:pStyle w:val="Sarakstarindkopa"/>
        <w:numPr>
          <w:ilvl w:val="2"/>
          <w:numId w:val="2"/>
        </w:numPr>
        <w:tabs>
          <w:tab w:val="left" w:pos="1194"/>
        </w:tabs>
        <w:ind w:right="544"/>
        <w:jc w:val="both"/>
        <w:rPr>
          <w:rFonts w:ascii="Montserrat" w:hAnsi="Montserrat"/>
          <w:sz w:val="20"/>
          <w:szCs w:val="20"/>
        </w:rPr>
      </w:pPr>
      <w:r w:rsidRPr="00777E75">
        <w:rPr>
          <w:rFonts w:ascii="Montserrat" w:hAnsi="Montserrat"/>
          <w:sz w:val="20"/>
          <w:szCs w:val="20"/>
        </w:rPr>
        <w:t>ja stundas laikā</w:t>
      </w:r>
      <w:r w:rsidRPr="00777E75">
        <w:rPr>
          <w:rFonts w:ascii="Montserrat" w:hAnsi="Montserrat"/>
          <w:spacing w:val="40"/>
          <w:sz w:val="20"/>
          <w:szCs w:val="20"/>
        </w:rPr>
        <w:t xml:space="preserve"> </w:t>
      </w:r>
      <w:r w:rsidRPr="00777E75">
        <w:rPr>
          <w:rFonts w:ascii="Montserrat" w:hAnsi="Montserrat"/>
          <w:sz w:val="20"/>
          <w:szCs w:val="20"/>
        </w:rPr>
        <w:t>pietur</w:t>
      </w:r>
      <w:r w:rsidRPr="00777E75">
        <w:rPr>
          <w:rFonts w:ascii="Montserrat" w:hAnsi="Montserrat"/>
          <w:spacing w:val="-8"/>
          <w:sz w:val="20"/>
          <w:szCs w:val="20"/>
        </w:rPr>
        <w:t xml:space="preserve"> </w:t>
      </w:r>
      <w:r w:rsidRPr="00777E75">
        <w:rPr>
          <w:rFonts w:ascii="Montserrat" w:hAnsi="Montserrat"/>
          <w:sz w:val="20"/>
          <w:szCs w:val="20"/>
        </w:rPr>
        <w:t xml:space="preserve">5 vai vairāk reisi, </w:t>
      </w:r>
      <w:r w:rsidRPr="00777E75">
        <w:rPr>
          <w:rFonts w:ascii="Montserrat" w:hAnsi="Montserrat"/>
          <w:i/>
          <w:spacing w:val="-2"/>
          <w:sz w:val="20"/>
          <w:szCs w:val="20"/>
        </w:rPr>
        <w:t>k</w:t>
      </w:r>
      <w:r w:rsidRPr="00777E75">
        <w:rPr>
          <w:rFonts w:ascii="Montserrat" w:hAnsi="Montserrat"/>
          <w:i/>
          <w:spacing w:val="-2"/>
          <w:sz w:val="20"/>
          <w:szCs w:val="20"/>
          <w:vertAlign w:val="subscript"/>
        </w:rPr>
        <w:t xml:space="preserve">1 </w:t>
      </w:r>
      <w:r w:rsidRPr="00777E75">
        <w:rPr>
          <w:rFonts w:ascii="Montserrat" w:hAnsi="Montserrat"/>
          <w:i/>
          <w:sz w:val="20"/>
          <w:szCs w:val="20"/>
        </w:rPr>
        <w:t>=</w:t>
      </w:r>
      <w:r w:rsidRPr="00777E75">
        <w:rPr>
          <w:rFonts w:ascii="Montserrat" w:hAnsi="Montserrat"/>
          <w:sz w:val="20"/>
          <w:szCs w:val="20"/>
        </w:rPr>
        <w:t>1.3</w:t>
      </w:r>
    </w:p>
    <w:p w14:paraId="26D4F547" w14:textId="77777777" w:rsidR="00EA6890" w:rsidRPr="00777E75" w:rsidRDefault="00EA6890" w:rsidP="00EA6890">
      <w:pPr>
        <w:tabs>
          <w:tab w:val="left" w:pos="1194"/>
        </w:tabs>
        <w:ind w:right="544"/>
        <w:jc w:val="both"/>
        <w:rPr>
          <w:rFonts w:ascii="Montserrat" w:hAnsi="Montserrat"/>
          <w:sz w:val="20"/>
          <w:szCs w:val="20"/>
        </w:rPr>
      </w:pPr>
    </w:p>
    <w:p w14:paraId="52D272CB" w14:textId="77777777" w:rsidR="00EA6890" w:rsidRPr="00777E75" w:rsidRDefault="00EA6890" w:rsidP="00EA6890">
      <w:pPr>
        <w:tabs>
          <w:tab w:val="left" w:pos="1194"/>
        </w:tabs>
        <w:spacing w:before="1"/>
        <w:ind w:left="567" w:right="540"/>
        <w:jc w:val="both"/>
        <w:rPr>
          <w:rFonts w:ascii="Montserrat" w:hAnsi="Montserrat"/>
          <w:sz w:val="20"/>
          <w:szCs w:val="20"/>
        </w:rPr>
      </w:pPr>
      <w:r w:rsidRPr="00777E75">
        <w:rPr>
          <w:rFonts w:ascii="Montserrat" w:hAnsi="Montserrat"/>
          <w:spacing w:val="-2"/>
          <w:sz w:val="20"/>
          <w:szCs w:val="20"/>
        </w:rPr>
        <w:t>Ar</w:t>
      </w:r>
      <w:r w:rsidRPr="00777E75">
        <w:rPr>
          <w:rFonts w:ascii="Montserrat" w:hAnsi="Montserrat"/>
          <w:i/>
          <w:spacing w:val="-2"/>
          <w:sz w:val="20"/>
          <w:szCs w:val="20"/>
        </w:rPr>
        <w:t xml:space="preserve"> k</w:t>
      </w:r>
      <w:r w:rsidRPr="00777E75">
        <w:rPr>
          <w:rFonts w:ascii="Montserrat" w:hAnsi="Montserrat"/>
          <w:i/>
          <w:spacing w:val="-2"/>
          <w:sz w:val="20"/>
          <w:szCs w:val="20"/>
          <w:vertAlign w:val="subscript"/>
        </w:rPr>
        <w:t xml:space="preserve">2 </w:t>
      </w:r>
      <w:r w:rsidRPr="00777E75">
        <w:rPr>
          <w:rFonts w:ascii="Montserrat" w:hAnsi="Montserrat"/>
          <w:i/>
          <w:spacing w:val="-2"/>
          <w:sz w:val="20"/>
          <w:szCs w:val="20"/>
        </w:rPr>
        <w:t>–</w:t>
      </w:r>
      <w:r w:rsidRPr="00777E75">
        <w:rPr>
          <w:rFonts w:ascii="Montserrat" w:hAnsi="Montserrat"/>
          <w:i/>
          <w:spacing w:val="-2"/>
          <w:sz w:val="20"/>
          <w:szCs w:val="20"/>
          <w:vertAlign w:val="subscript"/>
        </w:rPr>
        <w:t xml:space="preserve"> </w:t>
      </w:r>
      <w:r w:rsidRPr="00777E75">
        <w:rPr>
          <w:rFonts w:ascii="Montserrat" w:hAnsi="Montserrat"/>
          <w:sz w:val="20"/>
          <w:szCs w:val="20"/>
        </w:rPr>
        <w:t>ievērtē uzturēšanās laiku,</w:t>
      </w:r>
      <w:r w:rsidRPr="00777E75">
        <w:rPr>
          <w:rFonts w:ascii="Montserrat" w:hAnsi="Montserrat"/>
          <w:spacing w:val="-7"/>
          <w:sz w:val="20"/>
          <w:szCs w:val="20"/>
        </w:rPr>
        <w:t xml:space="preserve"> </w:t>
      </w:r>
      <w:r w:rsidRPr="00777E75">
        <w:rPr>
          <w:rFonts w:ascii="Montserrat" w:hAnsi="Montserrat"/>
          <w:sz w:val="20"/>
          <w:szCs w:val="20"/>
        </w:rPr>
        <w:t>ko nosaka attālums no pieturas līdz pasažieru satiksmes avotam vai mērķim, kuru var novērtēt pēc katra potenciālā pasažiera (iedzīvotāja, darbinieka, tūrista) satiksmes avota (dzīves vieta, darba vieta, interešu objekts) attāluma līdz pieturai, vērtējot tikai tos satiksmes avotus, kas atrodas pieturas</w:t>
      </w:r>
      <w:r w:rsidRPr="00777E75">
        <w:rPr>
          <w:rFonts w:ascii="Montserrat" w:hAnsi="Montserrat"/>
          <w:spacing w:val="-9"/>
          <w:sz w:val="20"/>
          <w:szCs w:val="20"/>
        </w:rPr>
        <w:t xml:space="preserve"> </w:t>
      </w:r>
      <w:r w:rsidRPr="00777E75">
        <w:rPr>
          <w:rFonts w:ascii="Montserrat" w:hAnsi="Montserrat"/>
          <w:sz w:val="20"/>
          <w:szCs w:val="20"/>
        </w:rPr>
        <w:t>apkalpošanas</w:t>
      </w:r>
      <w:r w:rsidRPr="00777E75">
        <w:rPr>
          <w:rFonts w:ascii="Montserrat" w:hAnsi="Montserrat"/>
          <w:spacing w:val="-9"/>
          <w:sz w:val="20"/>
          <w:szCs w:val="20"/>
        </w:rPr>
        <w:t xml:space="preserve"> </w:t>
      </w:r>
      <w:r w:rsidRPr="00777E75">
        <w:rPr>
          <w:rFonts w:ascii="Montserrat" w:hAnsi="Montserrat"/>
          <w:sz w:val="20"/>
          <w:szCs w:val="20"/>
        </w:rPr>
        <w:t>zonā.</w:t>
      </w:r>
      <w:r w:rsidRPr="00777E75">
        <w:rPr>
          <w:rFonts w:ascii="Montserrat" w:hAnsi="Montserrat"/>
          <w:spacing w:val="-9"/>
          <w:sz w:val="20"/>
          <w:szCs w:val="20"/>
        </w:rPr>
        <w:t xml:space="preserve"> </w:t>
      </w:r>
      <w:r w:rsidRPr="00777E75">
        <w:rPr>
          <w:rFonts w:ascii="Montserrat" w:hAnsi="Montserrat"/>
          <w:sz w:val="20"/>
          <w:szCs w:val="20"/>
        </w:rPr>
        <w:t xml:space="preserve">Koeficientu </w:t>
      </w:r>
      <w:r w:rsidRPr="00777E75">
        <w:rPr>
          <w:rFonts w:ascii="Montserrat" w:hAnsi="Montserrat"/>
          <w:i/>
          <w:spacing w:val="-2"/>
          <w:sz w:val="20"/>
          <w:szCs w:val="20"/>
        </w:rPr>
        <w:t>k</w:t>
      </w:r>
      <w:r w:rsidRPr="00777E75">
        <w:rPr>
          <w:rFonts w:ascii="Montserrat" w:hAnsi="Montserrat"/>
          <w:i/>
          <w:spacing w:val="-2"/>
          <w:sz w:val="20"/>
          <w:szCs w:val="20"/>
          <w:vertAlign w:val="subscript"/>
        </w:rPr>
        <w:t>2</w:t>
      </w:r>
      <w:r w:rsidRPr="00777E75">
        <w:rPr>
          <w:rFonts w:ascii="Montserrat" w:hAnsi="Montserrat"/>
          <w:i/>
          <w:spacing w:val="-2"/>
          <w:sz w:val="20"/>
          <w:szCs w:val="20"/>
        </w:rPr>
        <w:t xml:space="preserve"> </w:t>
      </w:r>
      <w:r w:rsidRPr="00777E75">
        <w:rPr>
          <w:rFonts w:ascii="Montserrat" w:hAnsi="Montserrat"/>
          <w:spacing w:val="-2"/>
          <w:sz w:val="20"/>
          <w:szCs w:val="20"/>
        </w:rPr>
        <w:t>nosaka pēc sakarības:</w:t>
      </w:r>
    </w:p>
    <w:p w14:paraId="6E8AB2F4" w14:textId="77777777" w:rsidR="00EA6890" w:rsidRPr="00C03367" w:rsidRDefault="00EA6890" w:rsidP="00EA6890">
      <w:pPr>
        <w:tabs>
          <w:tab w:val="left" w:pos="1914"/>
        </w:tabs>
        <w:spacing w:line="285" w:lineRule="exact"/>
        <w:ind w:left="993"/>
        <w:jc w:val="center"/>
        <w:rPr>
          <w:rFonts w:ascii="Montserrat" w:hAnsi="Montserrat"/>
          <w:b/>
          <w:bCs/>
          <w:i/>
          <w:spacing w:val="-2"/>
          <w:sz w:val="20"/>
          <w:szCs w:val="20"/>
        </w:rPr>
      </w:pPr>
      <w:r w:rsidRPr="00C03367">
        <w:rPr>
          <w:rFonts w:ascii="Montserrat" w:hAnsi="Montserrat"/>
          <w:b/>
          <w:bCs/>
          <w:i/>
          <w:spacing w:val="-2"/>
          <w:sz w:val="20"/>
          <w:szCs w:val="20"/>
        </w:rPr>
        <w:t>k</w:t>
      </w:r>
      <w:r w:rsidRPr="00C03367">
        <w:rPr>
          <w:rFonts w:ascii="Montserrat" w:hAnsi="Montserrat"/>
          <w:b/>
          <w:bCs/>
          <w:i/>
          <w:spacing w:val="-2"/>
          <w:sz w:val="20"/>
          <w:szCs w:val="20"/>
          <w:vertAlign w:val="subscript"/>
        </w:rPr>
        <w:t>2</w:t>
      </w:r>
      <w:r w:rsidRPr="00C03367">
        <w:rPr>
          <w:rFonts w:ascii="Montserrat" w:hAnsi="Montserrat"/>
          <w:b/>
          <w:bCs/>
          <w:i/>
          <w:spacing w:val="-2"/>
          <w:sz w:val="20"/>
          <w:szCs w:val="20"/>
        </w:rPr>
        <w:t>=1+ a</w:t>
      </w:r>
      <w:r w:rsidRPr="00C03367">
        <w:rPr>
          <w:rFonts w:ascii="Montserrat" w:hAnsi="Montserrat"/>
          <w:b/>
          <w:bCs/>
          <w:i/>
          <w:spacing w:val="-2"/>
          <w:sz w:val="20"/>
          <w:szCs w:val="20"/>
          <w:vertAlign w:val="subscript"/>
        </w:rPr>
        <w:t>0.75</w:t>
      </w:r>
      <w:r w:rsidRPr="00C03367">
        <w:rPr>
          <w:rFonts w:ascii="Montserrat" w:hAnsi="Montserrat"/>
          <w:b/>
          <w:bCs/>
          <w:i/>
          <w:spacing w:val="-2"/>
          <w:sz w:val="20"/>
          <w:szCs w:val="20"/>
        </w:rPr>
        <w:t>*0.002+ a</w:t>
      </w:r>
      <w:r w:rsidRPr="00C03367">
        <w:rPr>
          <w:rFonts w:ascii="Montserrat" w:hAnsi="Montserrat"/>
          <w:b/>
          <w:bCs/>
          <w:i/>
          <w:spacing w:val="-2"/>
          <w:sz w:val="20"/>
          <w:szCs w:val="20"/>
          <w:vertAlign w:val="subscript"/>
        </w:rPr>
        <w:t>1.50</w:t>
      </w:r>
      <w:r w:rsidRPr="00C03367">
        <w:rPr>
          <w:rFonts w:ascii="Montserrat" w:hAnsi="Montserrat"/>
          <w:b/>
          <w:bCs/>
          <w:i/>
          <w:spacing w:val="-2"/>
          <w:sz w:val="20"/>
          <w:szCs w:val="20"/>
        </w:rPr>
        <w:t>*0.005</w:t>
      </w:r>
      <w:r w:rsidRPr="00C03367">
        <w:rPr>
          <w:rFonts w:ascii="Montserrat" w:hAnsi="Montserrat"/>
          <w:b/>
          <w:bCs/>
          <w:i/>
          <w:spacing w:val="-2"/>
          <w:sz w:val="20"/>
          <w:szCs w:val="20"/>
        </w:rPr>
        <w:tab/>
        <w:t>(2)</w:t>
      </w:r>
    </w:p>
    <w:p w14:paraId="5A003958" w14:textId="77777777" w:rsidR="00EA6890" w:rsidRDefault="00EA6890" w:rsidP="00EA6890">
      <w:pPr>
        <w:tabs>
          <w:tab w:val="left" w:pos="1914"/>
        </w:tabs>
        <w:spacing w:line="285" w:lineRule="exact"/>
        <w:ind w:left="567"/>
        <w:rPr>
          <w:rFonts w:ascii="Montserrat" w:hAnsi="Montserrat"/>
          <w:i/>
          <w:spacing w:val="-2"/>
          <w:sz w:val="20"/>
          <w:szCs w:val="20"/>
        </w:rPr>
      </w:pPr>
      <w:r w:rsidRPr="00777E75">
        <w:rPr>
          <w:rFonts w:ascii="Montserrat" w:hAnsi="Montserrat"/>
          <w:spacing w:val="-2"/>
          <w:sz w:val="20"/>
          <w:szCs w:val="20"/>
        </w:rPr>
        <w:t>kur:</w:t>
      </w:r>
      <w:r w:rsidRPr="00777E75">
        <w:rPr>
          <w:rFonts w:ascii="Montserrat" w:hAnsi="Montserrat"/>
          <w:i/>
          <w:spacing w:val="-2"/>
          <w:sz w:val="20"/>
          <w:szCs w:val="20"/>
        </w:rPr>
        <w:t xml:space="preserve"> </w:t>
      </w:r>
      <w:r w:rsidRPr="00777E75">
        <w:rPr>
          <w:rFonts w:ascii="Montserrat" w:hAnsi="Montserrat"/>
          <w:i/>
          <w:spacing w:val="-2"/>
          <w:sz w:val="20"/>
          <w:szCs w:val="20"/>
        </w:rPr>
        <w:tab/>
      </w:r>
    </w:p>
    <w:p w14:paraId="55A4C4CD" w14:textId="77777777" w:rsidR="00EA6890" w:rsidRPr="00777E75" w:rsidRDefault="00EA6890" w:rsidP="00EA6890">
      <w:pPr>
        <w:tabs>
          <w:tab w:val="left" w:pos="1914"/>
        </w:tabs>
        <w:spacing w:line="285" w:lineRule="exact"/>
        <w:ind w:left="993"/>
        <w:rPr>
          <w:rFonts w:ascii="Montserrat" w:hAnsi="Montserrat"/>
          <w:spacing w:val="-2"/>
          <w:sz w:val="20"/>
          <w:szCs w:val="20"/>
        </w:rPr>
      </w:pPr>
      <w:r w:rsidRPr="00777E75">
        <w:rPr>
          <w:rFonts w:ascii="Montserrat" w:hAnsi="Montserrat"/>
          <w:i/>
          <w:spacing w:val="-2"/>
          <w:sz w:val="20"/>
          <w:szCs w:val="20"/>
        </w:rPr>
        <w:t>a</w:t>
      </w:r>
      <w:r w:rsidRPr="00777E75">
        <w:rPr>
          <w:rFonts w:ascii="Montserrat" w:hAnsi="Montserrat"/>
          <w:i/>
          <w:spacing w:val="-2"/>
          <w:sz w:val="20"/>
          <w:szCs w:val="20"/>
          <w:vertAlign w:val="subscript"/>
        </w:rPr>
        <w:t>0.75</w:t>
      </w:r>
      <w:r w:rsidRPr="00777E75">
        <w:rPr>
          <w:rFonts w:ascii="Montserrat" w:hAnsi="Montserrat"/>
          <w:i/>
          <w:spacing w:val="-2"/>
          <w:sz w:val="20"/>
          <w:szCs w:val="20"/>
        </w:rPr>
        <w:t xml:space="preserve"> – </w:t>
      </w:r>
      <w:r w:rsidRPr="00777E75">
        <w:rPr>
          <w:rFonts w:ascii="Montserrat" w:hAnsi="Montserrat"/>
          <w:spacing w:val="-2"/>
          <w:sz w:val="20"/>
          <w:szCs w:val="20"/>
        </w:rPr>
        <w:t xml:space="preserve">kopējais, no 0.75 līdz 1.5 km attālumā no pieturas, tās apkalpošanas zonā identificējamo iedzīvotāju skaits; </w:t>
      </w:r>
    </w:p>
    <w:p w14:paraId="2D1ED287" w14:textId="77777777" w:rsidR="00EA6890" w:rsidRPr="00777E75" w:rsidRDefault="00EA6890" w:rsidP="00EA6890">
      <w:pPr>
        <w:tabs>
          <w:tab w:val="left" w:pos="1914"/>
        </w:tabs>
        <w:spacing w:line="285" w:lineRule="exact"/>
        <w:ind w:left="993"/>
        <w:rPr>
          <w:rFonts w:ascii="Montserrat" w:hAnsi="Montserrat"/>
          <w:sz w:val="20"/>
          <w:szCs w:val="20"/>
        </w:rPr>
      </w:pPr>
      <w:r w:rsidRPr="00777E75">
        <w:rPr>
          <w:rFonts w:ascii="Montserrat" w:hAnsi="Montserrat"/>
          <w:i/>
          <w:spacing w:val="-2"/>
          <w:sz w:val="20"/>
          <w:szCs w:val="20"/>
        </w:rPr>
        <w:t>a</w:t>
      </w:r>
      <w:r w:rsidRPr="00777E75">
        <w:rPr>
          <w:rFonts w:ascii="Montserrat" w:hAnsi="Montserrat"/>
          <w:i/>
          <w:spacing w:val="-2"/>
          <w:sz w:val="20"/>
          <w:szCs w:val="20"/>
          <w:vertAlign w:val="subscript"/>
        </w:rPr>
        <w:t>1.50</w:t>
      </w:r>
      <w:r w:rsidRPr="00777E75">
        <w:rPr>
          <w:rFonts w:ascii="Montserrat" w:hAnsi="Montserrat"/>
          <w:i/>
          <w:spacing w:val="-2"/>
          <w:sz w:val="20"/>
          <w:szCs w:val="20"/>
        </w:rPr>
        <w:t xml:space="preserve"> - </w:t>
      </w:r>
      <w:r w:rsidRPr="00777E75">
        <w:rPr>
          <w:rFonts w:ascii="Montserrat" w:hAnsi="Montserrat"/>
          <w:spacing w:val="-2"/>
          <w:sz w:val="20"/>
          <w:szCs w:val="20"/>
        </w:rPr>
        <w:t>kopējais tālāk par 1.5 km attālumā no pieturas, tās apkalpošanas zonā identificējamo iedzīvotāju skaits.</w:t>
      </w:r>
    </w:p>
    <w:p w14:paraId="127F47A8" w14:textId="77777777" w:rsidR="00EA6890" w:rsidRPr="00777E75" w:rsidRDefault="00EA6890" w:rsidP="00EA6890">
      <w:pPr>
        <w:pStyle w:val="Pamatteksts"/>
        <w:rPr>
          <w:rFonts w:ascii="Montserrat" w:hAnsi="Montserrat"/>
          <w:sz w:val="20"/>
          <w:szCs w:val="20"/>
        </w:rPr>
      </w:pPr>
    </w:p>
    <w:p w14:paraId="37ECBDDE" w14:textId="69889F91"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Koeficientus </w:t>
      </w:r>
      <w:r w:rsidRPr="00777E75">
        <w:rPr>
          <w:rFonts w:ascii="Montserrat" w:hAnsi="Montserrat"/>
          <w:i/>
          <w:sz w:val="20"/>
          <w:szCs w:val="20"/>
        </w:rPr>
        <w:t>k</w:t>
      </w:r>
      <w:r w:rsidRPr="00777E75">
        <w:rPr>
          <w:rFonts w:ascii="Montserrat" w:hAnsi="Montserrat"/>
          <w:i/>
          <w:sz w:val="20"/>
          <w:szCs w:val="20"/>
          <w:vertAlign w:val="subscript"/>
        </w:rPr>
        <w:t xml:space="preserve">1 </w:t>
      </w:r>
      <w:r w:rsidRPr="00777E75">
        <w:rPr>
          <w:rFonts w:ascii="Montserrat" w:hAnsi="Montserrat"/>
          <w:sz w:val="20"/>
          <w:szCs w:val="20"/>
        </w:rPr>
        <w:t>un</w:t>
      </w:r>
      <w:r w:rsidRPr="00777E75">
        <w:rPr>
          <w:rFonts w:ascii="Montserrat" w:hAnsi="Montserrat"/>
          <w:i/>
          <w:sz w:val="20"/>
          <w:szCs w:val="20"/>
        </w:rPr>
        <w:t xml:space="preserve"> k</w:t>
      </w:r>
      <w:r w:rsidRPr="00777E75">
        <w:rPr>
          <w:rFonts w:ascii="Montserrat" w:hAnsi="Montserrat"/>
          <w:i/>
          <w:sz w:val="20"/>
          <w:szCs w:val="20"/>
          <w:vertAlign w:val="subscript"/>
        </w:rPr>
        <w:t xml:space="preserve">2 </w:t>
      </w:r>
      <w:r w:rsidRPr="00777E75">
        <w:rPr>
          <w:rFonts w:ascii="Montserrat" w:hAnsi="Montserrat"/>
          <w:sz w:val="20"/>
          <w:szCs w:val="20"/>
        </w:rPr>
        <w:t>nepieciešams</w:t>
      </w:r>
      <w:r w:rsidRPr="00777E75">
        <w:rPr>
          <w:rFonts w:ascii="Montserrat" w:hAnsi="Montserrat"/>
          <w:i/>
          <w:sz w:val="20"/>
          <w:szCs w:val="20"/>
          <w:vertAlign w:val="subscript"/>
        </w:rPr>
        <w:t xml:space="preserve"> </w:t>
      </w:r>
      <w:r w:rsidRPr="00777E75">
        <w:rPr>
          <w:rFonts w:ascii="Montserrat" w:hAnsi="Montserrat"/>
          <w:sz w:val="20"/>
          <w:szCs w:val="20"/>
        </w:rPr>
        <w:t xml:space="preserve">aprēķināt un lietot sakarībā (1) vienīgi gadījumos, ja noteiktais vidējais apkalpoto pasažieru skaits pieturā pēc uzskaites datiem ir novērtēts robežās no 4 līdz 9 pasažieriem diennaktī. Pārējos gadījumos uz aprīkojuma līmeni jau sākotnēji norāda vidējais  apkalpoto pasažieru skaits. Vidējo pasažieru skaitu un reisu skaitu nosaka atsevišķi katra virziena pieturai. Savukārt koeficients </w:t>
      </w:r>
      <w:r w:rsidRPr="00777E75">
        <w:rPr>
          <w:rFonts w:ascii="Montserrat" w:hAnsi="Montserrat"/>
          <w:i/>
          <w:sz w:val="20"/>
          <w:szCs w:val="20"/>
        </w:rPr>
        <w:t>k</w:t>
      </w:r>
      <w:r w:rsidRPr="00777E75">
        <w:rPr>
          <w:rFonts w:ascii="Montserrat" w:hAnsi="Montserrat"/>
          <w:i/>
          <w:sz w:val="20"/>
          <w:szCs w:val="20"/>
          <w:vertAlign w:val="subscript"/>
        </w:rPr>
        <w:t>2</w:t>
      </w:r>
      <w:r w:rsidRPr="00777E75">
        <w:rPr>
          <w:rFonts w:ascii="Montserrat" w:hAnsi="Montserrat"/>
          <w:sz w:val="20"/>
          <w:szCs w:val="20"/>
          <w:vertAlign w:val="subscript"/>
        </w:rPr>
        <w:t xml:space="preserve">  </w:t>
      </w:r>
      <w:r w:rsidRPr="00777E75">
        <w:rPr>
          <w:rFonts w:ascii="Montserrat" w:hAnsi="Montserrat"/>
          <w:sz w:val="20"/>
          <w:szCs w:val="20"/>
        </w:rPr>
        <w:t>jānosaka vienāds abu virzienu pieturu vietām, ja tās ir tuvu (ma</w:t>
      </w:r>
      <w:r>
        <w:rPr>
          <w:rFonts w:ascii="Montserrat" w:hAnsi="Montserrat"/>
          <w:sz w:val="20"/>
          <w:szCs w:val="20"/>
        </w:rPr>
        <w:t xml:space="preserve">ksimāli </w:t>
      </w:r>
      <w:r w:rsidRPr="00777E75">
        <w:rPr>
          <w:rFonts w:ascii="Montserrat" w:hAnsi="Montserrat"/>
          <w:sz w:val="20"/>
          <w:szCs w:val="20"/>
        </w:rPr>
        <w:t xml:space="preserve">250m viena no otras). Aprīkojuma līmeņa noteikšanas procesa algoritms parādīts blokshēmā </w:t>
      </w:r>
      <w:r>
        <w:rPr>
          <w:rFonts w:ascii="Montserrat" w:hAnsi="Montserrat"/>
          <w:sz w:val="20"/>
          <w:szCs w:val="20"/>
        </w:rPr>
        <w:t>1.</w:t>
      </w:r>
      <w:r w:rsidRPr="00777E75">
        <w:rPr>
          <w:rFonts w:ascii="Montserrat" w:hAnsi="Montserrat"/>
          <w:sz w:val="20"/>
          <w:szCs w:val="20"/>
        </w:rPr>
        <w:t xml:space="preserve">attēlā. </w:t>
      </w:r>
    </w:p>
    <w:p w14:paraId="02A78729" w14:textId="77777777" w:rsidR="00EA6890" w:rsidRPr="00EA6890" w:rsidRDefault="00EA6890" w:rsidP="00EA6890">
      <w:pPr>
        <w:pStyle w:val="Pamatteksts"/>
        <w:jc w:val="center"/>
        <w:rPr>
          <w:rFonts w:ascii="Montserrat" w:hAnsi="Montserrat"/>
          <w:b/>
          <w:bCs/>
          <w:sz w:val="20"/>
          <w:szCs w:val="20"/>
        </w:rPr>
      </w:pPr>
      <w:r w:rsidRPr="00EA6890">
        <w:rPr>
          <w:rFonts w:ascii="Montserrat" w:hAnsi="Montserrat"/>
          <w:b/>
          <w:bCs/>
          <w:sz w:val="20"/>
          <w:szCs w:val="20"/>
        </w:rPr>
        <w:t>1.tabula “Pieturas aprīkojuma līmeņa noteikšana”</w:t>
      </w:r>
    </w:p>
    <w:tbl>
      <w:tblPr>
        <w:tblStyle w:val="Reatabula"/>
        <w:tblW w:w="0" w:type="auto"/>
        <w:jc w:val="center"/>
        <w:tblLook w:val="04A0" w:firstRow="1" w:lastRow="0" w:firstColumn="1" w:lastColumn="0" w:noHBand="0" w:noVBand="1"/>
      </w:tblPr>
      <w:tblGrid>
        <w:gridCol w:w="3024"/>
        <w:gridCol w:w="3095"/>
      </w:tblGrid>
      <w:tr w:rsidR="00EA6890" w:rsidRPr="00777E75" w14:paraId="4FA45383" w14:textId="77777777" w:rsidTr="00E25413">
        <w:trPr>
          <w:trHeight w:val="539"/>
          <w:jc w:val="center"/>
        </w:trPr>
        <w:tc>
          <w:tcPr>
            <w:tcW w:w="3024" w:type="dxa"/>
            <w:shd w:val="clear" w:color="auto" w:fill="F7B513"/>
            <w:vAlign w:val="center"/>
          </w:tcPr>
          <w:p w14:paraId="6FF8E6D0" w14:textId="77777777" w:rsidR="00EA6890" w:rsidRPr="007E3201" w:rsidRDefault="00EA6890" w:rsidP="00E25413">
            <w:pPr>
              <w:pStyle w:val="Pamatteksts"/>
              <w:jc w:val="center"/>
              <w:rPr>
                <w:rFonts w:ascii="Montserrat" w:hAnsi="Montserrat"/>
                <w:b/>
                <w:iCs/>
                <w:sz w:val="20"/>
                <w:szCs w:val="20"/>
              </w:rPr>
            </w:pPr>
            <w:r w:rsidRPr="007E3201">
              <w:rPr>
                <w:rFonts w:ascii="Montserrat" w:hAnsi="Montserrat"/>
                <w:b/>
                <w:iCs/>
                <w:sz w:val="20"/>
                <w:szCs w:val="20"/>
              </w:rPr>
              <w:t>PS</w:t>
            </w:r>
          </w:p>
        </w:tc>
        <w:tc>
          <w:tcPr>
            <w:tcW w:w="3095" w:type="dxa"/>
            <w:shd w:val="clear" w:color="auto" w:fill="F7B513"/>
            <w:vAlign w:val="center"/>
          </w:tcPr>
          <w:p w14:paraId="3ABBBF3D" w14:textId="77777777" w:rsidR="00EA6890" w:rsidRPr="007E3201" w:rsidRDefault="00EA6890" w:rsidP="00E25413">
            <w:pPr>
              <w:pStyle w:val="Pamatteksts"/>
              <w:jc w:val="center"/>
              <w:rPr>
                <w:rFonts w:ascii="Montserrat" w:hAnsi="Montserrat"/>
                <w:b/>
                <w:iCs/>
                <w:sz w:val="20"/>
                <w:szCs w:val="20"/>
              </w:rPr>
            </w:pPr>
            <w:proofErr w:type="spellStart"/>
            <w:r w:rsidRPr="007E3201">
              <w:rPr>
                <w:rFonts w:ascii="Montserrat" w:hAnsi="Montserrat"/>
                <w:b/>
                <w:iCs/>
                <w:sz w:val="20"/>
                <w:szCs w:val="20"/>
              </w:rPr>
              <w:t>Aprīkojuma</w:t>
            </w:r>
            <w:proofErr w:type="spellEnd"/>
            <w:r w:rsidRPr="007E3201">
              <w:rPr>
                <w:rFonts w:ascii="Montserrat" w:hAnsi="Montserrat"/>
                <w:b/>
                <w:iCs/>
                <w:spacing w:val="-3"/>
                <w:sz w:val="20"/>
                <w:szCs w:val="20"/>
              </w:rPr>
              <w:t xml:space="preserve"> </w:t>
            </w:r>
            <w:proofErr w:type="spellStart"/>
            <w:r w:rsidRPr="007E3201">
              <w:rPr>
                <w:rFonts w:ascii="Montserrat" w:hAnsi="Montserrat"/>
                <w:b/>
                <w:iCs/>
                <w:spacing w:val="-2"/>
                <w:sz w:val="20"/>
                <w:szCs w:val="20"/>
              </w:rPr>
              <w:t>līmenis</w:t>
            </w:r>
            <w:proofErr w:type="spellEnd"/>
          </w:p>
        </w:tc>
      </w:tr>
      <w:tr w:rsidR="00EA6890" w:rsidRPr="00777E75" w14:paraId="7182BC2D" w14:textId="77777777" w:rsidTr="00E25413">
        <w:trPr>
          <w:trHeight w:val="195"/>
          <w:jc w:val="center"/>
        </w:trPr>
        <w:tc>
          <w:tcPr>
            <w:tcW w:w="3024" w:type="dxa"/>
          </w:tcPr>
          <w:p w14:paraId="6E24A5F3"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&lt;4</w:t>
            </w:r>
          </w:p>
        </w:tc>
        <w:tc>
          <w:tcPr>
            <w:tcW w:w="3095" w:type="dxa"/>
          </w:tcPr>
          <w:p w14:paraId="0EFF418F"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1.</w:t>
            </w:r>
          </w:p>
        </w:tc>
      </w:tr>
      <w:tr w:rsidR="00EA6890" w:rsidRPr="00777E75" w14:paraId="5F65B5A5" w14:textId="77777777" w:rsidTr="00E25413">
        <w:trPr>
          <w:trHeight w:val="203"/>
          <w:jc w:val="center"/>
        </w:trPr>
        <w:tc>
          <w:tcPr>
            <w:tcW w:w="3024" w:type="dxa"/>
          </w:tcPr>
          <w:p w14:paraId="3F79F126"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4-9</w:t>
            </w:r>
          </w:p>
        </w:tc>
        <w:tc>
          <w:tcPr>
            <w:tcW w:w="3095" w:type="dxa"/>
          </w:tcPr>
          <w:p w14:paraId="442520BC"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2.</w:t>
            </w:r>
          </w:p>
        </w:tc>
      </w:tr>
      <w:tr w:rsidR="00EA6890" w:rsidRPr="00777E75" w14:paraId="5A82AC41" w14:textId="77777777" w:rsidTr="00E25413">
        <w:trPr>
          <w:trHeight w:val="203"/>
          <w:jc w:val="center"/>
        </w:trPr>
        <w:tc>
          <w:tcPr>
            <w:tcW w:w="3024" w:type="dxa"/>
          </w:tcPr>
          <w:p w14:paraId="5BF6639D"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&gt;9</w:t>
            </w:r>
          </w:p>
        </w:tc>
        <w:tc>
          <w:tcPr>
            <w:tcW w:w="3095" w:type="dxa"/>
          </w:tcPr>
          <w:p w14:paraId="165874B9" w14:textId="77777777" w:rsidR="00EA6890" w:rsidRPr="00777E75" w:rsidRDefault="00EA6890" w:rsidP="00E25413">
            <w:pPr>
              <w:pStyle w:val="Pamatteksts"/>
              <w:jc w:val="center"/>
              <w:rPr>
                <w:rFonts w:ascii="Montserrat" w:hAnsi="Montserrat"/>
                <w:sz w:val="20"/>
                <w:szCs w:val="20"/>
              </w:rPr>
            </w:pPr>
            <w:r w:rsidRPr="00777E75">
              <w:rPr>
                <w:rFonts w:ascii="Montserrat" w:hAnsi="Montserrat"/>
                <w:sz w:val="20"/>
                <w:szCs w:val="20"/>
              </w:rPr>
              <w:t>3.</w:t>
            </w:r>
          </w:p>
        </w:tc>
      </w:tr>
    </w:tbl>
    <w:p w14:paraId="62172BA7" w14:textId="77777777" w:rsidR="00EA6890" w:rsidRPr="00777E75" w:rsidRDefault="00EA6890" w:rsidP="00EA6890">
      <w:pPr>
        <w:pStyle w:val="Pamatteksts"/>
        <w:rPr>
          <w:rFonts w:ascii="Montserrat" w:hAnsi="Montserrat"/>
          <w:sz w:val="20"/>
          <w:szCs w:val="20"/>
        </w:rPr>
      </w:pPr>
    </w:p>
    <w:p w14:paraId="2DF2910B"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Potenciālo pasažieru skaitu novērtē pēc</w:t>
      </w:r>
      <w:r w:rsidRPr="00777E75">
        <w:rPr>
          <w:rFonts w:ascii="Montserrat" w:hAnsi="Montserrat"/>
          <w:sz w:val="20"/>
          <w:szCs w:val="20"/>
          <w:lang w:eastAsia="lv-LV"/>
        </w:rPr>
        <w:t xml:space="preserve"> datiem par iedzīvotāju skaitu un viņu reģistrēto ģeotelpisko lokalizāciju, kas pieejami Latvijas oficiālajā statistikas portālā</w:t>
      </w:r>
      <w:r w:rsidRPr="00777E75">
        <w:rPr>
          <w:rFonts w:ascii="Montserrat" w:hAnsi="Montserrat"/>
          <w:sz w:val="20"/>
          <w:szCs w:val="20"/>
        </w:rPr>
        <w:t xml:space="preserve"> </w:t>
      </w:r>
      <w:r w:rsidRPr="00777E75">
        <w:rPr>
          <w:rStyle w:val="Vresatsauce"/>
          <w:rFonts w:ascii="Montserrat" w:hAnsi="Montserrat"/>
          <w:sz w:val="20"/>
          <w:szCs w:val="20"/>
        </w:rPr>
        <w:footnoteReference w:id="4"/>
      </w:r>
      <w:r w:rsidRPr="00777E75">
        <w:rPr>
          <w:rFonts w:ascii="Montserrat" w:hAnsi="Montserrat"/>
          <w:sz w:val="20"/>
          <w:szCs w:val="20"/>
        </w:rPr>
        <w:t>.</w:t>
      </w:r>
    </w:p>
    <w:p w14:paraId="4DB311A3" w14:textId="77777777" w:rsidR="00EA6890" w:rsidRDefault="00EA6890" w:rsidP="00EA6890">
      <w:pPr>
        <w:pStyle w:val="Pamatteksts"/>
        <w:rPr>
          <w:rFonts w:ascii="Montserrat" w:hAnsi="Montserrat"/>
          <w:sz w:val="20"/>
          <w:szCs w:val="20"/>
        </w:rPr>
      </w:pPr>
    </w:p>
    <w:p w14:paraId="69B86E5B" w14:textId="77777777" w:rsidR="00EA6890" w:rsidRPr="00EA6890" w:rsidRDefault="00EA6890" w:rsidP="00EA6890">
      <w:pPr>
        <w:pStyle w:val="attls"/>
        <w:tabs>
          <w:tab w:val="clear" w:pos="1189"/>
        </w:tabs>
        <w:ind w:left="0"/>
        <w:jc w:val="center"/>
        <w:rPr>
          <w:rFonts w:ascii="Montserrat" w:hAnsi="Montserrat"/>
          <w:i w:val="0"/>
          <w:iCs/>
          <w:color w:val="auto"/>
        </w:rPr>
      </w:pPr>
      <w:r w:rsidRPr="00EA6890">
        <w:rPr>
          <w:rFonts w:ascii="Montserrat" w:hAnsi="Montserrat"/>
          <w:i w:val="0"/>
          <w:iCs/>
          <w:color w:val="auto"/>
        </w:rPr>
        <w:t>1. attēls  “Blokshēma pieturas aprīkojuma līmeņa noteikšanai”</w:t>
      </w:r>
    </w:p>
    <w:p w14:paraId="636E9896" w14:textId="77777777" w:rsidR="00EA6890" w:rsidRDefault="00EA6890" w:rsidP="00EA6890">
      <w:pPr>
        <w:pStyle w:val="Pamatteksts"/>
        <w:jc w:val="center"/>
        <w:rPr>
          <w:rFonts w:ascii="Montserrat" w:hAnsi="Montserrat"/>
          <w:b/>
          <w:bCs/>
        </w:rPr>
      </w:pPr>
    </w:p>
    <w:p w14:paraId="24E0922D" w14:textId="77777777" w:rsidR="00EA6890" w:rsidRDefault="00EA6890" w:rsidP="00EA6890">
      <w:pPr>
        <w:pStyle w:val="Pamatteksts"/>
        <w:ind w:left="0" w:right="0"/>
        <w:jc w:val="center"/>
        <w:rPr>
          <w:rFonts w:ascii="Montserrat" w:hAnsi="Montserrat"/>
          <w:b/>
          <w:bCs/>
        </w:rPr>
      </w:pPr>
      <w:r>
        <w:rPr>
          <w:rFonts w:ascii="Montserrat" w:hAnsi="Montserrat"/>
          <w:b/>
          <w:bCs/>
          <w:i/>
          <w:iCs/>
          <w:noProof/>
        </w:rPr>
        <w:drawing>
          <wp:inline distT="0" distB="0" distL="0" distR="0" wp14:anchorId="0FC3AE65" wp14:editId="2D2EC478">
            <wp:extent cx="5932908" cy="5106390"/>
            <wp:effectExtent l="0" t="0" r="0" b="0"/>
            <wp:docPr id="1914368255" name="Attēls 2" descr="Attēls, kurā ir teksts, ekrānuzņēmums, font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8255" name="Attēls 2" descr="Attēls, kurā ir teksts, ekrānuzņēmums, fonts, dizains&#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259" cy="5113577"/>
                    </a:xfrm>
                    <a:prstGeom prst="rect">
                      <a:avLst/>
                    </a:prstGeom>
                    <a:noFill/>
                    <a:ln>
                      <a:noFill/>
                    </a:ln>
                  </pic:spPr>
                </pic:pic>
              </a:graphicData>
            </a:graphic>
          </wp:inline>
        </w:drawing>
      </w:r>
    </w:p>
    <w:p w14:paraId="5654A076" w14:textId="77777777" w:rsidR="00EA6890" w:rsidRPr="00777E75" w:rsidRDefault="00EA6890" w:rsidP="00EA6890">
      <w:pPr>
        <w:pStyle w:val="Pamatteksts"/>
        <w:rPr>
          <w:rFonts w:ascii="Montserrat" w:hAnsi="Montserrat"/>
          <w:sz w:val="20"/>
          <w:szCs w:val="20"/>
        </w:rPr>
      </w:pPr>
    </w:p>
    <w:p w14:paraId="079CC016" w14:textId="77777777" w:rsidR="00EA6890" w:rsidRPr="00777E75" w:rsidRDefault="00EA6890" w:rsidP="00EA6890">
      <w:pPr>
        <w:pStyle w:val="attls"/>
        <w:rPr>
          <w:rFonts w:ascii="Montserrat" w:hAnsi="Montserrat"/>
          <w:color w:val="auto"/>
        </w:rPr>
      </w:pPr>
      <w:bookmarkStart w:id="31" w:name="_bookmark22"/>
      <w:bookmarkStart w:id="32" w:name="_Hlk134178485"/>
      <w:bookmarkEnd w:id="31"/>
    </w:p>
    <w:p w14:paraId="2381D114" w14:textId="77777777" w:rsidR="00EA6890" w:rsidRPr="00777E75" w:rsidRDefault="00EA6890" w:rsidP="0002309F">
      <w:pPr>
        <w:pStyle w:val="attls"/>
        <w:ind w:left="0"/>
        <w:rPr>
          <w:rFonts w:ascii="Montserrat" w:hAnsi="Montserrat"/>
          <w:b w:val="0"/>
          <w:i w:val="0"/>
          <w:color w:val="auto"/>
        </w:rPr>
      </w:pPr>
      <w:r w:rsidRPr="00777E75">
        <w:rPr>
          <w:rFonts w:ascii="Montserrat" w:hAnsi="Montserrat"/>
          <w:b w:val="0"/>
          <w:i w:val="0"/>
          <w:color w:val="auto"/>
        </w:rPr>
        <w:t xml:space="preserve">* </w:t>
      </w:r>
      <w:r w:rsidRPr="00777E75">
        <w:rPr>
          <w:rFonts w:ascii="Montserrat" w:hAnsi="Montserrat"/>
          <w:b w:val="0"/>
          <w:color w:val="auto"/>
        </w:rPr>
        <w:t>nosaka pēc ATD pieejamajiem darījumu uzskaites datiem</w:t>
      </w:r>
    </w:p>
    <w:p w14:paraId="463EB1E0" w14:textId="77777777" w:rsidR="00EA6890" w:rsidRPr="00777E75" w:rsidRDefault="00EA6890" w:rsidP="00EA6890">
      <w:pPr>
        <w:pStyle w:val="attls"/>
        <w:rPr>
          <w:rFonts w:ascii="Montserrat" w:hAnsi="Montserrat"/>
          <w:color w:val="auto"/>
        </w:rPr>
      </w:pPr>
    </w:p>
    <w:p w14:paraId="6E3AAE65" w14:textId="77777777" w:rsidR="00EA6890" w:rsidRPr="00777E75" w:rsidRDefault="00EA6890" w:rsidP="00EA6890">
      <w:pPr>
        <w:pStyle w:val="Sarakstarindkopa"/>
        <w:tabs>
          <w:tab w:val="left" w:pos="1189"/>
        </w:tabs>
        <w:spacing w:before="1"/>
        <w:ind w:left="1188" w:firstLine="0"/>
        <w:rPr>
          <w:rFonts w:ascii="Montserrat" w:hAnsi="Montserrat"/>
          <w:sz w:val="20"/>
          <w:szCs w:val="20"/>
        </w:rPr>
      </w:pPr>
    </w:p>
    <w:p w14:paraId="5C415898" w14:textId="77777777" w:rsidR="00EA6890" w:rsidRPr="00777E75" w:rsidRDefault="00EA6890" w:rsidP="00EA6890">
      <w:pPr>
        <w:pStyle w:val="Sarakstarindkopa"/>
        <w:tabs>
          <w:tab w:val="left" w:pos="1189"/>
        </w:tabs>
        <w:spacing w:before="1"/>
        <w:ind w:left="1188" w:firstLine="0"/>
        <w:rPr>
          <w:rFonts w:ascii="Montserrat" w:hAnsi="Montserrat"/>
          <w:sz w:val="20"/>
          <w:szCs w:val="20"/>
        </w:rPr>
      </w:pPr>
    </w:p>
    <w:p w14:paraId="51F09B74" w14:textId="77777777" w:rsidR="00EA6890" w:rsidRDefault="00EA6890" w:rsidP="00EA6890">
      <w:pPr>
        <w:rPr>
          <w:rFonts w:ascii="Montserrat" w:eastAsia="Calibri Light" w:hAnsi="Montserrat" w:cs="Calibri Light"/>
          <w:b/>
          <w:bCs/>
          <w:caps/>
          <w:sz w:val="24"/>
          <w:szCs w:val="24"/>
        </w:rPr>
      </w:pPr>
      <w:r>
        <w:br w:type="page"/>
      </w:r>
    </w:p>
    <w:p w14:paraId="1688A1FC" w14:textId="1CB67E85" w:rsidR="00EA6890" w:rsidRPr="00777E75" w:rsidRDefault="003F43C1" w:rsidP="00B96550">
      <w:pPr>
        <w:pStyle w:val="Virsraksts2"/>
      </w:pPr>
      <w:bookmarkStart w:id="33" w:name="_Toc148350621"/>
      <w:r>
        <w:lastRenderedPageBreak/>
        <w:t xml:space="preserve">6. </w:t>
      </w:r>
      <w:r w:rsidR="00EA6890" w:rsidRPr="00777E75">
        <w:t>Satiksmes</w:t>
      </w:r>
      <w:r w:rsidR="00EA6890" w:rsidRPr="00777E75">
        <w:rPr>
          <w:spacing w:val="-1"/>
        </w:rPr>
        <w:t xml:space="preserve"> </w:t>
      </w:r>
      <w:r w:rsidR="00EA6890" w:rsidRPr="00777E75">
        <w:t>organizācijas</w:t>
      </w:r>
      <w:r w:rsidR="00EA6890" w:rsidRPr="00777E75">
        <w:rPr>
          <w:spacing w:val="-1"/>
        </w:rPr>
        <w:t xml:space="preserve"> </w:t>
      </w:r>
      <w:r w:rsidR="00EA6890" w:rsidRPr="00777E75">
        <w:t>risinājumu</w:t>
      </w:r>
      <w:r w:rsidR="00EA6890" w:rsidRPr="00777E75">
        <w:rPr>
          <w:spacing w:val="-1"/>
        </w:rPr>
        <w:t xml:space="preserve"> </w:t>
      </w:r>
      <w:r w:rsidR="00EA6890" w:rsidRPr="00777E75">
        <w:t>tipi</w:t>
      </w:r>
      <w:r w:rsidR="00EA6890" w:rsidRPr="00777E75">
        <w:rPr>
          <w:spacing w:val="-2"/>
        </w:rPr>
        <w:t xml:space="preserve"> </w:t>
      </w:r>
      <w:bookmarkEnd w:id="32"/>
      <w:r w:rsidR="00EA6890" w:rsidRPr="00777E75">
        <w:t>pieturvietas</w:t>
      </w:r>
      <w:r w:rsidR="00EA6890" w:rsidRPr="00777E75">
        <w:rPr>
          <w:spacing w:val="-1"/>
        </w:rPr>
        <w:t xml:space="preserve"> </w:t>
      </w:r>
      <w:r w:rsidR="00EA6890" w:rsidRPr="00777E75">
        <w:t>pieejās un</w:t>
      </w:r>
      <w:r w:rsidR="00EA6890" w:rsidRPr="00777E75">
        <w:rPr>
          <w:spacing w:val="-2"/>
        </w:rPr>
        <w:t xml:space="preserve"> </w:t>
      </w:r>
      <w:r w:rsidR="00EA6890" w:rsidRPr="00777E75">
        <w:t>autoceļa</w:t>
      </w:r>
      <w:r w:rsidR="00EA6890" w:rsidRPr="00777E75">
        <w:rPr>
          <w:spacing w:val="-3"/>
        </w:rPr>
        <w:t xml:space="preserve"> </w:t>
      </w:r>
      <w:r w:rsidR="00EA6890" w:rsidRPr="00777E75">
        <w:t>posmā</w:t>
      </w:r>
      <w:r w:rsidR="00EA6890" w:rsidRPr="00777E75">
        <w:rPr>
          <w:spacing w:val="-2"/>
        </w:rPr>
        <w:t xml:space="preserve"> </w:t>
      </w:r>
      <w:r w:rsidR="00EA6890" w:rsidRPr="00777E75">
        <w:t>ap</w:t>
      </w:r>
      <w:r w:rsidR="00EA6890" w:rsidRPr="00777E75">
        <w:rPr>
          <w:spacing w:val="-1"/>
        </w:rPr>
        <w:t xml:space="preserve"> </w:t>
      </w:r>
      <w:r w:rsidR="00EA6890" w:rsidRPr="00777E75">
        <w:rPr>
          <w:spacing w:val="-5"/>
        </w:rPr>
        <w:t>to</w:t>
      </w:r>
      <w:bookmarkEnd w:id="33"/>
    </w:p>
    <w:p w14:paraId="12BB0928" w14:textId="77777777" w:rsidR="00EA6890" w:rsidRPr="00777E75" w:rsidRDefault="00EA6890" w:rsidP="00EA6890">
      <w:pPr>
        <w:pStyle w:val="Pamatteksts"/>
        <w:rPr>
          <w:rFonts w:ascii="Montserrat" w:hAnsi="Montserrat"/>
          <w:sz w:val="20"/>
          <w:szCs w:val="20"/>
        </w:rPr>
      </w:pPr>
    </w:p>
    <w:p w14:paraId="2C5AF762"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Visos zemāk aplūkotajos gadījumos tipveida satiksmes organizācijas risinājumi paredzēti pieturvietai autoceļā</w:t>
      </w:r>
      <w:r w:rsidRPr="00777E75">
        <w:rPr>
          <w:rFonts w:ascii="Montserrat" w:hAnsi="Montserrat"/>
          <w:spacing w:val="-1"/>
          <w:sz w:val="20"/>
          <w:szCs w:val="20"/>
        </w:rPr>
        <w:t xml:space="preserve"> </w:t>
      </w:r>
      <w:r w:rsidRPr="00777E75">
        <w:rPr>
          <w:rFonts w:ascii="Montserrat" w:hAnsi="Montserrat"/>
          <w:b/>
          <w:sz w:val="20"/>
          <w:szCs w:val="20"/>
        </w:rPr>
        <w:t>ar</w:t>
      </w:r>
      <w:r w:rsidRPr="00777E75">
        <w:rPr>
          <w:rFonts w:ascii="Montserrat" w:hAnsi="Montserrat"/>
          <w:b/>
          <w:spacing w:val="-1"/>
          <w:sz w:val="20"/>
          <w:szCs w:val="20"/>
        </w:rPr>
        <w:t xml:space="preserve"> </w:t>
      </w:r>
      <w:proofErr w:type="spellStart"/>
      <w:r w:rsidRPr="00777E75">
        <w:rPr>
          <w:rFonts w:ascii="Montserrat" w:hAnsi="Montserrat"/>
          <w:b/>
          <w:sz w:val="20"/>
          <w:szCs w:val="20"/>
        </w:rPr>
        <w:t>divjoslu</w:t>
      </w:r>
      <w:proofErr w:type="spellEnd"/>
      <w:r w:rsidRPr="00777E75">
        <w:rPr>
          <w:rFonts w:ascii="Montserrat" w:hAnsi="Montserrat"/>
          <w:b/>
          <w:sz w:val="20"/>
          <w:szCs w:val="20"/>
        </w:rPr>
        <w:t xml:space="preserve"> </w:t>
      </w:r>
      <w:proofErr w:type="spellStart"/>
      <w:r w:rsidRPr="00777E75">
        <w:rPr>
          <w:rFonts w:ascii="Montserrat" w:hAnsi="Montserrat"/>
          <w:b/>
          <w:sz w:val="20"/>
          <w:szCs w:val="20"/>
        </w:rPr>
        <w:t>vienbrauktuves</w:t>
      </w:r>
      <w:proofErr w:type="spellEnd"/>
      <w:r w:rsidRPr="00777E75">
        <w:rPr>
          <w:rFonts w:ascii="Montserrat" w:hAnsi="Montserrat"/>
          <w:b/>
          <w:sz w:val="20"/>
          <w:szCs w:val="20"/>
        </w:rPr>
        <w:t xml:space="preserve"> profilu</w:t>
      </w:r>
      <w:r w:rsidRPr="00777E75">
        <w:rPr>
          <w:rFonts w:ascii="Montserrat" w:hAnsi="Montserrat"/>
          <w:sz w:val="20"/>
          <w:szCs w:val="20"/>
        </w:rPr>
        <w:t>. Ievērojot to, ka</w:t>
      </w:r>
      <w:r w:rsidRPr="00777E75">
        <w:rPr>
          <w:rFonts w:ascii="Montserrat" w:hAnsi="Montserrat"/>
          <w:spacing w:val="-1"/>
          <w:sz w:val="20"/>
          <w:szCs w:val="20"/>
        </w:rPr>
        <w:t xml:space="preserve"> </w:t>
      </w:r>
      <w:proofErr w:type="spellStart"/>
      <w:r w:rsidRPr="00777E75">
        <w:rPr>
          <w:rFonts w:ascii="Montserrat" w:hAnsi="Montserrat"/>
          <w:sz w:val="20"/>
          <w:szCs w:val="20"/>
        </w:rPr>
        <w:t>mazaizsargātā</w:t>
      </w:r>
      <w:proofErr w:type="spellEnd"/>
      <w:r w:rsidRPr="00777E75">
        <w:rPr>
          <w:rFonts w:ascii="Montserrat" w:hAnsi="Montserrat"/>
          <w:sz w:val="20"/>
          <w:szCs w:val="20"/>
        </w:rPr>
        <w:t xml:space="preserve"> satiksmes dalībnieka atrašanās ātras (v&gt;50km/h) un intensīvas (VDI&gt;1000a/</w:t>
      </w:r>
      <w:proofErr w:type="spellStart"/>
      <w:r w:rsidRPr="00777E75">
        <w:rPr>
          <w:rFonts w:ascii="Montserrat" w:hAnsi="Montserrat"/>
          <w:sz w:val="20"/>
          <w:szCs w:val="20"/>
        </w:rPr>
        <w:t>dnn</w:t>
      </w:r>
      <w:proofErr w:type="spellEnd"/>
      <w:r w:rsidRPr="00777E75">
        <w:rPr>
          <w:rFonts w:ascii="Montserrat" w:hAnsi="Montserrat"/>
          <w:sz w:val="20"/>
          <w:szCs w:val="20"/>
        </w:rPr>
        <w:t xml:space="preserve">) satiksmes autoceļa telpā ir īpaši nevēlama un viņam bīstama, tad nosakot pieturas novietojumu ir iespējami jāizvairās to paredzēt šādā vietā. Īpaši tas attiecināms uz autoceļiem ar </w:t>
      </w:r>
      <w:proofErr w:type="spellStart"/>
      <w:r w:rsidRPr="00777E75">
        <w:rPr>
          <w:rFonts w:ascii="Montserrat" w:hAnsi="Montserrat"/>
          <w:sz w:val="20"/>
          <w:szCs w:val="20"/>
        </w:rPr>
        <w:t>daudzjoslu</w:t>
      </w:r>
      <w:proofErr w:type="spellEnd"/>
      <w:r w:rsidRPr="00777E75">
        <w:rPr>
          <w:rFonts w:ascii="Montserrat" w:hAnsi="Montserrat"/>
          <w:sz w:val="20"/>
          <w:szCs w:val="20"/>
        </w:rPr>
        <w:t xml:space="preserve"> (&gt;2) profiliem, ievērojot apstākli, ka šāds profils izriet no īpaši intensīva ceļa noslogojuma un līdz ar to – tas norāda uz paaugstinātu bīstamību. Tāpēc šajā metodikā tiek pieņemts,</w:t>
      </w:r>
      <w:r w:rsidRPr="00777E75">
        <w:rPr>
          <w:rFonts w:ascii="Montserrat" w:hAnsi="Montserrat"/>
          <w:spacing w:val="79"/>
          <w:sz w:val="20"/>
          <w:szCs w:val="20"/>
        </w:rPr>
        <w:t xml:space="preserve"> </w:t>
      </w:r>
      <w:r w:rsidRPr="00777E75">
        <w:rPr>
          <w:rFonts w:ascii="Montserrat" w:hAnsi="Montserrat"/>
          <w:sz w:val="20"/>
          <w:szCs w:val="20"/>
        </w:rPr>
        <w:t>ka</w:t>
      </w:r>
      <w:r w:rsidRPr="00777E75">
        <w:rPr>
          <w:rFonts w:ascii="Montserrat" w:hAnsi="Montserrat"/>
          <w:spacing w:val="79"/>
          <w:sz w:val="20"/>
          <w:szCs w:val="20"/>
        </w:rPr>
        <w:t xml:space="preserve"> </w:t>
      </w:r>
      <w:r w:rsidRPr="00777E75">
        <w:rPr>
          <w:rFonts w:ascii="Montserrat" w:hAnsi="Montserrat"/>
          <w:sz w:val="20"/>
          <w:szCs w:val="20"/>
        </w:rPr>
        <w:t xml:space="preserve">pie </w:t>
      </w:r>
      <w:proofErr w:type="spellStart"/>
      <w:r w:rsidRPr="00777E75">
        <w:rPr>
          <w:rFonts w:ascii="Montserrat" w:hAnsi="Montserrat"/>
          <w:sz w:val="20"/>
          <w:szCs w:val="20"/>
        </w:rPr>
        <w:t>daudzjoslu</w:t>
      </w:r>
      <w:proofErr w:type="spellEnd"/>
      <w:r w:rsidRPr="00777E75">
        <w:rPr>
          <w:rFonts w:ascii="Montserrat" w:hAnsi="Montserrat"/>
          <w:sz w:val="20"/>
          <w:szCs w:val="20"/>
        </w:rPr>
        <w:t xml:space="preserve"> (&gt;2) profila</w:t>
      </w:r>
      <w:r w:rsidRPr="00777E75">
        <w:rPr>
          <w:rFonts w:ascii="Montserrat" w:hAnsi="Montserrat"/>
          <w:spacing w:val="79"/>
          <w:sz w:val="20"/>
          <w:szCs w:val="20"/>
        </w:rPr>
        <w:t xml:space="preserve"> </w:t>
      </w:r>
      <w:r w:rsidRPr="00777E75">
        <w:rPr>
          <w:rFonts w:ascii="Montserrat" w:hAnsi="Montserrat"/>
          <w:sz w:val="20"/>
          <w:szCs w:val="20"/>
        </w:rPr>
        <w:t>autoceļa</w:t>
      </w:r>
      <w:r w:rsidRPr="00777E75">
        <w:rPr>
          <w:rFonts w:ascii="Montserrat" w:hAnsi="Montserrat"/>
          <w:spacing w:val="50"/>
          <w:w w:val="150"/>
          <w:sz w:val="20"/>
          <w:szCs w:val="20"/>
        </w:rPr>
        <w:t xml:space="preserve"> </w:t>
      </w:r>
      <w:r w:rsidRPr="00777E75">
        <w:rPr>
          <w:rFonts w:ascii="Montserrat" w:hAnsi="Montserrat"/>
          <w:sz w:val="20"/>
          <w:szCs w:val="20"/>
        </w:rPr>
        <w:t>tipveida</w:t>
      </w:r>
      <w:r w:rsidRPr="00777E75">
        <w:rPr>
          <w:rFonts w:ascii="Montserrat" w:hAnsi="Montserrat"/>
          <w:spacing w:val="79"/>
          <w:sz w:val="20"/>
          <w:szCs w:val="20"/>
        </w:rPr>
        <w:t xml:space="preserve"> </w:t>
      </w:r>
      <w:r w:rsidRPr="00777E75">
        <w:rPr>
          <w:rFonts w:ascii="Montserrat" w:hAnsi="Montserrat"/>
          <w:sz w:val="20"/>
          <w:szCs w:val="20"/>
        </w:rPr>
        <w:t>risinājums</w:t>
      </w:r>
      <w:r w:rsidRPr="00777E75">
        <w:rPr>
          <w:rFonts w:ascii="Montserrat" w:hAnsi="Montserrat"/>
          <w:spacing w:val="79"/>
          <w:sz w:val="20"/>
          <w:szCs w:val="20"/>
        </w:rPr>
        <w:t xml:space="preserve"> </w:t>
      </w:r>
      <w:r w:rsidRPr="00777E75">
        <w:rPr>
          <w:rFonts w:ascii="Montserrat" w:hAnsi="Montserrat"/>
          <w:sz w:val="20"/>
          <w:szCs w:val="20"/>
        </w:rPr>
        <w:t>pieturvietai</w:t>
      </w:r>
      <w:r w:rsidRPr="00777E75">
        <w:rPr>
          <w:rFonts w:ascii="Montserrat" w:hAnsi="Montserrat"/>
          <w:spacing w:val="80"/>
          <w:sz w:val="20"/>
          <w:szCs w:val="20"/>
        </w:rPr>
        <w:t xml:space="preserve"> </w:t>
      </w:r>
      <w:r w:rsidRPr="00777E75">
        <w:rPr>
          <w:rFonts w:ascii="Montserrat" w:hAnsi="Montserrat"/>
          <w:spacing w:val="-2"/>
          <w:sz w:val="20"/>
          <w:szCs w:val="20"/>
        </w:rPr>
        <w:t>netiks</w:t>
      </w:r>
      <w:r w:rsidRPr="00777E75">
        <w:rPr>
          <w:rFonts w:ascii="Montserrat" w:hAnsi="Montserrat"/>
          <w:sz w:val="20"/>
          <w:szCs w:val="20"/>
        </w:rPr>
        <w:t xml:space="preserve"> piemērots,</w:t>
      </w:r>
      <w:r w:rsidRPr="00777E75">
        <w:rPr>
          <w:rFonts w:ascii="Montserrat" w:hAnsi="Montserrat"/>
          <w:spacing w:val="-12"/>
          <w:sz w:val="20"/>
          <w:szCs w:val="20"/>
        </w:rPr>
        <w:t xml:space="preserve"> </w:t>
      </w:r>
      <w:r w:rsidRPr="00777E75">
        <w:rPr>
          <w:rFonts w:ascii="Montserrat" w:hAnsi="Montserrat"/>
          <w:sz w:val="20"/>
          <w:szCs w:val="20"/>
        </w:rPr>
        <w:t>bet, ja tas</w:t>
      </w:r>
      <w:r w:rsidRPr="00777E75">
        <w:rPr>
          <w:rFonts w:ascii="Montserrat" w:hAnsi="Montserrat"/>
          <w:spacing w:val="-12"/>
          <w:sz w:val="20"/>
          <w:szCs w:val="20"/>
        </w:rPr>
        <w:t xml:space="preserve"> </w:t>
      </w:r>
      <w:r w:rsidRPr="00777E75">
        <w:rPr>
          <w:rFonts w:ascii="Montserrat" w:hAnsi="Montserrat"/>
          <w:sz w:val="20"/>
          <w:szCs w:val="20"/>
        </w:rPr>
        <w:t>ir</w:t>
      </w:r>
      <w:r w:rsidRPr="00777E75">
        <w:rPr>
          <w:rFonts w:ascii="Montserrat" w:hAnsi="Montserrat"/>
          <w:spacing w:val="-12"/>
          <w:sz w:val="20"/>
          <w:szCs w:val="20"/>
        </w:rPr>
        <w:t xml:space="preserve"> </w:t>
      </w:r>
      <w:r w:rsidRPr="00777E75">
        <w:rPr>
          <w:rFonts w:ascii="Montserrat" w:hAnsi="Montserrat"/>
          <w:sz w:val="20"/>
          <w:szCs w:val="20"/>
        </w:rPr>
        <w:t>nepieciešams,</w:t>
      </w:r>
      <w:r w:rsidRPr="00777E75">
        <w:rPr>
          <w:rFonts w:ascii="Montserrat" w:hAnsi="Montserrat"/>
          <w:spacing w:val="-11"/>
          <w:sz w:val="20"/>
          <w:szCs w:val="20"/>
        </w:rPr>
        <w:t xml:space="preserve"> </w:t>
      </w:r>
      <w:r w:rsidRPr="00777E75">
        <w:rPr>
          <w:rFonts w:ascii="Montserrat" w:hAnsi="Montserrat"/>
          <w:sz w:val="20"/>
          <w:szCs w:val="20"/>
        </w:rPr>
        <w:t>tad</w:t>
      </w:r>
      <w:r w:rsidRPr="00777E75">
        <w:rPr>
          <w:rFonts w:ascii="Montserrat" w:hAnsi="Montserrat"/>
          <w:spacing w:val="-12"/>
          <w:sz w:val="20"/>
          <w:szCs w:val="20"/>
        </w:rPr>
        <w:t xml:space="preserve"> </w:t>
      </w:r>
      <w:r w:rsidRPr="00777E75">
        <w:rPr>
          <w:rFonts w:ascii="Montserrat" w:hAnsi="Montserrat"/>
          <w:sz w:val="20"/>
          <w:szCs w:val="20"/>
        </w:rPr>
        <w:t>tas</w:t>
      </w:r>
      <w:r w:rsidRPr="00777E75">
        <w:rPr>
          <w:rFonts w:ascii="Montserrat" w:hAnsi="Montserrat"/>
          <w:spacing w:val="-11"/>
          <w:sz w:val="20"/>
          <w:szCs w:val="20"/>
        </w:rPr>
        <w:t xml:space="preserve"> </w:t>
      </w:r>
      <w:r w:rsidRPr="00777E75">
        <w:rPr>
          <w:rFonts w:ascii="Montserrat" w:hAnsi="Montserrat"/>
          <w:sz w:val="20"/>
          <w:szCs w:val="20"/>
        </w:rPr>
        <w:t>tiks</w:t>
      </w:r>
      <w:r w:rsidRPr="00777E75">
        <w:rPr>
          <w:rFonts w:ascii="Montserrat" w:hAnsi="Montserrat"/>
          <w:spacing w:val="-11"/>
          <w:sz w:val="20"/>
          <w:szCs w:val="20"/>
        </w:rPr>
        <w:t xml:space="preserve"> </w:t>
      </w:r>
      <w:r w:rsidRPr="00777E75">
        <w:rPr>
          <w:rFonts w:ascii="Montserrat" w:hAnsi="Montserrat"/>
          <w:sz w:val="20"/>
          <w:szCs w:val="20"/>
        </w:rPr>
        <w:t>projektēts</w:t>
      </w:r>
      <w:r w:rsidRPr="00777E75">
        <w:rPr>
          <w:rFonts w:ascii="Montserrat" w:hAnsi="Montserrat"/>
          <w:spacing w:val="-11"/>
          <w:sz w:val="20"/>
          <w:szCs w:val="20"/>
        </w:rPr>
        <w:t xml:space="preserve"> </w:t>
      </w:r>
      <w:r w:rsidRPr="00777E75">
        <w:rPr>
          <w:rFonts w:ascii="Montserrat" w:hAnsi="Montserrat"/>
          <w:sz w:val="20"/>
          <w:szCs w:val="20"/>
        </w:rPr>
        <w:t>individuāli,</w:t>
      </w:r>
      <w:r w:rsidRPr="00777E75">
        <w:rPr>
          <w:rFonts w:ascii="Montserrat" w:hAnsi="Montserrat"/>
          <w:spacing w:val="-11"/>
          <w:sz w:val="20"/>
          <w:szCs w:val="20"/>
        </w:rPr>
        <w:t xml:space="preserve"> </w:t>
      </w:r>
      <w:r w:rsidRPr="00777E75">
        <w:rPr>
          <w:rFonts w:ascii="Montserrat" w:hAnsi="Montserrat"/>
          <w:sz w:val="20"/>
          <w:szCs w:val="20"/>
        </w:rPr>
        <w:t>rūpīgi</w:t>
      </w:r>
      <w:r w:rsidRPr="00777E75">
        <w:rPr>
          <w:rFonts w:ascii="Montserrat" w:hAnsi="Montserrat"/>
          <w:spacing w:val="-11"/>
          <w:sz w:val="20"/>
          <w:szCs w:val="20"/>
        </w:rPr>
        <w:t xml:space="preserve"> </w:t>
      </w:r>
      <w:r w:rsidRPr="00777E75">
        <w:rPr>
          <w:rFonts w:ascii="Montserrat" w:hAnsi="Montserrat"/>
          <w:sz w:val="20"/>
          <w:szCs w:val="20"/>
        </w:rPr>
        <w:t xml:space="preserve">izvērtējot un atrisinot drošības jautājumus, </w:t>
      </w:r>
      <w:proofErr w:type="spellStart"/>
      <w:r w:rsidRPr="00777E75">
        <w:rPr>
          <w:rFonts w:ascii="Montserrat" w:hAnsi="Montserrat"/>
          <w:sz w:val="20"/>
          <w:szCs w:val="20"/>
        </w:rPr>
        <w:t>atbiilstoši</w:t>
      </w:r>
      <w:proofErr w:type="spellEnd"/>
      <w:r w:rsidRPr="00777E75">
        <w:rPr>
          <w:rFonts w:ascii="Montserrat" w:hAnsi="Montserrat"/>
          <w:sz w:val="20"/>
          <w:szCs w:val="20"/>
        </w:rPr>
        <w:t xml:space="preserve"> konkrētā objekta specifikai. </w:t>
      </w:r>
    </w:p>
    <w:p w14:paraId="38D138C1" w14:textId="77777777" w:rsidR="00EA6890" w:rsidRPr="00777E75" w:rsidRDefault="00EA6890" w:rsidP="00EA6890">
      <w:pPr>
        <w:pStyle w:val="Pamatteksts"/>
        <w:rPr>
          <w:rFonts w:ascii="Montserrat" w:hAnsi="Montserrat"/>
          <w:sz w:val="20"/>
          <w:szCs w:val="20"/>
        </w:rPr>
      </w:pPr>
    </w:p>
    <w:p w14:paraId="4D7B08E6" w14:textId="77777777" w:rsidR="00EA6890" w:rsidRPr="00777E75" w:rsidRDefault="00EA6890" w:rsidP="00EA6890">
      <w:pPr>
        <w:pStyle w:val="Pamatteksts"/>
        <w:rPr>
          <w:rFonts w:ascii="Montserrat" w:hAnsi="Montserrat"/>
          <w:spacing w:val="-2"/>
          <w:sz w:val="20"/>
          <w:szCs w:val="20"/>
        </w:rPr>
      </w:pPr>
      <w:r w:rsidRPr="00777E75">
        <w:rPr>
          <w:rFonts w:ascii="Montserrat" w:hAnsi="Montserrat"/>
          <w:sz w:val="20"/>
          <w:szCs w:val="20"/>
        </w:rPr>
        <w:t>Trīs</w:t>
      </w:r>
      <w:r w:rsidRPr="00777E75">
        <w:rPr>
          <w:rFonts w:ascii="Montserrat" w:hAnsi="Montserrat"/>
          <w:spacing w:val="-2"/>
          <w:sz w:val="20"/>
          <w:szCs w:val="20"/>
        </w:rPr>
        <w:t xml:space="preserve"> tipveida </w:t>
      </w:r>
      <w:r w:rsidRPr="00777E75">
        <w:rPr>
          <w:rFonts w:ascii="Montserrat" w:hAnsi="Montserrat"/>
          <w:sz w:val="20"/>
          <w:szCs w:val="20"/>
        </w:rPr>
        <w:t>satiksmes</w:t>
      </w:r>
      <w:r w:rsidRPr="00777E75">
        <w:rPr>
          <w:rFonts w:ascii="Montserrat" w:hAnsi="Montserrat"/>
          <w:spacing w:val="-2"/>
          <w:sz w:val="20"/>
          <w:szCs w:val="20"/>
        </w:rPr>
        <w:t xml:space="preserve"> </w:t>
      </w:r>
      <w:r w:rsidRPr="00777E75">
        <w:rPr>
          <w:rFonts w:ascii="Montserrat" w:hAnsi="Montserrat"/>
          <w:sz w:val="20"/>
          <w:szCs w:val="20"/>
        </w:rPr>
        <w:t>organizācijas</w:t>
      </w:r>
      <w:r w:rsidRPr="00777E75">
        <w:rPr>
          <w:rFonts w:ascii="Montserrat" w:hAnsi="Montserrat"/>
          <w:spacing w:val="-1"/>
          <w:sz w:val="20"/>
          <w:szCs w:val="20"/>
        </w:rPr>
        <w:t xml:space="preserve"> </w:t>
      </w:r>
      <w:r w:rsidRPr="00777E75">
        <w:rPr>
          <w:rFonts w:ascii="Montserrat" w:hAnsi="Montserrat"/>
          <w:sz w:val="20"/>
          <w:szCs w:val="20"/>
        </w:rPr>
        <w:t>risinājumi pieturas</w:t>
      </w:r>
      <w:r w:rsidRPr="00777E75">
        <w:rPr>
          <w:rFonts w:ascii="Montserrat" w:hAnsi="Montserrat"/>
          <w:spacing w:val="-1"/>
          <w:sz w:val="20"/>
          <w:szCs w:val="20"/>
        </w:rPr>
        <w:t xml:space="preserve"> </w:t>
      </w:r>
      <w:r w:rsidRPr="00777E75">
        <w:rPr>
          <w:rFonts w:ascii="Montserrat" w:hAnsi="Montserrat"/>
          <w:sz w:val="20"/>
          <w:szCs w:val="20"/>
        </w:rPr>
        <w:t>zonai ir</w:t>
      </w:r>
      <w:r w:rsidRPr="00777E75">
        <w:rPr>
          <w:rFonts w:ascii="Montserrat" w:hAnsi="Montserrat"/>
          <w:spacing w:val="-1"/>
          <w:sz w:val="20"/>
          <w:szCs w:val="20"/>
        </w:rPr>
        <w:t xml:space="preserve"> </w:t>
      </w:r>
      <w:r w:rsidRPr="00777E75">
        <w:rPr>
          <w:rFonts w:ascii="Montserrat" w:hAnsi="Montserrat"/>
          <w:spacing w:val="-2"/>
          <w:sz w:val="20"/>
          <w:szCs w:val="20"/>
        </w:rPr>
        <w:t>šādi (sk. arī rasējumus -  2. un 3. lapa</w:t>
      </w:r>
      <w:r w:rsidRPr="00777E75">
        <w:rPr>
          <w:rFonts w:ascii="Montserrat" w:hAnsi="Montserrat"/>
          <w:sz w:val="20"/>
          <w:szCs w:val="20"/>
        </w:rPr>
        <w:t xml:space="preserve"> “</w:t>
      </w:r>
      <w:r w:rsidRPr="00777E75">
        <w:rPr>
          <w:rFonts w:ascii="Montserrat" w:hAnsi="Montserrat"/>
          <w:spacing w:val="-2"/>
          <w:sz w:val="20"/>
          <w:szCs w:val="20"/>
        </w:rPr>
        <w:t>Satiksmes organizācijas risinājuma tipi pieturā“):</w:t>
      </w:r>
    </w:p>
    <w:p w14:paraId="04112FA8" w14:textId="77777777" w:rsidR="00EA6890" w:rsidRPr="00777E75" w:rsidRDefault="00EA6890" w:rsidP="00EA6890">
      <w:pPr>
        <w:pStyle w:val="Pamatteksts"/>
        <w:rPr>
          <w:rFonts w:ascii="Montserrat" w:hAnsi="Montserrat"/>
          <w:sz w:val="20"/>
          <w:szCs w:val="20"/>
        </w:rPr>
      </w:pPr>
      <w:r w:rsidRPr="00777E75">
        <w:rPr>
          <w:rFonts w:ascii="Montserrat" w:hAnsi="Montserrat"/>
          <w:noProof/>
          <w:sz w:val="20"/>
          <w:szCs w:val="20"/>
          <w:lang w:eastAsia="lv-LV"/>
        </w:rPr>
        <w:drawing>
          <wp:anchor distT="0" distB="0" distL="114300" distR="114300" simplePos="0" relativeHeight="251638784" behindDoc="0" locked="0" layoutInCell="1" allowOverlap="1" wp14:anchorId="3F55A792" wp14:editId="540A60A2">
            <wp:simplePos x="0" y="0"/>
            <wp:positionH relativeFrom="column">
              <wp:posOffset>2495550</wp:posOffset>
            </wp:positionH>
            <wp:positionV relativeFrom="paragraph">
              <wp:posOffset>178435</wp:posOffset>
            </wp:positionV>
            <wp:extent cx="3867150" cy="1085850"/>
            <wp:effectExtent l="0" t="0" r="0" b="0"/>
            <wp:wrapSquare wrapText="bothSides"/>
            <wp:docPr id="39" name="Picture 39" descr="Attēls, kurā ir ekrānuzņēmums, taisnstūris, rinda, paralē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ttēls, kurā ir ekrānuzņēmums, taisnstūris, rinda, paralēls&#10;&#10;Apraksts ģenerēts automāti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1085850"/>
                    </a:xfrm>
                    <a:prstGeom prst="rect">
                      <a:avLst/>
                    </a:prstGeom>
                    <a:noFill/>
                    <a:ln>
                      <a:noFill/>
                    </a:ln>
                  </pic:spPr>
                </pic:pic>
              </a:graphicData>
            </a:graphic>
          </wp:anchor>
        </w:drawing>
      </w:r>
    </w:p>
    <w:p w14:paraId="225DFA2E" w14:textId="77777777" w:rsidR="00EA6890" w:rsidRPr="00777E75" w:rsidRDefault="00EA6890" w:rsidP="00EA6890">
      <w:pPr>
        <w:tabs>
          <w:tab w:val="left" w:pos="1402"/>
        </w:tabs>
        <w:ind w:left="426" w:right="539"/>
        <w:jc w:val="both"/>
        <w:rPr>
          <w:rFonts w:ascii="Montserrat" w:hAnsi="Montserrat"/>
          <w:sz w:val="20"/>
          <w:szCs w:val="20"/>
        </w:rPr>
      </w:pPr>
      <w:r w:rsidRPr="00777E75">
        <w:rPr>
          <w:rFonts w:ascii="Montserrat" w:hAnsi="Montserrat"/>
          <w:b/>
          <w:sz w:val="20"/>
          <w:szCs w:val="20"/>
        </w:rPr>
        <w:t xml:space="preserve">1. </w:t>
      </w:r>
      <w:r w:rsidRPr="0066529B">
        <w:rPr>
          <w:rFonts w:ascii="Montserrat" w:hAnsi="Montserrat"/>
          <w:b/>
          <w:caps/>
          <w:sz w:val="20"/>
          <w:szCs w:val="20"/>
        </w:rPr>
        <w:t>tipa</w:t>
      </w:r>
      <w:r w:rsidRPr="00777E75">
        <w:rPr>
          <w:rFonts w:ascii="Montserrat" w:hAnsi="Montserrat"/>
          <w:sz w:val="20"/>
          <w:szCs w:val="20"/>
        </w:rPr>
        <w:t xml:space="preserve"> risinājuma gadījumā autobuss apstājas atrodoties braukšanas joslā. Stāvoša autobusa apbraukšanas iespēja ir jānodrošina tikai riteņbraucējiem, paredzot starp stāvošo autobusu un sadalošo saliņu (ja tāda tiek paredzēta) vismaz 1.25m. Platformas mala izveidojama līdz ar drošības telpas (</w:t>
      </w:r>
      <w:proofErr w:type="spellStart"/>
      <w:r w:rsidRPr="00777E75">
        <w:rPr>
          <w:rFonts w:ascii="Montserrat" w:hAnsi="Montserrat"/>
          <w:sz w:val="20"/>
          <w:szCs w:val="20"/>
        </w:rPr>
        <w:t>brīvtelpas</w:t>
      </w:r>
      <w:proofErr w:type="spellEnd"/>
      <w:r w:rsidRPr="00777E75">
        <w:rPr>
          <w:rFonts w:ascii="Montserrat" w:hAnsi="Montserrat"/>
          <w:sz w:val="20"/>
          <w:szCs w:val="20"/>
        </w:rPr>
        <w:t xml:space="preserve">) malu. Ja 1. tipa risinājums tiek paredzēts autoceļam ar saistītu segumu, tad atļautais ātrums ceļa posmā ap pieturvietu ir jāierobežo līdz </w:t>
      </w:r>
      <w:proofErr w:type="spellStart"/>
      <w:r w:rsidRPr="00777E75">
        <w:rPr>
          <w:rFonts w:ascii="Montserrat" w:hAnsi="Montserrat"/>
          <w:sz w:val="20"/>
          <w:szCs w:val="20"/>
        </w:rPr>
        <w:t>max</w:t>
      </w:r>
      <w:proofErr w:type="spellEnd"/>
      <w:r w:rsidRPr="00777E75">
        <w:rPr>
          <w:rFonts w:ascii="Montserrat" w:hAnsi="Montserrat"/>
          <w:sz w:val="20"/>
          <w:szCs w:val="20"/>
        </w:rPr>
        <w:t xml:space="preserve">. 50km/h. Šajā gadījumā platība starp brauktuvi un platformu ir jāparedz ar tādu pašu segas konstrukciju, kā brauktuvei. Apdzīvotā vietā, atkarībā no situācijas var projektēt arī individuālus situācijai piemērotus risinājums, īpaši izvērtējot to ietekmi gan uz satiksmi, gan drošību. </w:t>
      </w:r>
    </w:p>
    <w:p w14:paraId="0A536864"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Nesaistīta ceļa brauktuves seguma gadījumā barjeras un saliņas neparedz, taču atļautais ātrums ceļa posmā ap pieturvietu ir jāierobežo līdz </w:t>
      </w:r>
      <w:proofErr w:type="spellStart"/>
      <w:r w:rsidRPr="00777E75">
        <w:rPr>
          <w:rFonts w:ascii="Montserrat" w:hAnsi="Montserrat"/>
          <w:sz w:val="20"/>
          <w:szCs w:val="20"/>
        </w:rPr>
        <w:t>max</w:t>
      </w:r>
      <w:proofErr w:type="spellEnd"/>
      <w:r w:rsidRPr="00777E75">
        <w:rPr>
          <w:rFonts w:ascii="Montserrat" w:hAnsi="Montserrat"/>
          <w:sz w:val="20"/>
          <w:szCs w:val="20"/>
        </w:rPr>
        <w:t xml:space="preserve"> 60km/h, gadījumā, ja satiksmes intensitāte maksimumstundā pārsniedz 70 aut/h, vai nav nodrošināta apstāšanās redzamība vismaz 250m no abiem braukšanas virzieniem;</w:t>
      </w:r>
    </w:p>
    <w:p w14:paraId="3CD88837" w14:textId="77777777" w:rsidR="00EA6890" w:rsidRDefault="00EA6890" w:rsidP="00EA6890">
      <w:pPr>
        <w:tabs>
          <w:tab w:val="left" w:pos="709"/>
          <w:tab w:val="left" w:pos="1134"/>
        </w:tabs>
        <w:spacing w:before="1"/>
        <w:ind w:left="426" w:right="547"/>
        <w:jc w:val="both"/>
        <w:rPr>
          <w:rFonts w:ascii="Montserrat" w:hAnsi="Montserrat"/>
          <w:sz w:val="20"/>
          <w:szCs w:val="20"/>
        </w:rPr>
      </w:pPr>
    </w:p>
    <w:p w14:paraId="59EE6F2F" w14:textId="77777777" w:rsidR="00EA6890" w:rsidRPr="00777E75" w:rsidRDefault="00EA6890" w:rsidP="00EA6890">
      <w:pPr>
        <w:tabs>
          <w:tab w:val="left" w:pos="709"/>
          <w:tab w:val="left" w:pos="1134"/>
        </w:tabs>
        <w:spacing w:before="1"/>
        <w:ind w:left="426" w:right="547"/>
        <w:jc w:val="both"/>
        <w:rPr>
          <w:rFonts w:ascii="Montserrat" w:hAnsi="Montserrat"/>
          <w:sz w:val="20"/>
          <w:szCs w:val="20"/>
        </w:rPr>
      </w:pPr>
      <w:r w:rsidRPr="00777E75">
        <w:rPr>
          <w:rFonts w:ascii="Montserrat" w:hAnsi="Montserrat"/>
          <w:sz w:val="20"/>
          <w:szCs w:val="20"/>
        </w:rPr>
        <w:t xml:space="preserve">1. tipa risinājuma gadījumā uz </w:t>
      </w:r>
      <w:proofErr w:type="spellStart"/>
      <w:r w:rsidRPr="00777E75">
        <w:rPr>
          <w:rFonts w:ascii="Montserrat" w:hAnsi="Montserrat"/>
          <w:sz w:val="20"/>
          <w:szCs w:val="20"/>
        </w:rPr>
        <w:t>divjoslu</w:t>
      </w:r>
      <w:proofErr w:type="spellEnd"/>
      <w:r w:rsidRPr="00777E75">
        <w:rPr>
          <w:rFonts w:ascii="Montserrat" w:hAnsi="Montserrat"/>
          <w:sz w:val="20"/>
          <w:szCs w:val="20"/>
        </w:rPr>
        <w:t xml:space="preserve"> </w:t>
      </w:r>
      <w:proofErr w:type="spellStart"/>
      <w:r w:rsidRPr="00777E75">
        <w:rPr>
          <w:rFonts w:ascii="Montserrat" w:hAnsi="Montserrat"/>
          <w:sz w:val="20"/>
          <w:szCs w:val="20"/>
        </w:rPr>
        <w:t>vienbrauktuves</w:t>
      </w:r>
      <w:proofErr w:type="spellEnd"/>
      <w:r w:rsidRPr="00777E75">
        <w:rPr>
          <w:rFonts w:ascii="Montserrat" w:hAnsi="Montserrat"/>
          <w:sz w:val="20"/>
          <w:szCs w:val="20"/>
        </w:rPr>
        <w:t xml:space="preserve"> profila ar asfalta segumu, posmā ar atļauto ātrumu, kas ierobežots līdz </w:t>
      </w:r>
      <w:proofErr w:type="spellStart"/>
      <w:r w:rsidRPr="00777E75">
        <w:rPr>
          <w:rFonts w:ascii="Montserrat" w:hAnsi="Montserrat"/>
          <w:sz w:val="20"/>
          <w:szCs w:val="20"/>
        </w:rPr>
        <w:t>max</w:t>
      </w:r>
      <w:proofErr w:type="spellEnd"/>
      <w:r w:rsidRPr="00777E75">
        <w:rPr>
          <w:rFonts w:ascii="Montserrat" w:hAnsi="Montserrat"/>
          <w:sz w:val="20"/>
          <w:szCs w:val="20"/>
        </w:rPr>
        <w:t xml:space="preserve"> 50km/h pretējā virziena pieturas savā starpā izvieto vai nu:</w:t>
      </w:r>
    </w:p>
    <w:p w14:paraId="2B2C49AC" w14:textId="77777777" w:rsidR="00EA6890" w:rsidRPr="0066529B" w:rsidRDefault="00EA6890" w:rsidP="00AB5EFA">
      <w:pPr>
        <w:pStyle w:val="Sarakstarindkopa"/>
        <w:numPr>
          <w:ilvl w:val="0"/>
          <w:numId w:val="8"/>
        </w:numPr>
        <w:tabs>
          <w:tab w:val="left" w:pos="1253"/>
          <w:tab w:val="left" w:pos="1254"/>
          <w:tab w:val="left" w:pos="1418"/>
        </w:tabs>
        <w:spacing w:before="1"/>
        <w:ind w:right="539"/>
        <w:rPr>
          <w:rFonts w:ascii="Montserrat" w:hAnsi="Montserrat"/>
          <w:sz w:val="20"/>
          <w:szCs w:val="20"/>
        </w:rPr>
      </w:pPr>
      <w:r w:rsidRPr="0066529B">
        <w:rPr>
          <w:rFonts w:ascii="Montserrat" w:hAnsi="Montserrat"/>
          <w:sz w:val="20"/>
          <w:szCs w:val="20"/>
        </w:rPr>
        <w:t>vienu pret otru ar sadalošo saliņu (barjeru) starp tām un paredzot šķērsošanas vietu (ar drošības saliņu) vienā vai otrā pusē platformai, vai arī</w:t>
      </w:r>
    </w:p>
    <w:p w14:paraId="5D131F07" w14:textId="77777777" w:rsidR="00EA6890" w:rsidRPr="0066529B" w:rsidRDefault="00EA6890" w:rsidP="00AB5EFA">
      <w:pPr>
        <w:pStyle w:val="Sarakstarindkopa"/>
        <w:numPr>
          <w:ilvl w:val="0"/>
          <w:numId w:val="8"/>
        </w:numPr>
        <w:tabs>
          <w:tab w:val="left" w:pos="1193"/>
          <w:tab w:val="left" w:pos="1194"/>
          <w:tab w:val="left" w:pos="1418"/>
        </w:tabs>
        <w:spacing w:before="1"/>
        <w:ind w:right="425"/>
        <w:rPr>
          <w:rFonts w:ascii="Montserrat" w:hAnsi="Montserrat"/>
          <w:sz w:val="20"/>
          <w:szCs w:val="20"/>
        </w:rPr>
      </w:pPr>
      <w:r w:rsidRPr="0066529B">
        <w:rPr>
          <w:rFonts w:ascii="Montserrat" w:hAnsi="Montserrat"/>
          <w:sz w:val="20"/>
          <w:szCs w:val="20"/>
        </w:rPr>
        <w:t>savā starpā nobīdītas, un nodrošinot gājēju šķērsošanas vietu vai apzīmētu pāreju.</w:t>
      </w:r>
    </w:p>
    <w:p w14:paraId="419A3DB0"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Abos gadījumos pieturā stāvoša autobusa apbraukšana ir liegta.</w:t>
      </w:r>
    </w:p>
    <w:p w14:paraId="553D633A"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 xml:space="preserve">Gadījumā, ja pietura ir tikai vienā virzienā, vai tā ir tālāk par 50m no pretējā virziena pieturas, brauktuves šķērsošanas vietu gājējiem paredz ne tuvāk kā 10m aiz platformas, vai arī paredzot sadalošo saliņu (barjeru) starp pretējā virziena joslām visā posmā starp pieturām, novēršot stāvoša autobusa apbraukšanas iespēju. </w:t>
      </w:r>
    </w:p>
    <w:p w14:paraId="2F147D31"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Lai novērstu vai samazinātu iespēju šķērsot brauktuvi neorganizēti, posmos kur brauktuves šķērsošana nav vēlama, starp ietvi un brauktuvi (ja nepieciešams - abās pusēs brauktuvei) ir jāparedz gājēju barjera.</w:t>
      </w:r>
    </w:p>
    <w:p w14:paraId="40138177" w14:textId="77777777" w:rsidR="00EA6890" w:rsidRPr="00777E75" w:rsidRDefault="00EA6890" w:rsidP="00EA6890">
      <w:pPr>
        <w:pStyle w:val="Sarakstarindkopa"/>
        <w:tabs>
          <w:tab w:val="left" w:pos="1014"/>
        </w:tabs>
        <w:ind w:left="1494" w:right="540" w:firstLine="0"/>
        <w:jc w:val="both"/>
        <w:rPr>
          <w:rFonts w:ascii="Montserrat" w:hAnsi="Montserrat"/>
          <w:sz w:val="20"/>
          <w:szCs w:val="20"/>
        </w:rPr>
      </w:pPr>
    </w:p>
    <w:p w14:paraId="475A82B4" w14:textId="77777777" w:rsidR="00EA6890" w:rsidRPr="00777E75" w:rsidRDefault="00EA6890" w:rsidP="00EA6890">
      <w:pPr>
        <w:pStyle w:val="Pamatteksts"/>
        <w:rPr>
          <w:rFonts w:ascii="Montserrat" w:hAnsi="Montserrat"/>
          <w:sz w:val="20"/>
          <w:szCs w:val="20"/>
        </w:rPr>
      </w:pPr>
      <w:r w:rsidRPr="00777E75">
        <w:rPr>
          <w:rFonts w:ascii="Montserrat" w:hAnsi="Montserrat"/>
          <w:noProof/>
          <w:sz w:val="20"/>
          <w:szCs w:val="20"/>
          <w:lang w:eastAsia="lv-LV"/>
        </w:rPr>
        <w:lastRenderedPageBreak/>
        <w:drawing>
          <wp:anchor distT="0" distB="0" distL="114300" distR="114300" simplePos="0" relativeHeight="251643904" behindDoc="0" locked="0" layoutInCell="1" allowOverlap="1" wp14:anchorId="2D2A0377" wp14:editId="3FD3B330">
            <wp:simplePos x="0" y="0"/>
            <wp:positionH relativeFrom="column">
              <wp:posOffset>2495550</wp:posOffset>
            </wp:positionH>
            <wp:positionV relativeFrom="paragraph">
              <wp:posOffset>182245</wp:posOffset>
            </wp:positionV>
            <wp:extent cx="3857625" cy="1057275"/>
            <wp:effectExtent l="0" t="0" r="9525" b="9525"/>
            <wp:wrapSquare wrapText="bothSides"/>
            <wp:docPr id="42" name="Picture 42" descr="Attēls, kurā ir ekrānuzņēmums, rinda, diagramma, skic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ttēls, kurā ir ekrānuzņēmums, rinda, diagramma, skice&#10;&#10;Apraksts ģenerēts automāt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1057275"/>
                    </a:xfrm>
                    <a:prstGeom prst="rect">
                      <a:avLst/>
                    </a:prstGeom>
                    <a:noFill/>
                    <a:ln>
                      <a:noFill/>
                    </a:ln>
                  </pic:spPr>
                </pic:pic>
              </a:graphicData>
            </a:graphic>
          </wp:anchor>
        </w:drawing>
      </w:r>
    </w:p>
    <w:p w14:paraId="76551060" w14:textId="77777777" w:rsidR="00EA6890" w:rsidRPr="00777E75" w:rsidRDefault="00EA6890" w:rsidP="00EA6890">
      <w:pPr>
        <w:tabs>
          <w:tab w:val="left" w:pos="1014"/>
        </w:tabs>
        <w:ind w:left="426" w:right="540"/>
        <w:jc w:val="both"/>
        <w:rPr>
          <w:rFonts w:ascii="Montserrat" w:hAnsi="Montserrat"/>
          <w:sz w:val="20"/>
          <w:szCs w:val="20"/>
        </w:rPr>
      </w:pPr>
      <w:r w:rsidRPr="00777E75">
        <w:rPr>
          <w:rFonts w:ascii="Montserrat" w:hAnsi="Montserrat"/>
          <w:b/>
          <w:sz w:val="20"/>
          <w:szCs w:val="20"/>
        </w:rPr>
        <w:t xml:space="preserve">2. </w:t>
      </w:r>
      <w:r w:rsidRPr="0066529B">
        <w:rPr>
          <w:rFonts w:ascii="Montserrat" w:hAnsi="Montserrat"/>
          <w:b/>
          <w:caps/>
          <w:sz w:val="20"/>
          <w:szCs w:val="20"/>
        </w:rPr>
        <w:t>tipa</w:t>
      </w:r>
      <w:r w:rsidRPr="00777E75">
        <w:rPr>
          <w:rFonts w:ascii="Montserrat" w:hAnsi="Montserrat"/>
          <w:b/>
          <w:spacing w:val="-3"/>
          <w:sz w:val="20"/>
          <w:szCs w:val="20"/>
        </w:rPr>
        <w:t xml:space="preserve"> </w:t>
      </w:r>
      <w:r w:rsidRPr="00777E75">
        <w:rPr>
          <w:rFonts w:ascii="Montserrat" w:hAnsi="Montserrat"/>
          <w:sz w:val="20"/>
          <w:szCs w:val="20"/>
        </w:rPr>
        <w:t>pieturas</w:t>
      </w:r>
      <w:r w:rsidRPr="00777E75">
        <w:rPr>
          <w:rFonts w:ascii="Montserrat" w:hAnsi="Montserrat"/>
          <w:spacing w:val="-4"/>
          <w:sz w:val="20"/>
          <w:szCs w:val="20"/>
        </w:rPr>
        <w:t xml:space="preserve"> </w:t>
      </w:r>
      <w:r w:rsidRPr="00777E75">
        <w:rPr>
          <w:rFonts w:ascii="Montserrat" w:hAnsi="Montserrat"/>
          <w:sz w:val="20"/>
          <w:szCs w:val="20"/>
        </w:rPr>
        <w:t>risinājums projektējams tikai saistīta seguma brauktuves gadījumā. 2. tipa</w:t>
      </w:r>
      <w:r w:rsidRPr="00777E75">
        <w:rPr>
          <w:rFonts w:ascii="Montserrat" w:hAnsi="Montserrat"/>
          <w:b/>
          <w:spacing w:val="-3"/>
          <w:sz w:val="20"/>
          <w:szCs w:val="20"/>
        </w:rPr>
        <w:t xml:space="preserve"> </w:t>
      </w:r>
      <w:r w:rsidRPr="00777E75">
        <w:rPr>
          <w:rFonts w:ascii="Montserrat" w:hAnsi="Montserrat"/>
          <w:sz w:val="20"/>
          <w:szCs w:val="20"/>
        </w:rPr>
        <w:t>pieturas</w:t>
      </w:r>
      <w:r w:rsidRPr="00777E75">
        <w:rPr>
          <w:rFonts w:ascii="Montserrat" w:hAnsi="Montserrat"/>
          <w:spacing w:val="-4"/>
          <w:sz w:val="20"/>
          <w:szCs w:val="20"/>
        </w:rPr>
        <w:t xml:space="preserve"> </w:t>
      </w:r>
      <w:r w:rsidRPr="00777E75">
        <w:rPr>
          <w:rFonts w:ascii="Montserrat" w:hAnsi="Montserrat"/>
          <w:sz w:val="20"/>
          <w:szCs w:val="20"/>
        </w:rPr>
        <w:t>risinājums paredz</w:t>
      </w:r>
      <w:r w:rsidRPr="00777E75">
        <w:rPr>
          <w:rFonts w:ascii="Montserrat" w:hAnsi="Montserrat"/>
          <w:spacing w:val="-2"/>
          <w:sz w:val="20"/>
          <w:szCs w:val="20"/>
        </w:rPr>
        <w:t xml:space="preserve"> </w:t>
      </w:r>
      <w:r w:rsidRPr="00777E75">
        <w:rPr>
          <w:rFonts w:ascii="Montserrat" w:hAnsi="Montserrat"/>
          <w:sz w:val="20"/>
          <w:szCs w:val="20"/>
        </w:rPr>
        <w:t>autobusam</w:t>
      </w:r>
      <w:r w:rsidRPr="00777E75">
        <w:rPr>
          <w:rFonts w:ascii="Montserrat" w:hAnsi="Montserrat"/>
          <w:spacing w:val="-3"/>
          <w:sz w:val="20"/>
          <w:szCs w:val="20"/>
        </w:rPr>
        <w:t xml:space="preserve"> </w:t>
      </w:r>
      <w:r w:rsidRPr="00777E75">
        <w:rPr>
          <w:rFonts w:ascii="Montserrat" w:hAnsi="Montserrat"/>
          <w:sz w:val="20"/>
          <w:szCs w:val="20"/>
        </w:rPr>
        <w:t>samazināt</w:t>
      </w:r>
      <w:r w:rsidRPr="00777E75">
        <w:rPr>
          <w:rFonts w:ascii="Montserrat" w:hAnsi="Montserrat"/>
          <w:spacing w:val="-3"/>
          <w:sz w:val="20"/>
          <w:szCs w:val="20"/>
        </w:rPr>
        <w:t xml:space="preserve"> </w:t>
      </w:r>
      <w:r w:rsidRPr="00777E75">
        <w:rPr>
          <w:rFonts w:ascii="Montserrat" w:hAnsi="Montserrat"/>
          <w:sz w:val="20"/>
          <w:szCs w:val="20"/>
        </w:rPr>
        <w:t>ātrumu</w:t>
      </w:r>
      <w:r w:rsidRPr="00777E75">
        <w:rPr>
          <w:rFonts w:ascii="Montserrat" w:hAnsi="Montserrat"/>
          <w:spacing w:val="-3"/>
          <w:sz w:val="20"/>
          <w:szCs w:val="20"/>
        </w:rPr>
        <w:t xml:space="preserve"> </w:t>
      </w:r>
      <w:r w:rsidRPr="00777E75">
        <w:rPr>
          <w:rFonts w:ascii="Montserrat" w:hAnsi="Montserrat"/>
          <w:sz w:val="20"/>
          <w:szCs w:val="20"/>
        </w:rPr>
        <w:t>braukšanas</w:t>
      </w:r>
      <w:r w:rsidRPr="00777E75">
        <w:rPr>
          <w:rFonts w:ascii="Montserrat" w:hAnsi="Montserrat"/>
          <w:spacing w:val="-1"/>
          <w:sz w:val="20"/>
          <w:szCs w:val="20"/>
        </w:rPr>
        <w:t xml:space="preserve"> </w:t>
      </w:r>
      <w:r w:rsidRPr="00777E75">
        <w:rPr>
          <w:rFonts w:ascii="Montserrat" w:hAnsi="Montserrat"/>
          <w:sz w:val="20"/>
          <w:szCs w:val="20"/>
        </w:rPr>
        <w:t>joslā,</w:t>
      </w:r>
      <w:r w:rsidRPr="00777E75">
        <w:rPr>
          <w:rFonts w:ascii="Montserrat" w:hAnsi="Montserrat"/>
          <w:spacing w:val="-4"/>
          <w:sz w:val="20"/>
          <w:szCs w:val="20"/>
        </w:rPr>
        <w:t xml:space="preserve"> </w:t>
      </w:r>
      <w:r w:rsidRPr="00777E75">
        <w:rPr>
          <w:rFonts w:ascii="Montserrat" w:hAnsi="Montserrat"/>
          <w:sz w:val="20"/>
          <w:szCs w:val="20"/>
        </w:rPr>
        <w:t>un</w:t>
      </w:r>
      <w:r w:rsidRPr="00777E75">
        <w:rPr>
          <w:rFonts w:ascii="Montserrat" w:hAnsi="Montserrat"/>
          <w:spacing w:val="-3"/>
          <w:sz w:val="20"/>
          <w:szCs w:val="20"/>
        </w:rPr>
        <w:t xml:space="preserve"> </w:t>
      </w:r>
      <w:r w:rsidRPr="00777E75">
        <w:rPr>
          <w:rFonts w:ascii="Montserrat" w:hAnsi="Montserrat"/>
          <w:sz w:val="20"/>
          <w:szCs w:val="20"/>
        </w:rPr>
        <w:t>salīdzinoši lēni veikt manevru, tāpēc to nevajadzētu paredzēt uz autoceļa ar atļauto ātrumu &gt; 70km/h, un pie intensitātes, kas pārsniedz 1000a/</w:t>
      </w:r>
      <w:proofErr w:type="spellStart"/>
      <w:r w:rsidRPr="00777E75">
        <w:rPr>
          <w:rFonts w:ascii="Montserrat" w:hAnsi="Montserrat"/>
          <w:sz w:val="20"/>
          <w:szCs w:val="20"/>
        </w:rPr>
        <w:t>dnn</w:t>
      </w:r>
      <w:proofErr w:type="spellEnd"/>
      <w:r w:rsidRPr="00777E75">
        <w:rPr>
          <w:rFonts w:ascii="Montserrat" w:hAnsi="Montserrat"/>
          <w:sz w:val="20"/>
          <w:szCs w:val="20"/>
        </w:rPr>
        <w:t xml:space="preserve">. </w:t>
      </w:r>
      <w:bookmarkStart w:id="34" w:name="_Hlk138786168"/>
    </w:p>
    <w:bookmarkEnd w:id="34"/>
    <w:p w14:paraId="38621CAD" w14:textId="77777777" w:rsidR="00EA6890" w:rsidRPr="00777E75" w:rsidRDefault="00EA6890" w:rsidP="00EA6890">
      <w:pPr>
        <w:tabs>
          <w:tab w:val="left" w:pos="1014"/>
        </w:tabs>
        <w:ind w:left="426" w:right="540"/>
        <w:jc w:val="both"/>
        <w:rPr>
          <w:rFonts w:ascii="Montserrat" w:hAnsi="Montserrat"/>
          <w:sz w:val="20"/>
          <w:szCs w:val="20"/>
        </w:rPr>
      </w:pPr>
      <w:r w:rsidRPr="00777E75">
        <w:rPr>
          <w:rFonts w:ascii="Montserrat" w:hAnsi="Montserrat"/>
          <w:sz w:val="20"/>
          <w:szCs w:val="20"/>
        </w:rPr>
        <w:t xml:space="preserve">Autobuss apstājas ar 920 un 926 brauktuves apzīmējuma līnijām atdalītā brauktuves paplašinājumā, jeb pieturas “kabatā”, kur paredzētais joslas platums ir 3.0m. Iebraukšanai un izbraukšanai no pieturas paredz aprēķina autobusam atbilstošu, bet minimālu, nepieciešamo trajektoriju. Jānodrošina pieturvietas </w:t>
      </w:r>
      <w:proofErr w:type="spellStart"/>
      <w:r w:rsidRPr="00777E75">
        <w:rPr>
          <w:rFonts w:ascii="Montserrat" w:hAnsi="Montserrat"/>
          <w:sz w:val="20"/>
          <w:szCs w:val="20"/>
        </w:rPr>
        <w:t>pārredzamība</w:t>
      </w:r>
      <w:proofErr w:type="spellEnd"/>
      <w:r w:rsidRPr="00777E75">
        <w:rPr>
          <w:rFonts w:ascii="Montserrat" w:hAnsi="Montserrat"/>
          <w:sz w:val="20"/>
          <w:szCs w:val="20"/>
        </w:rPr>
        <w:t xml:space="preserve"> no abiem virzieniem vismaz apstāšanās redzamības attāluma robežās.</w:t>
      </w:r>
    </w:p>
    <w:p w14:paraId="26F2DE9C" w14:textId="77777777" w:rsidR="00EA6890" w:rsidRPr="00777E75" w:rsidRDefault="00EA6890" w:rsidP="00EA6890">
      <w:pPr>
        <w:tabs>
          <w:tab w:val="left" w:pos="709"/>
        </w:tabs>
        <w:ind w:left="426" w:right="540"/>
        <w:jc w:val="both"/>
        <w:rPr>
          <w:rFonts w:ascii="Montserrat" w:hAnsi="Montserrat"/>
          <w:sz w:val="20"/>
          <w:szCs w:val="20"/>
        </w:rPr>
      </w:pPr>
      <w:r w:rsidRPr="00777E75">
        <w:rPr>
          <w:rFonts w:ascii="Montserrat" w:hAnsi="Montserrat"/>
          <w:spacing w:val="-4"/>
          <w:sz w:val="20"/>
          <w:szCs w:val="20"/>
        </w:rPr>
        <w:t xml:space="preserve"> </w:t>
      </w:r>
      <w:r w:rsidRPr="00777E75">
        <w:rPr>
          <w:rFonts w:ascii="Montserrat" w:hAnsi="Montserrat"/>
          <w:sz w:val="20"/>
          <w:szCs w:val="20"/>
        </w:rPr>
        <w:t>Gājēju pāreju (apzīmētu) šajā gadījumā var paredzēt vienīgi regulējamu ar luksoforu. Taču, ja paredzamais brauktuves šķērsotāju skaits nepārsniedz 50 šķērsojumi/stundā, tad regulējamas gājēju pārejas ierīkošana varētu izrādīties nerentabla. Tādā gadījumā jāparedz drošas gājēju šķērsošanas vieta ar atbilstošu redzamības attālumu, un/vai apgaismojumu, un/vai</w:t>
      </w:r>
      <w:r w:rsidRPr="00777E75">
        <w:rPr>
          <w:rFonts w:ascii="Montserrat" w:hAnsi="Montserrat"/>
          <w:spacing w:val="70"/>
          <w:sz w:val="20"/>
          <w:szCs w:val="20"/>
        </w:rPr>
        <w:t xml:space="preserve"> </w:t>
      </w:r>
      <w:r w:rsidRPr="00777E75">
        <w:rPr>
          <w:rFonts w:ascii="Montserrat" w:hAnsi="Montserrat"/>
          <w:sz w:val="20"/>
          <w:szCs w:val="20"/>
        </w:rPr>
        <w:t>paredzot</w:t>
      </w:r>
      <w:r w:rsidRPr="00777E75">
        <w:rPr>
          <w:rFonts w:ascii="Montserrat" w:hAnsi="Montserrat"/>
          <w:spacing w:val="71"/>
          <w:sz w:val="20"/>
          <w:szCs w:val="20"/>
        </w:rPr>
        <w:t xml:space="preserve"> </w:t>
      </w:r>
      <w:r w:rsidRPr="00777E75">
        <w:rPr>
          <w:rFonts w:ascii="Montserrat" w:hAnsi="Montserrat"/>
          <w:sz w:val="20"/>
          <w:szCs w:val="20"/>
        </w:rPr>
        <w:t>drošības</w:t>
      </w:r>
      <w:r w:rsidRPr="00777E75">
        <w:rPr>
          <w:rFonts w:ascii="Montserrat" w:hAnsi="Montserrat"/>
          <w:spacing w:val="70"/>
          <w:sz w:val="20"/>
          <w:szCs w:val="20"/>
        </w:rPr>
        <w:t xml:space="preserve"> </w:t>
      </w:r>
      <w:r w:rsidRPr="00777E75">
        <w:rPr>
          <w:rFonts w:ascii="Montserrat" w:hAnsi="Montserrat"/>
          <w:sz w:val="20"/>
          <w:szCs w:val="20"/>
        </w:rPr>
        <w:t>saliņu</w:t>
      </w:r>
      <w:r w:rsidRPr="00777E75">
        <w:rPr>
          <w:rFonts w:ascii="Montserrat" w:hAnsi="Montserrat"/>
          <w:spacing w:val="70"/>
          <w:sz w:val="20"/>
          <w:szCs w:val="20"/>
        </w:rPr>
        <w:t xml:space="preserve"> </w:t>
      </w:r>
      <w:r w:rsidRPr="00777E75">
        <w:rPr>
          <w:rFonts w:ascii="Montserrat" w:hAnsi="Montserrat"/>
          <w:sz w:val="20"/>
          <w:szCs w:val="20"/>
        </w:rPr>
        <w:t>starp</w:t>
      </w:r>
      <w:r w:rsidRPr="00777E75">
        <w:rPr>
          <w:rFonts w:ascii="Montserrat" w:hAnsi="Montserrat"/>
          <w:spacing w:val="70"/>
          <w:sz w:val="20"/>
          <w:szCs w:val="20"/>
        </w:rPr>
        <w:t xml:space="preserve"> </w:t>
      </w:r>
      <w:r w:rsidRPr="00777E75">
        <w:rPr>
          <w:rFonts w:ascii="Montserrat" w:hAnsi="Montserrat"/>
          <w:sz w:val="20"/>
          <w:szCs w:val="20"/>
        </w:rPr>
        <w:t>pretēja</w:t>
      </w:r>
      <w:r w:rsidRPr="00777E75">
        <w:rPr>
          <w:rFonts w:ascii="Montserrat" w:hAnsi="Montserrat"/>
          <w:spacing w:val="71"/>
          <w:sz w:val="20"/>
          <w:szCs w:val="20"/>
        </w:rPr>
        <w:t xml:space="preserve"> </w:t>
      </w:r>
      <w:r w:rsidRPr="00777E75">
        <w:rPr>
          <w:rFonts w:ascii="Montserrat" w:hAnsi="Montserrat"/>
          <w:sz w:val="20"/>
          <w:szCs w:val="20"/>
        </w:rPr>
        <w:t>virziena</w:t>
      </w:r>
      <w:r w:rsidRPr="00777E75">
        <w:rPr>
          <w:rFonts w:ascii="Montserrat" w:hAnsi="Montserrat"/>
          <w:spacing w:val="69"/>
          <w:sz w:val="20"/>
          <w:szCs w:val="20"/>
        </w:rPr>
        <w:t xml:space="preserve"> </w:t>
      </w:r>
      <w:r w:rsidRPr="00777E75">
        <w:rPr>
          <w:rFonts w:ascii="Montserrat" w:hAnsi="Montserrat"/>
          <w:sz w:val="20"/>
          <w:szCs w:val="20"/>
        </w:rPr>
        <w:t>joslām.</w:t>
      </w:r>
      <w:r w:rsidRPr="00777E75">
        <w:rPr>
          <w:rFonts w:ascii="Montserrat" w:hAnsi="Montserrat"/>
          <w:spacing w:val="71"/>
          <w:sz w:val="20"/>
          <w:szCs w:val="20"/>
        </w:rPr>
        <w:t xml:space="preserve"> </w:t>
      </w:r>
      <w:r w:rsidRPr="00777E75">
        <w:rPr>
          <w:rFonts w:ascii="Montserrat" w:hAnsi="Montserrat"/>
          <w:sz w:val="20"/>
          <w:szCs w:val="20"/>
        </w:rPr>
        <w:t>Gājēju šķērsošanas</w:t>
      </w:r>
      <w:r w:rsidRPr="00777E75">
        <w:rPr>
          <w:rFonts w:ascii="Montserrat" w:hAnsi="Montserrat"/>
          <w:spacing w:val="70"/>
          <w:sz w:val="20"/>
          <w:szCs w:val="20"/>
        </w:rPr>
        <w:t xml:space="preserve"> </w:t>
      </w:r>
      <w:r w:rsidRPr="00777E75">
        <w:rPr>
          <w:rFonts w:ascii="Montserrat" w:hAnsi="Montserrat"/>
          <w:sz w:val="20"/>
          <w:szCs w:val="20"/>
        </w:rPr>
        <w:t>vieta</w:t>
      </w:r>
      <w:r w:rsidRPr="00777E75">
        <w:rPr>
          <w:rFonts w:ascii="Montserrat" w:hAnsi="Montserrat"/>
          <w:spacing w:val="69"/>
          <w:sz w:val="20"/>
          <w:szCs w:val="20"/>
        </w:rPr>
        <w:t xml:space="preserve"> </w:t>
      </w:r>
      <w:r w:rsidRPr="00777E75">
        <w:rPr>
          <w:rFonts w:ascii="Montserrat" w:hAnsi="Montserrat"/>
          <w:spacing w:val="-2"/>
          <w:sz w:val="20"/>
          <w:szCs w:val="20"/>
        </w:rPr>
        <w:t xml:space="preserve">jānodrošina </w:t>
      </w:r>
      <w:r w:rsidRPr="00777E75">
        <w:rPr>
          <w:rFonts w:ascii="Montserrat" w:hAnsi="Montserrat"/>
          <w:sz w:val="20"/>
          <w:szCs w:val="20"/>
        </w:rPr>
        <w:t>iespējami tuvu platformai, taču ne tuvāk par 30m pirms, vai 100m pēc tās, un līdz tai, kā arī otrā pusē – no tās, izveidojot ietvi, vai vismaz 1.25m platu nostiprinātu nomali. Bez tam, ar gājēju barjeru vai savādāk, jānorobežo iespēju šķērsot brauktuvi neaizejot līdz paredzētajai šķērsošanas vietai, ja šāds risks tiek konstatēts.</w:t>
      </w:r>
    </w:p>
    <w:p w14:paraId="4E52BE45" w14:textId="77777777" w:rsidR="00EA6890" w:rsidRPr="00777E75" w:rsidRDefault="00EA6890" w:rsidP="00EA6890">
      <w:pPr>
        <w:pStyle w:val="Pamatteksts"/>
        <w:rPr>
          <w:rFonts w:ascii="Montserrat" w:hAnsi="Montserrat"/>
          <w:sz w:val="20"/>
          <w:szCs w:val="20"/>
        </w:rPr>
      </w:pPr>
    </w:p>
    <w:p w14:paraId="575A2E5D" w14:textId="77777777" w:rsidR="00EA6890" w:rsidRPr="00777E75" w:rsidRDefault="00EA6890" w:rsidP="00EA6890">
      <w:pPr>
        <w:tabs>
          <w:tab w:val="left" w:pos="709"/>
        </w:tabs>
        <w:ind w:left="426" w:right="540"/>
        <w:jc w:val="both"/>
        <w:rPr>
          <w:rFonts w:ascii="Montserrat" w:hAnsi="Montserrat"/>
          <w:sz w:val="20"/>
          <w:szCs w:val="20"/>
        </w:rPr>
      </w:pPr>
      <w:r w:rsidRPr="00777E75">
        <w:rPr>
          <w:rFonts w:ascii="Montserrat" w:hAnsi="Montserrat"/>
          <w:b/>
          <w:sz w:val="20"/>
          <w:szCs w:val="20"/>
        </w:rPr>
        <w:t xml:space="preserve">3. </w:t>
      </w:r>
      <w:r w:rsidRPr="0066529B">
        <w:rPr>
          <w:rFonts w:ascii="Montserrat" w:hAnsi="Montserrat"/>
          <w:b/>
          <w:caps/>
          <w:sz w:val="20"/>
          <w:szCs w:val="20"/>
        </w:rPr>
        <w:t>tipa</w:t>
      </w:r>
      <w:r w:rsidRPr="00777E75">
        <w:rPr>
          <w:rFonts w:ascii="Montserrat" w:hAnsi="Montserrat"/>
          <w:b/>
          <w:sz w:val="20"/>
          <w:szCs w:val="20"/>
        </w:rPr>
        <w:t xml:space="preserve"> </w:t>
      </w:r>
      <w:r w:rsidRPr="00777E75">
        <w:rPr>
          <w:rFonts w:ascii="Montserrat" w:hAnsi="Montserrat"/>
          <w:sz w:val="20"/>
          <w:szCs w:val="20"/>
        </w:rPr>
        <w:t xml:space="preserve">pieturas risinājums </w:t>
      </w:r>
      <w:r w:rsidRPr="00777E75">
        <w:rPr>
          <w:rFonts w:ascii="Montserrat" w:hAnsi="Montserrat"/>
          <w:noProof/>
          <w:sz w:val="20"/>
          <w:szCs w:val="20"/>
          <w:lang w:eastAsia="lv-LV"/>
        </w:rPr>
        <w:drawing>
          <wp:anchor distT="0" distB="0" distL="114300" distR="114300" simplePos="0" relativeHeight="251649024" behindDoc="0" locked="0" layoutInCell="1" allowOverlap="1" wp14:anchorId="378E12CD" wp14:editId="60741E8F">
            <wp:simplePos x="0" y="0"/>
            <wp:positionH relativeFrom="column">
              <wp:posOffset>2466975</wp:posOffset>
            </wp:positionH>
            <wp:positionV relativeFrom="paragraph">
              <wp:posOffset>-1905</wp:posOffset>
            </wp:positionV>
            <wp:extent cx="3838575" cy="1000125"/>
            <wp:effectExtent l="0" t="0" r="9525" b="9525"/>
            <wp:wrapSquare wrapText="bothSides"/>
            <wp:docPr id="43" name="Picture 43" descr="Attēls, kurā ir ekrānuzņēmums, rinda, skice, taisnstūr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ttēls, kurā ir ekrānuzņēmums, rinda, skice, taisnstūris&#10;&#10;Apraksts ģenerēts automātis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1000125"/>
                    </a:xfrm>
                    <a:prstGeom prst="rect">
                      <a:avLst/>
                    </a:prstGeom>
                    <a:noFill/>
                    <a:ln>
                      <a:noFill/>
                    </a:ln>
                  </pic:spPr>
                </pic:pic>
              </a:graphicData>
            </a:graphic>
          </wp:anchor>
        </w:drawing>
      </w:r>
      <w:r w:rsidRPr="00777E75">
        <w:rPr>
          <w:rFonts w:ascii="Montserrat" w:hAnsi="Montserrat"/>
          <w:sz w:val="20"/>
          <w:szCs w:val="20"/>
        </w:rPr>
        <w:t xml:space="preserve"> projektējams tikai saistīta seguma brauktuves gadījumā. Autobuss apstājas ar 920</w:t>
      </w:r>
      <w:r>
        <w:rPr>
          <w:rFonts w:ascii="Montserrat" w:hAnsi="Montserrat"/>
          <w:sz w:val="20"/>
          <w:szCs w:val="20"/>
        </w:rPr>
        <w:t>.</w:t>
      </w:r>
      <w:r w:rsidRPr="00777E75">
        <w:rPr>
          <w:rFonts w:ascii="Montserrat" w:hAnsi="Montserrat"/>
          <w:sz w:val="20"/>
          <w:szCs w:val="20"/>
        </w:rPr>
        <w:t xml:space="preserve"> un 926</w:t>
      </w:r>
      <w:r>
        <w:rPr>
          <w:rFonts w:ascii="Montserrat" w:hAnsi="Montserrat"/>
          <w:sz w:val="20"/>
          <w:szCs w:val="20"/>
        </w:rPr>
        <w:t>.</w:t>
      </w:r>
      <w:r w:rsidRPr="00777E75">
        <w:rPr>
          <w:rFonts w:ascii="Montserrat" w:hAnsi="Montserrat"/>
          <w:sz w:val="20"/>
          <w:szCs w:val="20"/>
        </w:rPr>
        <w:t xml:space="preserve"> brauktuves apzīmējuma līnijām atdalītā</w:t>
      </w:r>
      <w:r>
        <w:rPr>
          <w:rFonts w:ascii="Montserrat" w:hAnsi="Montserrat"/>
          <w:sz w:val="20"/>
          <w:szCs w:val="20"/>
        </w:rPr>
        <w:t xml:space="preserve"> </w:t>
      </w:r>
      <w:r w:rsidRPr="00777E75">
        <w:rPr>
          <w:rFonts w:ascii="Montserrat" w:hAnsi="Montserrat"/>
          <w:sz w:val="20"/>
          <w:szCs w:val="20"/>
        </w:rPr>
        <w:t>brauktuves paplašinājumā, jeb pieturas “kabatā”, kur paredzētais joslas platums ir 3.0m vai lielāks, bet</w:t>
      </w:r>
      <w:r w:rsidRPr="00777E75">
        <w:rPr>
          <w:rFonts w:ascii="Montserrat" w:hAnsi="Montserrat"/>
          <w:spacing w:val="-1"/>
          <w:sz w:val="20"/>
          <w:szCs w:val="20"/>
        </w:rPr>
        <w:t xml:space="preserve"> </w:t>
      </w:r>
      <w:r w:rsidRPr="00777E75">
        <w:rPr>
          <w:rFonts w:ascii="Montserrat" w:hAnsi="Montserrat"/>
          <w:sz w:val="20"/>
          <w:szCs w:val="20"/>
        </w:rPr>
        <w:t xml:space="preserve">nepārsniedz caurejošās joslas platumu. Ja </w:t>
      </w:r>
      <w:proofErr w:type="spellStart"/>
      <w:r w:rsidRPr="00777E75">
        <w:rPr>
          <w:rFonts w:ascii="Montserrat" w:hAnsi="Montserrat"/>
          <w:sz w:val="20"/>
          <w:szCs w:val="20"/>
        </w:rPr>
        <w:t>V</w:t>
      </w:r>
      <w:r w:rsidRPr="00777E75">
        <w:rPr>
          <w:rFonts w:ascii="Montserrat" w:hAnsi="Montserrat"/>
          <w:sz w:val="20"/>
          <w:szCs w:val="20"/>
          <w:vertAlign w:val="subscript"/>
        </w:rPr>
        <w:t>atļ</w:t>
      </w:r>
      <w:proofErr w:type="spellEnd"/>
      <w:r w:rsidRPr="00777E75">
        <w:rPr>
          <w:rFonts w:ascii="Montserrat" w:hAnsi="Montserrat"/>
          <w:sz w:val="20"/>
          <w:szCs w:val="20"/>
        </w:rPr>
        <w:t xml:space="preserve">&gt;90km/h, tad iebraukšanai un izbraukšanai no pieturvietas jāparedz ātrumam un brauktuves parametriem atbilstošas lēnināšanas un </w:t>
      </w:r>
      <w:proofErr w:type="spellStart"/>
      <w:r w:rsidRPr="00777E75">
        <w:rPr>
          <w:rFonts w:ascii="Montserrat" w:hAnsi="Montserrat"/>
          <w:sz w:val="20"/>
          <w:szCs w:val="20"/>
        </w:rPr>
        <w:t>uzbrauktuves</w:t>
      </w:r>
      <w:proofErr w:type="spellEnd"/>
      <w:r w:rsidRPr="00777E75">
        <w:rPr>
          <w:rFonts w:ascii="Montserrat" w:hAnsi="Montserrat"/>
          <w:sz w:val="20"/>
          <w:szCs w:val="20"/>
        </w:rPr>
        <w:t xml:space="preserve"> joslas saskaņā ar LVS190–3 “Ceļa </w:t>
      </w:r>
      <w:proofErr w:type="spellStart"/>
      <w:r w:rsidRPr="00777E75">
        <w:rPr>
          <w:rFonts w:ascii="Montserrat" w:hAnsi="Montserrat"/>
          <w:sz w:val="20"/>
          <w:szCs w:val="20"/>
        </w:rPr>
        <w:t>vienlīmeņa</w:t>
      </w:r>
      <w:proofErr w:type="spellEnd"/>
      <w:r w:rsidRPr="00777E75">
        <w:rPr>
          <w:rFonts w:ascii="Montserrat" w:hAnsi="Montserrat"/>
          <w:sz w:val="20"/>
          <w:szCs w:val="20"/>
        </w:rPr>
        <w:t xml:space="preserve"> mezgli” Jānodrošina pieturas kā arī </w:t>
      </w:r>
      <w:proofErr w:type="spellStart"/>
      <w:r w:rsidRPr="00777E75">
        <w:rPr>
          <w:rFonts w:ascii="Montserrat" w:hAnsi="Montserrat"/>
          <w:sz w:val="20"/>
          <w:szCs w:val="20"/>
        </w:rPr>
        <w:t>uzbrauktuves</w:t>
      </w:r>
      <w:proofErr w:type="spellEnd"/>
      <w:r w:rsidRPr="00777E75">
        <w:rPr>
          <w:rFonts w:ascii="Montserrat" w:hAnsi="Montserrat"/>
          <w:sz w:val="20"/>
          <w:szCs w:val="20"/>
        </w:rPr>
        <w:t xml:space="preserve"> un nobrauktuves posmu </w:t>
      </w:r>
      <w:proofErr w:type="spellStart"/>
      <w:r w:rsidRPr="00777E75">
        <w:rPr>
          <w:rFonts w:ascii="Montserrat" w:hAnsi="Montserrat"/>
          <w:sz w:val="20"/>
          <w:szCs w:val="20"/>
        </w:rPr>
        <w:t>pārredzamība</w:t>
      </w:r>
      <w:proofErr w:type="spellEnd"/>
      <w:r w:rsidRPr="00777E75">
        <w:rPr>
          <w:rFonts w:ascii="Montserrat" w:hAnsi="Montserrat"/>
          <w:sz w:val="20"/>
          <w:szCs w:val="20"/>
        </w:rPr>
        <w:t xml:space="preserve"> no abiem virzieniem vismaz apstāšanās redzamības attāluma robežās.</w:t>
      </w:r>
    </w:p>
    <w:p w14:paraId="39B182B2" w14:textId="77777777" w:rsidR="00EA6890" w:rsidRPr="00777E75" w:rsidRDefault="00EA6890" w:rsidP="00EA6890">
      <w:pPr>
        <w:ind w:left="426" w:right="567"/>
        <w:jc w:val="both"/>
        <w:rPr>
          <w:rFonts w:ascii="Montserrat" w:hAnsi="Montserrat"/>
          <w:sz w:val="20"/>
          <w:szCs w:val="20"/>
        </w:rPr>
      </w:pPr>
      <w:r w:rsidRPr="00777E75">
        <w:rPr>
          <w:rFonts w:ascii="Montserrat" w:hAnsi="Montserrat"/>
          <w:sz w:val="20"/>
          <w:szCs w:val="20"/>
        </w:rPr>
        <w:t>3. tipa risinājums paredz autobusam samazināt ātrumu daļēji atrodoties pieturas joslā un attiecīgi – uzbraukšanu veikt no tās, tādējādi mazāk nekā pārējie tipi ietekmējot ātruma režīmu uz brauktuves. Uzmanība jāpievērš faktam, ka šis pieturas risinājums arī vienlaicīgi saglabā visaugstāko drošības risku gājējam, ko nosaka intensīva un ātra satiksme pa brauktuvi pieturas zonā, kas nav</w:t>
      </w:r>
      <w:r w:rsidRPr="00777E75">
        <w:rPr>
          <w:rFonts w:ascii="Montserrat" w:hAnsi="Montserrat"/>
          <w:spacing w:val="-8"/>
          <w:sz w:val="20"/>
          <w:szCs w:val="20"/>
        </w:rPr>
        <w:t xml:space="preserve"> </w:t>
      </w:r>
      <w:r w:rsidRPr="00777E75">
        <w:rPr>
          <w:rFonts w:ascii="Montserrat" w:hAnsi="Montserrat"/>
          <w:sz w:val="20"/>
          <w:szCs w:val="20"/>
        </w:rPr>
        <w:t>savietojama</w:t>
      </w:r>
      <w:r w:rsidRPr="00777E75">
        <w:rPr>
          <w:rFonts w:ascii="Montserrat" w:hAnsi="Montserrat"/>
          <w:spacing w:val="-7"/>
          <w:sz w:val="20"/>
          <w:szCs w:val="20"/>
        </w:rPr>
        <w:t xml:space="preserve"> </w:t>
      </w:r>
      <w:r w:rsidRPr="00777E75">
        <w:rPr>
          <w:rFonts w:ascii="Montserrat" w:hAnsi="Montserrat"/>
          <w:sz w:val="20"/>
          <w:szCs w:val="20"/>
        </w:rPr>
        <w:t>ar</w:t>
      </w:r>
      <w:r w:rsidRPr="00777E75">
        <w:rPr>
          <w:rFonts w:ascii="Montserrat" w:hAnsi="Montserrat"/>
          <w:spacing w:val="-9"/>
          <w:sz w:val="20"/>
          <w:szCs w:val="20"/>
        </w:rPr>
        <w:t xml:space="preserve"> </w:t>
      </w:r>
      <w:proofErr w:type="spellStart"/>
      <w:r w:rsidRPr="00777E75">
        <w:rPr>
          <w:rFonts w:ascii="Montserrat" w:hAnsi="Montserrat"/>
          <w:sz w:val="20"/>
          <w:szCs w:val="20"/>
        </w:rPr>
        <w:t>mazaizsargātā</w:t>
      </w:r>
      <w:proofErr w:type="spellEnd"/>
      <w:r w:rsidRPr="00777E75">
        <w:rPr>
          <w:rFonts w:ascii="Montserrat" w:hAnsi="Montserrat"/>
          <w:spacing w:val="-9"/>
          <w:sz w:val="20"/>
          <w:szCs w:val="20"/>
        </w:rPr>
        <w:t xml:space="preserve"> </w:t>
      </w:r>
      <w:r w:rsidRPr="00777E75">
        <w:rPr>
          <w:rFonts w:ascii="Montserrat" w:hAnsi="Montserrat"/>
          <w:sz w:val="20"/>
          <w:szCs w:val="20"/>
        </w:rPr>
        <w:t>satiksmes</w:t>
      </w:r>
      <w:r w:rsidRPr="00777E75">
        <w:rPr>
          <w:rFonts w:ascii="Montserrat" w:hAnsi="Montserrat"/>
          <w:spacing w:val="-8"/>
          <w:sz w:val="20"/>
          <w:szCs w:val="20"/>
        </w:rPr>
        <w:t xml:space="preserve"> </w:t>
      </w:r>
      <w:r w:rsidRPr="00777E75">
        <w:rPr>
          <w:rFonts w:ascii="Montserrat" w:hAnsi="Montserrat"/>
          <w:sz w:val="20"/>
          <w:szCs w:val="20"/>
        </w:rPr>
        <w:t>dalībnieka</w:t>
      </w:r>
      <w:r w:rsidRPr="00777E75">
        <w:rPr>
          <w:rFonts w:ascii="Montserrat" w:hAnsi="Montserrat"/>
          <w:spacing w:val="-7"/>
          <w:sz w:val="20"/>
          <w:szCs w:val="20"/>
        </w:rPr>
        <w:t xml:space="preserve"> </w:t>
      </w:r>
      <w:r w:rsidRPr="00777E75">
        <w:rPr>
          <w:rFonts w:ascii="Montserrat" w:hAnsi="Montserrat"/>
          <w:sz w:val="20"/>
          <w:szCs w:val="20"/>
        </w:rPr>
        <w:t>atrašanos</w:t>
      </w:r>
      <w:r w:rsidRPr="00777E75">
        <w:rPr>
          <w:rFonts w:ascii="Montserrat" w:hAnsi="Montserrat"/>
          <w:spacing w:val="-8"/>
          <w:sz w:val="20"/>
          <w:szCs w:val="20"/>
        </w:rPr>
        <w:t xml:space="preserve"> </w:t>
      </w:r>
      <w:r w:rsidRPr="00777E75">
        <w:rPr>
          <w:rFonts w:ascii="Montserrat" w:hAnsi="Montserrat"/>
          <w:sz w:val="20"/>
          <w:szCs w:val="20"/>
        </w:rPr>
        <w:t>tās</w:t>
      </w:r>
      <w:r w:rsidRPr="00777E75">
        <w:rPr>
          <w:rFonts w:ascii="Montserrat" w:hAnsi="Montserrat"/>
          <w:spacing w:val="-8"/>
          <w:sz w:val="20"/>
          <w:szCs w:val="20"/>
        </w:rPr>
        <w:t xml:space="preserve"> </w:t>
      </w:r>
      <w:r w:rsidRPr="00777E75">
        <w:rPr>
          <w:rFonts w:ascii="Montserrat" w:hAnsi="Montserrat"/>
          <w:sz w:val="20"/>
          <w:szCs w:val="20"/>
        </w:rPr>
        <w:t>tuvumā.</w:t>
      </w:r>
      <w:r w:rsidRPr="00777E75">
        <w:rPr>
          <w:rFonts w:ascii="Montserrat" w:hAnsi="Montserrat"/>
          <w:spacing w:val="-8"/>
          <w:sz w:val="20"/>
          <w:szCs w:val="20"/>
        </w:rPr>
        <w:t xml:space="preserve"> </w:t>
      </w:r>
      <w:r w:rsidRPr="00777E75">
        <w:rPr>
          <w:rFonts w:ascii="Montserrat" w:hAnsi="Montserrat"/>
          <w:sz w:val="20"/>
          <w:szCs w:val="20"/>
        </w:rPr>
        <w:t>Pieturas</w:t>
      </w:r>
      <w:r w:rsidRPr="00777E75">
        <w:rPr>
          <w:rFonts w:ascii="Montserrat" w:hAnsi="Montserrat"/>
          <w:spacing w:val="-8"/>
          <w:sz w:val="20"/>
          <w:szCs w:val="20"/>
        </w:rPr>
        <w:t xml:space="preserve"> </w:t>
      </w:r>
      <w:r w:rsidRPr="00777E75">
        <w:rPr>
          <w:rFonts w:ascii="Montserrat" w:hAnsi="Montserrat"/>
          <w:sz w:val="20"/>
          <w:szCs w:val="20"/>
        </w:rPr>
        <w:t>atrašanās</w:t>
      </w:r>
      <w:r w:rsidRPr="00777E75">
        <w:rPr>
          <w:rFonts w:ascii="Montserrat" w:hAnsi="Montserrat"/>
          <w:spacing w:val="-8"/>
          <w:sz w:val="20"/>
          <w:szCs w:val="20"/>
        </w:rPr>
        <w:t xml:space="preserve"> arī </w:t>
      </w:r>
      <w:r w:rsidRPr="00777E75">
        <w:rPr>
          <w:rFonts w:ascii="Montserrat" w:hAnsi="Montserrat"/>
          <w:sz w:val="20"/>
          <w:szCs w:val="20"/>
        </w:rPr>
        <w:t>pie ātras satiksmes (V</w:t>
      </w:r>
      <w:r w:rsidRPr="00777E75">
        <w:rPr>
          <w:rFonts w:ascii="Montserrat" w:hAnsi="Montserrat"/>
          <w:sz w:val="20"/>
          <w:szCs w:val="20"/>
          <w:vertAlign w:val="subscript"/>
        </w:rPr>
        <w:t>atļ</w:t>
      </w:r>
      <w:r w:rsidRPr="00777E75">
        <w:rPr>
          <w:rFonts w:ascii="Montserrat" w:hAnsi="Montserrat"/>
          <w:sz w:val="20"/>
          <w:szCs w:val="20"/>
        </w:rPr>
        <w:t>≥90km/h)</w:t>
      </w:r>
      <w:r w:rsidRPr="00777E75">
        <w:rPr>
          <w:rFonts w:ascii="Montserrat" w:hAnsi="Montserrat"/>
          <w:spacing w:val="-1"/>
          <w:sz w:val="20"/>
          <w:szCs w:val="20"/>
        </w:rPr>
        <w:t xml:space="preserve"> </w:t>
      </w:r>
      <w:r w:rsidRPr="00777E75">
        <w:rPr>
          <w:rFonts w:ascii="Montserrat" w:hAnsi="Montserrat"/>
          <w:sz w:val="20"/>
          <w:szCs w:val="20"/>
        </w:rPr>
        <w:t>autoceļa vienmēr ir saistīta ar</w:t>
      </w:r>
      <w:r w:rsidRPr="00777E75">
        <w:rPr>
          <w:rFonts w:ascii="Montserrat" w:hAnsi="Montserrat"/>
          <w:spacing w:val="-1"/>
          <w:sz w:val="20"/>
          <w:szCs w:val="20"/>
        </w:rPr>
        <w:t xml:space="preserve"> </w:t>
      </w:r>
      <w:r w:rsidRPr="00777E75">
        <w:rPr>
          <w:rFonts w:ascii="Montserrat" w:hAnsi="Montserrat"/>
          <w:sz w:val="20"/>
          <w:szCs w:val="20"/>
        </w:rPr>
        <w:t>gājēju, t.sk. bērnu, skolnieku</w:t>
      </w:r>
      <w:r w:rsidRPr="00777E75">
        <w:rPr>
          <w:rFonts w:ascii="Montserrat" w:hAnsi="Montserrat"/>
          <w:spacing w:val="-1"/>
          <w:sz w:val="20"/>
          <w:szCs w:val="20"/>
        </w:rPr>
        <w:t xml:space="preserve"> </w:t>
      </w:r>
      <w:r w:rsidRPr="00777E75">
        <w:rPr>
          <w:rFonts w:ascii="Montserrat" w:hAnsi="Montserrat"/>
          <w:sz w:val="20"/>
          <w:szCs w:val="20"/>
        </w:rPr>
        <w:t xml:space="preserve">klātbūtni uz ceļa. Tāpēc neskatoties uz uzlabotām autobusa manevra iespējām, pieturvietas esamība tomēr joprojām ļoti nozīmīgi samazina kopējo satiksmes drošību un negatīvi ietekmē satiksmes norisi uz autoceļa. Šis risinājums prasīs arī vairāk teritorijas, uzturēšanas un būvdarbu, nekā pieturu iespējami novirzot prom no ātras satiksmes autoceļa. </w:t>
      </w:r>
    </w:p>
    <w:p w14:paraId="69EFC97E" w14:textId="77777777" w:rsidR="00EA6890" w:rsidRPr="00777E75" w:rsidRDefault="00EA6890" w:rsidP="00EA6890">
      <w:pPr>
        <w:ind w:left="426" w:right="567"/>
        <w:jc w:val="both"/>
        <w:rPr>
          <w:rFonts w:ascii="Montserrat" w:hAnsi="Montserrat"/>
          <w:sz w:val="20"/>
          <w:szCs w:val="20"/>
        </w:rPr>
      </w:pPr>
    </w:p>
    <w:p w14:paraId="5A72920A" w14:textId="22A42306" w:rsidR="00EA6890" w:rsidRDefault="00EA6890" w:rsidP="00486FB2">
      <w:pPr>
        <w:ind w:left="426" w:right="567"/>
        <w:jc w:val="both"/>
        <w:rPr>
          <w:rFonts w:ascii="Montserrat" w:hAnsi="Montserrat"/>
          <w:sz w:val="20"/>
          <w:szCs w:val="20"/>
        </w:rPr>
      </w:pPr>
      <w:r w:rsidRPr="00777E75">
        <w:rPr>
          <w:rFonts w:ascii="Montserrat" w:hAnsi="Montserrat"/>
          <w:sz w:val="20"/>
          <w:szCs w:val="20"/>
        </w:rPr>
        <w:t>Katrā pieturvietā pāri brauktuvei jāparedz “gājēju šķērsošanas vietu” (ar jēdzienu “</w:t>
      </w:r>
      <w:r w:rsidRPr="00777E75">
        <w:rPr>
          <w:rFonts w:ascii="Montserrat" w:hAnsi="Montserrat"/>
          <w:i/>
          <w:sz w:val="20"/>
          <w:szCs w:val="20"/>
        </w:rPr>
        <w:t>šķērsošanas vieta</w:t>
      </w:r>
      <w:r w:rsidRPr="00777E75">
        <w:rPr>
          <w:rFonts w:ascii="Montserrat" w:hAnsi="Montserrat"/>
          <w:sz w:val="20"/>
          <w:szCs w:val="20"/>
        </w:rPr>
        <w:t xml:space="preserve">” tiek saprasta droša vieta ceļa šķērsošanai atbilstoši CSN prasībām). </w:t>
      </w:r>
      <w:r w:rsidRPr="00777E75">
        <w:rPr>
          <w:rFonts w:ascii="Montserrat" w:hAnsi="Montserrat"/>
          <w:bCs/>
          <w:sz w:val="20"/>
          <w:szCs w:val="20"/>
        </w:rPr>
        <w:t>No pieturas līdz gājēju šķērsošanas vietai jāparedz ietve vai vismaz 1,25 m plata ar saistītu vai nesaistītu segumu nostiprināta nomale.</w:t>
      </w:r>
    </w:p>
    <w:p w14:paraId="0A34A986" w14:textId="77777777" w:rsidR="00EA6890" w:rsidRDefault="00EA6890" w:rsidP="00EA6890">
      <w:pPr>
        <w:tabs>
          <w:tab w:val="left" w:pos="1028"/>
        </w:tabs>
        <w:ind w:left="473" w:right="540"/>
        <w:jc w:val="both"/>
        <w:rPr>
          <w:rFonts w:ascii="Montserrat" w:hAnsi="Montserrat"/>
          <w:sz w:val="20"/>
          <w:szCs w:val="20"/>
        </w:rPr>
      </w:pPr>
    </w:p>
    <w:p w14:paraId="4E7E6C91" w14:textId="77777777" w:rsidR="00EA6890" w:rsidRPr="00777E75" w:rsidRDefault="00EA6890" w:rsidP="00EA6890">
      <w:pPr>
        <w:tabs>
          <w:tab w:val="left" w:pos="1028"/>
        </w:tabs>
        <w:ind w:left="473" w:right="540"/>
        <w:jc w:val="both"/>
        <w:rPr>
          <w:rFonts w:ascii="Montserrat" w:hAnsi="Montserrat"/>
          <w:sz w:val="20"/>
          <w:szCs w:val="20"/>
        </w:rPr>
      </w:pPr>
    </w:p>
    <w:p w14:paraId="481F5696" w14:textId="77777777" w:rsidR="00486FB2" w:rsidRDefault="00486FB2" w:rsidP="00EA6890">
      <w:pPr>
        <w:pStyle w:val="attls"/>
        <w:tabs>
          <w:tab w:val="clear" w:pos="1189"/>
        </w:tabs>
        <w:ind w:left="0"/>
        <w:jc w:val="center"/>
        <w:rPr>
          <w:rFonts w:ascii="Montserrat" w:hAnsi="Montserrat"/>
          <w:color w:val="auto"/>
        </w:rPr>
        <w:sectPr w:rsidR="00486FB2" w:rsidSect="00EA6890">
          <w:type w:val="continuous"/>
          <w:pgSz w:w="11906" w:h="16838"/>
          <w:pgMar w:top="720" w:right="720" w:bottom="720" w:left="720" w:header="708" w:footer="708" w:gutter="0"/>
          <w:cols w:space="708"/>
          <w:docGrid w:linePitch="360"/>
        </w:sectPr>
      </w:pPr>
    </w:p>
    <w:p w14:paraId="78595E73" w14:textId="77777777" w:rsidR="00EA6890" w:rsidRPr="00EA6890" w:rsidRDefault="00EA6890" w:rsidP="00EA6890">
      <w:pPr>
        <w:pStyle w:val="attls"/>
        <w:tabs>
          <w:tab w:val="clear" w:pos="1189"/>
        </w:tabs>
        <w:ind w:left="0"/>
        <w:jc w:val="center"/>
        <w:rPr>
          <w:rFonts w:ascii="Montserrat" w:hAnsi="Montserrat"/>
          <w:color w:val="auto"/>
        </w:rPr>
      </w:pPr>
      <w:r w:rsidRPr="00EA6890">
        <w:rPr>
          <w:rFonts w:ascii="Montserrat" w:hAnsi="Montserrat"/>
          <w:color w:val="auto"/>
        </w:rPr>
        <w:lastRenderedPageBreak/>
        <w:t>2. attēls “Blokshēma satiksmes organizācijas risinājuma tipa noteikšanai pieturvietas pieejās un autoceļa posmā ap to”</w:t>
      </w:r>
    </w:p>
    <w:p w14:paraId="1789534C" w14:textId="77777777" w:rsidR="00EA6890" w:rsidRDefault="00EA6890" w:rsidP="00EA6890">
      <w:pPr>
        <w:tabs>
          <w:tab w:val="left" w:pos="709"/>
        </w:tabs>
        <w:ind w:left="426" w:right="540"/>
        <w:rPr>
          <w:rFonts w:ascii="Montserrat" w:hAnsi="Montserrat"/>
          <w:sz w:val="20"/>
          <w:szCs w:val="20"/>
        </w:rPr>
      </w:pPr>
    </w:p>
    <w:p w14:paraId="727C32AE" w14:textId="77777777" w:rsidR="00486FB2" w:rsidRDefault="00EA6890" w:rsidP="00486FB2">
      <w:pPr>
        <w:ind w:right="540"/>
        <w:jc w:val="center"/>
        <w:rPr>
          <w:rFonts w:ascii="Montserrat" w:hAnsi="Montserrat"/>
          <w:sz w:val="20"/>
          <w:szCs w:val="20"/>
        </w:rPr>
        <w:sectPr w:rsidR="00486FB2" w:rsidSect="00486FB2">
          <w:type w:val="continuous"/>
          <w:pgSz w:w="16838" w:h="11906" w:orient="landscape"/>
          <w:pgMar w:top="720" w:right="720" w:bottom="720" w:left="720" w:header="708" w:footer="708" w:gutter="0"/>
          <w:cols w:space="708"/>
          <w:docGrid w:linePitch="360"/>
        </w:sectPr>
      </w:pPr>
      <w:r>
        <w:rPr>
          <w:rFonts w:ascii="Montserrat" w:hAnsi="Montserrat"/>
          <w:noProof/>
          <w:sz w:val="20"/>
          <w:szCs w:val="20"/>
        </w:rPr>
        <w:drawing>
          <wp:inline distT="0" distB="0" distL="0" distR="0" wp14:anchorId="61C536DA" wp14:editId="2219F785">
            <wp:extent cx="7885215" cy="6040588"/>
            <wp:effectExtent l="0" t="0" r="1905" b="0"/>
            <wp:docPr id="1178932100" name="Attēls 3" descr="Attēls, kurā ir teksts, ekrānuzņēmums, fonts, grafiskai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2100" name="Attēls 3" descr="Attēls, kurā ir teksts, ekrānuzņēmums, fonts, grafiskais dizains&#10;&#10;Apraksts ģenerēts automāti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8634" cy="6043207"/>
                    </a:xfrm>
                    <a:prstGeom prst="rect">
                      <a:avLst/>
                    </a:prstGeom>
                    <a:noFill/>
                    <a:ln>
                      <a:noFill/>
                    </a:ln>
                  </pic:spPr>
                </pic:pic>
              </a:graphicData>
            </a:graphic>
          </wp:inline>
        </w:drawing>
      </w:r>
    </w:p>
    <w:p w14:paraId="5D694448" w14:textId="7B0866C6" w:rsidR="00EA6890" w:rsidRDefault="003F43C1" w:rsidP="00B96550">
      <w:pPr>
        <w:pStyle w:val="Virsraksts2"/>
      </w:pPr>
      <w:bookmarkStart w:id="35" w:name="_Toc148350622"/>
      <w:r>
        <w:lastRenderedPageBreak/>
        <w:t xml:space="preserve">7. </w:t>
      </w:r>
      <w:r w:rsidR="00EA6890" w:rsidRPr="00777E75">
        <w:t>Piemēri aprīkojuma līmeņa izvēlei atbilstoši pieejamajiem pasažieru plūsmas datiem</w:t>
      </w:r>
      <w:bookmarkEnd w:id="35"/>
    </w:p>
    <w:p w14:paraId="2A6D536D" w14:textId="77777777" w:rsidR="00EA6890" w:rsidRPr="003B5596" w:rsidRDefault="00EA6890" w:rsidP="00EA6890">
      <w:pPr>
        <w:pStyle w:val="Virsraksts1"/>
        <w:numPr>
          <w:ilvl w:val="0"/>
          <w:numId w:val="0"/>
        </w:numPr>
        <w:ind w:left="2258"/>
      </w:pPr>
    </w:p>
    <w:p w14:paraId="6722D35C" w14:textId="3E9FBEA8" w:rsidR="007F2484" w:rsidRDefault="00EA6890" w:rsidP="00EA6890">
      <w:pPr>
        <w:ind w:left="426"/>
        <w:rPr>
          <w:rFonts w:ascii="Montserrat" w:hAnsi="Montserrat"/>
          <w:sz w:val="20"/>
          <w:szCs w:val="20"/>
        </w:rPr>
      </w:pPr>
      <w:r w:rsidRPr="00EA6890">
        <w:rPr>
          <w:rFonts w:ascii="Montserrat" w:hAnsi="Montserrat"/>
          <w:sz w:val="20"/>
          <w:szCs w:val="20"/>
        </w:rPr>
        <w:t>1.</w:t>
      </w:r>
      <w:r>
        <w:rPr>
          <w:rFonts w:ascii="Montserrat" w:hAnsi="Montserrat"/>
          <w:sz w:val="20"/>
          <w:szCs w:val="20"/>
        </w:rPr>
        <w:t>p</w:t>
      </w:r>
      <w:r w:rsidRPr="00EA6890">
        <w:rPr>
          <w:rFonts w:ascii="Montserrat" w:hAnsi="Montserrat"/>
          <w:sz w:val="20"/>
          <w:szCs w:val="20"/>
        </w:rPr>
        <w:t>iemērs</w:t>
      </w:r>
      <w:r w:rsidR="007F2484">
        <w:rPr>
          <w:rFonts w:ascii="Montserrat" w:hAnsi="Montserrat"/>
          <w:sz w:val="20"/>
          <w:szCs w:val="20"/>
        </w:rPr>
        <w:t>:</w:t>
      </w:r>
      <w:r w:rsidRPr="00EA6890">
        <w:rPr>
          <w:rFonts w:ascii="Montserrat" w:hAnsi="Montserrat"/>
          <w:sz w:val="20"/>
          <w:szCs w:val="20"/>
        </w:rPr>
        <w:t xml:space="preserve">    </w:t>
      </w:r>
    </w:p>
    <w:p w14:paraId="3F264B33" w14:textId="2882B39A" w:rsidR="00EA6890" w:rsidRPr="00EA6890" w:rsidRDefault="00EA6890" w:rsidP="00EA6890">
      <w:pPr>
        <w:ind w:left="426"/>
        <w:rPr>
          <w:rFonts w:ascii="Montserrat" w:hAnsi="Montserrat"/>
          <w:sz w:val="20"/>
          <w:szCs w:val="20"/>
        </w:rPr>
      </w:pPr>
      <w:r w:rsidRPr="00EA6890">
        <w:rPr>
          <w:rFonts w:ascii="Montserrat" w:hAnsi="Montserrat"/>
          <w:b/>
          <w:sz w:val="20"/>
          <w:szCs w:val="20"/>
        </w:rPr>
        <w:t>Pieturvieta “</w:t>
      </w:r>
      <w:proofErr w:type="spellStart"/>
      <w:r w:rsidRPr="00EA6890">
        <w:rPr>
          <w:rFonts w:ascii="Montserrat" w:hAnsi="Montserrat"/>
          <w:b/>
          <w:sz w:val="20"/>
          <w:szCs w:val="20"/>
        </w:rPr>
        <w:t>Dalbe</w:t>
      </w:r>
      <w:proofErr w:type="spellEnd"/>
      <w:r w:rsidRPr="00EA6890">
        <w:rPr>
          <w:rFonts w:ascii="Montserrat" w:hAnsi="Montserrat"/>
          <w:b/>
          <w:sz w:val="20"/>
          <w:szCs w:val="20"/>
        </w:rPr>
        <w:t>”</w:t>
      </w:r>
      <w:r w:rsidRPr="00EA6890">
        <w:rPr>
          <w:rFonts w:ascii="Montserrat" w:hAnsi="Montserrat"/>
          <w:sz w:val="20"/>
          <w:szCs w:val="20"/>
        </w:rPr>
        <w:t xml:space="preserve">, </w:t>
      </w:r>
      <w:r w:rsidR="007F2484">
        <w:rPr>
          <w:rFonts w:ascii="Montserrat" w:hAnsi="Montserrat"/>
          <w:sz w:val="20"/>
          <w:szCs w:val="20"/>
        </w:rPr>
        <w:t xml:space="preserve">valsts galvenais autoceļš </w:t>
      </w:r>
      <w:r w:rsidRPr="00EA6890">
        <w:rPr>
          <w:rFonts w:ascii="Montserrat" w:hAnsi="Montserrat"/>
          <w:sz w:val="20"/>
          <w:szCs w:val="20"/>
        </w:rPr>
        <w:t>A8</w:t>
      </w:r>
      <w:r w:rsidR="00021DE4">
        <w:rPr>
          <w:rFonts w:ascii="Montserrat" w:hAnsi="Montserrat"/>
          <w:sz w:val="20"/>
          <w:szCs w:val="20"/>
        </w:rPr>
        <w:t xml:space="preserve"> </w:t>
      </w:r>
      <w:r w:rsidR="00021DE4" w:rsidRPr="00021DE4">
        <w:rPr>
          <w:rFonts w:ascii="Montserrat" w:hAnsi="Montserrat"/>
          <w:sz w:val="20"/>
          <w:szCs w:val="20"/>
        </w:rPr>
        <w:t xml:space="preserve"> Rīga</w:t>
      </w:r>
      <w:r w:rsidR="00021DE4">
        <w:rPr>
          <w:rFonts w:ascii="Montserrat" w:hAnsi="Montserrat"/>
          <w:sz w:val="20"/>
          <w:szCs w:val="20"/>
        </w:rPr>
        <w:t>-</w:t>
      </w:r>
      <w:r w:rsidR="00021DE4" w:rsidRPr="00021DE4">
        <w:rPr>
          <w:rFonts w:ascii="Montserrat" w:hAnsi="Montserrat"/>
          <w:sz w:val="20"/>
          <w:szCs w:val="20"/>
        </w:rPr>
        <w:t>Jelgava</w:t>
      </w:r>
      <w:r w:rsidR="00021DE4">
        <w:rPr>
          <w:rFonts w:ascii="Montserrat" w:hAnsi="Montserrat"/>
          <w:sz w:val="20"/>
          <w:szCs w:val="20"/>
        </w:rPr>
        <w:t>-</w:t>
      </w:r>
      <w:r w:rsidR="00021DE4" w:rsidRPr="00021DE4">
        <w:rPr>
          <w:rFonts w:ascii="Montserrat" w:hAnsi="Montserrat"/>
          <w:sz w:val="20"/>
          <w:szCs w:val="20"/>
        </w:rPr>
        <w:t>Lietuvas robeža (Meitene)</w:t>
      </w:r>
      <w:r w:rsidR="00021DE4">
        <w:rPr>
          <w:rFonts w:ascii="Montserrat" w:hAnsi="Montserrat"/>
          <w:sz w:val="20"/>
          <w:szCs w:val="20"/>
        </w:rPr>
        <w:t>;</w:t>
      </w:r>
    </w:p>
    <w:p w14:paraId="3B1FABC2" w14:textId="3930D6D0" w:rsidR="00EA6890" w:rsidRDefault="00EA6890" w:rsidP="00EA6890">
      <w:pPr>
        <w:tabs>
          <w:tab w:val="left" w:pos="473"/>
          <w:tab w:val="left" w:pos="474"/>
        </w:tabs>
        <w:ind w:left="426"/>
        <w:rPr>
          <w:rFonts w:ascii="Montserrat" w:hAnsi="Montserrat"/>
          <w:sz w:val="20"/>
          <w:szCs w:val="20"/>
        </w:rPr>
      </w:pPr>
      <w:r w:rsidRPr="00777E75">
        <w:rPr>
          <w:noProof/>
          <w:lang w:eastAsia="lv-LV"/>
        </w:rPr>
        <mc:AlternateContent>
          <mc:Choice Requires="wps">
            <w:drawing>
              <wp:anchor distT="0" distB="0" distL="114300" distR="114300" simplePos="0" relativeHeight="251663360" behindDoc="0" locked="0" layoutInCell="1" allowOverlap="1" wp14:anchorId="3980D14F" wp14:editId="1F2AEFF4">
                <wp:simplePos x="0" y="0"/>
                <wp:positionH relativeFrom="column">
                  <wp:posOffset>-61595</wp:posOffset>
                </wp:positionH>
                <wp:positionV relativeFrom="paragraph">
                  <wp:posOffset>5887996</wp:posOffset>
                </wp:positionV>
                <wp:extent cx="6659880" cy="174625"/>
                <wp:effectExtent l="0" t="0" r="7620" b="0"/>
                <wp:wrapSquare wrapText="bothSides"/>
                <wp:docPr id="30" name="Text Box 30"/>
                <wp:cNvGraphicFramePr/>
                <a:graphic xmlns:a="http://schemas.openxmlformats.org/drawingml/2006/main">
                  <a:graphicData uri="http://schemas.microsoft.com/office/word/2010/wordprocessingShape">
                    <wps:wsp>
                      <wps:cNvSpPr txBox="1"/>
                      <wps:spPr>
                        <a:xfrm>
                          <a:off x="0" y="0"/>
                          <a:ext cx="6659880" cy="174625"/>
                        </a:xfrm>
                        <a:prstGeom prst="rect">
                          <a:avLst/>
                        </a:prstGeom>
                        <a:solidFill>
                          <a:prstClr val="white"/>
                        </a:solidFill>
                        <a:ln>
                          <a:noFill/>
                        </a:ln>
                      </wps:spPr>
                      <wps:txbx>
                        <w:txbxContent>
                          <w:p w14:paraId="58C6D34C" w14:textId="77777777" w:rsidR="00EA6890" w:rsidRPr="00BE5F03" w:rsidRDefault="00EA6890" w:rsidP="00EA6890">
                            <w:pPr>
                              <w:pStyle w:val="Parakstszemobjekt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80D14F" id="_x0000_t202" coordsize="21600,21600" o:spt="202" path="m,l,21600r21600,l21600,xe">
                <v:stroke joinstyle="miter"/>
                <v:path gradientshapeok="t" o:connecttype="rect"/>
              </v:shapetype>
              <v:shape id="Text Box 30" o:spid="_x0000_s1026" type="#_x0000_t202" style="position:absolute;left:0;text-align:left;margin-left:-4.85pt;margin-top:463.6pt;width:524.4pt;height:1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" stroked="f">
                <v:textbox inset="0,0,0,0">
                  <w:txbxContent>
                    <w:p w14:paraId="58C6D34C" w14:textId="77777777" w:rsidR="00EA6890" w:rsidRPr="00BE5F03" w:rsidRDefault="00EA6890" w:rsidP="00EA6890">
                      <w:pPr>
                        <w:pStyle w:val="Parakstszemobjekta"/>
                        <w:rPr>
                          <w:noProof/>
                        </w:rPr>
                      </w:pPr>
                    </w:p>
                  </w:txbxContent>
                </v:textbox>
                <w10:wrap type="square"/>
              </v:shape>
            </w:pict>
          </mc:Fallback>
        </mc:AlternateContent>
      </w:r>
      <w:r w:rsidRPr="00EA6890">
        <w:rPr>
          <w:rFonts w:ascii="Montserrat" w:hAnsi="Montserrat"/>
          <w:sz w:val="20"/>
          <w:szCs w:val="20"/>
        </w:rPr>
        <w:t xml:space="preserve">Pasažieru plūsmas dati </w:t>
      </w:r>
      <w:r w:rsidRPr="00021DE4">
        <w:rPr>
          <w:rFonts w:ascii="Montserrat" w:hAnsi="Montserrat"/>
          <w:sz w:val="20"/>
          <w:szCs w:val="20"/>
        </w:rPr>
        <w:t>(2022. gads)</w:t>
      </w:r>
      <w:r w:rsidR="00021DE4" w:rsidRPr="00021DE4">
        <w:rPr>
          <w:rFonts w:ascii="Montserrat" w:hAnsi="Montserrat"/>
          <w:sz w:val="20"/>
          <w:szCs w:val="20"/>
        </w:rPr>
        <w:t>.</w:t>
      </w:r>
    </w:p>
    <w:p w14:paraId="44F47559" w14:textId="77777777" w:rsidR="00AB5EFA" w:rsidRDefault="00AB5EFA" w:rsidP="00EA6890">
      <w:pPr>
        <w:tabs>
          <w:tab w:val="left" w:pos="473"/>
          <w:tab w:val="left" w:pos="474"/>
        </w:tabs>
        <w:ind w:left="426"/>
        <w:rPr>
          <w:rFonts w:ascii="Montserrat" w:hAnsi="Montserrat"/>
          <w:sz w:val="20"/>
          <w:szCs w:val="20"/>
        </w:rPr>
      </w:pPr>
    </w:p>
    <w:p w14:paraId="3F5B3E6B" w14:textId="0F072034" w:rsidR="00AB5EFA" w:rsidRDefault="00AB5EFA" w:rsidP="00AB5EFA">
      <w:pPr>
        <w:ind w:left="426"/>
        <w:jc w:val="center"/>
        <w:rPr>
          <w:rFonts w:ascii="Montserrat" w:hAnsi="Montserrat"/>
          <w:sz w:val="20"/>
          <w:szCs w:val="20"/>
        </w:rPr>
      </w:pPr>
      <w:r w:rsidRPr="00AB5EFA">
        <w:rPr>
          <w:rFonts w:ascii="Montserrat" w:hAnsi="Montserrat"/>
          <w:sz w:val="20"/>
          <w:szCs w:val="20"/>
        </w:rPr>
        <w:t>3.</w:t>
      </w:r>
      <w:r>
        <w:rPr>
          <w:rFonts w:ascii="Montserrat" w:hAnsi="Montserrat"/>
          <w:sz w:val="20"/>
          <w:szCs w:val="20"/>
        </w:rPr>
        <w:t>a</w:t>
      </w:r>
      <w:r w:rsidRPr="00AB5EFA">
        <w:rPr>
          <w:rFonts w:ascii="Montserrat" w:hAnsi="Montserrat"/>
          <w:sz w:val="20"/>
          <w:szCs w:val="20"/>
        </w:rPr>
        <w:t xml:space="preserve">ttēls  </w:t>
      </w:r>
      <w:r>
        <w:rPr>
          <w:rFonts w:ascii="Montserrat" w:hAnsi="Montserrat"/>
          <w:sz w:val="20"/>
          <w:szCs w:val="20"/>
        </w:rPr>
        <w:t>“</w:t>
      </w:r>
      <w:r w:rsidRPr="00AB5EFA">
        <w:rPr>
          <w:rFonts w:ascii="Montserrat" w:hAnsi="Montserrat"/>
          <w:sz w:val="20"/>
          <w:szCs w:val="20"/>
        </w:rPr>
        <w:t>Piemērs pieturvietas “</w:t>
      </w:r>
      <w:proofErr w:type="spellStart"/>
      <w:r w:rsidRPr="00AB5EFA">
        <w:rPr>
          <w:rFonts w:ascii="Montserrat" w:hAnsi="Montserrat"/>
          <w:sz w:val="20"/>
          <w:szCs w:val="20"/>
        </w:rPr>
        <w:t>Dalbe</w:t>
      </w:r>
      <w:proofErr w:type="spellEnd"/>
      <w:r w:rsidRPr="00AB5EFA">
        <w:rPr>
          <w:rFonts w:ascii="Montserrat" w:hAnsi="Montserrat"/>
          <w:sz w:val="20"/>
          <w:szCs w:val="20"/>
        </w:rPr>
        <w:t>”  apkalpošanas zonā identificējamo iedzīvotāju skaita noteikšanai</w:t>
      </w:r>
      <w:r>
        <w:rPr>
          <w:rFonts w:ascii="Montserrat" w:hAnsi="Montserrat"/>
          <w:sz w:val="20"/>
          <w:szCs w:val="20"/>
        </w:rPr>
        <w:t>”</w:t>
      </w:r>
    </w:p>
    <w:p w14:paraId="4A57C06A" w14:textId="4EB7ED28" w:rsidR="00AB5EFA" w:rsidRDefault="000E52B7" w:rsidP="00021DE4">
      <w:pPr>
        <w:tabs>
          <w:tab w:val="left" w:pos="473"/>
          <w:tab w:val="left" w:pos="474"/>
        </w:tabs>
        <w:ind w:left="426"/>
        <w:jc w:val="right"/>
        <w:rPr>
          <w:rFonts w:ascii="Montserrat" w:hAnsi="Montserrat"/>
          <w:sz w:val="20"/>
          <w:szCs w:val="20"/>
        </w:rPr>
      </w:pPr>
      <w:r w:rsidRPr="00212742">
        <w:rPr>
          <w:rFonts w:ascii="Montserrat" w:hAnsi="Montserrat"/>
          <w:noProof/>
          <w:sz w:val="20"/>
          <w:szCs w:val="20"/>
        </w:rPr>
        <mc:AlternateContent>
          <mc:Choice Requires="wps">
            <w:drawing>
              <wp:anchor distT="45720" distB="45720" distL="114300" distR="114300" simplePos="0" relativeHeight="251679744" behindDoc="0" locked="0" layoutInCell="1" allowOverlap="1" wp14:anchorId="0E602C21" wp14:editId="7F46DAEE">
                <wp:simplePos x="0" y="0"/>
                <wp:positionH relativeFrom="column">
                  <wp:posOffset>2084153</wp:posOffset>
                </wp:positionH>
                <wp:positionV relativeFrom="paragraph">
                  <wp:posOffset>2687707</wp:posOffset>
                </wp:positionV>
                <wp:extent cx="760730" cy="1404620"/>
                <wp:effectExtent l="0" t="152400" r="0" b="16129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98593">
                          <a:off x="0" y="0"/>
                          <a:ext cx="760730" cy="1404620"/>
                        </a:xfrm>
                        <a:prstGeom prst="rect">
                          <a:avLst/>
                        </a:prstGeom>
                        <a:noFill/>
                        <a:ln w="9525">
                          <a:noFill/>
                          <a:miter lim="800000"/>
                          <a:headEnd/>
                          <a:tailEnd/>
                        </a:ln>
                      </wps:spPr>
                      <wps:txbx>
                        <w:txbxContent>
                          <w:p w14:paraId="74222736" w14:textId="2B12C8F2" w:rsidR="00212742" w:rsidRPr="000E52B7" w:rsidRDefault="00212742">
                            <w:pPr>
                              <w:rPr>
                                <w:rFonts w:ascii="Montserrat" w:hAnsi="Montserrat"/>
                                <w:b/>
                                <w:bCs/>
                                <w:sz w:val="14"/>
                                <w:szCs w:val="14"/>
                              </w:rPr>
                            </w:pPr>
                            <w:r w:rsidRPr="000E52B7">
                              <w:rPr>
                                <w:rFonts w:ascii="Montserrat" w:hAnsi="Montserrat"/>
                                <w:b/>
                                <w:bCs/>
                                <w:sz w:val="14"/>
                                <w:szCs w:val="14"/>
                              </w:rPr>
                              <w:t>PIETURA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602C21" id="Tekstlodziņš 2" o:spid="_x0000_s1027" type="#_x0000_t202" style="position:absolute;left:0;text-align:left;margin-left:164.1pt;margin-top:211.65pt;width:59.9pt;height:110.6pt;rotation:2510677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" filled="f" stroked="f">
                <v:textbox style="mso-fit-shape-to-text:t">
                  <w:txbxContent>
                    <w:p w14:paraId="74222736" w14:textId="2B12C8F2" w:rsidR="00212742" w:rsidRPr="000E52B7" w:rsidRDefault="00212742">
                      <w:pPr>
                        <w:rPr>
                          <w:rFonts w:ascii="Montserrat" w:hAnsi="Montserrat"/>
                          <w:b/>
                          <w:bCs/>
                          <w:sz w:val="14"/>
                          <w:szCs w:val="14"/>
                        </w:rPr>
                      </w:pPr>
                      <w:r w:rsidRPr="000E52B7">
                        <w:rPr>
                          <w:rFonts w:ascii="Montserrat" w:hAnsi="Montserrat"/>
                          <w:b/>
                          <w:bCs/>
                          <w:sz w:val="14"/>
                          <w:szCs w:val="14"/>
                        </w:rPr>
                        <w:t>PIETURA</w:t>
                      </w:r>
                    </w:p>
                  </w:txbxContent>
                </v:textbox>
              </v:shape>
            </w:pict>
          </mc:Fallback>
        </mc:AlternateContent>
      </w:r>
      <w:r w:rsidRPr="00212742">
        <w:rPr>
          <w:rFonts w:ascii="Montserrat" w:hAnsi="Montserrat"/>
          <w:noProof/>
          <w:sz w:val="20"/>
          <w:szCs w:val="20"/>
        </w:rPr>
        <mc:AlternateContent>
          <mc:Choice Requires="wps">
            <w:drawing>
              <wp:anchor distT="45720" distB="45720" distL="114300" distR="114300" simplePos="0" relativeHeight="251681792" behindDoc="0" locked="0" layoutInCell="1" allowOverlap="1" wp14:anchorId="74045DAA" wp14:editId="51AB5C6D">
                <wp:simplePos x="0" y="0"/>
                <wp:positionH relativeFrom="column">
                  <wp:posOffset>4400300</wp:posOffset>
                </wp:positionH>
                <wp:positionV relativeFrom="paragraph">
                  <wp:posOffset>162008</wp:posOffset>
                </wp:positionV>
                <wp:extent cx="760730" cy="1404620"/>
                <wp:effectExtent l="0" t="152400" r="0" b="161290"/>
                <wp:wrapNone/>
                <wp:docPr id="94463191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13472">
                          <a:off x="0" y="0"/>
                          <a:ext cx="760730" cy="1404620"/>
                        </a:xfrm>
                        <a:prstGeom prst="rect">
                          <a:avLst/>
                        </a:prstGeom>
                        <a:noFill/>
                        <a:ln w="9525">
                          <a:noFill/>
                          <a:miter lim="800000"/>
                          <a:headEnd/>
                          <a:tailEnd/>
                        </a:ln>
                      </wps:spPr>
                      <wps:txbx>
                        <w:txbxContent>
                          <w:p w14:paraId="6FFEFA84" w14:textId="77777777" w:rsidR="00212742" w:rsidRPr="000E52B7" w:rsidRDefault="00212742" w:rsidP="00212742">
                            <w:pPr>
                              <w:rPr>
                                <w:rFonts w:ascii="Montserrat" w:hAnsi="Montserrat"/>
                                <w:b/>
                                <w:bCs/>
                                <w:sz w:val="14"/>
                                <w:szCs w:val="14"/>
                              </w:rPr>
                            </w:pPr>
                            <w:r w:rsidRPr="000E52B7">
                              <w:rPr>
                                <w:rFonts w:ascii="Montserrat" w:hAnsi="Montserrat"/>
                                <w:b/>
                                <w:bCs/>
                                <w:sz w:val="14"/>
                                <w:szCs w:val="14"/>
                              </w:rPr>
                              <w:t>PIETURA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045DAA" id="_x0000_s1028" type="#_x0000_t202" style="position:absolute;left:0;text-align:left;margin-left:346.5pt;margin-top:12.75pt;width:59.9pt;height:110.6pt;rotation:2636155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BwIAAOIDAAAOAAAAZHJzL2Uyb0RvYy54bWysU9uO2yAQfa/Uf0C8N76sk+xacVbb3aaq&#10;tL1I234AwThGBYYCiZ1+/Q44SqL2raofEDDMmTnnjFf3o1bkIJyXYBpazHJKhOHQSrNr6I/vm3e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" filled="f" stroked="f">
                <v:textbox style="mso-fit-shape-to-text:t">
                  <w:txbxContent>
                    <w:p w14:paraId="6FFEFA84" w14:textId="77777777" w:rsidR="00212742" w:rsidRPr="000E52B7" w:rsidRDefault="00212742" w:rsidP="00212742">
                      <w:pPr>
                        <w:rPr>
                          <w:rFonts w:ascii="Montserrat" w:hAnsi="Montserrat"/>
                          <w:b/>
                          <w:bCs/>
                          <w:sz w:val="14"/>
                          <w:szCs w:val="14"/>
                        </w:rPr>
                      </w:pPr>
                      <w:r w:rsidRPr="000E52B7">
                        <w:rPr>
                          <w:rFonts w:ascii="Montserrat" w:hAnsi="Montserrat"/>
                          <w:b/>
                          <w:bCs/>
                          <w:sz w:val="14"/>
                          <w:szCs w:val="14"/>
                        </w:rPr>
                        <w:t>PIETURA</w:t>
                      </w:r>
                    </w:p>
                  </w:txbxContent>
                </v:textbox>
              </v:shape>
            </w:pict>
          </mc:Fallback>
        </mc:AlternateContent>
      </w:r>
      <w:r w:rsidR="00531959">
        <w:rPr>
          <w:noProof/>
          <w:lang w:eastAsia="lv-LV"/>
          <w14:ligatures w14:val="standardContextual"/>
        </w:rPr>
        <mc:AlternateContent>
          <mc:Choice Requires="wps">
            <w:drawing>
              <wp:anchor distT="0" distB="0" distL="114300" distR="114300" simplePos="0" relativeHeight="251675648" behindDoc="0" locked="0" layoutInCell="1" allowOverlap="1" wp14:anchorId="7614181B" wp14:editId="37301349">
                <wp:simplePos x="0" y="0"/>
                <wp:positionH relativeFrom="column">
                  <wp:posOffset>2253046</wp:posOffset>
                </wp:positionH>
                <wp:positionV relativeFrom="paragraph">
                  <wp:posOffset>2552068</wp:posOffset>
                </wp:positionV>
                <wp:extent cx="383980" cy="301640"/>
                <wp:effectExtent l="19050" t="19050" r="35560" b="22225"/>
                <wp:wrapNone/>
                <wp:docPr id="732148981" name="Taisns savienotājs 2"/>
                <wp:cNvGraphicFramePr/>
                <a:graphic xmlns:a="http://schemas.openxmlformats.org/drawingml/2006/main">
                  <a:graphicData uri="http://schemas.microsoft.com/office/word/2010/wordprocessingShape">
                    <wps:wsp>
                      <wps:cNvCnPr/>
                      <wps:spPr>
                        <a:xfrm>
                          <a:off x="0" y="0"/>
                          <a:ext cx="383980" cy="3016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83873" id="Taisns savienotājs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pt,200.95pt" to="207.65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" strokecolor="#4472c4 [3204]" strokeweight="3pt">
                <v:stroke joinstyle="miter"/>
              </v:line>
            </w:pict>
          </mc:Fallback>
        </mc:AlternateContent>
      </w:r>
      <w:r w:rsidR="00531959">
        <w:rPr>
          <w:noProof/>
          <w:lang w:eastAsia="lv-LV"/>
          <w14:ligatures w14:val="standardContextual"/>
        </w:rPr>
        <mc:AlternateContent>
          <mc:Choice Requires="wps">
            <w:drawing>
              <wp:anchor distT="0" distB="0" distL="114300" distR="114300" simplePos="0" relativeHeight="251677696" behindDoc="0" locked="0" layoutInCell="1" allowOverlap="1" wp14:anchorId="5A67B1C9" wp14:editId="2B5B889B">
                <wp:simplePos x="0" y="0"/>
                <wp:positionH relativeFrom="column">
                  <wp:posOffset>4593217</wp:posOffset>
                </wp:positionH>
                <wp:positionV relativeFrom="paragraph">
                  <wp:posOffset>25550</wp:posOffset>
                </wp:positionV>
                <wp:extent cx="370978" cy="310308"/>
                <wp:effectExtent l="19050" t="19050" r="29210" b="33020"/>
                <wp:wrapNone/>
                <wp:docPr id="132302052" name="Taisns savienotājs 2"/>
                <wp:cNvGraphicFramePr/>
                <a:graphic xmlns:a="http://schemas.openxmlformats.org/drawingml/2006/main">
                  <a:graphicData uri="http://schemas.microsoft.com/office/word/2010/wordprocessingShape">
                    <wps:wsp>
                      <wps:cNvCnPr/>
                      <wps:spPr>
                        <a:xfrm>
                          <a:off x="0" y="0"/>
                          <a:ext cx="370978" cy="31030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40F2A" id="Taisns savienotājs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65pt,2pt" to="390.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" strokecolor="#4472c4 [3204]" strokeweight="3pt">
                <v:stroke joinstyle="miter"/>
              </v:line>
            </w:pict>
          </mc:Fallback>
        </mc:AlternateContent>
      </w:r>
      <w:r w:rsidR="00AB5EFA" w:rsidRPr="00777E75">
        <w:rPr>
          <w:noProof/>
          <w:lang w:eastAsia="lv-LV"/>
        </w:rPr>
        <w:drawing>
          <wp:anchor distT="0" distB="0" distL="114300" distR="114300" simplePos="0" relativeHeight="251672576" behindDoc="0" locked="0" layoutInCell="1" allowOverlap="1" wp14:anchorId="1C569DE2" wp14:editId="6C1AF21C">
            <wp:simplePos x="0" y="0"/>
            <wp:positionH relativeFrom="margin">
              <wp:posOffset>286385</wp:posOffset>
            </wp:positionH>
            <wp:positionV relativeFrom="paragraph">
              <wp:posOffset>3277870</wp:posOffset>
            </wp:positionV>
            <wp:extent cx="6380480" cy="2148840"/>
            <wp:effectExtent l="19050" t="19050" r="20320" b="22860"/>
            <wp:wrapSquare wrapText="bothSides"/>
            <wp:docPr id="32" name="Picture 32" descr="Attēls, kurā ir ārpus telpām, debesis, aina, ceļš&#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ttēls, kurā ir ārpus telpām, debesis, aina, ceļš&#10;&#10;Apraksts ģenerēts automātiski"/>
                    <pic:cNvPicPr/>
                  </pic:nvPicPr>
                  <pic:blipFill>
                    <a:blip r:embed="rId15">
                      <a:extLst>
                        <a:ext uri="{28A0092B-C50C-407E-A947-70E740481C1C}">
                          <a14:useLocalDpi xmlns:a14="http://schemas.microsoft.com/office/drawing/2010/main" val="0"/>
                        </a:ext>
                      </a:extLst>
                    </a:blip>
                    <a:stretch>
                      <a:fillRect/>
                    </a:stretch>
                  </pic:blipFill>
                  <pic:spPr>
                    <a:xfrm>
                      <a:off x="0" y="0"/>
                      <a:ext cx="6380480" cy="2148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B5EFA" w:rsidRPr="00AB5EFA">
        <w:rPr>
          <w:rFonts w:ascii="Montserrat" w:hAnsi="Montserrat"/>
          <w:noProof/>
          <w:sz w:val="20"/>
          <w:szCs w:val="20"/>
        </w:rPr>
        <w:drawing>
          <wp:inline distT="0" distB="0" distL="0" distR="0" wp14:anchorId="4B7699C1" wp14:editId="5B601D74">
            <wp:extent cx="6343195" cy="3145536"/>
            <wp:effectExtent l="19050" t="19050" r="19685" b="17145"/>
            <wp:docPr id="2141590080" name="Attēls 1" descr="Attēls, kurā ir teksts, karte,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90080" name="Attēls 1" descr="Attēls, kurā ir teksts, karte, diagramma&#10;&#10;Apraksts ģenerēts automātiski"/>
                    <pic:cNvPicPr/>
                  </pic:nvPicPr>
                  <pic:blipFill>
                    <a:blip r:embed="rId16"/>
                    <a:stretch>
                      <a:fillRect/>
                    </a:stretch>
                  </pic:blipFill>
                  <pic:spPr>
                    <a:xfrm>
                      <a:off x="0" y="0"/>
                      <a:ext cx="6369141" cy="3158403"/>
                    </a:xfrm>
                    <a:prstGeom prst="rect">
                      <a:avLst/>
                    </a:prstGeom>
                    <a:ln>
                      <a:solidFill>
                        <a:schemeClr val="tx1"/>
                      </a:solidFill>
                    </a:ln>
                  </pic:spPr>
                </pic:pic>
              </a:graphicData>
            </a:graphic>
          </wp:inline>
        </w:drawing>
      </w:r>
    </w:p>
    <w:p w14:paraId="4F59BAB9" w14:textId="76DA259F" w:rsidR="00AB5EFA" w:rsidRPr="00EA6890" w:rsidRDefault="00AB5EFA" w:rsidP="00EA6890">
      <w:pPr>
        <w:tabs>
          <w:tab w:val="left" w:pos="473"/>
          <w:tab w:val="left" w:pos="474"/>
        </w:tabs>
        <w:ind w:left="426"/>
        <w:rPr>
          <w:rFonts w:ascii="Montserrat" w:hAnsi="Montserrat"/>
          <w:sz w:val="20"/>
          <w:szCs w:val="20"/>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3685"/>
        <w:gridCol w:w="3544"/>
      </w:tblGrid>
      <w:tr w:rsidR="00EA6890" w:rsidRPr="00777E75" w14:paraId="3F8906BA" w14:textId="77777777" w:rsidTr="00AB5EFA">
        <w:trPr>
          <w:trHeight w:val="212"/>
        </w:trPr>
        <w:tc>
          <w:tcPr>
            <w:tcW w:w="2835" w:type="dxa"/>
            <w:shd w:val="clear" w:color="auto" w:fill="F7B513"/>
            <w:noWrap/>
            <w:tcMar>
              <w:top w:w="0" w:type="dxa"/>
              <w:left w:w="108" w:type="dxa"/>
              <w:bottom w:w="0" w:type="dxa"/>
              <w:right w:w="108" w:type="dxa"/>
            </w:tcMar>
            <w:vAlign w:val="bottom"/>
            <w:hideMark/>
          </w:tcPr>
          <w:p w14:paraId="490D0F36" w14:textId="77777777" w:rsidR="00EA6890" w:rsidRPr="00AB5EFA" w:rsidRDefault="00EA6890" w:rsidP="00AB5EFA">
            <w:pPr>
              <w:ind w:left="425"/>
              <w:jc w:val="center"/>
              <w:rPr>
                <w:rFonts w:ascii="Montserrat" w:hAnsi="Montserrat"/>
                <w:b/>
                <w:bCs/>
                <w:sz w:val="20"/>
                <w:szCs w:val="20"/>
              </w:rPr>
            </w:pPr>
          </w:p>
        </w:tc>
        <w:tc>
          <w:tcPr>
            <w:tcW w:w="3685" w:type="dxa"/>
            <w:shd w:val="clear" w:color="auto" w:fill="F7B513"/>
            <w:noWrap/>
            <w:tcMar>
              <w:top w:w="0" w:type="dxa"/>
              <w:left w:w="108" w:type="dxa"/>
              <w:bottom w:w="0" w:type="dxa"/>
              <w:right w:w="108" w:type="dxa"/>
            </w:tcMar>
            <w:vAlign w:val="bottom"/>
            <w:hideMark/>
          </w:tcPr>
          <w:p w14:paraId="5570ECBA" w14:textId="2F8EF441" w:rsidR="00AB5EFA" w:rsidRPr="00AB5EFA" w:rsidRDefault="00EA6890" w:rsidP="0093402D">
            <w:pPr>
              <w:pStyle w:val="xmsonormal"/>
              <w:jc w:val="center"/>
              <w:rPr>
                <w:rFonts w:ascii="Montserrat" w:hAnsi="Montserrat"/>
                <w:b/>
                <w:bCs/>
                <w:sz w:val="20"/>
                <w:szCs w:val="20"/>
              </w:rPr>
            </w:pPr>
            <w:r w:rsidRPr="00AB5EFA">
              <w:rPr>
                <w:rFonts w:ascii="Montserrat" w:hAnsi="Montserrat"/>
                <w:b/>
                <w:bCs/>
                <w:sz w:val="20"/>
                <w:szCs w:val="20"/>
              </w:rPr>
              <w:t xml:space="preserve">virziens </w:t>
            </w:r>
            <w:r w:rsidR="00CA55A5">
              <w:rPr>
                <w:rFonts w:ascii="Montserrat" w:hAnsi="Montserrat"/>
                <w:b/>
                <w:bCs/>
                <w:sz w:val="20"/>
                <w:szCs w:val="20"/>
              </w:rPr>
              <w:t>uz</w:t>
            </w:r>
            <w:r w:rsidRPr="00AB5EFA">
              <w:rPr>
                <w:rFonts w:ascii="Montserrat" w:hAnsi="Montserrat"/>
                <w:b/>
                <w:bCs/>
                <w:sz w:val="20"/>
                <w:szCs w:val="20"/>
              </w:rPr>
              <w:t xml:space="preserve"> Rīgu</w:t>
            </w:r>
          </w:p>
          <w:p w14:paraId="150D6D60" w14:textId="23FA53E3" w:rsidR="00EA6890" w:rsidRPr="00AB5EFA" w:rsidRDefault="00EA6890" w:rsidP="0093402D">
            <w:pPr>
              <w:pStyle w:val="xmsonormal"/>
              <w:jc w:val="center"/>
              <w:rPr>
                <w:rFonts w:ascii="Montserrat" w:hAnsi="Montserrat"/>
                <w:b/>
                <w:bCs/>
                <w:sz w:val="20"/>
                <w:szCs w:val="20"/>
              </w:rPr>
            </w:pPr>
            <w:r w:rsidRPr="00AB5EFA">
              <w:rPr>
                <w:rFonts w:ascii="Montserrat" w:hAnsi="Montserrat"/>
                <w:b/>
                <w:bCs/>
                <w:sz w:val="20"/>
                <w:szCs w:val="20"/>
              </w:rPr>
              <w:t>(kreisā ceļa puse)</w:t>
            </w:r>
          </w:p>
        </w:tc>
        <w:tc>
          <w:tcPr>
            <w:tcW w:w="3544" w:type="dxa"/>
            <w:shd w:val="clear" w:color="auto" w:fill="F7B513"/>
            <w:noWrap/>
            <w:tcMar>
              <w:top w:w="0" w:type="dxa"/>
              <w:left w:w="108" w:type="dxa"/>
              <w:bottom w:w="0" w:type="dxa"/>
              <w:right w:w="108" w:type="dxa"/>
            </w:tcMar>
            <w:vAlign w:val="bottom"/>
            <w:hideMark/>
          </w:tcPr>
          <w:p w14:paraId="0D76A0FB" w14:textId="60ACEF57" w:rsidR="00AB5EFA" w:rsidRPr="00AB5EFA" w:rsidRDefault="00EA6890" w:rsidP="0093402D">
            <w:pPr>
              <w:pStyle w:val="xmsonormal"/>
              <w:jc w:val="center"/>
              <w:rPr>
                <w:rFonts w:ascii="Montserrat" w:hAnsi="Montserrat"/>
                <w:b/>
                <w:bCs/>
                <w:sz w:val="20"/>
                <w:szCs w:val="20"/>
              </w:rPr>
            </w:pPr>
            <w:r w:rsidRPr="00AB5EFA">
              <w:rPr>
                <w:rFonts w:ascii="Montserrat" w:hAnsi="Montserrat"/>
                <w:b/>
                <w:bCs/>
                <w:sz w:val="20"/>
                <w:szCs w:val="20"/>
              </w:rPr>
              <w:t xml:space="preserve">virziens </w:t>
            </w:r>
            <w:r w:rsidR="00CA55A5">
              <w:rPr>
                <w:rFonts w:ascii="Montserrat" w:hAnsi="Montserrat"/>
                <w:b/>
                <w:bCs/>
                <w:sz w:val="20"/>
                <w:szCs w:val="20"/>
              </w:rPr>
              <w:t>no</w:t>
            </w:r>
            <w:r w:rsidRPr="00AB5EFA">
              <w:rPr>
                <w:rFonts w:ascii="Montserrat" w:hAnsi="Montserrat"/>
                <w:b/>
                <w:bCs/>
                <w:sz w:val="20"/>
                <w:szCs w:val="20"/>
              </w:rPr>
              <w:t xml:space="preserve"> Rīgas</w:t>
            </w:r>
          </w:p>
          <w:p w14:paraId="3F29BEC9" w14:textId="68367D6D" w:rsidR="00EA6890" w:rsidRPr="00AB5EFA" w:rsidRDefault="00EA6890" w:rsidP="0093402D">
            <w:pPr>
              <w:pStyle w:val="xmsonormal"/>
              <w:jc w:val="center"/>
              <w:rPr>
                <w:rFonts w:ascii="Montserrat" w:hAnsi="Montserrat"/>
                <w:b/>
                <w:bCs/>
                <w:sz w:val="20"/>
                <w:szCs w:val="20"/>
              </w:rPr>
            </w:pPr>
            <w:r w:rsidRPr="00AB5EFA">
              <w:rPr>
                <w:rFonts w:ascii="Montserrat" w:hAnsi="Montserrat"/>
                <w:b/>
                <w:bCs/>
                <w:sz w:val="20"/>
                <w:szCs w:val="20"/>
              </w:rPr>
              <w:t>(labā ceļa puse)</w:t>
            </w:r>
          </w:p>
        </w:tc>
      </w:tr>
      <w:tr w:rsidR="00EA6890" w:rsidRPr="00777E75" w14:paraId="3F2F3A0D" w14:textId="77777777" w:rsidTr="00AB5EFA">
        <w:trPr>
          <w:trHeight w:val="300"/>
        </w:trPr>
        <w:tc>
          <w:tcPr>
            <w:tcW w:w="2835" w:type="dxa"/>
            <w:noWrap/>
            <w:tcMar>
              <w:top w:w="0" w:type="dxa"/>
              <w:left w:w="108" w:type="dxa"/>
              <w:bottom w:w="0" w:type="dxa"/>
              <w:right w:w="108" w:type="dxa"/>
            </w:tcMar>
            <w:vAlign w:val="bottom"/>
            <w:hideMark/>
          </w:tcPr>
          <w:p w14:paraId="06D3E205" w14:textId="77777777" w:rsidR="00EA6890" w:rsidRPr="00777E75" w:rsidRDefault="00EA6890" w:rsidP="00AB5EFA">
            <w:pPr>
              <w:pStyle w:val="xmsonormal"/>
              <w:ind w:left="425"/>
              <w:jc w:val="right"/>
              <w:rPr>
                <w:rFonts w:ascii="Montserrat" w:hAnsi="Montserrat"/>
                <w:sz w:val="20"/>
                <w:szCs w:val="20"/>
              </w:rPr>
            </w:pPr>
            <w:r w:rsidRPr="00777E75">
              <w:rPr>
                <w:rFonts w:ascii="Montserrat" w:hAnsi="Montserrat"/>
                <w:sz w:val="20"/>
                <w:szCs w:val="20"/>
              </w:rPr>
              <w:t>Pasažieru skaits gadā</w:t>
            </w:r>
          </w:p>
        </w:tc>
        <w:tc>
          <w:tcPr>
            <w:tcW w:w="3685" w:type="dxa"/>
            <w:noWrap/>
            <w:tcMar>
              <w:top w:w="0" w:type="dxa"/>
              <w:left w:w="108" w:type="dxa"/>
              <w:bottom w:w="0" w:type="dxa"/>
              <w:right w:w="108" w:type="dxa"/>
            </w:tcMar>
            <w:vAlign w:val="bottom"/>
            <w:hideMark/>
          </w:tcPr>
          <w:p w14:paraId="09928222"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1707</w:t>
            </w:r>
          </w:p>
        </w:tc>
        <w:tc>
          <w:tcPr>
            <w:tcW w:w="3544" w:type="dxa"/>
            <w:noWrap/>
            <w:tcMar>
              <w:top w:w="0" w:type="dxa"/>
              <w:left w:w="108" w:type="dxa"/>
              <w:bottom w:w="0" w:type="dxa"/>
              <w:right w:w="108" w:type="dxa"/>
            </w:tcMar>
            <w:vAlign w:val="bottom"/>
            <w:hideMark/>
          </w:tcPr>
          <w:p w14:paraId="5496FB30"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1468</w:t>
            </w:r>
          </w:p>
        </w:tc>
      </w:tr>
      <w:tr w:rsidR="00EA6890" w:rsidRPr="00777E75" w14:paraId="36D2ED8E" w14:textId="77777777" w:rsidTr="00AB5EFA">
        <w:trPr>
          <w:trHeight w:val="300"/>
        </w:trPr>
        <w:tc>
          <w:tcPr>
            <w:tcW w:w="2835" w:type="dxa"/>
            <w:noWrap/>
            <w:tcMar>
              <w:top w:w="0" w:type="dxa"/>
              <w:left w:w="108" w:type="dxa"/>
              <w:bottom w:w="0" w:type="dxa"/>
              <w:right w:w="108" w:type="dxa"/>
            </w:tcMar>
            <w:vAlign w:val="bottom"/>
          </w:tcPr>
          <w:p w14:paraId="11D2E7DB" w14:textId="77777777" w:rsidR="00EA6890" w:rsidRPr="00777E75" w:rsidRDefault="00EA6890" w:rsidP="00AB5EFA">
            <w:pPr>
              <w:pStyle w:val="xmsonormal"/>
              <w:ind w:left="425"/>
              <w:jc w:val="right"/>
              <w:rPr>
                <w:rFonts w:ascii="Montserrat" w:hAnsi="Montserrat"/>
                <w:b/>
                <w:bCs/>
                <w:sz w:val="20"/>
                <w:szCs w:val="20"/>
              </w:rPr>
            </w:pPr>
            <w:r w:rsidRPr="00777E75">
              <w:rPr>
                <w:rFonts w:ascii="Montserrat" w:hAnsi="Montserrat"/>
                <w:b/>
                <w:bCs/>
                <w:sz w:val="20"/>
                <w:szCs w:val="20"/>
              </w:rPr>
              <w:t>P</w:t>
            </w:r>
          </w:p>
        </w:tc>
        <w:tc>
          <w:tcPr>
            <w:tcW w:w="3685" w:type="dxa"/>
            <w:noWrap/>
            <w:tcMar>
              <w:top w:w="0" w:type="dxa"/>
              <w:left w:w="108" w:type="dxa"/>
              <w:bottom w:w="0" w:type="dxa"/>
              <w:right w:w="108" w:type="dxa"/>
            </w:tcMar>
            <w:vAlign w:val="bottom"/>
          </w:tcPr>
          <w:p w14:paraId="63157BF2"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5</w:t>
            </w:r>
          </w:p>
        </w:tc>
        <w:tc>
          <w:tcPr>
            <w:tcW w:w="3544" w:type="dxa"/>
            <w:noWrap/>
            <w:tcMar>
              <w:top w:w="0" w:type="dxa"/>
              <w:left w:w="108" w:type="dxa"/>
              <w:bottom w:w="0" w:type="dxa"/>
              <w:right w:w="108" w:type="dxa"/>
            </w:tcMar>
            <w:vAlign w:val="bottom"/>
          </w:tcPr>
          <w:p w14:paraId="4A40E661"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4</w:t>
            </w:r>
          </w:p>
        </w:tc>
      </w:tr>
      <w:tr w:rsidR="00EA6890" w:rsidRPr="00777E75" w14:paraId="1682A1B0" w14:textId="77777777" w:rsidTr="00AB5EFA">
        <w:trPr>
          <w:trHeight w:val="300"/>
        </w:trPr>
        <w:tc>
          <w:tcPr>
            <w:tcW w:w="2835" w:type="dxa"/>
            <w:noWrap/>
            <w:tcMar>
              <w:top w:w="0" w:type="dxa"/>
              <w:left w:w="108" w:type="dxa"/>
              <w:bottom w:w="0" w:type="dxa"/>
              <w:right w:w="108" w:type="dxa"/>
            </w:tcMar>
            <w:vAlign w:val="bottom"/>
          </w:tcPr>
          <w:p w14:paraId="54F04404" w14:textId="77777777" w:rsidR="00EA6890" w:rsidRPr="00777E75" w:rsidRDefault="00EA6890" w:rsidP="00AB5EFA">
            <w:pPr>
              <w:pStyle w:val="xmsonormal"/>
              <w:ind w:left="425"/>
              <w:jc w:val="right"/>
              <w:rPr>
                <w:rFonts w:ascii="Montserrat" w:hAnsi="Montserrat"/>
                <w:b/>
                <w:bCs/>
                <w:sz w:val="20"/>
                <w:szCs w:val="20"/>
              </w:rPr>
            </w:pPr>
            <w:r w:rsidRPr="00777E75">
              <w:rPr>
                <w:rFonts w:ascii="Montserrat" w:hAnsi="Montserrat"/>
                <w:b/>
                <w:bCs/>
                <w:sz w:val="20"/>
                <w:szCs w:val="20"/>
              </w:rPr>
              <w:t>Reisu skaits stundā</w:t>
            </w:r>
          </w:p>
        </w:tc>
        <w:tc>
          <w:tcPr>
            <w:tcW w:w="3685" w:type="dxa"/>
            <w:noWrap/>
            <w:tcMar>
              <w:top w:w="0" w:type="dxa"/>
              <w:left w:w="108" w:type="dxa"/>
              <w:bottom w:w="0" w:type="dxa"/>
              <w:right w:w="108" w:type="dxa"/>
            </w:tcMar>
            <w:vAlign w:val="bottom"/>
          </w:tcPr>
          <w:p w14:paraId="206E28B8"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3</w:t>
            </w:r>
          </w:p>
        </w:tc>
        <w:tc>
          <w:tcPr>
            <w:tcW w:w="3544" w:type="dxa"/>
            <w:noWrap/>
            <w:tcMar>
              <w:top w:w="0" w:type="dxa"/>
              <w:left w:w="108" w:type="dxa"/>
              <w:bottom w:w="0" w:type="dxa"/>
              <w:right w:w="108" w:type="dxa"/>
            </w:tcMar>
            <w:vAlign w:val="bottom"/>
          </w:tcPr>
          <w:p w14:paraId="3D1CD776"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w:t>
            </w:r>
          </w:p>
        </w:tc>
      </w:tr>
      <w:tr w:rsidR="00EA6890" w:rsidRPr="00777E75" w14:paraId="27031182" w14:textId="77777777" w:rsidTr="00AB5EFA">
        <w:trPr>
          <w:trHeight w:val="300"/>
        </w:trPr>
        <w:tc>
          <w:tcPr>
            <w:tcW w:w="2835" w:type="dxa"/>
            <w:noWrap/>
            <w:tcMar>
              <w:top w:w="0" w:type="dxa"/>
              <w:left w:w="108" w:type="dxa"/>
              <w:bottom w:w="0" w:type="dxa"/>
              <w:right w:w="108" w:type="dxa"/>
            </w:tcMar>
            <w:vAlign w:val="bottom"/>
          </w:tcPr>
          <w:p w14:paraId="2C818BEB" w14:textId="77777777" w:rsidR="00EA6890" w:rsidRPr="00777E75" w:rsidRDefault="00EA6890" w:rsidP="00AB5EFA">
            <w:pPr>
              <w:pStyle w:val="xmsonormal"/>
              <w:ind w:left="425"/>
              <w:jc w:val="right"/>
              <w:rPr>
                <w:rFonts w:ascii="Montserrat" w:hAnsi="Montserrat"/>
                <w:b/>
                <w:bCs/>
                <w:i/>
                <w:sz w:val="20"/>
                <w:szCs w:val="20"/>
              </w:rPr>
            </w:pPr>
            <w:r w:rsidRPr="00777E75">
              <w:rPr>
                <w:rFonts w:ascii="Montserrat" w:hAnsi="Montserrat"/>
                <w:b/>
                <w:bCs/>
                <w:i/>
                <w:sz w:val="20"/>
                <w:szCs w:val="20"/>
              </w:rPr>
              <w:t>k</w:t>
            </w:r>
            <w:r w:rsidRPr="00777E75">
              <w:rPr>
                <w:rFonts w:ascii="Montserrat" w:hAnsi="Montserrat"/>
                <w:b/>
                <w:bCs/>
                <w:i/>
                <w:sz w:val="20"/>
                <w:szCs w:val="20"/>
                <w:vertAlign w:val="subscript"/>
              </w:rPr>
              <w:t>1</w:t>
            </w:r>
          </w:p>
        </w:tc>
        <w:tc>
          <w:tcPr>
            <w:tcW w:w="3685" w:type="dxa"/>
            <w:noWrap/>
            <w:tcMar>
              <w:top w:w="0" w:type="dxa"/>
              <w:left w:w="108" w:type="dxa"/>
              <w:bottom w:w="0" w:type="dxa"/>
              <w:right w:w="108" w:type="dxa"/>
            </w:tcMar>
            <w:vAlign w:val="bottom"/>
          </w:tcPr>
          <w:p w14:paraId="00E18BF2" w14:textId="638554B2"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w:t>
            </w:r>
            <w:r w:rsidR="00C15E49">
              <w:rPr>
                <w:rFonts w:ascii="Montserrat" w:hAnsi="Montserrat"/>
                <w:sz w:val="20"/>
                <w:szCs w:val="20"/>
              </w:rPr>
              <w:t>,</w:t>
            </w:r>
            <w:r w:rsidRPr="00777E75">
              <w:rPr>
                <w:rFonts w:ascii="Montserrat" w:hAnsi="Montserrat"/>
                <w:sz w:val="20"/>
                <w:szCs w:val="20"/>
              </w:rPr>
              <w:t>1</w:t>
            </w:r>
          </w:p>
        </w:tc>
        <w:tc>
          <w:tcPr>
            <w:tcW w:w="3544" w:type="dxa"/>
            <w:noWrap/>
            <w:tcMar>
              <w:top w:w="0" w:type="dxa"/>
              <w:left w:w="108" w:type="dxa"/>
              <w:bottom w:w="0" w:type="dxa"/>
              <w:right w:w="108" w:type="dxa"/>
            </w:tcMar>
            <w:vAlign w:val="bottom"/>
          </w:tcPr>
          <w:p w14:paraId="67C260A9" w14:textId="180F6623"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w:t>
            </w:r>
            <w:r w:rsidR="00C15E49">
              <w:rPr>
                <w:rFonts w:ascii="Montserrat" w:hAnsi="Montserrat"/>
                <w:sz w:val="20"/>
                <w:szCs w:val="20"/>
              </w:rPr>
              <w:t>,</w:t>
            </w:r>
            <w:r w:rsidRPr="00777E75">
              <w:rPr>
                <w:rFonts w:ascii="Montserrat" w:hAnsi="Montserrat"/>
                <w:sz w:val="20"/>
                <w:szCs w:val="20"/>
              </w:rPr>
              <w:t>3</w:t>
            </w:r>
          </w:p>
        </w:tc>
      </w:tr>
      <w:tr w:rsidR="00EA6890" w:rsidRPr="00777E75" w14:paraId="581A829A" w14:textId="77777777" w:rsidTr="00AB5EFA">
        <w:trPr>
          <w:trHeight w:val="300"/>
        </w:trPr>
        <w:tc>
          <w:tcPr>
            <w:tcW w:w="2835" w:type="dxa"/>
            <w:noWrap/>
            <w:tcMar>
              <w:top w:w="0" w:type="dxa"/>
              <w:left w:w="108" w:type="dxa"/>
              <w:bottom w:w="0" w:type="dxa"/>
              <w:right w:w="108" w:type="dxa"/>
            </w:tcMar>
            <w:vAlign w:val="bottom"/>
          </w:tcPr>
          <w:p w14:paraId="3BC36C90" w14:textId="77777777" w:rsidR="00EA6890" w:rsidRPr="00777E75" w:rsidRDefault="00EA6890" w:rsidP="00AB5EFA">
            <w:pPr>
              <w:pStyle w:val="xmsonormal"/>
              <w:ind w:left="425"/>
              <w:jc w:val="right"/>
              <w:rPr>
                <w:rFonts w:ascii="Montserrat" w:hAnsi="Montserrat"/>
                <w:b/>
                <w:bCs/>
                <w:sz w:val="20"/>
                <w:szCs w:val="20"/>
              </w:rPr>
            </w:pPr>
            <w:r w:rsidRPr="00777E75">
              <w:rPr>
                <w:rFonts w:ascii="Montserrat" w:hAnsi="Montserrat"/>
                <w:b/>
                <w:bCs/>
                <w:sz w:val="20"/>
                <w:szCs w:val="20"/>
              </w:rPr>
              <w:t>Iedz. 750-1500m/</w:t>
            </w:r>
            <w:r w:rsidRPr="00777E75">
              <w:rPr>
                <w:rFonts w:ascii="Montserrat" w:hAnsi="Montserrat"/>
                <w:i/>
                <w:spacing w:val="-2"/>
                <w:sz w:val="20"/>
                <w:szCs w:val="20"/>
              </w:rPr>
              <w:t xml:space="preserve"> a</w:t>
            </w:r>
            <w:r w:rsidRPr="00777E75">
              <w:rPr>
                <w:rFonts w:ascii="Montserrat" w:hAnsi="Montserrat"/>
                <w:i/>
                <w:spacing w:val="-2"/>
                <w:sz w:val="20"/>
                <w:szCs w:val="20"/>
                <w:vertAlign w:val="subscript"/>
              </w:rPr>
              <w:t>0.75</w:t>
            </w:r>
          </w:p>
        </w:tc>
        <w:tc>
          <w:tcPr>
            <w:tcW w:w="7229" w:type="dxa"/>
            <w:gridSpan w:val="2"/>
            <w:noWrap/>
            <w:tcMar>
              <w:top w:w="0" w:type="dxa"/>
              <w:left w:w="108" w:type="dxa"/>
              <w:bottom w:w="0" w:type="dxa"/>
              <w:right w:w="108" w:type="dxa"/>
            </w:tcMar>
            <w:vAlign w:val="bottom"/>
          </w:tcPr>
          <w:p w14:paraId="53289CF7"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160</w:t>
            </w:r>
          </w:p>
        </w:tc>
      </w:tr>
      <w:tr w:rsidR="00EA6890" w:rsidRPr="00777E75" w14:paraId="52C8D898" w14:textId="77777777" w:rsidTr="00AB5EFA">
        <w:trPr>
          <w:trHeight w:val="300"/>
        </w:trPr>
        <w:tc>
          <w:tcPr>
            <w:tcW w:w="2835" w:type="dxa"/>
            <w:noWrap/>
            <w:tcMar>
              <w:top w:w="0" w:type="dxa"/>
              <w:left w:w="108" w:type="dxa"/>
              <w:bottom w:w="0" w:type="dxa"/>
              <w:right w:w="108" w:type="dxa"/>
            </w:tcMar>
            <w:vAlign w:val="bottom"/>
          </w:tcPr>
          <w:p w14:paraId="0C1123BE" w14:textId="77777777" w:rsidR="00EA6890" w:rsidRPr="00777E75" w:rsidRDefault="00EA6890" w:rsidP="00AB5EFA">
            <w:pPr>
              <w:pStyle w:val="xmsonormal"/>
              <w:ind w:left="425"/>
              <w:jc w:val="right"/>
              <w:rPr>
                <w:rFonts w:ascii="Montserrat" w:hAnsi="Montserrat"/>
                <w:b/>
                <w:bCs/>
                <w:sz w:val="20"/>
                <w:szCs w:val="20"/>
              </w:rPr>
            </w:pPr>
            <w:r w:rsidRPr="00777E75">
              <w:rPr>
                <w:rFonts w:ascii="Montserrat" w:hAnsi="Montserrat"/>
                <w:b/>
                <w:bCs/>
                <w:sz w:val="20"/>
                <w:szCs w:val="20"/>
              </w:rPr>
              <w:t>Iedz. &gt;1500m/</w:t>
            </w:r>
            <w:r w:rsidRPr="00777E75">
              <w:rPr>
                <w:rFonts w:ascii="Montserrat" w:hAnsi="Montserrat"/>
                <w:i/>
                <w:spacing w:val="-2"/>
                <w:sz w:val="20"/>
                <w:szCs w:val="20"/>
              </w:rPr>
              <w:t xml:space="preserve"> a</w:t>
            </w:r>
            <w:r w:rsidRPr="00777E75">
              <w:rPr>
                <w:rFonts w:ascii="Montserrat" w:hAnsi="Montserrat"/>
                <w:i/>
                <w:spacing w:val="-2"/>
                <w:sz w:val="20"/>
                <w:szCs w:val="20"/>
                <w:vertAlign w:val="subscript"/>
              </w:rPr>
              <w:t>1.5</w:t>
            </w:r>
          </w:p>
        </w:tc>
        <w:tc>
          <w:tcPr>
            <w:tcW w:w="7229" w:type="dxa"/>
            <w:gridSpan w:val="2"/>
            <w:noWrap/>
            <w:tcMar>
              <w:top w:w="0" w:type="dxa"/>
              <w:left w:w="108" w:type="dxa"/>
              <w:bottom w:w="0" w:type="dxa"/>
              <w:right w:w="108" w:type="dxa"/>
            </w:tcMar>
            <w:vAlign w:val="bottom"/>
          </w:tcPr>
          <w:p w14:paraId="0894E2AE" w14:textId="77777777"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110</w:t>
            </w:r>
          </w:p>
        </w:tc>
      </w:tr>
      <w:tr w:rsidR="00EA6890" w:rsidRPr="00777E75" w14:paraId="70814936" w14:textId="77777777" w:rsidTr="00AB5EFA">
        <w:trPr>
          <w:trHeight w:val="300"/>
        </w:trPr>
        <w:tc>
          <w:tcPr>
            <w:tcW w:w="2835" w:type="dxa"/>
            <w:noWrap/>
            <w:tcMar>
              <w:top w:w="0" w:type="dxa"/>
              <w:left w:w="108" w:type="dxa"/>
              <w:bottom w:w="0" w:type="dxa"/>
              <w:right w:w="108" w:type="dxa"/>
            </w:tcMar>
            <w:vAlign w:val="bottom"/>
          </w:tcPr>
          <w:p w14:paraId="7E2A1F93" w14:textId="77777777" w:rsidR="00EA6890" w:rsidRPr="00777E75" w:rsidRDefault="00EA6890" w:rsidP="00AB5EFA">
            <w:pPr>
              <w:pStyle w:val="xmsonormal"/>
              <w:ind w:left="425"/>
              <w:jc w:val="right"/>
              <w:rPr>
                <w:rFonts w:ascii="Montserrat" w:hAnsi="Montserrat"/>
                <w:b/>
                <w:bCs/>
                <w:sz w:val="20"/>
                <w:szCs w:val="20"/>
              </w:rPr>
            </w:pPr>
            <w:r w:rsidRPr="00777E75">
              <w:rPr>
                <w:rFonts w:ascii="Montserrat" w:hAnsi="Montserrat"/>
                <w:b/>
                <w:i/>
                <w:spacing w:val="-2"/>
                <w:sz w:val="20"/>
                <w:szCs w:val="20"/>
              </w:rPr>
              <w:t>k</w:t>
            </w:r>
            <w:r w:rsidRPr="00777E75">
              <w:rPr>
                <w:rFonts w:ascii="Montserrat" w:hAnsi="Montserrat"/>
                <w:b/>
                <w:i/>
                <w:spacing w:val="-2"/>
                <w:sz w:val="20"/>
                <w:szCs w:val="20"/>
                <w:vertAlign w:val="subscript"/>
              </w:rPr>
              <w:t>2</w:t>
            </w:r>
          </w:p>
        </w:tc>
        <w:tc>
          <w:tcPr>
            <w:tcW w:w="7229" w:type="dxa"/>
            <w:gridSpan w:val="2"/>
            <w:noWrap/>
            <w:tcMar>
              <w:top w:w="0" w:type="dxa"/>
              <w:left w:w="108" w:type="dxa"/>
              <w:bottom w:w="0" w:type="dxa"/>
              <w:right w:w="108" w:type="dxa"/>
            </w:tcMar>
            <w:vAlign w:val="bottom"/>
          </w:tcPr>
          <w:p w14:paraId="310A3ADF" w14:textId="6679F06C" w:rsidR="00EA6890" w:rsidRPr="00777E75" w:rsidRDefault="00EA6890" w:rsidP="00AB5EFA">
            <w:pPr>
              <w:pStyle w:val="xmsonormal"/>
              <w:ind w:left="425"/>
              <w:jc w:val="center"/>
              <w:rPr>
                <w:rFonts w:ascii="Montserrat" w:hAnsi="Montserrat"/>
                <w:sz w:val="20"/>
                <w:szCs w:val="20"/>
              </w:rPr>
            </w:pPr>
            <w:r w:rsidRPr="00777E75">
              <w:rPr>
                <w:rFonts w:ascii="Montserrat" w:hAnsi="Montserrat"/>
                <w:i/>
                <w:spacing w:val="-2"/>
                <w:sz w:val="20"/>
                <w:szCs w:val="20"/>
              </w:rPr>
              <w:t>k</w:t>
            </w:r>
            <w:r w:rsidRPr="00777E75">
              <w:rPr>
                <w:rFonts w:ascii="Montserrat" w:hAnsi="Montserrat"/>
                <w:i/>
                <w:spacing w:val="-2"/>
                <w:sz w:val="20"/>
                <w:szCs w:val="20"/>
                <w:vertAlign w:val="subscript"/>
              </w:rPr>
              <w:t>2</w:t>
            </w:r>
            <w:r w:rsidRPr="00777E75">
              <w:rPr>
                <w:rFonts w:ascii="Montserrat" w:hAnsi="Montserrat"/>
                <w:i/>
                <w:spacing w:val="-2"/>
                <w:sz w:val="20"/>
                <w:szCs w:val="20"/>
              </w:rPr>
              <w:t>=1+ 160*0.002+ 110*0.005=</w:t>
            </w:r>
            <w:r w:rsidRPr="00777E75">
              <w:rPr>
                <w:rFonts w:ascii="Montserrat" w:hAnsi="Montserrat"/>
                <w:b/>
                <w:i/>
                <w:spacing w:val="-2"/>
                <w:sz w:val="20"/>
                <w:szCs w:val="20"/>
              </w:rPr>
              <w:t>1</w:t>
            </w:r>
            <w:r w:rsidR="00C15E49">
              <w:rPr>
                <w:rFonts w:ascii="Montserrat" w:hAnsi="Montserrat"/>
                <w:b/>
                <w:i/>
                <w:spacing w:val="-2"/>
                <w:sz w:val="20"/>
                <w:szCs w:val="20"/>
              </w:rPr>
              <w:t>,</w:t>
            </w:r>
            <w:r w:rsidRPr="00777E75">
              <w:rPr>
                <w:rFonts w:ascii="Montserrat" w:hAnsi="Montserrat"/>
                <w:b/>
                <w:i/>
                <w:spacing w:val="-2"/>
                <w:sz w:val="20"/>
                <w:szCs w:val="20"/>
              </w:rPr>
              <w:t>85</w:t>
            </w:r>
          </w:p>
        </w:tc>
      </w:tr>
      <w:tr w:rsidR="00EA6890" w:rsidRPr="00777E75" w14:paraId="05C4CF85" w14:textId="77777777" w:rsidTr="00AB5EFA">
        <w:trPr>
          <w:trHeight w:val="300"/>
        </w:trPr>
        <w:tc>
          <w:tcPr>
            <w:tcW w:w="2835" w:type="dxa"/>
            <w:tcBorders>
              <w:bottom w:val="single" w:sz="8" w:space="0" w:color="auto"/>
            </w:tcBorders>
            <w:noWrap/>
            <w:tcMar>
              <w:top w:w="0" w:type="dxa"/>
              <w:left w:w="108" w:type="dxa"/>
              <w:bottom w:w="0" w:type="dxa"/>
              <w:right w:w="108" w:type="dxa"/>
            </w:tcMar>
            <w:vAlign w:val="bottom"/>
          </w:tcPr>
          <w:p w14:paraId="2AE29268" w14:textId="77777777" w:rsidR="00EA6890" w:rsidRPr="00777E75" w:rsidRDefault="00EA6890" w:rsidP="00AB5EFA">
            <w:pPr>
              <w:tabs>
                <w:tab w:val="left" w:pos="1914"/>
              </w:tabs>
              <w:ind w:left="425"/>
              <w:jc w:val="right"/>
              <w:rPr>
                <w:rFonts w:ascii="Montserrat" w:hAnsi="Montserrat"/>
                <w:b/>
                <w:bCs/>
                <w:sz w:val="20"/>
                <w:szCs w:val="20"/>
              </w:rPr>
            </w:pPr>
            <w:r w:rsidRPr="00777E75">
              <w:rPr>
                <w:rFonts w:ascii="Montserrat" w:hAnsi="Montserrat"/>
                <w:b/>
                <w:bCs/>
                <w:sz w:val="20"/>
                <w:szCs w:val="20"/>
              </w:rPr>
              <w:t>PS</w:t>
            </w:r>
          </w:p>
        </w:tc>
        <w:tc>
          <w:tcPr>
            <w:tcW w:w="3685" w:type="dxa"/>
            <w:tcBorders>
              <w:bottom w:val="single" w:sz="8" w:space="0" w:color="auto"/>
            </w:tcBorders>
            <w:noWrap/>
            <w:tcMar>
              <w:top w:w="0" w:type="dxa"/>
              <w:left w:w="108" w:type="dxa"/>
              <w:bottom w:w="0" w:type="dxa"/>
              <w:right w:w="108" w:type="dxa"/>
            </w:tcMar>
            <w:vAlign w:val="bottom"/>
          </w:tcPr>
          <w:p w14:paraId="511767F0" w14:textId="794B8E0D"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10</w:t>
            </w:r>
            <w:r w:rsidR="00C15E49">
              <w:rPr>
                <w:rFonts w:ascii="Montserrat" w:hAnsi="Montserrat"/>
                <w:sz w:val="20"/>
                <w:szCs w:val="20"/>
              </w:rPr>
              <w:t>,</w:t>
            </w:r>
            <w:r w:rsidRPr="00777E75">
              <w:rPr>
                <w:rFonts w:ascii="Montserrat" w:hAnsi="Montserrat"/>
                <w:sz w:val="20"/>
                <w:szCs w:val="20"/>
              </w:rPr>
              <w:t>175</w:t>
            </w:r>
          </w:p>
        </w:tc>
        <w:tc>
          <w:tcPr>
            <w:tcW w:w="3544" w:type="dxa"/>
            <w:tcBorders>
              <w:bottom w:val="single" w:sz="8" w:space="0" w:color="auto"/>
            </w:tcBorders>
            <w:vAlign w:val="bottom"/>
          </w:tcPr>
          <w:p w14:paraId="09FB38F5" w14:textId="1EEEEF9F" w:rsidR="00EA6890" w:rsidRPr="00777E75" w:rsidRDefault="00EA6890" w:rsidP="00AB5EFA">
            <w:pPr>
              <w:pStyle w:val="xmsonormal"/>
              <w:ind w:left="425"/>
              <w:jc w:val="center"/>
              <w:rPr>
                <w:rFonts w:ascii="Montserrat" w:hAnsi="Montserrat"/>
                <w:sz w:val="20"/>
                <w:szCs w:val="20"/>
              </w:rPr>
            </w:pPr>
            <w:r w:rsidRPr="00777E75">
              <w:rPr>
                <w:rFonts w:ascii="Montserrat" w:hAnsi="Montserrat"/>
                <w:sz w:val="20"/>
                <w:szCs w:val="20"/>
              </w:rPr>
              <w:t>9</w:t>
            </w:r>
            <w:r w:rsidR="00C15E49">
              <w:rPr>
                <w:rFonts w:ascii="Montserrat" w:hAnsi="Montserrat"/>
                <w:sz w:val="20"/>
                <w:szCs w:val="20"/>
              </w:rPr>
              <w:t>,</w:t>
            </w:r>
            <w:r w:rsidRPr="00777E75">
              <w:rPr>
                <w:rFonts w:ascii="Montserrat" w:hAnsi="Montserrat"/>
                <w:sz w:val="20"/>
                <w:szCs w:val="20"/>
              </w:rPr>
              <w:t>62</w:t>
            </w:r>
          </w:p>
        </w:tc>
      </w:tr>
      <w:tr w:rsidR="00EA6890" w:rsidRPr="00777E75" w14:paraId="1668F453" w14:textId="77777777" w:rsidTr="00AB5EFA">
        <w:trPr>
          <w:trHeight w:val="300"/>
        </w:trPr>
        <w:tc>
          <w:tcPr>
            <w:tcW w:w="2835" w:type="dxa"/>
            <w:tcBorders>
              <w:top w:val="single" w:sz="8" w:space="0" w:color="auto"/>
            </w:tcBorders>
            <w:shd w:val="clear" w:color="auto" w:fill="F7B513"/>
            <w:noWrap/>
            <w:tcMar>
              <w:top w:w="0" w:type="dxa"/>
              <w:left w:w="108" w:type="dxa"/>
              <w:bottom w:w="0" w:type="dxa"/>
              <w:right w:w="108" w:type="dxa"/>
            </w:tcMar>
            <w:vAlign w:val="bottom"/>
          </w:tcPr>
          <w:p w14:paraId="6A59E3DA" w14:textId="77777777" w:rsidR="00EA6890" w:rsidRPr="00777E75" w:rsidRDefault="00EA6890" w:rsidP="00EA6890">
            <w:pPr>
              <w:pStyle w:val="xmsonormal"/>
              <w:ind w:left="426"/>
              <w:jc w:val="center"/>
              <w:rPr>
                <w:rFonts w:ascii="Montserrat" w:hAnsi="Montserrat"/>
                <w:b/>
                <w:bCs/>
                <w:sz w:val="20"/>
                <w:szCs w:val="20"/>
              </w:rPr>
            </w:pPr>
            <w:r w:rsidRPr="00777E75">
              <w:rPr>
                <w:rFonts w:ascii="Montserrat" w:hAnsi="Montserrat"/>
                <w:b/>
                <w:bCs/>
                <w:sz w:val="20"/>
                <w:szCs w:val="20"/>
              </w:rPr>
              <w:t>Aprīkojuma līmenis</w:t>
            </w:r>
          </w:p>
        </w:tc>
        <w:tc>
          <w:tcPr>
            <w:tcW w:w="3685" w:type="dxa"/>
            <w:tcBorders>
              <w:top w:val="single" w:sz="8" w:space="0" w:color="auto"/>
            </w:tcBorders>
            <w:shd w:val="clear" w:color="auto" w:fill="F7B513"/>
            <w:noWrap/>
            <w:tcMar>
              <w:top w:w="0" w:type="dxa"/>
              <w:left w:w="108" w:type="dxa"/>
              <w:bottom w:w="0" w:type="dxa"/>
              <w:right w:w="108" w:type="dxa"/>
            </w:tcMar>
            <w:vAlign w:val="bottom"/>
          </w:tcPr>
          <w:p w14:paraId="1587076D" w14:textId="77777777" w:rsidR="00EA6890" w:rsidRPr="00777E75" w:rsidRDefault="00EA6890" w:rsidP="00EA6890">
            <w:pPr>
              <w:pStyle w:val="xmsonormal"/>
              <w:ind w:left="426"/>
              <w:jc w:val="center"/>
              <w:rPr>
                <w:rFonts w:ascii="Montserrat" w:hAnsi="Montserrat"/>
                <w:b/>
                <w:sz w:val="20"/>
                <w:szCs w:val="20"/>
              </w:rPr>
            </w:pPr>
            <w:r w:rsidRPr="00777E75">
              <w:rPr>
                <w:rFonts w:ascii="Montserrat" w:hAnsi="Montserrat"/>
                <w:b/>
                <w:sz w:val="20"/>
                <w:szCs w:val="20"/>
              </w:rPr>
              <w:t>3</w:t>
            </w:r>
          </w:p>
        </w:tc>
        <w:tc>
          <w:tcPr>
            <w:tcW w:w="3544" w:type="dxa"/>
            <w:tcBorders>
              <w:top w:val="single" w:sz="8" w:space="0" w:color="auto"/>
            </w:tcBorders>
            <w:shd w:val="clear" w:color="auto" w:fill="F7B513"/>
            <w:noWrap/>
            <w:tcMar>
              <w:top w:w="0" w:type="dxa"/>
              <w:left w:w="108" w:type="dxa"/>
              <w:bottom w:w="0" w:type="dxa"/>
              <w:right w:w="108" w:type="dxa"/>
            </w:tcMar>
            <w:vAlign w:val="bottom"/>
          </w:tcPr>
          <w:p w14:paraId="7834A348" w14:textId="77777777" w:rsidR="00EA6890" w:rsidRPr="00777E75" w:rsidRDefault="00EA6890" w:rsidP="00EA6890">
            <w:pPr>
              <w:pStyle w:val="xmsonormal"/>
              <w:ind w:left="426"/>
              <w:jc w:val="center"/>
              <w:rPr>
                <w:rFonts w:ascii="Montserrat" w:hAnsi="Montserrat"/>
                <w:b/>
                <w:sz w:val="20"/>
                <w:szCs w:val="20"/>
              </w:rPr>
            </w:pPr>
            <w:r w:rsidRPr="00777E75">
              <w:rPr>
                <w:rFonts w:ascii="Montserrat" w:hAnsi="Montserrat"/>
                <w:b/>
                <w:sz w:val="20"/>
                <w:szCs w:val="20"/>
              </w:rPr>
              <w:t>3</w:t>
            </w:r>
          </w:p>
        </w:tc>
      </w:tr>
    </w:tbl>
    <w:p w14:paraId="3649EFA5" w14:textId="77777777" w:rsidR="00AB5EFA" w:rsidRDefault="00AB5EFA" w:rsidP="00EA6890">
      <w:pPr>
        <w:tabs>
          <w:tab w:val="left" w:pos="473"/>
          <w:tab w:val="left" w:pos="474"/>
        </w:tabs>
        <w:ind w:left="426"/>
        <w:rPr>
          <w:rFonts w:ascii="Montserrat" w:hAnsi="Montserrat"/>
          <w:sz w:val="20"/>
          <w:szCs w:val="20"/>
        </w:rPr>
      </w:pPr>
    </w:p>
    <w:p w14:paraId="1017AFDE" w14:textId="77777777" w:rsidR="00AB5EFA" w:rsidRDefault="00AB5EFA" w:rsidP="00EA6890">
      <w:pPr>
        <w:tabs>
          <w:tab w:val="left" w:pos="473"/>
          <w:tab w:val="left" w:pos="474"/>
        </w:tabs>
        <w:ind w:left="426"/>
        <w:rPr>
          <w:rFonts w:ascii="Montserrat" w:hAnsi="Montserrat"/>
          <w:sz w:val="20"/>
          <w:szCs w:val="20"/>
        </w:rPr>
      </w:pPr>
    </w:p>
    <w:p w14:paraId="749EFC13" w14:textId="05BF490B" w:rsidR="007F2484" w:rsidRDefault="00EA6890" w:rsidP="00EA6890">
      <w:pPr>
        <w:tabs>
          <w:tab w:val="left" w:pos="473"/>
          <w:tab w:val="left" w:pos="474"/>
        </w:tabs>
        <w:ind w:left="426"/>
        <w:rPr>
          <w:rFonts w:ascii="Montserrat" w:hAnsi="Montserrat"/>
          <w:sz w:val="20"/>
          <w:szCs w:val="20"/>
        </w:rPr>
      </w:pPr>
      <w:r w:rsidRPr="00777E75">
        <w:rPr>
          <w:rFonts w:ascii="Montserrat" w:hAnsi="Montserrat"/>
          <w:sz w:val="20"/>
          <w:szCs w:val="20"/>
        </w:rPr>
        <w:t>2. piemērs</w:t>
      </w:r>
      <w:r w:rsidR="00F40658">
        <w:rPr>
          <w:rFonts w:ascii="Montserrat" w:hAnsi="Montserrat"/>
          <w:sz w:val="20"/>
          <w:szCs w:val="20"/>
        </w:rPr>
        <w:t>:</w:t>
      </w:r>
    </w:p>
    <w:p w14:paraId="5371CEAC" w14:textId="71BC51E7" w:rsidR="00EA6890" w:rsidRPr="00777E75" w:rsidRDefault="00EA6890" w:rsidP="00EA6890">
      <w:pPr>
        <w:tabs>
          <w:tab w:val="left" w:pos="473"/>
          <w:tab w:val="left" w:pos="474"/>
        </w:tabs>
        <w:ind w:left="426"/>
        <w:rPr>
          <w:rFonts w:ascii="Montserrat" w:hAnsi="Montserrat"/>
          <w:sz w:val="20"/>
          <w:szCs w:val="20"/>
        </w:rPr>
      </w:pPr>
      <w:r w:rsidRPr="00777E75">
        <w:rPr>
          <w:rFonts w:ascii="Montserrat" w:hAnsi="Montserrat"/>
          <w:b/>
          <w:sz w:val="20"/>
          <w:szCs w:val="20"/>
        </w:rPr>
        <w:t>Pieturvieta “Ērces”</w:t>
      </w:r>
      <w:r w:rsidRPr="00777E75">
        <w:rPr>
          <w:rFonts w:ascii="Montserrat" w:hAnsi="Montserrat"/>
          <w:sz w:val="20"/>
          <w:szCs w:val="20"/>
        </w:rPr>
        <w:t xml:space="preserve">, </w:t>
      </w:r>
      <w:r w:rsidR="00F40658">
        <w:rPr>
          <w:rFonts w:ascii="Montserrat" w:hAnsi="Montserrat"/>
          <w:sz w:val="20"/>
          <w:szCs w:val="20"/>
        </w:rPr>
        <w:t>valsts reģionālais autoceļš</w:t>
      </w:r>
      <w:r w:rsidRPr="00777E75">
        <w:rPr>
          <w:rFonts w:ascii="Montserrat" w:hAnsi="Montserrat"/>
          <w:sz w:val="20"/>
          <w:szCs w:val="20"/>
        </w:rPr>
        <w:t xml:space="preserve"> P89</w:t>
      </w:r>
      <w:r w:rsidR="00F40658">
        <w:rPr>
          <w:rFonts w:ascii="Montserrat" w:hAnsi="Montserrat"/>
          <w:sz w:val="20"/>
          <w:szCs w:val="20"/>
        </w:rPr>
        <w:t xml:space="preserve"> Ķekava-</w:t>
      </w:r>
      <w:r w:rsidR="000E52B7">
        <w:rPr>
          <w:rFonts w:ascii="Montserrat" w:hAnsi="Montserrat"/>
          <w:sz w:val="20"/>
          <w:szCs w:val="20"/>
        </w:rPr>
        <w:t>S</w:t>
      </w:r>
      <w:r w:rsidR="00F40658">
        <w:rPr>
          <w:rFonts w:ascii="Montserrat" w:hAnsi="Montserrat"/>
          <w:sz w:val="20"/>
          <w:szCs w:val="20"/>
        </w:rPr>
        <w:t>kaistkalne,</w:t>
      </w:r>
    </w:p>
    <w:p w14:paraId="50127101" w14:textId="0771B0A4" w:rsidR="00EA6890" w:rsidRDefault="00EA6890" w:rsidP="007F2484">
      <w:pPr>
        <w:ind w:left="426"/>
        <w:rPr>
          <w:rFonts w:ascii="Montserrat" w:hAnsi="Montserrat"/>
          <w:sz w:val="20"/>
          <w:szCs w:val="20"/>
        </w:rPr>
      </w:pPr>
      <w:r w:rsidRPr="00777E75">
        <w:rPr>
          <w:rFonts w:ascii="Montserrat" w:hAnsi="Montserrat"/>
          <w:sz w:val="20"/>
          <w:szCs w:val="20"/>
        </w:rPr>
        <w:t xml:space="preserve">Pasažieru plūsmas </w:t>
      </w:r>
      <w:r w:rsidRPr="00F40658">
        <w:rPr>
          <w:rFonts w:ascii="Montserrat" w:hAnsi="Montserrat"/>
          <w:sz w:val="20"/>
          <w:szCs w:val="20"/>
        </w:rPr>
        <w:t>dati (2022.gads)</w:t>
      </w:r>
      <w:r w:rsidR="00F40658" w:rsidRPr="00F40658">
        <w:rPr>
          <w:rFonts w:ascii="Montserrat" w:hAnsi="Montserrat"/>
          <w:sz w:val="20"/>
          <w:szCs w:val="20"/>
        </w:rPr>
        <w:t>.</w:t>
      </w:r>
    </w:p>
    <w:p w14:paraId="70C72F4E" w14:textId="77777777" w:rsidR="00021DE4" w:rsidRDefault="00021DE4" w:rsidP="00021DE4">
      <w:pPr>
        <w:rPr>
          <w:rFonts w:ascii="Montserrat" w:hAnsi="Montserrat"/>
          <w:sz w:val="20"/>
          <w:szCs w:val="20"/>
        </w:rPr>
      </w:pPr>
    </w:p>
    <w:p w14:paraId="3F11120A" w14:textId="4AAAF642" w:rsidR="007F2484" w:rsidRDefault="00021DE4" w:rsidP="00021DE4">
      <w:pPr>
        <w:ind w:left="426"/>
        <w:jc w:val="center"/>
        <w:rPr>
          <w:rFonts w:ascii="Montserrat" w:hAnsi="Montserrat"/>
          <w:sz w:val="20"/>
          <w:szCs w:val="20"/>
        </w:rPr>
      </w:pPr>
      <w:r w:rsidRPr="00021DE4">
        <w:rPr>
          <w:rFonts w:ascii="Montserrat" w:hAnsi="Montserrat"/>
          <w:sz w:val="20"/>
          <w:szCs w:val="20"/>
        </w:rPr>
        <w:t>4.</w:t>
      </w:r>
      <w:r>
        <w:rPr>
          <w:rFonts w:ascii="Montserrat" w:hAnsi="Montserrat"/>
          <w:sz w:val="20"/>
          <w:szCs w:val="20"/>
        </w:rPr>
        <w:t>a</w:t>
      </w:r>
      <w:r w:rsidRPr="00021DE4">
        <w:rPr>
          <w:rFonts w:ascii="Montserrat" w:hAnsi="Montserrat"/>
          <w:sz w:val="20"/>
          <w:szCs w:val="20"/>
        </w:rPr>
        <w:t xml:space="preserve">ttēls  </w:t>
      </w:r>
      <w:r>
        <w:rPr>
          <w:rFonts w:ascii="Montserrat" w:hAnsi="Montserrat"/>
          <w:sz w:val="20"/>
          <w:szCs w:val="20"/>
        </w:rPr>
        <w:t>“</w:t>
      </w:r>
      <w:r w:rsidRPr="00021DE4">
        <w:rPr>
          <w:rFonts w:ascii="Montserrat" w:hAnsi="Montserrat"/>
          <w:sz w:val="20"/>
          <w:szCs w:val="20"/>
        </w:rPr>
        <w:t>Piemērs pieturvietas “Ērces”  apkalpošanas zonā identificējamo iedzīvotāju skaita noteikšana</w:t>
      </w:r>
      <w:r>
        <w:rPr>
          <w:rFonts w:ascii="Montserrat" w:hAnsi="Montserrat"/>
          <w:sz w:val="20"/>
          <w:szCs w:val="20"/>
        </w:rPr>
        <w:t>i”</w:t>
      </w:r>
    </w:p>
    <w:p w14:paraId="45A143A8" w14:textId="659AC60A" w:rsidR="007F2484" w:rsidRDefault="00021DE4" w:rsidP="007F2484">
      <w:pPr>
        <w:tabs>
          <w:tab w:val="left" w:pos="473"/>
          <w:tab w:val="left" w:pos="474"/>
        </w:tabs>
        <w:jc w:val="right"/>
        <w:rPr>
          <w:rFonts w:ascii="Montserrat" w:hAnsi="Montserrat"/>
          <w:sz w:val="20"/>
          <w:szCs w:val="20"/>
        </w:rPr>
      </w:pPr>
      <w:r>
        <w:rPr>
          <w:rFonts w:ascii="Montserrat" w:hAnsi="Montserrat"/>
          <w:sz w:val="20"/>
          <w:szCs w:val="20"/>
        </w:rPr>
        <w:t>:</w:t>
      </w:r>
      <w:r w:rsidR="007F2484" w:rsidRPr="007F2484">
        <w:rPr>
          <w:rFonts w:ascii="Montserrat" w:hAnsi="Montserrat"/>
          <w:noProof/>
          <w:sz w:val="20"/>
          <w:szCs w:val="20"/>
        </w:rPr>
        <w:drawing>
          <wp:inline distT="0" distB="0" distL="0" distR="0" wp14:anchorId="2F15CC1C" wp14:editId="73BD0D02">
            <wp:extent cx="6355628" cy="3146844"/>
            <wp:effectExtent l="19050" t="19050" r="26670" b="15875"/>
            <wp:docPr id="1102423299" name="Attēls 1" descr="Attēls, kurā ir teksts, karte, diagramma, atla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23299" name="Attēls 1" descr="Attēls, kurā ir teksts, karte, diagramma, atlants&#10;&#10;Apraksts ģenerēts automātiski"/>
                    <pic:cNvPicPr/>
                  </pic:nvPicPr>
                  <pic:blipFill>
                    <a:blip r:embed="rId17"/>
                    <a:stretch>
                      <a:fillRect/>
                    </a:stretch>
                  </pic:blipFill>
                  <pic:spPr>
                    <a:xfrm>
                      <a:off x="0" y="0"/>
                      <a:ext cx="6385305" cy="3161538"/>
                    </a:xfrm>
                    <a:prstGeom prst="rect">
                      <a:avLst/>
                    </a:prstGeom>
                    <a:ln>
                      <a:solidFill>
                        <a:schemeClr val="tx1"/>
                      </a:solidFill>
                    </a:ln>
                  </pic:spPr>
                </pic:pic>
              </a:graphicData>
            </a:graphic>
          </wp:inline>
        </w:drawing>
      </w:r>
    </w:p>
    <w:p w14:paraId="51E05DBD" w14:textId="77777777" w:rsidR="007F2484" w:rsidRDefault="007F2484" w:rsidP="00EA6890">
      <w:pPr>
        <w:tabs>
          <w:tab w:val="left" w:pos="473"/>
          <w:tab w:val="left" w:pos="474"/>
        </w:tabs>
        <w:rPr>
          <w:rFonts w:ascii="Montserrat" w:hAnsi="Montserrat"/>
          <w:sz w:val="20"/>
          <w:szCs w:val="20"/>
        </w:rPr>
      </w:pPr>
    </w:p>
    <w:p w14:paraId="789B0321" w14:textId="109A71F1" w:rsidR="00021DE4" w:rsidRDefault="00021DE4" w:rsidP="00021DE4">
      <w:pPr>
        <w:tabs>
          <w:tab w:val="left" w:pos="473"/>
          <w:tab w:val="left" w:pos="474"/>
        </w:tabs>
        <w:jc w:val="right"/>
        <w:rPr>
          <w:rFonts w:ascii="Montserrat" w:hAnsi="Montserrat"/>
          <w:sz w:val="20"/>
          <w:szCs w:val="20"/>
        </w:rPr>
      </w:pPr>
      <w:r w:rsidRPr="00777E75">
        <w:rPr>
          <w:rFonts w:ascii="Montserrat" w:hAnsi="Montserrat"/>
          <w:noProof/>
          <w:sz w:val="20"/>
          <w:szCs w:val="20"/>
          <w:lang w:eastAsia="lv-LV"/>
        </w:rPr>
        <w:drawing>
          <wp:inline distT="0" distB="0" distL="0" distR="0" wp14:anchorId="1011E646" wp14:editId="34A590AC">
            <wp:extent cx="6368739" cy="2398143"/>
            <wp:effectExtent l="19050" t="19050" r="13335" b="21590"/>
            <wp:docPr id="40" name="Picture 40" descr="Attēls, kurā ir ārpus telpām, ceļš, koks,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ttēls, kurā ir ārpus telpām, ceļš, koks, debesis&#10;&#10;Apraksts ģenerēts automātiski"/>
                    <pic:cNvPicPr/>
                  </pic:nvPicPr>
                  <pic:blipFill>
                    <a:blip r:embed="rId18"/>
                    <a:stretch>
                      <a:fillRect/>
                    </a:stretch>
                  </pic:blipFill>
                  <pic:spPr>
                    <a:xfrm>
                      <a:off x="0" y="0"/>
                      <a:ext cx="6405718" cy="2412067"/>
                    </a:xfrm>
                    <a:prstGeom prst="rect">
                      <a:avLst/>
                    </a:prstGeom>
                    <a:ln>
                      <a:solidFill>
                        <a:schemeClr val="tx1"/>
                      </a:solidFill>
                    </a:ln>
                  </pic:spPr>
                </pic:pic>
              </a:graphicData>
            </a:graphic>
          </wp:inline>
        </w:drawing>
      </w:r>
    </w:p>
    <w:p w14:paraId="6641033D" w14:textId="77777777" w:rsidR="007F2484" w:rsidRPr="00777E75" w:rsidRDefault="007F2484" w:rsidP="00EA6890">
      <w:pPr>
        <w:tabs>
          <w:tab w:val="left" w:pos="473"/>
          <w:tab w:val="left" w:pos="474"/>
        </w:tabs>
        <w:rPr>
          <w:rFonts w:ascii="Montserrat" w:hAnsi="Montserrat"/>
          <w:sz w:val="20"/>
          <w:szCs w:val="20"/>
        </w:rPr>
      </w:pP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3260"/>
        <w:gridCol w:w="4111"/>
      </w:tblGrid>
      <w:tr w:rsidR="00EA6890" w:rsidRPr="00777E75" w14:paraId="524C5200" w14:textId="77777777" w:rsidTr="00C15E49">
        <w:trPr>
          <w:trHeight w:val="64"/>
        </w:trPr>
        <w:tc>
          <w:tcPr>
            <w:tcW w:w="2551" w:type="dxa"/>
            <w:shd w:val="clear" w:color="auto" w:fill="F7B513"/>
            <w:noWrap/>
            <w:tcMar>
              <w:top w:w="0" w:type="dxa"/>
              <w:left w:w="108" w:type="dxa"/>
              <w:bottom w:w="0" w:type="dxa"/>
              <w:right w:w="108" w:type="dxa"/>
            </w:tcMar>
            <w:vAlign w:val="bottom"/>
            <w:hideMark/>
          </w:tcPr>
          <w:p w14:paraId="6E860901" w14:textId="77777777" w:rsidR="00EA6890" w:rsidRPr="00021DE4" w:rsidRDefault="00EA6890" w:rsidP="00E25413">
            <w:pPr>
              <w:ind w:left="360"/>
              <w:jc w:val="center"/>
              <w:rPr>
                <w:rFonts w:ascii="Montserrat" w:hAnsi="Montserrat"/>
                <w:b/>
                <w:bCs/>
                <w:sz w:val="20"/>
                <w:szCs w:val="20"/>
              </w:rPr>
            </w:pPr>
          </w:p>
        </w:tc>
        <w:tc>
          <w:tcPr>
            <w:tcW w:w="3260" w:type="dxa"/>
            <w:shd w:val="clear" w:color="auto" w:fill="F7B513"/>
            <w:noWrap/>
            <w:tcMar>
              <w:top w:w="0" w:type="dxa"/>
              <w:left w:w="108" w:type="dxa"/>
              <w:bottom w:w="0" w:type="dxa"/>
              <w:right w:w="108" w:type="dxa"/>
            </w:tcMar>
            <w:vAlign w:val="bottom"/>
            <w:hideMark/>
          </w:tcPr>
          <w:p w14:paraId="319E796E" w14:textId="349B40FC" w:rsidR="00021DE4" w:rsidRDefault="00EA6890" w:rsidP="0093402D">
            <w:pPr>
              <w:pStyle w:val="xmsonormal"/>
              <w:jc w:val="center"/>
              <w:rPr>
                <w:rFonts w:ascii="Montserrat" w:hAnsi="Montserrat"/>
                <w:b/>
                <w:bCs/>
                <w:sz w:val="20"/>
                <w:szCs w:val="20"/>
              </w:rPr>
            </w:pPr>
            <w:r w:rsidRPr="00021DE4">
              <w:rPr>
                <w:rFonts w:ascii="Montserrat" w:hAnsi="Montserrat"/>
                <w:b/>
                <w:bCs/>
                <w:sz w:val="20"/>
                <w:szCs w:val="20"/>
              </w:rPr>
              <w:t xml:space="preserve">virziens </w:t>
            </w:r>
            <w:r w:rsidR="00021DE4">
              <w:rPr>
                <w:rFonts w:ascii="Montserrat" w:hAnsi="Montserrat"/>
                <w:b/>
                <w:bCs/>
                <w:sz w:val="20"/>
                <w:szCs w:val="20"/>
              </w:rPr>
              <w:t>uz</w:t>
            </w:r>
            <w:r w:rsidRPr="00021DE4">
              <w:rPr>
                <w:rFonts w:ascii="Montserrat" w:hAnsi="Montserrat"/>
                <w:b/>
                <w:bCs/>
                <w:sz w:val="20"/>
                <w:szCs w:val="20"/>
              </w:rPr>
              <w:t xml:space="preserve"> Rīgu</w:t>
            </w:r>
          </w:p>
          <w:p w14:paraId="27145CCE" w14:textId="209FE846" w:rsidR="00EA6890" w:rsidRPr="00021DE4" w:rsidRDefault="00EA6890" w:rsidP="0093402D">
            <w:pPr>
              <w:pStyle w:val="xmsonormal"/>
              <w:jc w:val="center"/>
              <w:rPr>
                <w:rFonts w:ascii="Montserrat" w:hAnsi="Montserrat"/>
                <w:b/>
                <w:bCs/>
                <w:sz w:val="20"/>
                <w:szCs w:val="20"/>
              </w:rPr>
            </w:pPr>
            <w:r w:rsidRPr="00021DE4">
              <w:rPr>
                <w:rFonts w:ascii="Montserrat" w:hAnsi="Montserrat"/>
                <w:b/>
                <w:bCs/>
                <w:sz w:val="20"/>
                <w:szCs w:val="20"/>
              </w:rPr>
              <w:t>(kreisā ceļa puse)</w:t>
            </w:r>
          </w:p>
        </w:tc>
        <w:tc>
          <w:tcPr>
            <w:tcW w:w="4111" w:type="dxa"/>
            <w:shd w:val="clear" w:color="auto" w:fill="F7B513"/>
            <w:noWrap/>
            <w:tcMar>
              <w:top w:w="0" w:type="dxa"/>
              <w:left w:w="108" w:type="dxa"/>
              <w:bottom w:w="0" w:type="dxa"/>
              <w:right w:w="108" w:type="dxa"/>
            </w:tcMar>
            <w:vAlign w:val="bottom"/>
            <w:hideMark/>
          </w:tcPr>
          <w:p w14:paraId="3E581822" w14:textId="4318DE0F" w:rsidR="00021DE4" w:rsidRDefault="00EA6890" w:rsidP="0093402D">
            <w:pPr>
              <w:pStyle w:val="xmsonormal"/>
              <w:jc w:val="center"/>
              <w:rPr>
                <w:rFonts w:ascii="Montserrat" w:hAnsi="Montserrat"/>
                <w:b/>
                <w:bCs/>
                <w:sz w:val="20"/>
                <w:szCs w:val="20"/>
              </w:rPr>
            </w:pPr>
            <w:r w:rsidRPr="00021DE4">
              <w:rPr>
                <w:rFonts w:ascii="Montserrat" w:hAnsi="Montserrat"/>
                <w:b/>
                <w:bCs/>
                <w:sz w:val="20"/>
                <w:szCs w:val="20"/>
              </w:rPr>
              <w:t xml:space="preserve">virziens </w:t>
            </w:r>
            <w:r w:rsidR="00021DE4">
              <w:rPr>
                <w:rFonts w:ascii="Montserrat" w:hAnsi="Montserrat"/>
                <w:b/>
                <w:bCs/>
                <w:sz w:val="20"/>
                <w:szCs w:val="20"/>
              </w:rPr>
              <w:t>no</w:t>
            </w:r>
            <w:r w:rsidRPr="00021DE4">
              <w:rPr>
                <w:rFonts w:ascii="Montserrat" w:hAnsi="Montserrat"/>
                <w:b/>
                <w:bCs/>
                <w:sz w:val="20"/>
                <w:szCs w:val="20"/>
              </w:rPr>
              <w:t xml:space="preserve"> Rīgas</w:t>
            </w:r>
          </w:p>
          <w:p w14:paraId="533924F9" w14:textId="64C03FAF" w:rsidR="00EA6890" w:rsidRPr="00021DE4" w:rsidRDefault="00EA6890" w:rsidP="0093402D">
            <w:pPr>
              <w:pStyle w:val="xmsonormal"/>
              <w:jc w:val="center"/>
              <w:rPr>
                <w:rFonts w:ascii="Montserrat" w:hAnsi="Montserrat"/>
                <w:b/>
                <w:bCs/>
                <w:sz w:val="20"/>
                <w:szCs w:val="20"/>
              </w:rPr>
            </w:pPr>
            <w:r w:rsidRPr="00021DE4">
              <w:rPr>
                <w:rFonts w:ascii="Montserrat" w:hAnsi="Montserrat"/>
                <w:b/>
                <w:bCs/>
                <w:sz w:val="20"/>
                <w:szCs w:val="20"/>
              </w:rPr>
              <w:t>(labā ceļa puse)</w:t>
            </w:r>
          </w:p>
        </w:tc>
      </w:tr>
      <w:tr w:rsidR="00EA6890" w:rsidRPr="00777E75" w14:paraId="5C6100DD" w14:textId="77777777" w:rsidTr="00C15E49">
        <w:trPr>
          <w:trHeight w:val="300"/>
        </w:trPr>
        <w:tc>
          <w:tcPr>
            <w:tcW w:w="2551" w:type="dxa"/>
            <w:noWrap/>
            <w:tcMar>
              <w:top w:w="0" w:type="dxa"/>
              <w:left w:w="108" w:type="dxa"/>
              <w:bottom w:w="0" w:type="dxa"/>
              <w:right w:w="108" w:type="dxa"/>
            </w:tcMar>
            <w:vAlign w:val="bottom"/>
            <w:hideMark/>
          </w:tcPr>
          <w:p w14:paraId="54F2B944" w14:textId="77777777" w:rsidR="00EA6890" w:rsidRPr="00777E75" w:rsidRDefault="00EA6890" w:rsidP="00C15E49">
            <w:pPr>
              <w:pStyle w:val="xmsonormal"/>
              <w:jc w:val="right"/>
              <w:rPr>
                <w:rFonts w:ascii="Montserrat" w:hAnsi="Montserrat"/>
                <w:sz w:val="20"/>
                <w:szCs w:val="20"/>
              </w:rPr>
            </w:pPr>
            <w:r w:rsidRPr="00777E75">
              <w:rPr>
                <w:rFonts w:ascii="Montserrat" w:hAnsi="Montserrat"/>
                <w:sz w:val="20"/>
                <w:szCs w:val="20"/>
              </w:rPr>
              <w:t>Pasažieru skaits gadā</w:t>
            </w:r>
          </w:p>
        </w:tc>
        <w:tc>
          <w:tcPr>
            <w:tcW w:w="3260" w:type="dxa"/>
            <w:noWrap/>
            <w:tcMar>
              <w:top w:w="0" w:type="dxa"/>
              <w:left w:w="108" w:type="dxa"/>
              <w:bottom w:w="0" w:type="dxa"/>
              <w:right w:w="108" w:type="dxa"/>
            </w:tcMar>
            <w:vAlign w:val="bottom"/>
            <w:hideMark/>
          </w:tcPr>
          <w:p w14:paraId="7EBA5BC9"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1325</w:t>
            </w:r>
          </w:p>
        </w:tc>
        <w:tc>
          <w:tcPr>
            <w:tcW w:w="4111" w:type="dxa"/>
            <w:noWrap/>
            <w:tcMar>
              <w:top w:w="0" w:type="dxa"/>
              <w:left w:w="108" w:type="dxa"/>
              <w:bottom w:w="0" w:type="dxa"/>
              <w:right w:w="108" w:type="dxa"/>
            </w:tcMar>
            <w:vAlign w:val="bottom"/>
            <w:hideMark/>
          </w:tcPr>
          <w:p w14:paraId="4E603869"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1091</w:t>
            </w:r>
          </w:p>
        </w:tc>
      </w:tr>
      <w:tr w:rsidR="00EA6890" w:rsidRPr="00777E75" w14:paraId="6F0AFE6B" w14:textId="77777777" w:rsidTr="00C15E49">
        <w:trPr>
          <w:trHeight w:val="300"/>
        </w:trPr>
        <w:tc>
          <w:tcPr>
            <w:tcW w:w="2551" w:type="dxa"/>
            <w:noWrap/>
            <w:tcMar>
              <w:top w:w="0" w:type="dxa"/>
              <w:left w:w="108" w:type="dxa"/>
              <w:bottom w:w="0" w:type="dxa"/>
              <w:right w:w="108" w:type="dxa"/>
            </w:tcMar>
            <w:vAlign w:val="bottom"/>
          </w:tcPr>
          <w:p w14:paraId="106B0DA2" w14:textId="77777777" w:rsidR="00EA6890" w:rsidRPr="00777E75" w:rsidRDefault="00EA6890" w:rsidP="00C15E49">
            <w:pPr>
              <w:pStyle w:val="xmsonormal"/>
              <w:jc w:val="right"/>
              <w:rPr>
                <w:rFonts w:ascii="Montserrat" w:hAnsi="Montserrat"/>
                <w:b/>
                <w:bCs/>
                <w:sz w:val="20"/>
                <w:szCs w:val="20"/>
              </w:rPr>
            </w:pPr>
            <w:r w:rsidRPr="00777E75">
              <w:rPr>
                <w:rFonts w:ascii="Montserrat" w:hAnsi="Montserrat"/>
                <w:b/>
                <w:bCs/>
                <w:sz w:val="20"/>
                <w:szCs w:val="20"/>
              </w:rPr>
              <w:t>P</w:t>
            </w:r>
          </w:p>
        </w:tc>
        <w:tc>
          <w:tcPr>
            <w:tcW w:w="3260" w:type="dxa"/>
            <w:noWrap/>
            <w:tcMar>
              <w:top w:w="0" w:type="dxa"/>
              <w:left w:w="108" w:type="dxa"/>
              <w:bottom w:w="0" w:type="dxa"/>
              <w:right w:w="108" w:type="dxa"/>
            </w:tcMar>
            <w:vAlign w:val="bottom"/>
          </w:tcPr>
          <w:p w14:paraId="75F6B02D"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4</w:t>
            </w:r>
          </w:p>
        </w:tc>
        <w:tc>
          <w:tcPr>
            <w:tcW w:w="4111" w:type="dxa"/>
            <w:noWrap/>
            <w:tcMar>
              <w:top w:w="0" w:type="dxa"/>
              <w:left w:w="108" w:type="dxa"/>
              <w:bottom w:w="0" w:type="dxa"/>
              <w:right w:w="108" w:type="dxa"/>
            </w:tcMar>
            <w:vAlign w:val="bottom"/>
          </w:tcPr>
          <w:p w14:paraId="13D1B49F"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3</w:t>
            </w:r>
          </w:p>
        </w:tc>
      </w:tr>
      <w:tr w:rsidR="00EA6890" w:rsidRPr="00777E75" w14:paraId="686818BE" w14:textId="77777777" w:rsidTr="00C15E49">
        <w:trPr>
          <w:trHeight w:val="300"/>
        </w:trPr>
        <w:tc>
          <w:tcPr>
            <w:tcW w:w="2551" w:type="dxa"/>
            <w:noWrap/>
            <w:tcMar>
              <w:top w:w="0" w:type="dxa"/>
              <w:left w:w="108" w:type="dxa"/>
              <w:bottom w:w="0" w:type="dxa"/>
              <w:right w:w="108" w:type="dxa"/>
            </w:tcMar>
            <w:vAlign w:val="bottom"/>
          </w:tcPr>
          <w:p w14:paraId="13CF33BA" w14:textId="77777777" w:rsidR="00EA6890" w:rsidRPr="00777E75" w:rsidRDefault="00EA6890" w:rsidP="00C15E49">
            <w:pPr>
              <w:pStyle w:val="xmsonormal"/>
              <w:jc w:val="right"/>
              <w:rPr>
                <w:rFonts w:ascii="Montserrat" w:hAnsi="Montserrat"/>
                <w:b/>
                <w:bCs/>
                <w:sz w:val="20"/>
                <w:szCs w:val="20"/>
              </w:rPr>
            </w:pPr>
            <w:r w:rsidRPr="00777E75">
              <w:rPr>
                <w:rFonts w:ascii="Montserrat" w:hAnsi="Montserrat"/>
                <w:b/>
                <w:bCs/>
                <w:sz w:val="20"/>
                <w:szCs w:val="20"/>
              </w:rPr>
              <w:t>Reisu skaits stundā</w:t>
            </w:r>
          </w:p>
        </w:tc>
        <w:tc>
          <w:tcPr>
            <w:tcW w:w="3260" w:type="dxa"/>
            <w:noWrap/>
            <w:tcMar>
              <w:top w:w="0" w:type="dxa"/>
              <w:left w:w="108" w:type="dxa"/>
              <w:bottom w:w="0" w:type="dxa"/>
              <w:right w:w="108" w:type="dxa"/>
            </w:tcMar>
            <w:vAlign w:val="bottom"/>
          </w:tcPr>
          <w:p w14:paraId="0F002CEE"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4</w:t>
            </w:r>
          </w:p>
        </w:tc>
        <w:tc>
          <w:tcPr>
            <w:tcW w:w="4111" w:type="dxa"/>
            <w:noWrap/>
            <w:tcMar>
              <w:top w:w="0" w:type="dxa"/>
              <w:left w:w="108" w:type="dxa"/>
              <w:bottom w:w="0" w:type="dxa"/>
              <w:right w:w="108" w:type="dxa"/>
            </w:tcMar>
            <w:vAlign w:val="bottom"/>
          </w:tcPr>
          <w:p w14:paraId="14C86F72"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(nevērtē)</w:t>
            </w:r>
          </w:p>
        </w:tc>
      </w:tr>
      <w:tr w:rsidR="00EA6890" w:rsidRPr="00777E75" w14:paraId="78AB5A35" w14:textId="77777777" w:rsidTr="00C15E49">
        <w:trPr>
          <w:trHeight w:val="300"/>
        </w:trPr>
        <w:tc>
          <w:tcPr>
            <w:tcW w:w="2551" w:type="dxa"/>
            <w:noWrap/>
            <w:tcMar>
              <w:top w:w="0" w:type="dxa"/>
              <w:left w:w="108" w:type="dxa"/>
              <w:bottom w:w="0" w:type="dxa"/>
              <w:right w:w="108" w:type="dxa"/>
            </w:tcMar>
            <w:vAlign w:val="bottom"/>
          </w:tcPr>
          <w:p w14:paraId="7C8A10EE" w14:textId="77777777" w:rsidR="00EA6890" w:rsidRPr="00777E75" w:rsidRDefault="00EA6890" w:rsidP="00C15E49">
            <w:pPr>
              <w:pStyle w:val="xmsonormal"/>
              <w:jc w:val="right"/>
              <w:rPr>
                <w:rFonts w:ascii="Montserrat" w:hAnsi="Montserrat"/>
                <w:b/>
                <w:bCs/>
                <w:i/>
                <w:sz w:val="20"/>
                <w:szCs w:val="20"/>
              </w:rPr>
            </w:pPr>
            <w:r w:rsidRPr="00777E75">
              <w:rPr>
                <w:rFonts w:ascii="Montserrat" w:hAnsi="Montserrat"/>
                <w:b/>
                <w:bCs/>
                <w:i/>
                <w:sz w:val="20"/>
                <w:szCs w:val="20"/>
              </w:rPr>
              <w:t>k</w:t>
            </w:r>
            <w:r w:rsidRPr="00777E75">
              <w:rPr>
                <w:rFonts w:ascii="Montserrat" w:hAnsi="Montserrat"/>
                <w:b/>
                <w:bCs/>
                <w:i/>
                <w:sz w:val="20"/>
                <w:szCs w:val="20"/>
                <w:vertAlign w:val="subscript"/>
              </w:rPr>
              <w:t>1</w:t>
            </w:r>
          </w:p>
        </w:tc>
        <w:tc>
          <w:tcPr>
            <w:tcW w:w="3260" w:type="dxa"/>
            <w:noWrap/>
            <w:tcMar>
              <w:top w:w="0" w:type="dxa"/>
              <w:left w:w="108" w:type="dxa"/>
              <w:bottom w:w="0" w:type="dxa"/>
              <w:right w:w="108" w:type="dxa"/>
            </w:tcMar>
            <w:vAlign w:val="bottom"/>
          </w:tcPr>
          <w:p w14:paraId="57B8677B" w14:textId="5FE49C19"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1</w:t>
            </w:r>
            <w:r w:rsidR="00C15E49">
              <w:rPr>
                <w:rFonts w:ascii="Montserrat" w:hAnsi="Montserrat"/>
                <w:sz w:val="20"/>
                <w:szCs w:val="20"/>
              </w:rPr>
              <w:t>,</w:t>
            </w:r>
            <w:r w:rsidRPr="00777E75">
              <w:rPr>
                <w:rFonts w:ascii="Montserrat" w:hAnsi="Montserrat"/>
                <w:sz w:val="20"/>
                <w:szCs w:val="20"/>
              </w:rPr>
              <w:t>1</w:t>
            </w:r>
          </w:p>
        </w:tc>
        <w:tc>
          <w:tcPr>
            <w:tcW w:w="4111" w:type="dxa"/>
            <w:noWrap/>
            <w:tcMar>
              <w:top w:w="0" w:type="dxa"/>
              <w:left w:w="108" w:type="dxa"/>
              <w:bottom w:w="0" w:type="dxa"/>
              <w:right w:w="108" w:type="dxa"/>
            </w:tcMar>
            <w:vAlign w:val="bottom"/>
          </w:tcPr>
          <w:p w14:paraId="5866BE9C" w14:textId="15CFADB4"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(1</w:t>
            </w:r>
            <w:r w:rsidR="00C15E49">
              <w:rPr>
                <w:rFonts w:ascii="Montserrat" w:hAnsi="Montserrat"/>
                <w:sz w:val="20"/>
                <w:szCs w:val="20"/>
              </w:rPr>
              <w:t>,</w:t>
            </w:r>
            <w:r w:rsidRPr="00777E75">
              <w:rPr>
                <w:rFonts w:ascii="Montserrat" w:hAnsi="Montserrat"/>
                <w:sz w:val="20"/>
                <w:szCs w:val="20"/>
              </w:rPr>
              <w:t>0)</w:t>
            </w:r>
          </w:p>
        </w:tc>
      </w:tr>
      <w:tr w:rsidR="00EA6890" w:rsidRPr="00777E75" w14:paraId="74BFA81A" w14:textId="77777777" w:rsidTr="00C15E49">
        <w:trPr>
          <w:trHeight w:val="300"/>
        </w:trPr>
        <w:tc>
          <w:tcPr>
            <w:tcW w:w="2551" w:type="dxa"/>
            <w:noWrap/>
            <w:tcMar>
              <w:top w:w="0" w:type="dxa"/>
              <w:left w:w="108" w:type="dxa"/>
              <w:bottom w:w="0" w:type="dxa"/>
              <w:right w:w="108" w:type="dxa"/>
            </w:tcMar>
            <w:vAlign w:val="bottom"/>
          </w:tcPr>
          <w:p w14:paraId="60B0A6E7" w14:textId="77777777" w:rsidR="00EA6890" w:rsidRPr="00777E75" w:rsidRDefault="00EA6890" w:rsidP="00C15E49">
            <w:pPr>
              <w:pStyle w:val="xmsonormal"/>
              <w:jc w:val="right"/>
              <w:rPr>
                <w:rFonts w:ascii="Montserrat" w:hAnsi="Montserrat"/>
                <w:b/>
                <w:bCs/>
                <w:sz w:val="20"/>
                <w:szCs w:val="20"/>
              </w:rPr>
            </w:pPr>
            <w:r w:rsidRPr="00777E75">
              <w:rPr>
                <w:rFonts w:ascii="Montserrat" w:hAnsi="Montserrat"/>
                <w:b/>
                <w:bCs/>
                <w:sz w:val="20"/>
                <w:szCs w:val="20"/>
              </w:rPr>
              <w:t>Iedz. 750-1500m/</w:t>
            </w:r>
            <w:r w:rsidRPr="00777E75">
              <w:rPr>
                <w:rFonts w:ascii="Montserrat" w:hAnsi="Montserrat"/>
                <w:i/>
                <w:spacing w:val="-2"/>
                <w:sz w:val="20"/>
                <w:szCs w:val="20"/>
              </w:rPr>
              <w:t xml:space="preserve"> a</w:t>
            </w:r>
            <w:r w:rsidRPr="00777E75">
              <w:rPr>
                <w:rFonts w:ascii="Montserrat" w:hAnsi="Montserrat"/>
                <w:i/>
                <w:spacing w:val="-2"/>
                <w:sz w:val="20"/>
                <w:szCs w:val="20"/>
                <w:vertAlign w:val="subscript"/>
              </w:rPr>
              <w:t>0.75</w:t>
            </w:r>
          </w:p>
        </w:tc>
        <w:tc>
          <w:tcPr>
            <w:tcW w:w="3260" w:type="dxa"/>
            <w:noWrap/>
            <w:tcMar>
              <w:top w:w="0" w:type="dxa"/>
              <w:left w:w="108" w:type="dxa"/>
              <w:bottom w:w="0" w:type="dxa"/>
              <w:right w:w="108" w:type="dxa"/>
            </w:tcMar>
            <w:vAlign w:val="bottom"/>
          </w:tcPr>
          <w:p w14:paraId="73FFCB4D"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0</w:t>
            </w:r>
          </w:p>
        </w:tc>
        <w:tc>
          <w:tcPr>
            <w:tcW w:w="4111" w:type="dxa"/>
            <w:vAlign w:val="bottom"/>
          </w:tcPr>
          <w:p w14:paraId="37272B94"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(nevērtē)</w:t>
            </w:r>
          </w:p>
        </w:tc>
      </w:tr>
      <w:tr w:rsidR="00EA6890" w:rsidRPr="00777E75" w14:paraId="16D4375A" w14:textId="77777777" w:rsidTr="00C15E49">
        <w:trPr>
          <w:trHeight w:val="300"/>
        </w:trPr>
        <w:tc>
          <w:tcPr>
            <w:tcW w:w="2551" w:type="dxa"/>
            <w:noWrap/>
            <w:tcMar>
              <w:top w:w="0" w:type="dxa"/>
              <w:left w:w="108" w:type="dxa"/>
              <w:bottom w:w="0" w:type="dxa"/>
              <w:right w:w="108" w:type="dxa"/>
            </w:tcMar>
            <w:vAlign w:val="bottom"/>
          </w:tcPr>
          <w:p w14:paraId="77A0D764" w14:textId="77777777" w:rsidR="00EA6890" w:rsidRPr="00777E75" w:rsidRDefault="00EA6890" w:rsidP="00C15E49">
            <w:pPr>
              <w:pStyle w:val="xmsonormal"/>
              <w:jc w:val="right"/>
              <w:rPr>
                <w:rFonts w:ascii="Montserrat" w:hAnsi="Montserrat"/>
                <w:b/>
                <w:bCs/>
                <w:sz w:val="20"/>
                <w:szCs w:val="20"/>
              </w:rPr>
            </w:pPr>
            <w:r w:rsidRPr="00777E75">
              <w:rPr>
                <w:rFonts w:ascii="Montserrat" w:hAnsi="Montserrat"/>
                <w:b/>
                <w:bCs/>
                <w:sz w:val="20"/>
                <w:szCs w:val="20"/>
              </w:rPr>
              <w:t>Iedz. &gt;1500m/</w:t>
            </w:r>
            <w:r w:rsidRPr="00777E75">
              <w:rPr>
                <w:rFonts w:ascii="Montserrat" w:hAnsi="Montserrat"/>
                <w:i/>
                <w:spacing w:val="-2"/>
                <w:sz w:val="20"/>
                <w:szCs w:val="20"/>
              </w:rPr>
              <w:t xml:space="preserve"> a</w:t>
            </w:r>
            <w:r w:rsidRPr="00777E75">
              <w:rPr>
                <w:rFonts w:ascii="Montserrat" w:hAnsi="Montserrat"/>
                <w:i/>
                <w:spacing w:val="-2"/>
                <w:sz w:val="20"/>
                <w:szCs w:val="20"/>
                <w:vertAlign w:val="subscript"/>
              </w:rPr>
              <w:t>1.5</w:t>
            </w:r>
          </w:p>
        </w:tc>
        <w:tc>
          <w:tcPr>
            <w:tcW w:w="3260" w:type="dxa"/>
            <w:noWrap/>
            <w:tcMar>
              <w:top w:w="0" w:type="dxa"/>
              <w:left w:w="108" w:type="dxa"/>
              <w:bottom w:w="0" w:type="dxa"/>
              <w:right w:w="108" w:type="dxa"/>
            </w:tcMar>
            <w:vAlign w:val="bottom"/>
          </w:tcPr>
          <w:p w14:paraId="70741189"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0</w:t>
            </w:r>
          </w:p>
        </w:tc>
        <w:tc>
          <w:tcPr>
            <w:tcW w:w="4111" w:type="dxa"/>
            <w:vAlign w:val="bottom"/>
          </w:tcPr>
          <w:p w14:paraId="2FD19880"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(nevērtē)</w:t>
            </w:r>
          </w:p>
        </w:tc>
      </w:tr>
      <w:tr w:rsidR="00EA6890" w:rsidRPr="00777E75" w14:paraId="6C7AE271" w14:textId="77777777" w:rsidTr="00C15E49">
        <w:trPr>
          <w:trHeight w:val="300"/>
        </w:trPr>
        <w:tc>
          <w:tcPr>
            <w:tcW w:w="2551" w:type="dxa"/>
            <w:noWrap/>
            <w:tcMar>
              <w:top w:w="0" w:type="dxa"/>
              <w:left w:w="108" w:type="dxa"/>
              <w:bottom w:w="0" w:type="dxa"/>
              <w:right w:w="108" w:type="dxa"/>
            </w:tcMar>
            <w:vAlign w:val="bottom"/>
          </w:tcPr>
          <w:p w14:paraId="665C2ACB" w14:textId="77777777" w:rsidR="00EA6890" w:rsidRPr="00777E75" w:rsidRDefault="00EA6890" w:rsidP="00C15E49">
            <w:pPr>
              <w:pStyle w:val="xmsonormal"/>
              <w:jc w:val="right"/>
              <w:rPr>
                <w:rFonts w:ascii="Montserrat" w:hAnsi="Montserrat"/>
                <w:b/>
                <w:bCs/>
                <w:sz w:val="20"/>
                <w:szCs w:val="20"/>
              </w:rPr>
            </w:pPr>
            <w:r w:rsidRPr="00777E75">
              <w:rPr>
                <w:rFonts w:ascii="Montserrat" w:hAnsi="Montserrat"/>
                <w:b/>
                <w:i/>
                <w:spacing w:val="-2"/>
                <w:sz w:val="20"/>
                <w:szCs w:val="20"/>
              </w:rPr>
              <w:t>k</w:t>
            </w:r>
            <w:r w:rsidRPr="00777E75">
              <w:rPr>
                <w:rFonts w:ascii="Montserrat" w:hAnsi="Montserrat"/>
                <w:b/>
                <w:i/>
                <w:spacing w:val="-2"/>
                <w:sz w:val="20"/>
                <w:szCs w:val="20"/>
                <w:vertAlign w:val="subscript"/>
              </w:rPr>
              <w:t>2</w:t>
            </w:r>
          </w:p>
        </w:tc>
        <w:tc>
          <w:tcPr>
            <w:tcW w:w="3260" w:type="dxa"/>
            <w:noWrap/>
            <w:tcMar>
              <w:top w:w="0" w:type="dxa"/>
              <w:left w:w="108" w:type="dxa"/>
              <w:bottom w:w="0" w:type="dxa"/>
              <w:right w:w="108" w:type="dxa"/>
            </w:tcMar>
            <w:vAlign w:val="bottom"/>
          </w:tcPr>
          <w:p w14:paraId="78E2A94D" w14:textId="6190A86F" w:rsidR="00EA6890" w:rsidRPr="00777E75" w:rsidRDefault="00EA6890" w:rsidP="00C15E49">
            <w:pPr>
              <w:pStyle w:val="xmsonormal"/>
              <w:jc w:val="center"/>
              <w:rPr>
                <w:rFonts w:ascii="Montserrat" w:hAnsi="Montserrat"/>
                <w:sz w:val="20"/>
                <w:szCs w:val="20"/>
              </w:rPr>
            </w:pPr>
            <w:r w:rsidRPr="00777E75">
              <w:rPr>
                <w:rFonts w:ascii="Montserrat" w:hAnsi="Montserrat"/>
                <w:i/>
                <w:spacing w:val="-2"/>
                <w:sz w:val="20"/>
                <w:szCs w:val="20"/>
              </w:rPr>
              <w:t>1</w:t>
            </w:r>
            <w:r w:rsidR="00C15E49">
              <w:rPr>
                <w:rFonts w:ascii="Montserrat" w:hAnsi="Montserrat"/>
                <w:i/>
                <w:spacing w:val="-2"/>
                <w:sz w:val="20"/>
                <w:szCs w:val="20"/>
              </w:rPr>
              <w:t>,</w:t>
            </w:r>
            <w:r w:rsidRPr="00777E75">
              <w:rPr>
                <w:rFonts w:ascii="Montserrat" w:hAnsi="Montserrat"/>
                <w:i/>
                <w:spacing w:val="-2"/>
                <w:sz w:val="20"/>
                <w:szCs w:val="20"/>
              </w:rPr>
              <w:t>0</w:t>
            </w:r>
          </w:p>
        </w:tc>
        <w:tc>
          <w:tcPr>
            <w:tcW w:w="4111" w:type="dxa"/>
            <w:vAlign w:val="bottom"/>
          </w:tcPr>
          <w:p w14:paraId="2A85DCF8" w14:textId="16A940D4"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(1</w:t>
            </w:r>
            <w:r w:rsidR="00C15E49">
              <w:rPr>
                <w:rFonts w:ascii="Montserrat" w:hAnsi="Montserrat"/>
                <w:sz w:val="20"/>
                <w:szCs w:val="20"/>
              </w:rPr>
              <w:t>,</w:t>
            </w:r>
            <w:r w:rsidRPr="00777E75">
              <w:rPr>
                <w:rFonts w:ascii="Montserrat" w:hAnsi="Montserrat"/>
                <w:sz w:val="20"/>
                <w:szCs w:val="20"/>
              </w:rPr>
              <w:t>0)</w:t>
            </w:r>
          </w:p>
        </w:tc>
      </w:tr>
      <w:tr w:rsidR="00EA6890" w:rsidRPr="00777E75" w14:paraId="3810BF2F" w14:textId="77777777" w:rsidTr="00C15E49">
        <w:trPr>
          <w:trHeight w:val="300"/>
        </w:trPr>
        <w:tc>
          <w:tcPr>
            <w:tcW w:w="2551" w:type="dxa"/>
            <w:noWrap/>
            <w:tcMar>
              <w:top w:w="0" w:type="dxa"/>
              <w:left w:w="108" w:type="dxa"/>
              <w:bottom w:w="0" w:type="dxa"/>
              <w:right w:w="108" w:type="dxa"/>
            </w:tcMar>
            <w:vAlign w:val="bottom"/>
          </w:tcPr>
          <w:p w14:paraId="414E0CC6" w14:textId="77777777" w:rsidR="00EA6890" w:rsidRPr="00777E75" w:rsidRDefault="00EA6890" w:rsidP="00C15E49">
            <w:pPr>
              <w:tabs>
                <w:tab w:val="left" w:pos="1914"/>
              </w:tabs>
              <w:spacing w:line="285" w:lineRule="exact"/>
              <w:ind w:left="993"/>
              <w:jc w:val="right"/>
              <w:rPr>
                <w:rFonts w:ascii="Montserrat" w:hAnsi="Montserrat"/>
                <w:b/>
                <w:bCs/>
                <w:sz w:val="20"/>
                <w:szCs w:val="20"/>
              </w:rPr>
            </w:pPr>
            <w:r w:rsidRPr="00777E75">
              <w:rPr>
                <w:rFonts w:ascii="Montserrat" w:hAnsi="Montserrat"/>
                <w:b/>
                <w:bCs/>
                <w:sz w:val="20"/>
                <w:szCs w:val="20"/>
              </w:rPr>
              <w:t>PS</w:t>
            </w:r>
          </w:p>
        </w:tc>
        <w:tc>
          <w:tcPr>
            <w:tcW w:w="3260" w:type="dxa"/>
            <w:noWrap/>
            <w:tcMar>
              <w:top w:w="0" w:type="dxa"/>
              <w:left w:w="108" w:type="dxa"/>
              <w:bottom w:w="0" w:type="dxa"/>
              <w:right w:w="108" w:type="dxa"/>
            </w:tcMar>
            <w:vAlign w:val="bottom"/>
          </w:tcPr>
          <w:p w14:paraId="6A4CEE5B" w14:textId="13D2D0AD"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4</w:t>
            </w:r>
            <w:r w:rsidR="00C15E49">
              <w:rPr>
                <w:rFonts w:ascii="Montserrat" w:hAnsi="Montserrat"/>
                <w:sz w:val="20"/>
                <w:szCs w:val="20"/>
              </w:rPr>
              <w:t>,</w:t>
            </w:r>
            <w:r w:rsidRPr="00777E75">
              <w:rPr>
                <w:rFonts w:ascii="Montserrat" w:hAnsi="Montserrat"/>
                <w:sz w:val="20"/>
                <w:szCs w:val="20"/>
              </w:rPr>
              <w:t>4</w:t>
            </w:r>
          </w:p>
        </w:tc>
        <w:tc>
          <w:tcPr>
            <w:tcW w:w="4111" w:type="dxa"/>
            <w:vAlign w:val="bottom"/>
          </w:tcPr>
          <w:p w14:paraId="2460FE83" w14:textId="77777777" w:rsidR="00EA6890" w:rsidRPr="00777E75" w:rsidRDefault="00EA6890" w:rsidP="00C15E49">
            <w:pPr>
              <w:pStyle w:val="xmsonormal"/>
              <w:jc w:val="center"/>
              <w:rPr>
                <w:rFonts w:ascii="Montserrat" w:hAnsi="Montserrat"/>
                <w:sz w:val="20"/>
                <w:szCs w:val="20"/>
              </w:rPr>
            </w:pPr>
            <w:r w:rsidRPr="00777E75">
              <w:rPr>
                <w:rFonts w:ascii="Montserrat" w:hAnsi="Montserrat"/>
                <w:sz w:val="20"/>
                <w:szCs w:val="20"/>
              </w:rPr>
              <w:t>3</w:t>
            </w:r>
          </w:p>
        </w:tc>
      </w:tr>
      <w:tr w:rsidR="00EA6890" w:rsidRPr="00777E75" w14:paraId="11BF1E4E" w14:textId="77777777" w:rsidTr="00C15E49">
        <w:trPr>
          <w:trHeight w:val="300"/>
        </w:trPr>
        <w:tc>
          <w:tcPr>
            <w:tcW w:w="2551" w:type="dxa"/>
            <w:shd w:val="clear" w:color="auto" w:fill="F7B513"/>
            <w:noWrap/>
            <w:tcMar>
              <w:top w:w="0" w:type="dxa"/>
              <w:left w:w="108" w:type="dxa"/>
              <w:bottom w:w="0" w:type="dxa"/>
              <w:right w:w="108" w:type="dxa"/>
            </w:tcMar>
            <w:vAlign w:val="bottom"/>
          </w:tcPr>
          <w:p w14:paraId="75832E82" w14:textId="77777777" w:rsidR="00EA6890" w:rsidRPr="00777E75" w:rsidRDefault="00EA6890" w:rsidP="00E25413">
            <w:pPr>
              <w:pStyle w:val="xmsonormal"/>
              <w:jc w:val="center"/>
              <w:rPr>
                <w:rFonts w:ascii="Montserrat" w:hAnsi="Montserrat"/>
                <w:b/>
                <w:bCs/>
                <w:sz w:val="20"/>
                <w:szCs w:val="20"/>
              </w:rPr>
            </w:pPr>
            <w:r w:rsidRPr="00777E75">
              <w:rPr>
                <w:rFonts w:ascii="Montserrat" w:hAnsi="Montserrat"/>
                <w:b/>
                <w:bCs/>
                <w:sz w:val="20"/>
                <w:szCs w:val="20"/>
              </w:rPr>
              <w:t>Aprīkojuma līmenis</w:t>
            </w:r>
          </w:p>
        </w:tc>
        <w:tc>
          <w:tcPr>
            <w:tcW w:w="3260" w:type="dxa"/>
            <w:shd w:val="clear" w:color="auto" w:fill="F7B513"/>
            <w:noWrap/>
            <w:tcMar>
              <w:top w:w="0" w:type="dxa"/>
              <w:left w:w="108" w:type="dxa"/>
              <w:bottom w:w="0" w:type="dxa"/>
              <w:right w:w="108" w:type="dxa"/>
            </w:tcMar>
            <w:vAlign w:val="bottom"/>
          </w:tcPr>
          <w:p w14:paraId="449C3985" w14:textId="77777777" w:rsidR="00EA6890" w:rsidRPr="00777E75" w:rsidRDefault="00EA6890" w:rsidP="00E25413">
            <w:pPr>
              <w:pStyle w:val="xmsonormal"/>
              <w:jc w:val="center"/>
              <w:rPr>
                <w:rFonts w:ascii="Montserrat" w:hAnsi="Montserrat"/>
                <w:b/>
                <w:sz w:val="20"/>
                <w:szCs w:val="20"/>
              </w:rPr>
            </w:pPr>
            <w:r w:rsidRPr="00777E75">
              <w:rPr>
                <w:rFonts w:ascii="Montserrat" w:hAnsi="Montserrat"/>
                <w:b/>
                <w:sz w:val="20"/>
                <w:szCs w:val="20"/>
              </w:rPr>
              <w:t>2</w:t>
            </w:r>
          </w:p>
        </w:tc>
        <w:tc>
          <w:tcPr>
            <w:tcW w:w="4111" w:type="dxa"/>
            <w:shd w:val="clear" w:color="auto" w:fill="F7B513"/>
            <w:noWrap/>
            <w:tcMar>
              <w:top w:w="0" w:type="dxa"/>
              <w:left w:w="108" w:type="dxa"/>
              <w:bottom w:w="0" w:type="dxa"/>
              <w:right w:w="108" w:type="dxa"/>
            </w:tcMar>
            <w:vAlign w:val="bottom"/>
          </w:tcPr>
          <w:p w14:paraId="38578CBE" w14:textId="77777777" w:rsidR="00EA6890" w:rsidRPr="00777E75" w:rsidRDefault="00EA6890" w:rsidP="00E25413">
            <w:pPr>
              <w:pStyle w:val="xmsonormal"/>
              <w:jc w:val="center"/>
              <w:rPr>
                <w:rFonts w:ascii="Montserrat" w:hAnsi="Montserrat"/>
                <w:b/>
                <w:sz w:val="20"/>
                <w:szCs w:val="20"/>
              </w:rPr>
            </w:pPr>
            <w:r w:rsidRPr="00777E75">
              <w:rPr>
                <w:rFonts w:ascii="Montserrat" w:hAnsi="Montserrat"/>
                <w:b/>
                <w:sz w:val="20"/>
                <w:szCs w:val="20"/>
              </w:rPr>
              <w:t>1</w:t>
            </w:r>
          </w:p>
        </w:tc>
      </w:tr>
    </w:tbl>
    <w:p w14:paraId="7FA3178E" w14:textId="78156492" w:rsidR="00EA6890" w:rsidRDefault="00EA6890" w:rsidP="00B96550">
      <w:pPr>
        <w:pStyle w:val="Virsraksts2"/>
      </w:pPr>
    </w:p>
    <w:p w14:paraId="525A4D9E" w14:textId="77777777" w:rsidR="00737695" w:rsidRPr="00737695" w:rsidRDefault="00737695" w:rsidP="00737695">
      <w:pPr>
        <w:pStyle w:val="Virsraksts1"/>
        <w:numPr>
          <w:ilvl w:val="0"/>
          <w:numId w:val="0"/>
        </w:numPr>
        <w:ind w:left="2258"/>
      </w:pPr>
    </w:p>
    <w:p w14:paraId="585940BB" w14:textId="2A041D1B" w:rsidR="00EA6890" w:rsidRPr="00777E75" w:rsidRDefault="003F43C1" w:rsidP="00B96550">
      <w:pPr>
        <w:pStyle w:val="Virsraksts2"/>
      </w:pPr>
      <w:bookmarkStart w:id="36" w:name="_Toc148350623"/>
      <w:r>
        <w:t xml:space="preserve">8. </w:t>
      </w:r>
      <w:r w:rsidR="00EA6890" w:rsidRPr="00777E75">
        <w:t>Tipveida</w:t>
      </w:r>
      <w:r w:rsidR="00EA6890" w:rsidRPr="00777E75">
        <w:rPr>
          <w:spacing w:val="-13"/>
        </w:rPr>
        <w:t xml:space="preserve"> </w:t>
      </w:r>
      <w:r w:rsidR="00EA6890" w:rsidRPr="00777E75">
        <w:t>aprīkojuma</w:t>
      </w:r>
      <w:r w:rsidR="00EA6890" w:rsidRPr="00777E75">
        <w:rPr>
          <w:spacing w:val="-12"/>
        </w:rPr>
        <w:t xml:space="preserve"> </w:t>
      </w:r>
      <w:r w:rsidR="00EA6890" w:rsidRPr="00777E75">
        <w:t>rasējumi</w:t>
      </w:r>
      <w:r w:rsidR="00EA6890" w:rsidRPr="00777E75">
        <w:rPr>
          <w:spacing w:val="-12"/>
        </w:rPr>
        <w:t xml:space="preserve"> </w:t>
      </w:r>
      <w:r w:rsidR="00EA6890" w:rsidRPr="00777E75">
        <w:t>mērogā</w:t>
      </w:r>
      <w:r w:rsidR="00EA6890" w:rsidRPr="00777E75">
        <w:rPr>
          <w:spacing w:val="-10"/>
        </w:rPr>
        <w:t xml:space="preserve"> </w:t>
      </w:r>
      <w:r w:rsidR="00EA6890" w:rsidRPr="00777E75">
        <w:t>M1:50,</w:t>
      </w:r>
      <w:r w:rsidR="00EA6890" w:rsidRPr="00777E75">
        <w:rPr>
          <w:spacing w:val="-10"/>
        </w:rPr>
        <w:t xml:space="preserve"> </w:t>
      </w:r>
      <w:r w:rsidR="00EA6890" w:rsidRPr="00777E75">
        <w:rPr>
          <w:spacing w:val="-2"/>
        </w:rPr>
        <w:t>1:200</w:t>
      </w:r>
      <w:bookmarkEnd w:id="36"/>
    </w:p>
    <w:p w14:paraId="73152B75" w14:textId="77777777" w:rsidR="00EA6890" w:rsidRDefault="00EA6890" w:rsidP="00EA6890">
      <w:pPr>
        <w:pStyle w:val="Pamatteksts"/>
        <w:rPr>
          <w:rFonts w:ascii="Montserrat" w:hAnsi="Montserrat"/>
          <w:sz w:val="20"/>
          <w:szCs w:val="20"/>
        </w:rPr>
      </w:pPr>
    </w:p>
    <w:p w14:paraId="0E312C6E" w14:textId="77777777" w:rsidR="00EA6890" w:rsidRPr="00777E75" w:rsidRDefault="00EA6890" w:rsidP="00EA6890">
      <w:pPr>
        <w:pStyle w:val="Pamatteksts"/>
        <w:rPr>
          <w:rFonts w:ascii="Montserrat" w:hAnsi="Montserrat"/>
          <w:sz w:val="20"/>
          <w:szCs w:val="20"/>
        </w:rPr>
      </w:pPr>
      <w:r w:rsidRPr="00777E75">
        <w:rPr>
          <w:rFonts w:ascii="Montserrat" w:hAnsi="Montserrat"/>
          <w:sz w:val="20"/>
          <w:szCs w:val="20"/>
        </w:rPr>
        <w:t>Rasējumu</w:t>
      </w:r>
      <w:r w:rsidRPr="00777E75">
        <w:rPr>
          <w:rFonts w:ascii="Montserrat" w:hAnsi="Montserrat"/>
          <w:spacing w:val="-5"/>
          <w:sz w:val="20"/>
          <w:szCs w:val="20"/>
        </w:rPr>
        <w:t xml:space="preserve"> </w:t>
      </w:r>
      <w:r w:rsidRPr="00777E75">
        <w:rPr>
          <w:rFonts w:ascii="Montserrat" w:hAnsi="Montserrat"/>
          <w:spacing w:val="-2"/>
          <w:sz w:val="20"/>
          <w:szCs w:val="20"/>
        </w:rPr>
        <w:t>saraksts:</w:t>
      </w:r>
    </w:p>
    <w:p w14:paraId="0F82346E" w14:textId="77777777" w:rsidR="00EA6890" w:rsidRPr="00777E75" w:rsidRDefault="00EA6890" w:rsidP="00EA6890">
      <w:pPr>
        <w:pStyle w:val="Pamatteksts"/>
        <w:rPr>
          <w:rFonts w:ascii="Montserrat" w:hAnsi="Montserrat"/>
          <w:sz w:val="20"/>
          <w:szCs w:val="20"/>
        </w:rPr>
      </w:pPr>
    </w:p>
    <w:p w14:paraId="112229D8" w14:textId="4704903B" w:rsidR="00EA6890" w:rsidRPr="00777E75" w:rsidRDefault="00EA6890" w:rsidP="00AB5EFA">
      <w:pPr>
        <w:pStyle w:val="Sarakstarindkopa"/>
        <w:numPr>
          <w:ilvl w:val="0"/>
          <w:numId w:val="1"/>
        </w:numPr>
        <w:tabs>
          <w:tab w:val="left" w:pos="1016"/>
          <w:tab w:val="left" w:pos="1790"/>
        </w:tabs>
        <w:spacing w:before="1"/>
        <w:rPr>
          <w:rFonts w:ascii="Montserrat" w:hAnsi="Montserrat"/>
          <w:sz w:val="20"/>
          <w:szCs w:val="20"/>
        </w:rPr>
      </w:pPr>
      <w:r w:rsidRPr="00777E75">
        <w:rPr>
          <w:rFonts w:ascii="Montserrat" w:hAnsi="Montserrat"/>
          <w:spacing w:val="-4"/>
          <w:sz w:val="20"/>
          <w:szCs w:val="20"/>
        </w:rPr>
        <w:t>Lapa</w:t>
      </w:r>
      <w:r w:rsidRPr="00777E75">
        <w:rPr>
          <w:rFonts w:ascii="Montserrat" w:hAnsi="Montserrat"/>
          <w:sz w:val="20"/>
          <w:szCs w:val="20"/>
        </w:rPr>
        <w:tab/>
      </w:r>
      <w:r w:rsidR="003859D4">
        <w:rPr>
          <w:rFonts w:ascii="Montserrat" w:hAnsi="Montserrat"/>
          <w:sz w:val="20"/>
          <w:szCs w:val="20"/>
        </w:rPr>
        <w:t>“</w:t>
      </w:r>
      <w:r w:rsidRPr="00777E75">
        <w:rPr>
          <w:rFonts w:ascii="Montserrat" w:hAnsi="Montserrat"/>
          <w:sz w:val="20"/>
          <w:szCs w:val="20"/>
        </w:rPr>
        <w:t>Pieturu</w:t>
      </w:r>
      <w:r w:rsidRPr="00777E75">
        <w:rPr>
          <w:rFonts w:ascii="Montserrat" w:hAnsi="Montserrat"/>
          <w:spacing w:val="-1"/>
          <w:sz w:val="20"/>
          <w:szCs w:val="20"/>
        </w:rPr>
        <w:t xml:space="preserve"> </w:t>
      </w:r>
      <w:r w:rsidRPr="00777E75">
        <w:rPr>
          <w:rFonts w:ascii="Montserrat" w:hAnsi="Montserrat"/>
          <w:sz w:val="20"/>
          <w:szCs w:val="20"/>
        </w:rPr>
        <w:t>aprīkojuma</w:t>
      </w:r>
      <w:r w:rsidRPr="00777E75">
        <w:rPr>
          <w:rFonts w:ascii="Montserrat" w:hAnsi="Montserrat"/>
          <w:spacing w:val="1"/>
          <w:sz w:val="20"/>
          <w:szCs w:val="20"/>
        </w:rPr>
        <w:t xml:space="preserve"> </w:t>
      </w:r>
      <w:r w:rsidRPr="00777E75">
        <w:rPr>
          <w:rFonts w:ascii="Montserrat" w:hAnsi="Montserrat"/>
          <w:spacing w:val="-2"/>
          <w:sz w:val="20"/>
          <w:szCs w:val="20"/>
        </w:rPr>
        <w:t>risinājumi</w:t>
      </w:r>
      <w:r w:rsidR="003859D4">
        <w:rPr>
          <w:rFonts w:ascii="Montserrat" w:hAnsi="Montserrat"/>
          <w:spacing w:val="-2"/>
          <w:sz w:val="20"/>
          <w:szCs w:val="20"/>
        </w:rPr>
        <w:t>”</w:t>
      </w:r>
    </w:p>
    <w:p w14:paraId="66ABFAB0" w14:textId="77777777" w:rsidR="00EA6890" w:rsidRPr="00777E75" w:rsidRDefault="00EA6890" w:rsidP="00EA6890">
      <w:pPr>
        <w:pStyle w:val="Pamatteksts"/>
        <w:rPr>
          <w:rFonts w:ascii="Montserrat" w:hAnsi="Montserrat"/>
          <w:sz w:val="20"/>
          <w:szCs w:val="20"/>
        </w:rPr>
      </w:pPr>
    </w:p>
    <w:p w14:paraId="6EBD2D1E" w14:textId="2A566062" w:rsidR="00EA6890" w:rsidRPr="00777E75" w:rsidRDefault="00EA6890" w:rsidP="00AB5EFA">
      <w:pPr>
        <w:pStyle w:val="Sarakstarindkopa"/>
        <w:numPr>
          <w:ilvl w:val="0"/>
          <w:numId w:val="1"/>
        </w:numPr>
        <w:tabs>
          <w:tab w:val="left" w:pos="1016"/>
          <w:tab w:val="left" w:pos="1730"/>
        </w:tabs>
        <w:rPr>
          <w:rFonts w:ascii="Montserrat" w:hAnsi="Montserrat"/>
          <w:sz w:val="20"/>
          <w:szCs w:val="20"/>
        </w:rPr>
      </w:pPr>
      <w:r w:rsidRPr="00777E75">
        <w:rPr>
          <w:rFonts w:ascii="Montserrat" w:hAnsi="Montserrat"/>
          <w:spacing w:val="-4"/>
          <w:sz w:val="20"/>
          <w:szCs w:val="20"/>
        </w:rPr>
        <w:t>Lapa</w:t>
      </w:r>
      <w:r w:rsidRPr="00777E75">
        <w:rPr>
          <w:rFonts w:ascii="Montserrat" w:hAnsi="Montserrat"/>
          <w:sz w:val="20"/>
          <w:szCs w:val="20"/>
        </w:rPr>
        <w:tab/>
      </w:r>
      <w:r w:rsidR="003859D4">
        <w:rPr>
          <w:rFonts w:ascii="Montserrat" w:hAnsi="Montserrat"/>
          <w:sz w:val="20"/>
          <w:szCs w:val="20"/>
        </w:rPr>
        <w:t>“</w:t>
      </w:r>
      <w:r w:rsidRPr="00777E75">
        <w:rPr>
          <w:rFonts w:ascii="Montserrat" w:hAnsi="Montserrat"/>
          <w:sz w:val="20"/>
          <w:szCs w:val="20"/>
        </w:rPr>
        <w:t>Satiksmes</w:t>
      </w:r>
      <w:r w:rsidRPr="00777E75">
        <w:rPr>
          <w:rFonts w:ascii="Montserrat" w:hAnsi="Montserrat"/>
          <w:spacing w:val="-4"/>
          <w:sz w:val="20"/>
          <w:szCs w:val="20"/>
        </w:rPr>
        <w:t xml:space="preserve"> </w:t>
      </w:r>
      <w:r w:rsidRPr="00777E75">
        <w:rPr>
          <w:rFonts w:ascii="Montserrat" w:hAnsi="Montserrat"/>
          <w:sz w:val="20"/>
          <w:szCs w:val="20"/>
        </w:rPr>
        <w:t>organizācijas</w:t>
      </w:r>
      <w:r w:rsidRPr="00777E75">
        <w:rPr>
          <w:rFonts w:ascii="Montserrat" w:hAnsi="Montserrat"/>
          <w:spacing w:val="-2"/>
          <w:sz w:val="20"/>
          <w:szCs w:val="20"/>
        </w:rPr>
        <w:t xml:space="preserve"> </w:t>
      </w:r>
      <w:r w:rsidRPr="00777E75">
        <w:rPr>
          <w:rFonts w:ascii="Montserrat" w:hAnsi="Montserrat"/>
          <w:sz w:val="20"/>
          <w:szCs w:val="20"/>
        </w:rPr>
        <w:t>risinājuma</w:t>
      </w:r>
      <w:r w:rsidRPr="00777E75">
        <w:rPr>
          <w:rFonts w:ascii="Montserrat" w:hAnsi="Montserrat"/>
          <w:spacing w:val="-2"/>
          <w:sz w:val="20"/>
          <w:szCs w:val="20"/>
        </w:rPr>
        <w:t xml:space="preserve"> </w:t>
      </w:r>
      <w:r w:rsidRPr="00777E75">
        <w:rPr>
          <w:rFonts w:ascii="Montserrat" w:hAnsi="Montserrat"/>
          <w:sz w:val="20"/>
          <w:szCs w:val="20"/>
        </w:rPr>
        <w:t>tipi</w:t>
      </w:r>
      <w:r w:rsidRPr="00777E75">
        <w:rPr>
          <w:rFonts w:ascii="Montserrat" w:hAnsi="Montserrat"/>
          <w:spacing w:val="-3"/>
          <w:sz w:val="20"/>
          <w:szCs w:val="20"/>
        </w:rPr>
        <w:t xml:space="preserve"> </w:t>
      </w:r>
      <w:r w:rsidRPr="00777E75">
        <w:rPr>
          <w:rFonts w:ascii="Montserrat" w:hAnsi="Montserrat"/>
          <w:sz w:val="20"/>
          <w:szCs w:val="20"/>
        </w:rPr>
        <w:t>pieturvietā</w:t>
      </w:r>
      <w:r w:rsidRPr="00777E75">
        <w:rPr>
          <w:rFonts w:ascii="Montserrat" w:hAnsi="Montserrat"/>
          <w:spacing w:val="2"/>
          <w:sz w:val="20"/>
          <w:szCs w:val="20"/>
        </w:rPr>
        <w:t xml:space="preserve"> </w:t>
      </w:r>
      <w:r w:rsidRPr="00777E75">
        <w:rPr>
          <w:rFonts w:ascii="Montserrat" w:hAnsi="Montserrat"/>
          <w:sz w:val="20"/>
          <w:szCs w:val="20"/>
        </w:rPr>
        <w:t>–</w:t>
      </w:r>
      <w:r>
        <w:rPr>
          <w:rFonts w:ascii="Montserrat" w:hAnsi="Montserrat"/>
          <w:sz w:val="20"/>
          <w:szCs w:val="20"/>
        </w:rPr>
        <w:t xml:space="preserve"> </w:t>
      </w:r>
      <w:r w:rsidRPr="00777E75">
        <w:rPr>
          <w:rFonts w:ascii="Montserrat" w:hAnsi="Montserrat"/>
          <w:sz w:val="20"/>
          <w:szCs w:val="20"/>
        </w:rPr>
        <w:t>2.</w:t>
      </w:r>
      <w:r w:rsidRPr="00777E75">
        <w:rPr>
          <w:rFonts w:ascii="Montserrat" w:hAnsi="Montserrat"/>
          <w:spacing w:val="-1"/>
          <w:sz w:val="20"/>
          <w:szCs w:val="20"/>
        </w:rPr>
        <w:t xml:space="preserve"> </w:t>
      </w:r>
      <w:r w:rsidRPr="00777E75">
        <w:rPr>
          <w:rFonts w:ascii="Montserrat" w:hAnsi="Montserrat"/>
          <w:spacing w:val="-4"/>
          <w:sz w:val="20"/>
          <w:szCs w:val="20"/>
        </w:rPr>
        <w:t>tips</w:t>
      </w:r>
      <w:r w:rsidR="003859D4">
        <w:rPr>
          <w:rFonts w:ascii="Montserrat" w:hAnsi="Montserrat"/>
          <w:spacing w:val="-4"/>
          <w:sz w:val="20"/>
          <w:szCs w:val="20"/>
        </w:rPr>
        <w:t>”</w:t>
      </w:r>
    </w:p>
    <w:p w14:paraId="6A78C96A" w14:textId="77777777" w:rsidR="00EA6890" w:rsidRPr="00777E75" w:rsidRDefault="00EA6890" w:rsidP="00EA6890">
      <w:pPr>
        <w:pStyle w:val="Pamatteksts"/>
        <w:rPr>
          <w:rFonts w:ascii="Montserrat" w:hAnsi="Montserrat"/>
          <w:sz w:val="20"/>
          <w:szCs w:val="20"/>
        </w:rPr>
      </w:pPr>
    </w:p>
    <w:p w14:paraId="68DF1541" w14:textId="77777777" w:rsidR="00F744B6" w:rsidRDefault="00EA6890" w:rsidP="00AB5EFA">
      <w:pPr>
        <w:pStyle w:val="Sarakstarindkopa"/>
        <w:numPr>
          <w:ilvl w:val="0"/>
          <w:numId w:val="1"/>
        </w:numPr>
        <w:tabs>
          <w:tab w:val="left" w:pos="1016"/>
          <w:tab w:val="left" w:pos="1730"/>
        </w:tabs>
        <w:rPr>
          <w:rFonts w:ascii="Montserrat" w:hAnsi="Montserrat"/>
          <w:spacing w:val="-4"/>
          <w:sz w:val="20"/>
          <w:szCs w:val="20"/>
        </w:rPr>
        <w:sectPr w:rsidR="00F744B6" w:rsidSect="00486FB2">
          <w:type w:val="continuous"/>
          <w:pgSz w:w="11906" w:h="16838"/>
          <w:pgMar w:top="720" w:right="720" w:bottom="720" w:left="720" w:header="708" w:footer="708" w:gutter="0"/>
          <w:cols w:space="708"/>
          <w:docGrid w:linePitch="360"/>
        </w:sectPr>
      </w:pPr>
      <w:r w:rsidRPr="00777E75">
        <w:rPr>
          <w:rFonts w:ascii="Montserrat" w:hAnsi="Montserrat"/>
          <w:spacing w:val="-4"/>
          <w:sz w:val="20"/>
          <w:szCs w:val="20"/>
        </w:rPr>
        <w:t>Lapa</w:t>
      </w:r>
      <w:r w:rsidRPr="00777E75">
        <w:rPr>
          <w:rFonts w:ascii="Montserrat" w:hAnsi="Montserrat"/>
          <w:sz w:val="20"/>
          <w:szCs w:val="20"/>
        </w:rPr>
        <w:tab/>
      </w:r>
      <w:r w:rsidR="003859D4">
        <w:rPr>
          <w:rFonts w:ascii="Montserrat" w:hAnsi="Montserrat"/>
          <w:sz w:val="20"/>
          <w:szCs w:val="20"/>
        </w:rPr>
        <w:t>“</w:t>
      </w:r>
      <w:r w:rsidRPr="00777E75">
        <w:rPr>
          <w:rFonts w:ascii="Montserrat" w:hAnsi="Montserrat"/>
          <w:sz w:val="20"/>
          <w:szCs w:val="20"/>
        </w:rPr>
        <w:t>Satiksmes</w:t>
      </w:r>
      <w:r w:rsidRPr="00777E75">
        <w:rPr>
          <w:rFonts w:ascii="Montserrat" w:hAnsi="Montserrat"/>
          <w:spacing w:val="-1"/>
          <w:sz w:val="20"/>
          <w:szCs w:val="20"/>
        </w:rPr>
        <w:t xml:space="preserve"> </w:t>
      </w:r>
      <w:r w:rsidRPr="00777E75">
        <w:rPr>
          <w:rFonts w:ascii="Montserrat" w:hAnsi="Montserrat"/>
          <w:sz w:val="20"/>
          <w:szCs w:val="20"/>
        </w:rPr>
        <w:t>organizācijas</w:t>
      </w:r>
      <w:r w:rsidRPr="00777E75">
        <w:rPr>
          <w:rFonts w:ascii="Montserrat" w:hAnsi="Montserrat"/>
          <w:spacing w:val="-1"/>
          <w:sz w:val="20"/>
          <w:szCs w:val="20"/>
        </w:rPr>
        <w:t xml:space="preserve"> </w:t>
      </w:r>
      <w:r w:rsidRPr="00777E75">
        <w:rPr>
          <w:rFonts w:ascii="Montserrat" w:hAnsi="Montserrat"/>
          <w:sz w:val="20"/>
          <w:szCs w:val="20"/>
        </w:rPr>
        <w:t>risinājuma</w:t>
      </w:r>
      <w:r w:rsidRPr="00777E75">
        <w:rPr>
          <w:rFonts w:ascii="Montserrat" w:hAnsi="Montserrat"/>
          <w:spacing w:val="-1"/>
          <w:sz w:val="20"/>
          <w:szCs w:val="20"/>
        </w:rPr>
        <w:t xml:space="preserve"> </w:t>
      </w:r>
      <w:r w:rsidRPr="00777E75">
        <w:rPr>
          <w:rFonts w:ascii="Montserrat" w:hAnsi="Montserrat"/>
          <w:sz w:val="20"/>
          <w:szCs w:val="20"/>
        </w:rPr>
        <w:t>tipi</w:t>
      </w:r>
      <w:r w:rsidRPr="00777E75">
        <w:rPr>
          <w:rFonts w:ascii="Montserrat" w:hAnsi="Montserrat"/>
          <w:spacing w:val="-3"/>
          <w:sz w:val="20"/>
          <w:szCs w:val="20"/>
        </w:rPr>
        <w:t xml:space="preserve"> </w:t>
      </w:r>
      <w:r w:rsidRPr="00777E75">
        <w:rPr>
          <w:rFonts w:ascii="Montserrat" w:hAnsi="Montserrat"/>
          <w:sz w:val="20"/>
          <w:szCs w:val="20"/>
        </w:rPr>
        <w:t>pieturvietā</w:t>
      </w:r>
      <w:r w:rsidRPr="00777E75">
        <w:rPr>
          <w:rFonts w:ascii="Montserrat" w:hAnsi="Montserrat"/>
          <w:spacing w:val="-1"/>
          <w:sz w:val="20"/>
          <w:szCs w:val="20"/>
        </w:rPr>
        <w:t xml:space="preserve"> </w:t>
      </w:r>
      <w:r w:rsidRPr="00777E75">
        <w:rPr>
          <w:rFonts w:ascii="Montserrat" w:hAnsi="Montserrat"/>
          <w:sz w:val="20"/>
          <w:szCs w:val="20"/>
        </w:rPr>
        <w:t>– 1</w:t>
      </w:r>
      <w:r>
        <w:rPr>
          <w:rFonts w:ascii="Montserrat" w:hAnsi="Montserrat"/>
          <w:sz w:val="20"/>
          <w:szCs w:val="20"/>
        </w:rPr>
        <w:t>.</w:t>
      </w:r>
      <w:r w:rsidRPr="00777E75">
        <w:rPr>
          <w:rFonts w:ascii="Montserrat" w:hAnsi="Montserrat"/>
          <w:spacing w:val="-1"/>
          <w:sz w:val="20"/>
          <w:szCs w:val="20"/>
        </w:rPr>
        <w:t xml:space="preserve"> </w:t>
      </w:r>
      <w:r w:rsidRPr="00777E75">
        <w:rPr>
          <w:rFonts w:ascii="Montserrat" w:hAnsi="Montserrat"/>
          <w:sz w:val="20"/>
          <w:szCs w:val="20"/>
        </w:rPr>
        <w:t xml:space="preserve">un 3. </w:t>
      </w:r>
      <w:r w:rsidRPr="00777E75">
        <w:rPr>
          <w:rFonts w:ascii="Montserrat" w:hAnsi="Montserrat"/>
          <w:spacing w:val="-4"/>
          <w:sz w:val="20"/>
          <w:szCs w:val="20"/>
        </w:rPr>
        <w:t>tips</w:t>
      </w:r>
      <w:r w:rsidR="003859D4">
        <w:rPr>
          <w:rFonts w:ascii="Montserrat" w:hAnsi="Montserrat"/>
          <w:spacing w:val="-4"/>
          <w:sz w:val="20"/>
          <w:szCs w:val="20"/>
        </w:rPr>
        <w:t>”</w:t>
      </w:r>
    </w:p>
    <w:p w14:paraId="2DC4EC10" w14:textId="4ED0137B" w:rsidR="00815585" w:rsidRDefault="005264A8">
      <w:r w:rsidRPr="00777E75">
        <w:rPr>
          <w:rFonts w:ascii="Montserrat" w:hAnsi="Montserrat"/>
          <w:noProof/>
        </w:rPr>
        <w:lastRenderedPageBreak/>
        <w:drawing>
          <wp:inline distT="0" distB="0" distL="0" distR="0" wp14:anchorId="1F883AFD" wp14:editId="4C2DB408">
            <wp:extent cx="9777730" cy="7026768"/>
            <wp:effectExtent l="0" t="0" r="0" b="3175"/>
            <wp:docPr id="1507847533" name="Picture 1507847533" descr="Attēls, kurā ir teksts, ekrānuzņēmums, diagramm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7533" name="Picture 1507847533" descr="Attēls, kurā ir teksts, ekrānuzņēmums, diagramma, fonts&#10;&#10;Apraksts ģenerēts automātiski"/>
                    <pic:cNvPicPr/>
                  </pic:nvPicPr>
                  <pic:blipFill>
                    <a:blip r:embed="rId19"/>
                    <a:stretch>
                      <a:fillRect/>
                    </a:stretch>
                  </pic:blipFill>
                  <pic:spPr>
                    <a:xfrm>
                      <a:off x="0" y="0"/>
                      <a:ext cx="9777730" cy="7026768"/>
                    </a:xfrm>
                    <a:prstGeom prst="rect">
                      <a:avLst/>
                    </a:prstGeom>
                  </pic:spPr>
                </pic:pic>
              </a:graphicData>
            </a:graphic>
          </wp:inline>
        </w:drawing>
      </w:r>
    </w:p>
    <w:p w14:paraId="5F7039F2" w14:textId="1901CD67" w:rsidR="005264A8" w:rsidRDefault="006C21FD">
      <w:r w:rsidRPr="00777E75">
        <w:rPr>
          <w:rFonts w:ascii="Montserrat" w:hAnsi="Montserrat"/>
          <w:noProof/>
        </w:rPr>
        <w:lastRenderedPageBreak/>
        <w:drawing>
          <wp:inline distT="0" distB="0" distL="0" distR="0" wp14:anchorId="753194EC" wp14:editId="39C0ED89">
            <wp:extent cx="9777730" cy="7020685"/>
            <wp:effectExtent l="0" t="0" r="0" b="8890"/>
            <wp:docPr id="1507847534" name="Picture 1507847534"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7534" name="Picture 1507847534" descr="Attēls, kurā ir teksts, ekrānuzņēmums, fonts, rinda&#10;&#10;Apraksts ģenerēts automātiski"/>
                    <pic:cNvPicPr/>
                  </pic:nvPicPr>
                  <pic:blipFill>
                    <a:blip r:embed="rId20"/>
                    <a:stretch>
                      <a:fillRect/>
                    </a:stretch>
                  </pic:blipFill>
                  <pic:spPr>
                    <a:xfrm>
                      <a:off x="0" y="0"/>
                      <a:ext cx="9777730" cy="7020685"/>
                    </a:xfrm>
                    <a:prstGeom prst="rect">
                      <a:avLst/>
                    </a:prstGeom>
                  </pic:spPr>
                </pic:pic>
              </a:graphicData>
            </a:graphic>
          </wp:inline>
        </w:drawing>
      </w:r>
    </w:p>
    <w:p w14:paraId="03DE72B4" w14:textId="729057B2" w:rsidR="006C21FD" w:rsidRDefault="003859D4">
      <w:r w:rsidRPr="00777E75">
        <w:rPr>
          <w:rFonts w:ascii="Montserrat" w:hAnsi="Montserrat"/>
          <w:noProof/>
          <w:sz w:val="20"/>
        </w:rPr>
        <w:lastRenderedPageBreak/>
        <w:drawing>
          <wp:inline distT="0" distB="0" distL="0" distR="0" wp14:anchorId="26814D6A" wp14:editId="74765AA7">
            <wp:extent cx="9777730" cy="7021645"/>
            <wp:effectExtent l="0" t="0" r="0" b="8255"/>
            <wp:docPr id="1507847536" name="Picture 1507847536"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7536" name="Picture 1507847536" descr="Attēls, kurā ir teksts, ekrānuzņēmums, fonts, rinda&#10;&#10;Apraksts ģenerēts automātiski"/>
                    <pic:cNvPicPr/>
                  </pic:nvPicPr>
                  <pic:blipFill>
                    <a:blip r:embed="rId21"/>
                    <a:stretch>
                      <a:fillRect/>
                    </a:stretch>
                  </pic:blipFill>
                  <pic:spPr>
                    <a:xfrm>
                      <a:off x="0" y="0"/>
                      <a:ext cx="9777730" cy="7021645"/>
                    </a:xfrm>
                    <a:prstGeom prst="rect">
                      <a:avLst/>
                    </a:prstGeom>
                  </pic:spPr>
                </pic:pic>
              </a:graphicData>
            </a:graphic>
          </wp:inline>
        </w:drawing>
      </w:r>
    </w:p>
    <w:sectPr w:rsidR="006C21FD" w:rsidSect="00F744B6">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B119C" w14:textId="77777777" w:rsidR="0046171D" w:rsidRDefault="0046171D" w:rsidP="00EA6890">
      <w:r>
        <w:separator/>
      </w:r>
    </w:p>
  </w:endnote>
  <w:endnote w:type="continuationSeparator" w:id="0">
    <w:p w14:paraId="28DD1E86" w14:textId="77777777" w:rsidR="0046171D" w:rsidRDefault="0046171D" w:rsidP="00EA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2D11" w14:textId="048A4EE4" w:rsidR="00C370C5" w:rsidRPr="00C370C5" w:rsidRDefault="00C370C5" w:rsidP="00C370C5">
    <w:pPr>
      <w:pStyle w:val="Kjene"/>
      <w:jc w:val="right"/>
      <w:rPr>
        <w:rFonts w:ascii="Montserrat" w:hAnsi="Montserrat"/>
        <w:sz w:val="18"/>
        <w:szCs w:val="18"/>
      </w:rPr>
    </w:pPr>
    <w:r w:rsidRPr="00C370C5">
      <w:rPr>
        <w:rFonts w:ascii="Montserrat" w:hAnsi="Montserrat"/>
        <w:sz w:val="18"/>
        <w:szCs w:val="18"/>
      </w:rPr>
      <w:t>Apstiprināts LVC Tehniskajā komisijā 2023.gada 14.jūlijā (protokols Nr.10)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29A7" w14:textId="77777777" w:rsidR="0046171D" w:rsidRDefault="0046171D" w:rsidP="00EA6890">
      <w:r>
        <w:separator/>
      </w:r>
    </w:p>
  </w:footnote>
  <w:footnote w:type="continuationSeparator" w:id="0">
    <w:p w14:paraId="2A799886" w14:textId="77777777" w:rsidR="0046171D" w:rsidRDefault="0046171D" w:rsidP="00EA6890">
      <w:r>
        <w:continuationSeparator/>
      </w:r>
    </w:p>
  </w:footnote>
  <w:footnote w:id="1">
    <w:p w14:paraId="0F5CD915" w14:textId="77777777" w:rsidR="00EA6890" w:rsidRPr="00E27006" w:rsidRDefault="00EA6890" w:rsidP="00EA6890">
      <w:pPr>
        <w:pStyle w:val="Vresteksts"/>
        <w:rPr>
          <w:rFonts w:ascii="Montserrat" w:hAnsi="Montserrat"/>
          <w:sz w:val="16"/>
          <w:szCs w:val="16"/>
        </w:rPr>
      </w:pPr>
      <w:r w:rsidRPr="00E27006">
        <w:rPr>
          <w:rStyle w:val="Vresatsauce"/>
          <w:rFonts w:ascii="Montserrat" w:hAnsi="Montserrat"/>
          <w:sz w:val="16"/>
          <w:szCs w:val="16"/>
        </w:rPr>
        <w:footnoteRef/>
      </w:r>
      <w:r w:rsidRPr="00E27006">
        <w:rPr>
          <w:rFonts w:ascii="Montserrat" w:hAnsi="Montserrat"/>
          <w:sz w:val="16"/>
          <w:szCs w:val="16"/>
        </w:rPr>
        <w:t xml:space="preserve"> Atbilstoši CSN 2.4. apakšpunkta definīcijai;</w:t>
      </w:r>
    </w:p>
  </w:footnote>
  <w:footnote w:id="2">
    <w:p w14:paraId="7800C242" w14:textId="77777777" w:rsidR="00EA6890" w:rsidRPr="00E27006" w:rsidRDefault="00EA6890" w:rsidP="00EA6890">
      <w:pPr>
        <w:pStyle w:val="Vresteksts"/>
        <w:rPr>
          <w:rFonts w:ascii="Montserrat" w:hAnsi="Montserrat"/>
          <w:sz w:val="16"/>
          <w:szCs w:val="16"/>
        </w:rPr>
      </w:pPr>
      <w:r w:rsidRPr="00E27006">
        <w:rPr>
          <w:rStyle w:val="Vresatsauce"/>
          <w:rFonts w:ascii="Montserrat" w:hAnsi="Montserrat"/>
          <w:sz w:val="16"/>
          <w:szCs w:val="16"/>
        </w:rPr>
        <w:footnoteRef/>
      </w:r>
      <w:r w:rsidRPr="00E27006">
        <w:rPr>
          <w:rFonts w:ascii="Montserrat" w:hAnsi="Montserrat"/>
          <w:sz w:val="16"/>
          <w:szCs w:val="16"/>
        </w:rPr>
        <w:t xml:space="preserve"> </w:t>
      </w:r>
      <w:r w:rsidRPr="00E27006">
        <w:rPr>
          <w:rFonts w:ascii="Montserrat" w:hAnsi="Montserrat"/>
          <w:spacing w:val="-2"/>
          <w:sz w:val="16"/>
          <w:szCs w:val="16"/>
          <w:u w:color="0000FF"/>
        </w:rPr>
        <w:t xml:space="preserve">Atbilstoši CSN noteiktajai ceļa zīmei Nr.541, </w:t>
      </w:r>
      <w:r w:rsidRPr="00E27006">
        <w:rPr>
          <w:rFonts w:ascii="Montserrat" w:hAnsi="Montserrat"/>
          <w:spacing w:val="-2"/>
          <w:sz w:val="16"/>
          <w:szCs w:val="16"/>
        </w:rPr>
        <w:t>LVS-77 “Ceļa zīmes”,</w:t>
      </w:r>
      <w:r w:rsidRPr="00E27006">
        <w:rPr>
          <w:rFonts w:ascii="Montserrat" w:hAnsi="Montserrat"/>
          <w:spacing w:val="-2"/>
          <w:sz w:val="16"/>
          <w:szCs w:val="16"/>
          <w:u w:val="single" w:color="0000FF"/>
        </w:rPr>
        <w:t xml:space="preserve"> </w:t>
      </w:r>
      <w:r w:rsidRPr="00E27006">
        <w:rPr>
          <w:rFonts w:ascii="Montserrat" w:hAnsi="Montserrat"/>
          <w:sz w:val="16"/>
          <w:szCs w:val="16"/>
        </w:rPr>
        <w:t>LVS190–</w:t>
      </w:r>
      <w:r w:rsidRPr="00E27006">
        <w:rPr>
          <w:rFonts w:ascii="Montserrat" w:hAnsi="Montserrat"/>
          <w:spacing w:val="-10"/>
          <w:sz w:val="16"/>
          <w:szCs w:val="16"/>
        </w:rPr>
        <w:t>8 “Ceļu projektēšanas noteikumi. 8. daļa: Autobusu pieturu projektēšanas noteikumi”;</w:t>
      </w:r>
    </w:p>
  </w:footnote>
  <w:footnote w:id="3">
    <w:p w14:paraId="502950B1" w14:textId="77777777" w:rsidR="00EA6890" w:rsidRPr="00E27006" w:rsidRDefault="00EA6890" w:rsidP="00EA6890">
      <w:pPr>
        <w:rPr>
          <w:rFonts w:ascii="Montserrat" w:hAnsi="Montserrat"/>
          <w:sz w:val="16"/>
          <w:szCs w:val="16"/>
        </w:rPr>
      </w:pPr>
      <w:r w:rsidRPr="00E27006">
        <w:rPr>
          <w:rStyle w:val="Vresatsauce"/>
          <w:rFonts w:ascii="Montserrat" w:hAnsi="Montserrat"/>
          <w:sz w:val="16"/>
          <w:szCs w:val="16"/>
        </w:rPr>
        <w:footnoteRef/>
      </w:r>
      <w:r w:rsidRPr="00E27006">
        <w:rPr>
          <w:rFonts w:ascii="Montserrat" w:hAnsi="Montserrat"/>
          <w:sz w:val="16"/>
          <w:szCs w:val="16"/>
        </w:rPr>
        <w:t xml:space="preserve"> Atbilstoši LVS190–</w:t>
      </w:r>
      <w:r w:rsidRPr="00E27006">
        <w:rPr>
          <w:rFonts w:ascii="Montserrat" w:hAnsi="Montserrat"/>
          <w:spacing w:val="-10"/>
          <w:sz w:val="16"/>
          <w:szCs w:val="16"/>
        </w:rPr>
        <w:t>8 “Ceļu projektēšanas noteikumi. 8. daļa: Autobusu pieturu projektēšanas noteikumi”</w:t>
      </w:r>
    </w:p>
  </w:footnote>
  <w:footnote w:id="4">
    <w:p w14:paraId="1D1807E5" w14:textId="395E611B" w:rsidR="00EA6890" w:rsidRDefault="00EA6890" w:rsidP="00EA6890">
      <w:pPr>
        <w:pStyle w:val="Vresteksts"/>
      </w:pPr>
      <w:r w:rsidRPr="004B2CFA">
        <w:rPr>
          <w:rStyle w:val="Vresatsauce"/>
          <w:rFonts w:ascii="Montserrat" w:hAnsi="Montserrat"/>
          <w:sz w:val="16"/>
          <w:szCs w:val="16"/>
        </w:rPr>
        <w:footnoteRef/>
      </w:r>
      <w:r w:rsidRPr="004B2CFA">
        <w:rPr>
          <w:rFonts w:ascii="Montserrat" w:hAnsi="Montserrat"/>
          <w:sz w:val="16"/>
          <w:szCs w:val="16"/>
        </w:rPr>
        <w:t xml:space="preserve"> </w:t>
      </w:r>
      <w:hyperlink r:id="rId1" w:history="1">
        <w:r w:rsidRPr="004B2CFA">
          <w:rPr>
            <w:rStyle w:val="Hipersaite"/>
            <w:rFonts w:ascii="Montserrat" w:hAnsi="Montserrat"/>
            <w:sz w:val="16"/>
            <w:szCs w:val="16"/>
          </w:rPr>
          <w:t>https://stat.gov.lv/lv/statistikas-temas/iedzivotaji/iedzivotaju-skaits/kartes/k132-iedzivotaju-skaits-detalizeti</w:t>
        </w:r>
      </w:hyperlink>
      <w:r w:rsidRPr="004B2CFA">
        <w:rPr>
          <w:rFonts w:ascii="Montserrat" w:hAnsi="Montserrat"/>
          <w:sz w:val="16"/>
          <w:szCs w:val="16"/>
        </w:rPr>
        <w:t xml:space="preserve"> izvēloties šķirtni “Iedzīvotāju skaits (režģis)”.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6A19"/>
    <w:multiLevelType w:val="hybridMultilevel"/>
    <w:tmpl w:val="2690D1C2"/>
    <w:lvl w:ilvl="0" w:tplc="9CD405D4">
      <w:numFmt w:val="bullet"/>
      <w:lvlText w:val=""/>
      <w:lvlJc w:val="left"/>
      <w:pPr>
        <w:ind w:left="1193" w:hanging="360"/>
      </w:pPr>
      <w:rPr>
        <w:rFonts w:ascii="Symbol" w:eastAsia="Symbol" w:hAnsi="Symbol" w:cs="Symbol" w:hint="default"/>
        <w:b w:val="0"/>
        <w:bCs w:val="0"/>
        <w:i w:val="0"/>
        <w:iCs w:val="0"/>
        <w:color w:val="414142"/>
        <w:w w:val="100"/>
        <w:sz w:val="24"/>
        <w:szCs w:val="24"/>
        <w:lang w:val="lv-LV" w:eastAsia="en-US" w:bidi="ar-SA"/>
      </w:rPr>
    </w:lvl>
    <w:lvl w:ilvl="1" w:tplc="D406A236">
      <w:numFmt w:val="bullet"/>
      <w:lvlText w:val="o"/>
      <w:lvlJc w:val="left"/>
      <w:pPr>
        <w:ind w:left="1913" w:hanging="360"/>
      </w:pPr>
      <w:rPr>
        <w:rFonts w:ascii="Courier New" w:eastAsia="Courier New" w:hAnsi="Courier New" w:cs="Courier New" w:hint="default"/>
        <w:b w:val="0"/>
        <w:bCs w:val="0"/>
        <w:i w:val="0"/>
        <w:iCs w:val="0"/>
        <w:color w:val="414142"/>
        <w:w w:val="100"/>
        <w:sz w:val="24"/>
        <w:szCs w:val="24"/>
        <w:lang w:val="lv-LV" w:eastAsia="en-US" w:bidi="ar-SA"/>
      </w:rPr>
    </w:lvl>
    <w:lvl w:ilvl="2" w:tplc="7CB23C7A">
      <w:numFmt w:val="bullet"/>
      <w:lvlText w:val="•"/>
      <w:lvlJc w:val="left"/>
      <w:pPr>
        <w:ind w:left="2871" w:hanging="360"/>
      </w:pPr>
      <w:rPr>
        <w:rFonts w:hint="default"/>
        <w:lang w:val="lv-LV" w:eastAsia="en-US" w:bidi="ar-SA"/>
      </w:rPr>
    </w:lvl>
    <w:lvl w:ilvl="3" w:tplc="812AAD72">
      <w:numFmt w:val="bullet"/>
      <w:lvlText w:val="•"/>
      <w:lvlJc w:val="left"/>
      <w:pPr>
        <w:ind w:left="3823" w:hanging="360"/>
      </w:pPr>
      <w:rPr>
        <w:rFonts w:hint="default"/>
        <w:lang w:val="lv-LV" w:eastAsia="en-US" w:bidi="ar-SA"/>
      </w:rPr>
    </w:lvl>
    <w:lvl w:ilvl="4" w:tplc="73E0FDDC">
      <w:numFmt w:val="bullet"/>
      <w:lvlText w:val="•"/>
      <w:lvlJc w:val="left"/>
      <w:pPr>
        <w:ind w:left="4775" w:hanging="360"/>
      </w:pPr>
      <w:rPr>
        <w:rFonts w:hint="default"/>
        <w:lang w:val="lv-LV" w:eastAsia="en-US" w:bidi="ar-SA"/>
      </w:rPr>
    </w:lvl>
    <w:lvl w:ilvl="5" w:tplc="86028EE0">
      <w:numFmt w:val="bullet"/>
      <w:lvlText w:val="•"/>
      <w:lvlJc w:val="left"/>
      <w:pPr>
        <w:ind w:left="5727" w:hanging="360"/>
      </w:pPr>
      <w:rPr>
        <w:rFonts w:hint="default"/>
        <w:lang w:val="lv-LV" w:eastAsia="en-US" w:bidi="ar-SA"/>
      </w:rPr>
    </w:lvl>
    <w:lvl w:ilvl="6" w:tplc="97A059B6">
      <w:numFmt w:val="bullet"/>
      <w:lvlText w:val="•"/>
      <w:lvlJc w:val="left"/>
      <w:pPr>
        <w:ind w:left="6679" w:hanging="360"/>
      </w:pPr>
      <w:rPr>
        <w:rFonts w:hint="default"/>
        <w:lang w:val="lv-LV" w:eastAsia="en-US" w:bidi="ar-SA"/>
      </w:rPr>
    </w:lvl>
    <w:lvl w:ilvl="7" w:tplc="289C35A2">
      <w:numFmt w:val="bullet"/>
      <w:lvlText w:val="•"/>
      <w:lvlJc w:val="left"/>
      <w:pPr>
        <w:ind w:left="7630" w:hanging="360"/>
      </w:pPr>
      <w:rPr>
        <w:rFonts w:hint="default"/>
        <w:lang w:val="lv-LV" w:eastAsia="en-US" w:bidi="ar-SA"/>
      </w:rPr>
    </w:lvl>
    <w:lvl w:ilvl="8" w:tplc="F6B66620">
      <w:numFmt w:val="bullet"/>
      <w:lvlText w:val="•"/>
      <w:lvlJc w:val="left"/>
      <w:pPr>
        <w:ind w:left="8582" w:hanging="360"/>
      </w:pPr>
      <w:rPr>
        <w:rFonts w:hint="default"/>
        <w:lang w:val="lv-LV" w:eastAsia="en-US" w:bidi="ar-SA"/>
      </w:rPr>
    </w:lvl>
  </w:abstractNum>
  <w:abstractNum w:abstractNumId="1" w15:restartNumberingAfterBreak="0">
    <w:nsid w:val="3822220B"/>
    <w:multiLevelType w:val="hybridMultilevel"/>
    <w:tmpl w:val="301AA2A6"/>
    <w:lvl w:ilvl="0" w:tplc="6A38413A">
      <w:start w:val="1"/>
      <w:numFmt w:val="decimal"/>
      <w:lvlText w:val="%1."/>
      <w:lvlJc w:val="left"/>
      <w:pPr>
        <w:ind w:left="1015" w:hanging="243"/>
      </w:pPr>
      <w:rPr>
        <w:rFonts w:ascii="Montserrat" w:eastAsia="Times New Roman" w:hAnsi="Montserrat" w:cs="Times New Roman" w:hint="default"/>
        <w:b w:val="0"/>
        <w:bCs w:val="0"/>
        <w:i w:val="0"/>
        <w:iCs w:val="0"/>
        <w:color w:val="414142"/>
        <w:w w:val="100"/>
        <w:sz w:val="20"/>
        <w:szCs w:val="20"/>
        <w:lang w:val="lv-LV" w:eastAsia="en-US" w:bidi="ar-SA"/>
      </w:rPr>
    </w:lvl>
    <w:lvl w:ilvl="1" w:tplc="EEBC2592">
      <w:numFmt w:val="bullet"/>
      <w:lvlText w:val="•"/>
      <w:lvlJc w:val="left"/>
      <w:pPr>
        <w:ind w:left="1966" w:hanging="243"/>
      </w:pPr>
      <w:rPr>
        <w:rFonts w:hint="default"/>
        <w:lang w:val="lv-LV" w:eastAsia="en-US" w:bidi="ar-SA"/>
      </w:rPr>
    </w:lvl>
    <w:lvl w:ilvl="2" w:tplc="AE127EC0">
      <w:numFmt w:val="bullet"/>
      <w:lvlText w:val="•"/>
      <w:lvlJc w:val="left"/>
      <w:pPr>
        <w:ind w:left="2913" w:hanging="243"/>
      </w:pPr>
      <w:rPr>
        <w:rFonts w:hint="default"/>
        <w:lang w:val="lv-LV" w:eastAsia="en-US" w:bidi="ar-SA"/>
      </w:rPr>
    </w:lvl>
    <w:lvl w:ilvl="3" w:tplc="FAE26D42">
      <w:numFmt w:val="bullet"/>
      <w:lvlText w:val="•"/>
      <w:lvlJc w:val="left"/>
      <w:pPr>
        <w:ind w:left="3859" w:hanging="243"/>
      </w:pPr>
      <w:rPr>
        <w:rFonts w:hint="default"/>
        <w:lang w:val="lv-LV" w:eastAsia="en-US" w:bidi="ar-SA"/>
      </w:rPr>
    </w:lvl>
    <w:lvl w:ilvl="4" w:tplc="DDF248B0">
      <w:numFmt w:val="bullet"/>
      <w:lvlText w:val="•"/>
      <w:lvlJc w:val="left"/>
      <w:pPr>
        <w:ind w:left="4806" w:hanging="243"/>
      </w:pPr>
      <w:rPr>
        <w:rFonts w:hint="default"/>
        <w:lang w:val="lv-LV" w:eastAsia="en-US" w:bidi="ar-SA"/>
      </w:rPr>
    </w:lvl>
    <w:lvl w:ilvl="5" w:tplc="E9BA0588">
      <w:numFmt w:val="bullet"/>
      <w:lvlText w:val="•"/>
      <w:lvlJc w:val="left"/>
      <w:pPr>
        <w:ind w:left="5753" w:hanging="243"/>
      </w:pPr>
      <w:rPr>
        <w:rFonts w:hint="default"/>
        <w:lang w:val="lv-LV" w:eastAsia="en-US" w:bidi="ar-SA"/>
      </w:rPr>
    </w:lvl>
    <w:lvl w:ilvl="6" w:tplc="7504749A">
      <w:numFmt w:val="bullet"/>
      <w:lvlText w:val="•"/>
      <w:lvlJc w:val="left"/>
      <w:pPr>
        <w:ind w:left="6699" w:hanging="243"/>
      </w:pPr>
      <w:rPr>
        <w:rFonts w:hint="default"/>
        <w:lang w:val="lv-LV" w:eastAsia="en-US" w:bidi="ar-SA"/>
      </w:rPr>
    </w:lvl>
    <w:lvl w:ilvl="7" w:tplc="B97C6AA6">
      <w:numFmt w:val="bullet"/>
      <w:lvlText w:val="•"/>
      <w:lvlJc w:val="left"/>
      <w:pPr>
        <w:ind w:left="7646" w:hanging="243"/>
      </w:pPr>
      <w:rPr>
        <w:rFonts w:hint="default"/>
        <w:lang w:val="lv-LV" w:eastAsia="en-US" w:bidi="ar-SA"/>
      </w:rPr>
    </w:lvl>
    <w:lvl w:ilvl="8" w:tplc="DC02D464">
      <w:numFmt w:val="bullet"/>
      <w:lvlText w:val="•"/>
      <w:lvlJc w:val="left"/>
      <w:pPr>
        <w:ind w:left="8593" w:hanging="243"/>
      </w:pPr>
      <w:rPr>
        <w:rFonts w:hint="default"/>
        <w:lang w:val="lv-LV" w:eastAsia="en-US" w:bidi="ar-SA"/>
      </w:rPr>
    </w:lvl>
  </w:abstractNum>
  <w:abstractNum w:abstractNumId="2" w15:restartNumberingAfterBreak="0">
    <w:nsid w:val="411F063D"/>
    <w:multiLevelType w:val="hybridMultilevel"/>
    <w:tmpl w:val="046E5912"/>
    <w:lvl w:ilvl="0" w:tplc="708C030A">
      <w:start w:val="1"/>
      <w:numFmt w:val="decimal"/>
      <w:lvlText w:val="%1."/>
      <w:lvlJc w:val="left"/>
      <w:pPr>
        <w:ind w:left="1193" w:hanging="360"/>
        <w:jc w:val="right"/>
      </w:pPr>
      <w:rPr>
        <w:rFonts w:hint="default"/>
        <w:w w:val="100"/>
        <w:lang w:val="lv-LV" w:eastAsia="en-US" w:bidi="ar-SA"/>
      </w:rPr>
    </w:lvl>
    <w:lvl w:ilvl="1" w:tplc="1794E630">
      <w:numFmt w:val="bullet"/>
      <w:lvlText w:val=""/>
      <w:lvlJc w:val="left"/>
      <w:pPr>
        <w:ind w:left="1193" w:hanging="420"/>
      </w:pPr>
      <w:rPr>
        <w:rFonts w:ascii="Symbol" w:eastAsia="Symbol" w:hAnsi="Symbol" w:cs="Symbol" w:hint="default"/>
        <w:b w:val="0"/>
        <w:bCs w:val="0"/>
        <w:i w:val="0"/>
        <w:iCs w:val="0"/>
        <w:color w:val="414142"/>
        <w:w w:val="100"/>
        <w:sz w:val="24"/>
        <w:szCs w:val="24"/>
        <w:lang w:val="lv-LV" w:eastAsia="en-US" w:bidi="ar-SA"/>
      </w:rPr>
    </w:lvl>
    <w:lvl w:ilvl="2" w:tplc="51129230">
      <w:numFmt w:val="bullet"/>
      <w:lvlText w:val="•"/>
      <w:lvlJc w:val="left"/>
      <w:pPr>
        <w:ind w:left="3057" w:hanging="420"/>
      </w:pPr>
      <w:rPr>
        <w:rFonts w:hint="default"/>
        <w:lang w:val="lv-LV" w:eastAsia="en-US" w:bidi="ar-SA"/>
      </w:rPr>
    </w:lvl>
    <w:lvl w:ilvl="3" w:tplc="C248F3AC">
      <w:numFmt w:val="bullet"/>
      <w:lvlText w:val="•"/>
      <w:lvlJc w:val="left"/>
      <w:pPr>
        <w:ind w:left="3985" w:hanging="420"/>
      </w:pPr>
      <w:rPr>
        <w:rFonts w:hint="default"/>
        <w:lang w:val="lv-LV" w:eastAsia="en-US" w:bidi="ar-SA"/>
      </w:rPr>
    </w:lvl>
    <w:lvl w:ilvl="4" w:tplc="BDF02FD6">
      <w:numFmt w:val="bullet"/>
      <w:lvlText w:val="•"/>
      <w:lvlJc w:val="left"/>
      <w:pPr>
        <w:ind w:left="4914" w:hanging="420"/>
      </w:pPr>
      <w:rPr>
        <w:rFonts w:hint="default"/>
        <w:lang w:val="lv-LV" w:eastAsia="en-US" w:bidi="ar-SA"/>
      </w:rPr>
    </w:lvl>
    <w:lvl w:ilvl="5" w:tplc="7A66214C">
      <w:numFmt w:val="bullet"/>
      <w:lvlText w:val="•"/>
      <w:lvlJc w:val="left"/>
      <w:pPr>
        <w:ind w:left="5843" w:hanging="420"/>
      </w:pPr>
      <w:rPr>
        <w:rFonts w:hint="default"/>
        <w:lang w:val="lv-LV" w:eastAsia="en-US" w:bidi="ar-SA"/>
      </w:rPr>
    </w:lvl>
    <w:lvl w:ilvl="6" w:tplc="C7CC862C">
      <w:numFmt w:val="bullet"/>
      <w:lvlText w:val="•"/>
      <w:lvlJc w:val="left"/>
      <w:pPr>
        <w:ind w:left="6771" w:hanging="420"/>
      </w:pPr>
      <w:rPr>
        <w:rFonts w:hint="default"/>
        <w:lang w:val="lv-LV" w:eastAsia="en-US" w:bidi="ar-SA"/>
      </w:rPr>
    </w:lvl>
    <w:lvl w:ilvl="7" w:tplc="ED183856">
      <w:numFmt w:val="bullet"/>
      <w:lvlText w:val="•"/>
      <w:lvlJc w:val="left"/>
      <w:pPr>
        <w:ind w:left="7700" w:hanging="420"/>
      </w:pPr>
      <w:rPr>
        <w:rFonts w:hint="default"/>
        <w:lang w:val="lv-LV" w:eastAsia="en-US" w:bidi="ar-SA"/>
      </w:rPr>
    </w:lvl>
    <w:lvl w:ilvl="8" w:tplc="B6B61C3E">
      <w:numFmt w:val="bullet"/>
      <w:lvlText w:val="•"/>
      <w:lvlJc w:val="left"/>
      <w:pPr>
        <w:ind w:left="8629" w:hanging="420"/>
      </w:pPr>
      <w:rPr>
        <w:rFonts w:hint="default"/>
        <w:lang w:val="lv-LV" w:eastAsia="en-US" w:bidi="ar-SA"/>
      </w:rPr>
    </w:lvl>
  </w:abstractNum>
  <w:abstractNum w:abstractNumId="3" w15:restartNumberingAfterBreak="0">
    <w:nsid w:val="528912DF"/>
    <w:multiLevelType w:val="hybridMultilevel"/>
    <w:tmpl w:val="AF8E4CDE"/>
    <w:lvl w:ilvl="0" w:tplc="960CCEF2">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 w15:restartNumberingAfterBreak="0">
    <w:nsid w:val="5BC00D59"/>
    <w:multiLevelType w:val="hybridMultilevel"/>
    <w:tmpl w:val="86BA1304"/>
    <w:lvl w:ilvl="0" w:tplc="60D4F8E2">
      <w:start w:val="4"/>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755C1AB9"/>
    <w:multiLevelType w:val="hybridMultilevel"/>
    <w:tmpl w:val="13F4E460"/>
    <w:lvl w:ilvl="0" w:tplc="CBE6F064">
      <w:start w:val="1"/>
      <w:numFmt w:val="decimal"/>
      <w:lvlText w:val="%1."/>
      <w:lvlJc w:val="left"/>
      <w:pPr>
        <w:ind w:left="1181" w:hanging="732"/>
      </w:pPr>
      <w:rPr>
        <w:rFonts w:ascii="Montserrat" w:eastAsia="Times New Roman" w:hAnsi="Montserrat" w:cs="Times New Roman" w:hint="default"/>
        <w:b/>
        <w:bCs/>
        <w:i w:val="0"/>
        <w:iCs w:val="0"/>
        <w:color w:val="414142"/>
        <w:w w:val="100"/>
        <w:sz w:val="24"/>
        <w:szCs w:val="24"/>
        <w:lang w:val="lv-LV" w:eastAsia="en-US" w:bidi="ar-SA"/>
      </w:rPr>
    </w:lvl>
    <w:lvl w:ilvl="1" w:tplc="2A0678EC">
      <w:numFmt w:val="bullet"/>
      <w:lvlText w:val=""/>
      <w:lvlJc w:val="left"/>
      <w:pPr>
        <w:ind w:left="1913" w:hanging="360"/>
      </w:pPr>
      <w:rPr>
        <w:rFonts w:ascii="Symbol" w:eastAsia="Symbol" w:hAnsi="Symbol" w:cs="Symbol" w:hint="default"/>
        <w:b w:val="0"/>
        <w:bCs w:val="0"/>
        <w:i w:val="0"/>
        <w:iCs w:val="0"/>
        <w:color w:val="414142"/>
        <w:w w:val="100"/>
        <w:sz w:val="24"/>
        <w:szCs w:val="24"/>
        <w:lang w:val="lv-LV" w:eastAsia="en-US" w:bidi="ar-SA"/>
      </w:rPr>
    </w:lvl>
    <w:lvl w:ilvl="2" w:tplc="91DC3510">
      <w:numFmt w:val="bullet"/>
      <w:lvlText w:val="•"/>
      <w:lvlJc w:val="left"/>
      <w:pPr>
        <w:ind w:left="2871" w:hanging="360"/>
      </w:pPr>
      <w:rPr>
        <w:rFonts w:hint="default"/>
        <w:lang w:val="lv-LV" w:eastAsia="en-US" w:bidi="ar-SA"/>
      </w:rPr>
    </w:lvl>
    <w:lvl w:ilvl="3" w:tplc="24FE6586">
      <w:numFmt w:val="bullet"/>
      <w:lvlText w:val="•"/>
      <w:lvlJc w:val="left"/>
      <w:pPr>
        <w:ind w:left="3823" w:hanging="360"/>
      </w:pPr>
      <w:rPr>
        <w:rFonts w:hint="default"/>
        <w:lang w:val="lv-LV" w:eastAsia="en-US" w:bidi="ar-SA"/>
      </w:rPr>
    </w:lvl>
    <w:lvl w:ilvl="4" w:tplc="582AA2BA">
      <w:numFmt w:val="bullet"/>
      <w:lvlText w:val="•"/>
      <w:lvlJc w:val="left"/>
      <w:pPr>
        <w:ind w:left="4775" w:hanging="360"/>
      </w:pPr>
      <w:rPr>
        <w:rFonts w:hint="default"/>
        <w:lang w:val="lv-LV" w:eastAsia="en-US" w:bidi="ar-SA"/>
      </w:rPr>
    </w:lvl>
    <w:lvl w:ilvl="5" w:tplc="5C0A5D8E">
      <w:numFmt w:val="bullet"/>
      <w:lvlText w:val="•"/>
      <w:lvlJc w:val="left"/>
      <w:pPr>
        <w:ind w:left="5727" w:hanging="360"/>
      </w:pPr>
      <w:rPr>
        <w:rFonts w:hint="default"/>
        <w:lang w:val="lv-LV" w:eastAsia="en-US" w:bidi="ar-SA"/>
      </w:rPr>
    </w:lvl>
    <w:lvl w:ilvl="6" w:tplc="AF1AED48">
      <w:numFmt w:val="bullet"/>
      <w:lvlText w:val="•"/>
      <w:lvlJc w:val="left"/>
      <w:pPr>
        <w:ind w:left="6679" w:hanging="360"/>
      </w:pPr>
      <w:rPr>
        <w:rFonts w:hint="default"/>
        <w:lang w:val="lv-LV" w:eastAsia="en-US" w:bidi="ar-SA"/>
      </w:rPr>
    </w:lvl>
    <w:lvl w:ilvl="7" w:tplc="84982778">
      <w:numFmt w:val="bullet"/>
      <w:lvlText w:val="•"/>
      <w:lvlJc w:val="left"/>
      <w:pPr>
        <w:ind w:left="7630" w:hanging="360"/>
      </w:pPr>
      <w:rPr>
        <w:rFonts w:hint="default"/>
        <w:lang w:val="lv-LV" w:eastAsia="en-US" w:bidi="ar-SA"/>
      </w:rPr>
    </w:lvl>
    <w:lvl w:ilvl="8" w:tplc="9B9AFEA0">
      <w:numFmt w:val="bullet"/>
      <w:lvlText w:val="•"/>
      <w:lvlJc w:val="left"/>
      <w:pPr>
        <w:ind w:left="8582" w:hanging="360"/>
      </w:pPr>
      <w:rPr>
        <w:rFonts w:hint="default"/>
        <w:lang w:val="lv-LV" w:eastAsia="en-US" w:bidi="ar-SA"/>
      </w:rPr>
    </w:lvl>
  </w:abstractNum>
  <w:abstractNum w:abstractNumId="6" w15:restartNumberingAfterBreak="0">
    <w:nsid w:val="76FA3389"/>
    <w:multiLevelType w:val="hybridMultilevel"/>
    <w:tmpl w:val="939AF2DE"/>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7" w15:restartNumberingAfterBreak="0">
    <w:nsid w:val="76FC67E6"/>
    <w:multiLevelType w:val="multilevel"/>
    <w:tmpl w:val="31B44950"/>
    <w:lvl w:ilvl="0">
      <w:start w:val="1"/>
      <w:numFmt w:val="decimal"/>
      <w:lvlText w:val="%1."/>
      <w:lvlJc w:val="left"/>
      <w:pPr>
        <w:ind w:left="1070" w:hanging="360"/>
      </w:pPr>
      <w:rPr>
        <w:rFonts w:hint="default"/>
        <w:b/>
        <w:bCs/>
        <w:i w:val="0"/>
        <w:iCs w:val="0"/>
        <w:color w:val="auto"/>
        <w:spacing w:val="-1"/>
        <w:w w:val="99"/>
        <w:sz w:val="24"/>
        <w:szCs w:val="24"/>
        <w:lang w:val="lv-LV" w:eastAsia="en-US" w:bidi="ar-SA"/>
      </w:rPr>
    </w:lvl>
    <w:lvl w:ilvl="1">
      <w:start w:val="1"/>
      <w:numFmt w:val="decimal"/>
      <w:lvlText w:val="%1.%2."/>
      <w:lvlJc w:val="left"/>
      <w:pPr>
        <w:ind w:left="1065" w:hanging="416"/>
      </w:pPr>
      <w:rPr>
        <w:rFonts w:hint="default"/>
        <w:w w:val="100"/>
        <w:lang w:val="lv-LV" w:eastAsia="en-US" w:bidi="ar-SA"/>
      </w:rPr>
    </w:lvl>
    <w:lvl w:ilvl="2">
      <w:numFmt w:val="bullet"/>
      <w:lvlText w:val=""/>
      <w:lvlJc w:val="left"/>
      <w:pPr>
        <w:ind w:left="1370" w:hanging="416"/>
      </w:pPr>
      <w:rPr>
        <w:rFonts w:ascii="Symbol" w:eastAsia="Symbol" w:hAnsi="Symbol" w:cs="Symbol" w:hint="default"/>
        <w:b w:val="0"/>
        <w:bCs w:val="0"/>
        <w:i w:val="0"/>
        <w:iCs w:val="0"/>
        <w:color w:val="414142"/>
        <w:w w:val="100"/>
        <w:sz w:val="24"/>
        <w:szCs w:val="24"/>
        <w:lang w:val="lv-LV" w:eastAsia="en-US" w:bidi="ar-SA"/>
      </w:rPr>
    </w:lvl>
    <w:lvl w:ilvl="3">
      <w:numFmt w:val="bullet"/>
      <w:lvlText w:val="•"/>
      <w:lvlJc w:val="left"/>
      <w:pPr>
        <w:ind w:left="1857" w:hanging="416"/>
      </w:pPr>
      <w:rPr>
        <w:rFonts w:hint="default"/>
        <w:lang w:val="lv-LV" w:eastAsia="en-US" w:bidi="ar-SA"/>
      </w:rPr>
    </w:lvl>
    <w:lvl w:ilvl="4">
      <w:numFmt w:val="bullet"/>
      <w:lvlText w:val="•"/>
      <w:lvlJc w:val="left"/>
      <w:pPr>
        <w:ind w:left="3072" w:hanging="416"/>
      </w:pPr>
      <w:rPr>
        <w:rFonts w:hint="default"/>
        <w:lang w:val="lv-LV" w:eastAsia="en-US" w:bidi="ar-SA"/>
      </w:rPr>
    </w:lvl>
    <w:lvl w:ilvl="5">
      <w:numFmt w:val="bullet"/>
      <w:lvlText w:val="•"/>
      <w:lvlJc w:val="left"/>
      <w:pPr>
        <w:ind w:left="4287" w:hanging="416"/>
      </w:pPr>
      <w:rPr>
        <w:rFonts w:hint="default"/>
        <w:lang w:val="lv-LV" w:eastAsia="en-US" w:bidi="ar-SA"/>
      </w:rPr>
    </w:lvl>
    <w:lvl w:ilvl="6">
      <w:numFmt w:val="bullet"/>
      <w:lvlText w:val="•"/>
      <w:lvlJc w:val="left"/>
      <w:pPr>
        <w:ind w:left="5502" w:hanging="416"/>
      </w:pPr>
      <w:rPr>
        <w:rFonts w:hint="default"/>
        <w:lang w:val="lv-LV" w:eastAsia="en-US" w:bidi="ar-SA"/>
      </w:rPr>
    </w:lvl>
    <w:lvl w:ilvl="7">
      <w:numFmt w:val="bullet"/>
      <w:lvlText w:val="•"/>
      <w:lvlJc w:val="left"/>
      <w:pPr>
        <w:ind w:left="6717" w:hanging="416"/>
      </w:pPr>
      <w:rPr>
        <w:rFonts w:hint="default"/>
        <w:lang w:val="lv-LV" w:eastAsia="en-US" w:bidi="ar-SA"/>
      </w:rPr>
    </w:lvl>
    <w:lvl w:ilvl="8">
      <w:numFmt w:val="bullet"/>
      <w:lvlText w:val="•"/>
      <w:lvlJc w:val="left"/>
      <w:pPr>
        <w:ind w:left="7933" w:hanging="416"/>
      </w:pPr>
      <w:rPr>
        <w:rFonts w:hint="default"/>
        <w:lang w:val="lv-LV" w:eastAsia="en-US" w:bidi="ar-SA"/>
      </w:rPr>
    </w:lvl>
  </w:abstractNum>
  <w:abstractNum w:abstractNumId="8" w15:restartNumberingAfterBreak="0">
    <w:nsid w:val="7D590EB5"/>
    <w:multiLevelType w:val="hybridMultilevel"/>
    <w:tmpl w:val="EE84CE40"/>
    <w:lvl w:ilvl="0" w:tplc="19CC2948">
      <w:start w:val="1"/>
      <w:numFmt w:val="decimal"/>
      <w:pStyle w:val="Virsraksts1"/>
      <w:lvlText w:val="%1."/>
      <w:lvlJc w:val="left"/>
      <w:pPr>
        <w:ind w:left="2258" w:hanging="360"/>
      </w:pPr>
      <w:rPr>
        <w:rFonts w:hint="default"/>
        <w:color w:val="auto"/>
      </w:rPr>
    </w:lvl>
    <w:lvl w:ilvl="1" w:tplc="04260019" w:tentative="1">
      <w:start w:val="1"/>
      <w:numFmt w:val="lowerLetter"/>
      <w:lvlText w:val="%2."/>
      <w:lvlJc w:val="left"/>
      <w:pPr>
        <w:ind w:left="2978" w:hanging="360"/>
      </w:pPr>
    </w:lvl>
    <w:lvl w:ilvl="2" w:tplc="0426001B" w:tentative="1">
      <w:start w:val="1"/>
      <w:numFmt w:val="lowerRoman"/>
      <w:lvlText w:val="%3."/>
      <w:lvlJc w:val="right"/>
      <w:pPr>
        <w:ind w:left="3698" w:hanging="180"/>
      </w:pPr>
    </w:lvl>
    <w:lvl w:ilvl="3" w:tplc="0426000F" w:tentative="1">
      <w:start w:val="1"/>
      <w:numFmt w:val="decimal"/>
      <w:lvlText w:val="%4."/>
      <w:lvlJc w:val="left"/>
      <w:pPr>
        <w:ind w:left="4418" w:hanging="360"/>
      </w:pPr>
    </w:lvl>
    <w:lvl w:ilvl="4" w:tplc="04260019" w:tentative="1">
      <w:start w:val="1"/>
      <w:numFmt w:val="lowerLetter"/>
      <w:lvlText w:val="%5."/>
      <w:lvlJc w:val="left"/>
      <w:pPr>
        <w:ind w:left="5138" w:hanging="360"/>
      </w:pPr>
    </w:lvl>
    <w:lvl w:ilvl="5" w:tplc="0426001B" w:tentative="1">
      <w:start w:val="1"/>
      <w:numFmt w:val="lowerRoman"/>
      <w:lvlText w:val="%6."/>
      <w:lvlJc w:val="right"/>
      <w:pPr>
        <w:ind w:left="5858" w:hanging="180"/>
      </w:pPr>
    </w:lvl>
    <w:lvl w:ilvl="6" w:tplc="0426000F" w:tentative="1">
      <w:start w:val="1"/>
      <w:numFmt w:val="decimal"/>
      <w:lvlText w:val="%7."/>
      <w:lvlJc w:val="left"/>
      <w:pPr>
        <w:ind w:left="6578" w:hanging="360"/>
      </w:pPr>
    </w:lvl>
    <w:lvl w:ilvl="7" w:tplc="04260019" w:tentative="1">
      <w:start w:val="1"/>
      <w:numFmt w:val="lowerLetter"/>
      <w:lvlText w:val="%8."/>
      <w:lvlJc w:val="left"/>
      <w:pPr>
        <w:ind w:left="7298" w:hanging="360"/>
      </w:pPr>
    </w:lvl>
    <w:lvl w:ilvl="8" w:tplc="0426001B" w:tentative="1">
      <w:start w:val="1"/>
      <w:numFmt w:val="lowerRoman"/>
      <w:lvlText w:val="%9."/>
      <w:lvlJc w:val="right"/>
      <w:pPr>
        <w:ind w:left="8018" w:hanging="180"/>
      </w:pPr>
    </w:lvl>
  </w:abstractNum>
  <w:num w:numId="1" w16cid:durableId="1497307793">
    <w:abstractNumId w:val="1"/>
  </w:num>
  <w:num w:numId="2" w16cid:durableId="1039284377">
    <w:abstractNumId w:val="0"/>
  </w:num>
  <w:num w:numId="3" w16cid:durableId="58555626">
    <w:abstractNumId w:val="5"/>
  </w:num>
  <w:num w:numId="4" w16cid:durableId="1896970176">
    <w:abstractNumId w:val="2"/>
  </w:num>
  <w:num w:numId="5" w16cid:durableId="919219986">
    <w:abstractNumId w:val="7"/>
  </w:num>
  <w:num w:numId="6" w16cid:durableId="1906212442">
    <w:abstractNumId w:val="4"/>
  </w:num>
  <w:num w:numId="7" w16cid:durableId="1650209022">
    <w:abstractNumId w:val="8"/>
  </w:num>
  <w:num w:numId="8" w16cid:durableId="1672220719">
    <w:abstractNumId w:val="6"/>
  </w:num>
  <w:num w:numId="9" w16cid:durableId="20528498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890"/>
    <w:rsid w:val="00005F83"/>
    <w:rsid w:val="00021DE4"/>
    <w:rsid w:val="0002309F"/>
    <w:rsid w:val="000E52B7"/>
    <w:rsid w:val="001B5004"/>
    <w:rsid w:val="001F1F4B"/>
    <w:rsid w:val="001F7BAC"/>
    <w:rsid w:val="00212742"/>
    <w:rsid w:val="00234527"/>
    <w:rsid w:val="00236C43"/>
    <w:rsid w:val="00272E89"/>
    <w:rsid w:val="002E3801"/>
    <w:rsid w:val="003859D4"/>
    <w:rsid w:val="003B35ED"/>
    <w:rsid w:val="003F43C1"/>
    <w:rsid w:val="0045623C"/>
    <w:rsid w:val="0046171D"/>
    <w:rsid w:val="00482A9F"/>
    <w:rsid w:val="00486FB2"/>
    <w:rsid w:val="005264A8"/>
    <w:rsid w:val="00531959"/>
    <w:rsid w:val="00545BC7"/>
    <w:rsid w:val="005B485A"/>
    <w:rsid w:val="006C21FD"/>
    <w:rsid w:val="00737695"/>
    <w:rsid w:val="007F2484"/>
    <w:rsid w:val="00805BF0"/>
    <w:rsid w:val="0081432F"/>
    <w:rsid w:val="00815585"/>
    <w:rsid w:val="00896271"/>
    <w:rsid w:val="008B6246"/>
    <w:rsid w:val="0093402D"/>
    <w:rsid w:val="009E5A10"/>
    <w:rsid w:val="00AB5EFA"/>
    <w:rsid w:val="00B30B56"/>
    <w:rsid w:val="00B96550"/>
    <w:rsid w:val="00C15E49"/>
    <w:rsid w:val="00C36F06"/>
    <w:rsid w:val="00C370C5"/>
    <w:rsid w:val="00CA55A5"/>
    <w:rsid w:val="00CB665A"/>
    <w:rsid w:val="00CC7650"/>
    <w:rsid w:val="00CE3F0C"/>
    <w:rsid w:val="00DE211E"/>
    <w:rsid w:val="00E053D3"/>
    <w:rsid w:val="00EA6890"/>
    <w:rsid w:val="00F40658"/>
    <w:rsid w:val="00F47D25"/>
    <w:rsid w:val="00F744B6"/>
    <w:rsid w:val="00FB267F"/>
    <w:rsid w:val="00FE36B7"/>
    <w:rsid w:val="00FF0966"/>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25D97"/>
  <w15:chartTrackingRefBased/>
  <w15:docId w15:val="{282C3775-321D-4E69-95BB-70807FFF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689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Virsraksts1">
    <w:name w:val="heading 1"/>
    <w:basedOn w:val="Parasts"/>
    <w:link w:val="Virsraksts1Rakstz"/>
    <w:uiPriority w:val="9"/>
    <w:qFormat/>
    <w:rsid w:val="00EA6890"/>
    <w:pPr>
      <w:numPr>
        <w:numId w:val="7"/>
      </w:numPr>
      <w:spacing w:line="375" w:lineRule="exact"/>
      <w:outlineLvl w:val="0"/>
    </w:pPr>
    <w:rPr>
      <w:sz w:val="32"/>
      <w:szCs w:val="38"/>
      <w:u w:val="single" w:color="000000"/>
    </w:rPr>
  </w:style>
  <w:style w:type="paragraph" w:styleId="Virsraksts2">
    <w:name w:val="heading 2"/>
    <w:basedOn w:val="Parasts"/>
    <w:next w:val="Virsraksts1"/>
    <w:link w:val="Virsraksts2Rakstz"/>
    <w:autoRedefine/>
    <w:uiPriority w:val="9"/>
    <w:unhideWhenUsed/>
    <w:qFormat/>
    <w:rsid w:val="00B96550"/>
    <w:pPr>
      <w:spacing w:before="1"/>
      <w:ind w:left="426" w:right="548"/>
      <w:jc w:val="both"/>
      <w:outlineLvl w:val="1"/>
    </w:pPr>
    <w:rPr>
      <w:rFonts w:ascii="Montserrat" w:eastAsia="Calibri Light" w:hAnsi="Montserrat" w:cs="Calibri Light"/>
      <w:b/>
      <w:bCs/>
      <w:caps/>
      <w:sz w:val="24"/>
      <w:szCs w:val="24"/>
    </w:rPr>
  </w:style>
  <w:style w:type="paragraph" w:styleId="Virsraksts3">
    <w:name w:val="heading 3"/>
    <w:basedOn w:val="Parasts"/>
    <w:link w:val="Virsraksts3Rakstz"/>
    <w:uiPriority w:val="9"/>
    <w:unhideWhenUsed/>
    <w:qFormat/>
    <w:rsid w:val="00EA6890"/>
    <w:pPr>
      <w:spacing w:before="64"/>
      <w:ind w:left="821"/>
      <w:outlineLvl w:val="2"/>
    </w:pPr>
    <w:rPr>
      <w:b/>
      <w:bCs/>
      <w:sz w:val="28"/>
      <w:szCs w:val="28"/>
    </w:rPr>
  </w:style>
  <w:style w:type="paragraph" w:styleId="Virsraksts4">
    <w:name w:val="heading 4"/>
    <w:basedOn w:val="Parasts"/>
    <w:link w:val="Virsraksts4Rakstz"/>
    <w:uiPriority w:val="9"/>
    <w:unhideWhenUsed/>
    <w:qFormat/>
    <w:rsid w:val="00EA6890"/>
    <w:pPr>
      <w:spacing w:before="44"/>
      <w:ind w:left="1591"/>
      <w:outlineLvl w:val="3"/>
    </w:pPr>
    <w:rPr>
      <w:rFonts w:ascii="Calibri Light" w:eastAsia="Calibri Light" w:hAnsi="Calibri Light" w:cs="Calibri Light"/>
      <w:sz w:val="28"/>
      <w:szCs w:val="28"/>
    </w:rPr>
  </w:style>
  <w:style w:type="paragraph" w:styleId="Virsraksts5">
    <w:name w:val="heading 5"/>
    <w:basedOn w:val="Parasts"/>
    <w:link w:val="Virsraksts5Rakstz"/>
    <w:uiPriority w:val="9"/>
    <w:unhideWhenUsed/>
    <w:qFormat/>
    <w:rsid w:val="00EA6890"/>
    <w:pPr>
      <w:ind w:left="1493" w:hanging="490"/>
      <w:outlineLvl w:val="4"/>
    </w:pPr>
    <w:rPr>
      <w:rFonts w:ascii="Calibri" w:eastAsia="Calibri" w:hAnsi="Calibri" w:cs="Calibri"/>
      <w:i/>
      <w:iCs/>
      <w:sz w:val="28"/>
      <w:szCs w:val="28"/>
    </w:rPr>
  </w:style>
  <w:style w:type="paragraph" w:styleId="Virsraksts6">
    <w:name w:val="heading 6"/>
    <w:basedOn w:val="Parasts"/>
    <w:link w:val="Virsraksts6Rakstz"/>
    <w:uiPriority w:val="9"/>
    <w:unhideWhenUsed/>
    <w:qFormat/>
    <w:rsid w:val="00EA6890"/>
    <w:pPr>
      <w:ind w:left="773"/>
      <w:outlineLvl w:val="5"/>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A6890"/>
    <w:rPr>
      <w:rFonts w:ascii="Times New Roman" w:eastAsia="Times New Roman" w:hAnsi="Times New Roman" w:cs="Times New Roman"/>
      <w:kern w:val="0"/>
      <w:sz w:val="32"/>
      <w:szCs w:val="38"/>
      <w:u w:val="single" w:color="000000"/>
      <w14:ligatures w14:val="none"/>
    </w:rPr>
  </w:style>
  <w:style w:type="character" w:customStyle="1" w:styleId="Virsraksts2Rakstz">
    <w:name w:val="Virsraksts 2 Rakstz."/>
    <w:basedOn w:val="Noklusjumarindkopasfonts"/>
    <w:link w:val="Virsraksts2"/>
    <w:uiPriority w:val="9"/>
    <w:rsid w:val="00B96550"/>
    <w:rPr>
      <w:rFonts w:ascii="Montserrat" w:eastAsia="Calibri Light" w:hAnsi="Montserrat" w:cs="Calibri Light"/>
      <w:b/>
      <w:bCs/>
      <w:caps/>
      <w:kern w:val="0"/>
      <w:sz w:val="24"/>
      <w:szCs w:val="24"/>
      <w14:ligatures w14:val="none"/>
    </w:rPr>
  </w:style>
  <w:style w:type="character" w:customStyle="1" w:styleId="Virsraksts3Rakstz">
    <w:name w:val="Virsraksts 3 Rakstz."/>
    <w:basedOn w:val="Noklusjumarindkopasfonts"/>
    <w:link w:val="Virsraksts3"/>
    <w:uiPriority w:val="9"/>
    <w:rsid w:val="00EA6890"/>
    <w:rPr>
      <w:rFonts w:ascii="Times New Roman" w:eastAsia="Times New Roman" w:hAnsi="Times New Roman" w:cs="Times New Roman"/>
      <w:b/>
      <w:bCs/>
      <w:kern w:val="0"/>
      <w:sz w:val="28"/>
      <w:szCs w:val="28"/>
      <w14:ligatures w14:val="none"/>
    </w:rPr>
  </w:style>
  <w:style w:type="character" w:customStyle="1" w:styleId="Virsraksts4Rakstz">
    <w:name w:val="Virsraksts 4 Rakstz."/>
    <w:basedOn w:val="Noklusjumarindkopasfonts"/>
    <w:link w:val="Virsraksts4"/>
    <w:uiPriority w:val="9"/>
    <w:rsid w:val="00EA6890"/>
    <w:rPr>
      <w:rFonts w:ascii="Calibri Light" w:eastAsia="Calibri Light" w:hAnsi="Calibri Light" w:cs="Calibri Light"/>
      <w:kern w:val="0"/>
      <w:sz w:val="28"/>
      <w:szCs w:val="28"/>
      <w14:ligatures w14:val="none"/>
    </w:rPr>
  </w:style>
  <w:style w:type="character" w:customStyle="1" w:styleId="Virsraksts5Rakstz">
    <w:name w:val="Virsraksts 5 Rakstz."/>
    <w:basedOn w:val="Noklusjumarindkopasfonts"/>
    <w:link w:val="Virsraksts5"/>
    <w:uiPriority w:val="9"/>
    <w:rsid w:val="00EA6890"/>
    <w:rPr>
      <w:rFonts w:ascii="Calibri" w:eastAsia="Calibri" w:hAnsi="Calibri" w:cs="Calibri"/>
      <w:i/>
      <w:iCs/>
      <w:kern w:val="0"/>
      <w:sz w:val="28"/>
      <w:szCs w:val="28"/>
      <w14:ligatures w14:val="none"/>
    </w:rPr>
  </w:style>
  <w:style w:type="character" w:customStyle="1" w:styleId="Virsraksts6Rakstz">
    <w:name w:val="Virsraksts 6 Rakstz."/>
    <w:basedOn w:val="Noklusjumarindkopasfonts"/>
    <w:link w:val="Virsraksts6"/>
    <w:uiPriority w:val="9"/>
    <w:rsid w:val="00EA6890"/>
    <w:rPr>
      <w:rFonts w:ascii="Times New Roman" w:eastAsia="Times New Roman" w:hAnsi="Times New Roman" w:cs="Times New Roman"/>
      <w:b/>
      <w:bCs/>
      <w:kern w:val="0"/>
      <w:sz w:val="24"/>
      <w:szCs w:val="24"/>
      <w14:ligatures w14:val="none"/>
    </w:rPr>
  </w:style>
  <w:style w:type="table" w:customStyle="1" w:styleId="NormalTable0">
    <w:name w:val="Normal Table0"/>
    <w:uiPriority w:val="2"/>
    <w:semiHidden/>
    <w:unhideWhenUsed/>
    <w:qFormat/>
    <w:rsid w:val="00EA689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aturs1">
    <w:name w:val="toc 1"/>
    <w:basedOn w:val="Parasts"/>
    <w:uiPriority w:val="39"/>
    <w:qFormat/>
    <w:rsid w:val="00EA6890"/>
    <w:pPr>
      <w:spacing w:before="323"/>
      <w:ind w:left="773"/>
    </w:pPr>
    <w:rPr>
      <w:b/>
      <w:bCs/>
      <w:sz w:val="24"/>
      <w:szCs w:val="24"/>
    </w:rPr>
  </w:style>
  <w:style w:type="paragraph" w:styleId="Saturs2">
    <w:name w:val="toc 2"/>
    <w:basedOn w:val="Parasts"/>
    <w:uiPriority w:val="39"/>
    <w:qFormat/>
    <w:rsid w:val="00EA6890"/>
    <w:pPr>
      <w:spacing w:before="281"/>
      <w:ind w:left="1013" w:hanging="241"/>
    </w:pPr>
    <w:rPr>
      <w:sz w:val="24"/>
      <w:szCs w:val="24"/>
    </w:rPr>
  </w:style>
  <w:style w:type="paragraph" w:styleId="Saturs3">
    <w:name w:val="toc 3"/>
    <w:basedOn w:val="Parasts"/>
    <w:uiPriority w:val="39"/>
    <w:qFormat/>
    <w:rsid w:val="00EA6890"/>
    <w:pPr>
      <w:ind w:left="1236" w:hanging="577"/>
    </w:pPr>
    <w:rPr>
      <w:sz w:val="24"/>
      <w:szCs w:val="24"/>
    </w:rPr>
  </w:style>
  <w:style w:type="paragraph" w:styleId="Saturs4">
    <w:name w:val="toc 4"/>
    <w:basedOn w:val="Parasts"/>
    <w:uiPriority w:val="1"/>
    <w:qFormat/>
    <w:rsid w:val="00EA6890"/>
    <w:pPr>
      <w:spacing w:before="281"/>
      <w:ind w:left="1214"/>
    </w:pPr>
    <w:rPr>
      <w:sz w:val="24"/>
      <w:szCs w:val="24"/>
    </w:rPr>
  </w:style>
  <w:style w:type="paragraph" w:styleId="Pamatteksts">
    <w:name w:val="Body Text"/>
    <w:basedOn w:val="Parasts"/>
    <w:link w:val="PamattekstsRakstz"/>
    <w:uiPriority w:val="1"/>
    <w:qFormat/>
    <w:rsid w:val="00EA6890"/>
    <w:pPr>
      <w:ind w:left="426" w:right="567"/>
      <w:jc w:val="both"/>
    </w:pPr>
    <w:rPr>
      <w:sz w:val="24"/>
      <w:szCs w:val="24"/>
    </w:rPr>
  </w:style>
  <w:style w:type="character" w:customStyle="1" w:styleId="PamattekstsRakstz">
    <w:name w:val="Pamatteksts Rakstz."/>
    <w:basedOn w:val="Noklusjumarindkopasfonts"/>
    <w:link w:val="Pamatteksts"/>
    <w:uiPriority w:val="1"/>
    <w:rsid w:val="00EA6890"/>
    <w:rPr>
      <w:rFonts w:ascii="Times New Roman" w:eastAsia="Times New Roman" w:hAnsi="Times New Roman" w:cs="Times New Roman"/>
      <w:kern w:val="0"/>
      <w:sz w:val="24"/>
      <w:szCs w:val="24"/>
      <w14:ligatures w14:val="none"/>
    </w:rPr>
  </w:style>
  <w:style w:type="paragraph" w:styleId="Sarakstarindkopa">
    <w:name w:val="List Paragraph"/>
    <w:basedOn w:val="Parasts"/>
    <w:link w:val="SarakstarindkopaRakstz"/>
    <w:uiPriority w:val="1"/>
    <w:qFormat/>
    <w:rsid w:val="00EA6890"/>
    <w:pPr>
      <w:ind w:left="1193" w:hanging="361"/>
    </w:pPr>
  </w:style>
  <w:style w:type="paragraph" w:customStyle="1" w:styleId="TableParagraph">
    <w:name w:val="Table Paragraph"/>
    <w:basedOn w:val="Parasts"/>
    <w:uiPriority w:val="1"/>
    <w:qFormat/>
    <w:rsid w:val="00EA6890"/>
    <w:pPr>
      <w:ind w:left="410"/>
    </w:pPr>
  </w:style>
  <w:style w:type="paragraph" w:styleId="Prskatjums">
    <w:name w:val="Revision"/>
    <w:hidden/>
    <w:uiPriority w:val="99"/>
    <w:semiHidden/>
    <w:rsid w:val="00EA6890"/>
    <w:pPr>
      <w:spacing w:after="0" w:line="240" w:lineRule="auto"/>
    </w:pPr>
    <w:rPr>
      <w:rFonts w:ascii="Times New Roman" w:eastAsia="Times New Roman" w:hAnsi="Times New Roman" w:cs="Times New Roman"/>
      <w:kern w:val="0"/>
      <w14:ligatures w14:val="none"/>
    </w:rPr>
  </w:style>
  <w:style w:type="character" w:styleId="Komentraatsauce">
    <w:name w:val="annotation reference"/>
    <w:basedOn w:val="Noklusjumarindkopasfonts"/>
    <w:uiPriority w:val="99"/>
    <w:semiHidden/>
    <w:unhideWhenUsed/>
    <w:rsid w:val="00EA6890"/>
    <w:rPr>
      <w:sz w:val="16"/>
      <w:szCs w:val="16"/>
    </w:rPr>
  </w:style>
  <w:style w:type="paragraph" w:styleId="Komentrateksts">
    <w:name w:val="annotation text"/>
    <w:basedOn w:val="Parasts"/>
    <w:link w:val="KomentratekstsRakstz"/>
    <w:uiPriority w:val="99"/>
    <w:unhideWhenUsed/>
    <w:rsid w:val="00EA6890"/>
    <w:rPr>
      <w:sz w:val="20"/>
      <w:szCs w:val="20"/>
    </w:rPr>
  </w:style>
  <w:style w:type="character" w:customStyle="1" w:styleId="KomentratekstsRakstz">
    <w:name w:val="Komentāra teksts Rakstz."/>
    <w:basedOn w:val="Noklusjumarindkopasfonts"/>
    <w:link w:val="Komentrateksts"/>
    <w:uiPriority w:val="99"/>
    <w:rsid w:val="00EA6890"/>
    <w:rPr>
      <w:rFonts w:ascii="Times New Roman" w:eastAsia="Times New Roman" w:hAnsi="Times New Roman" w:cs="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EA6890"/>
    <w:rPr>
      <w:b/>
      <w:bCs/>
    </w:rPr>
  </w:style>
  <w:style w:type="character" w:customStyle="1" w:styleId="KomentratmaRakstz">
    <w:name w:val="Komentāra tēma Rakstz."/>
    <w:basedOn w:val="KomentratekstsRakstz"/>
    <w:link w:val="Komentratma"/>
    <w:uiPriority w:val="99"/>
    <w:semiHidden/>
    <w:rsid w:val="00EA6890"/>
    <w:rPr>
      <w:rFonts w:ascii="Times New Roman" w:eastAsia="Times New Roman" w:hAnsi="Times New Roman" w:cs="Times New Roman"/>
      <w:b/>
      <w:bCs/>
      <w:kern w:val="0"/>
      <w:sz w:val="20"/>
      <w:szCs w:val="20"/>
      <w14:ligatures w14:val="none"/>
    </w:rPr>
  </w:style>
  <w:style w:type="paragraph" w:styleId="Vresteksts">
    <w:name w:val="footnote text"/>
    <w:basedOn w:val="Parasts"/>
    <w:link w:val="VrestekstsRakstz"/>
    <w:uiPriority w:val="99"/>
    <w:unhideWhenUsed/>
    <w:rsid w:val="00EA6890"/>
    <w:rPr>
      <w:sz w:val="20"/>
      <w:szCs w:val="20"/>
    </w:rPr>
  </w:style>
  <w:style w:type="character" w:customStyle="1" w:styleId="VrestekstsRakstz">
    <w:name w:val="Vēres teksts Rakstz."/>
    <w:basedOn w:val="Noklusjumarindkopasfonts"/>
    <w:link w:val="Vresteksts"/>
    <w:uiPriority w:val="99"/>
    <w:rsid w:val="00EA6890"/>
    <w:rPr>
      <w:rFonts w:ascii="Times New Roman" w:eastAsia="Times New Roman" w:hAnsi="Times New Roman" w:cs="Times New Roman"/>
      <w:kern w:val="0"/>
      <w:sz w:val="20"/>
      <w:szCs w:val="20"/>
      <w14:ligatures w14:val="none"/>
    </w:rPr>
  </w:style>
  <w:style w:type="character" w:styleId="Vresatsauce">
    <w:name w:val="footnote reference"/>
    <w:basedOn w:val="Noklusjumarindkopasfonts"/>
    <w:uiPriority w:val="99"/>
    <w:semiHidden/>
    <w:unhideWhenUsed/>
    <w:rsid w:val="00EA6890"/>
    <w:rPr>
      <w:vertAlign w:val="superscript"/>
    </w:rPr>
  </w:style>
  <w:style w:type="character" w:styleId="Hipersaite">
    <w:name w:val="Hyperlink"/>
    <w:basedOn w:val="Noklusjumarindkopasfonts"/>
    <w:uiPriority w:val="99"/>
    <w:unhideWhenUsed/>
    <w:rsid w:val="00EA6890"/>
    <w:rPr>
      <w:color w:val="0563C1" w:themeColor="hyperlink"/>
      <w:u w:val="single"/>
    </w:rPr>
  </w:style>
  <w:style w:type="character" w:customStyle="1" w:styleId="Neatrisintapieminana1">
    <w:name w:val="Neatrisināta pieminēšana1"/>
    <w:basedOn w:val="Noklusjumarindkopasfonts"/>
    <w:uiPriority w:val="99"/>
    <w:semiHidden/>
    <w:unhideWhenUsed/>
    <w:rsid w:val="00EA6890"/>
    <w:rPr>
      <w:color w:val="605E5C"/>
      <w:shd w:val="clear" w:color="auto" w:fill="E1DFDD"/>
    </w:rPr>
  </w:style>
  <w:style w:type="table" w:styleId="Reatabula">
    <w:name w:val="Table Grid"/>
    <w:basedOn w:val="Parastatabula"/>
    <w:uiPriority w:val="39"/>
    <w:rsid w:val="00EA6890"/>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EA6890"/>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A6890"/>
    <w:rPr>
      <w:rFonts w:ascii="Segoe UI" w:eastAsia="Times New Roman" w:hAnsi="Segoe UI" w:cs="Segoe UI"/>
      <w:kern w:val="0"/>
      <w:sz w:val="18"/>
      <w:szCs w:val="18"/>
      <w14:ligatures w14:val="none"/>
    </w:rPr>
  </w:style>
  <w:style w:type="paragraph" w:customStyle="1" w:styleId="attls">
    <w:name w:val="attēls"/>
    <w:basedOn w:val="Sarakstarindkopa"/>
    <w:link w:val="attlsChar"/>
    <w:qFormat/>
    <w:rsid w:val="00EA6890"/>
    <w:pPr>
      <w:tabs>
        <w:tab w:val="left" w:pos="1189"/>
      </w:tabs>
      <w:spacing w:before="1"/>
      <w:ind w:left="1188" w:firstLine="0"/>
    </w:pPr>
    <w:rPr>
      <w:rFonts w:ascii="Calibri Light" w:hAnsi="Calibri Light"/>
      <w:b/>
      <w:i/>
      <w:color w:val="1F4D78"/>
      <w:sz w:val="20"/>
      <w:szCs w:val="20"/>
    </w:rPr>
  </w:style>
  <w:style w:type="character" w:customStyle="1" w:styleId="SarakstarindkopaRakstz">
    <w:name w:val="Saraksta rindkopa Rakstz."/>
    <w:basedOn w:val="Noklusjumarindkopasfonts"/>
    <w:link w:val="Sarakstarindkopa"/>
    <w:uiPriority w:val="1"/>
    <w:rsid w:val="00EA6890"/>
    <w:rPr>
      <w:rFonts w:ascii="Times New Roman" w:eastAsia="Times New Roman" w:hAnsi="Times New Roman" w:cs="Times New Roman"/>
      <w:kern w:val="0"/>
      <w14:ligatures w14:val="none"/>
    </w:rPr>
  </w:style>
  <w:style w:type="character" w:customStyle="1" w:styleId="attlsChar">
    <w:name w:val="attēls Char"/>
    <w:basedOn w:val="SarakstarindkopaRakstz"/>
    <w:link w:val="attls"/>
    <w:rsid w:val="00EA6890"/>
    <w:rPr>
      <w:rFonts w:ascii="Calibri Light" w:eastAsia="Times New Roman" w:hAnsi="Calibri Light" w:cs="Times New Roman"/>
      <w:b/>
      <w:i/>
      <w:color w:val="1F4D78"/>
      <w:kern w:val="0"/>
      <w:sz w:val="20"/>
      <w:szCs w:val="20"/>
      <w14:ligatures w14:val="none"/>
    </w:rPr>
  </w:style>
  <w:style w:type="paragraph" w:customStyle="1" w:styleId="xmsonormal">
    <w:name w:val="x_msonormal"/>
    <w:basedOn w:val="Parasts"/>
    <w:rsid w:val="00EA6890"/>
    <w:pPr>
      <w:widowControl/>
      <w:autoSpaceDE/>
      <w:autoSpaceDN/>
    </w:pPr>
    <w:rPr>
      <w:rFonts w:ascii="Calibri" w:eastAsiaTheme="minorHAnsi" w:hAnsi="Calibri" w:cs="Calibri"/>
      <w:lang w:eastAsia="lv-LV"/>
    </w:rPr>
  </w:style>
  <w:style w:type="paragraph" w:styleId="Parakstszemobjekta">
    <w:name w:val="caption"/>
    <w:basedOn w:val="Parasts"/>
    <w:next w:val="Parasts"/>
    <w:uiPriority w:val="35"/>
    <w:unhideWhenUsed/>
    <w:qFormat/>
    <w:rsid w:val="00EA6890"/>
    <w:pPr>
      <w:spacing w:after="200"/>
    </w:pPr>
    <w:rPr>
      <w:i/>
      <w:iCs/>
      <w:color w:val="44546A" w:themeColor="text2"/>
      <w:sz w:val="18"/>
      <w:szCs w:val="18"/>
    </w:rPr>
  </w:style>
  <w:style w:type="paragraph" w:styleId="Beiguvresteksts">
    <w:name w:val="endnote text"/>
    <w:basedOn w:val="Parasts"/>
    <w:link w:val="BeiguvrestekstsRakstz"/>
    <w:uiPriority w:val="99"/>
    <w:semiHidden/>
    <w:unhideWhenUsed/>
    <w:rsid w:val="00EA6890"/>
    <w:rPr>
      <w:sz w:val="20"/>
      <w:szCs w:val="20"/>
    </w:rPr>
  </w:style>
  <w:style w:type="character" w:customStyle="1" w:styleId="BeiguvrestekstsRakstz">
    <w:name w:val="Beigu vēres teksts Rakstz."/>
    <w:basedOn w:val="Noklusjumarindkopasfonts"/>
    <w:link w:val="Beiguvresteksts"/>
    <w:uiPriority w:val="99"/>
    <w:semiHidden/>
    <w:rsid w:val="00EA6890"/>
    <w:rPr>
      <w:rFonts w:ascii="Times New Roman" w:eastAsia="Times New Roman" w:hAnsi="Times New Roman" w:cs="Times New Roman"/>
      <w:kern w:val="0"/>
      <w:sz w:val="20"/>
      <w:szCs w:val="20"/>
      <w14:ligatures w14:val="none"/>
    </w:rPr>
  </w:style>
  <w:style w:type="character" w:styleId="Beiguvresatsauce">
    <w:name w:val="endnote reference"/>
    <w:basedOn w:val="Noklusjumarindkopasfonts"/>
    <w:uiPriority w:val="99"/>
    <w:semiHidden/>
    <w:unhideWhenUsed/>
    <w:rsid w:val="00EA6890"/>
    <w:rPr>
      <w:vertAlign w:val="superscript"/>
    </w:rPr>
  </w:style>
  <w:style w:type="character" w:styleId="Izmantotahipersaite">
    <w:name w:val="FollowedHyperlink"/>
    <w:basedOn w:val="Noklusjumarindkopasfonts"/>
    <w:uiPriority w:val="99"/>
    <w:semiHidden/>
    <w:unhideWhenUsed/>
    <w:rsid w:val="00EA6890"/>
    <w:rPr>
      <w:color w:val="954F72" w:themeColor="followedHyperlink"/>
      <w:u w:val="single"/>
    </w:rPr>
  </w:style>
  <w:style w:type="paragraph" w:styleId="Bezatstarpm">
    <w:name w:val="No Spacing"/>
    <w:uiPriority w:val="1"/>
    <w:qFormat/>
    <w:rsid w:val="00EA689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Saturardtjavirsraksts">
    <w:name w:val="TOC Heading"/>
    <w:basedOn w:val="Virsraksts1"/>
    <w:next w:val="Parasts"/>
    <w:uiPriority w:val="39"/>
    <w:unhideWhenUsed/>
    <w:qFormat/>
    <w:rsid w:val="00EA6890"/>
    <w:pPr>
      <w:keepNext/>
      <w:keepLines/>
      <w:widowControl/>
      <w:numPr>
        <w:numId w:val="0"/>
      </w:numPr>
      <w:autoSpaceDE/>
      <w:autoSpaceDN/>
      <w:spacing w:before="240" w:line="259" w:lineRule="auto"/>
      <w:outlineLvl w:val="9"/>
    </w:pPr>
    <w:rPr>
      <w:rFonts w:asciiTheme="majorHAnsi" w:eastAsiaTheme="majorEastAsia" w:hAnsiTheme="majorHAnsi" w:cstheme="majorBidi"/>
      <w:color w:val="2F5496" w:themeColor="accent1" w:themeShade="BF"/>
      <w:szCs w:val="32"/>
      <w:u w:val="none"/>
      <w:lang w:val="en-US"/>
    </w:rPr>
  </w:style>
  <w:style w:type="paragraph" w:styleId="Galvene">
    <w:name w:val="header"/>
    <w:basedOn w:val="Parasts"/>
    <w:link w:val="GalveneRakstz"/>
    <w:uiPriority w:val="99"/>
    <w:unhideWhenUsed/>
    <w:rsid w:val="00EA6890"/>
    <w:pPr>
      <w:tabs>
        <w:tab w:val="center" w:pos="4153"/>
        <w:tab w:val="right" w:pos="8306"/>
      </w:tabs>
    </w:pPr>
  </w:style>
  <w:style w:type="character" w:customStyle="1" w:styleId="GalveneRakstz">
    <w:name w:val="Galvene Rakstz."/>
    <w:basedOn w:val="Noklusjumarindkopasfonts"/>
    <w:link w:val="Galvene"/>
    <w:uiPriority w:val="99"/>
    <w:rsid w:val="00EA6890"/>
    <w:rPr>
      <w:rFonts w:ascii="Times New Roman" w:eastAsia="Times New Roman" w:hAnsi="Times New Roman" w:cs="Times New Roman"/>
      <w:kern w:val="0"/>
      <w14:ligatures w14:val="none"/>
    </w:rPr>
  </w:style>
  <w:style w:type="paragraph" w:styleId="Kjene">
    <w:name w:val="footer"/>
    <w:basedOn w:val="Parasts"/>
    <w:link w:val="KjeneRakstz"/>
    <w:uiPriority w:val="99"/>
    <w:unhideWhenUsed/>
    <w:rsid w:val="00EA6890"/>
    <w:pPr>
      <w:tabs>
        <w:tab w:val="center" w:pos="4153"/>
        <w:tab w:val="right" w:pos="8306"/>
      </w:tabs>
    </w:pPr>
  </w:style>
  <w:style w:type="character" w:customStyle="1" w:styleId="KjeneRakstz">
    <w:name w:val="Kājene Rakstz."/>
    <w:basedOn w:val="Noklusjumarindkopasfonts"/>
    <w:link w:val="Kjene"/>
    <w:uiPriority w:val="99"/>
    <w:rsid w:val="00EA6890"/>
    <w:rPr>
      <w:rFonts w:ascii="Times New Roman" w:eastAsia="Times New Roman" w:hAnsi="Times New Roman" w:cs="Times New Roman"/>
      <w:kern w:val="0"/>
      <w14:ligatures w14:val="none"/>
    </w:rPr>
  </w:style>
  <w:style w:type="character" w:styleId="Neatrisintapieminana">
    <w:name w:val="Unresolved Mention"/>
    <w:basedOn w:val="Noklusjumarindkopasfonts"/>
    <w:uiPriority w:val="99"/>
    <w:semiHidden/>
    <w:unhideWhenUsed/>
    <w:rsid w:val="00EA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tat.gov.lv/lv/statistikas-temas/iedzivotaji/iedzivotaju-skaits/kartes/k132-iedzivotaju-skaits-detalizeti"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19</Pages>
  <Words>14814</Words>
  <Characters>8444</Characters>
  <Application>Microsoft Office Word</Application>
  <DocSecurity>0</DocSecurity>
  <Lines>70</Lines>
  <Paragraphs>46</Paragraphs>
  <ScaleCrop>false</ScaleCrop>
  <HeadingPairs>
    <vt:vector size="2" baseType="variant">
      <vt:variant>
        <vt:lpstr>Nosaukums</vt:lpstr>
      </vt:variant>
      <vt:variant>
        <vt:i4>1</vt:i4>
      </vt:variant>
    </vt:vector>
  </HeadingPairs>
  <TitlesOfParts>
    <vt:vector size="1" baseType="lpstr">
      <vt:lpstr/>
    </vt:vector>
  </TitlesOfParts>
  <Company>Latvijas Valsts Celi</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Klāvs Grieze</dc:creator>
  <cp:keywords/>
  <dc:description/>
  <cp:lastModifiedBy>Klāvs Grieze</cp:lastModifiedBy>
  <cp:revision>48</cp:revision>
  <cp:lastPrinted>2023-10-16T10:51:00Z</cp:lastPrinted>
  <dcterms:created xsi:type="dcterms:W3CDTF">2023-10-16T08:46:00Z</dcterms:created>
  <dcterms:modified xsi:type="dcterms:W3CDTF">2023-10-16T10:51:00Z</dcterms:modified>
</cp:coreProperties>
</file>