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300457" w:rsidRPr="00F26393" w14:paraId="77B2213D" w14:textId="77777777" w:rsidTr="00F26393">
        <w:tc>
          <w:tcPr>
            <w:tcW w:w="1986" w:type="dxa"/>
          </w:tcPr>
          <w:p w14:paraId="02A0BB6E" w14:textId="77777777" w:rsidR="00300457" w:rsidRDefault="00300457" w:rsidP="00300457">
            <w:pPr>
              <w:rPr>
                <w:rFonts w:ascii="Times New Roman" w:hAnsi="Times New Roman" w:cs="Times New Roman"/>
                <w:sz w:val="24"/>
                <w:szCs w:val="24"/>
              </w:rPr>
            </w:pPr>
            <w:r>
              <w:rPr>
                <w:rFonts w:ascii="Times New Roman" w:hAnsi="Times New Roman" w:cs="Times New Roman"/>
                <w:sz w:val="24"/>
                <w:szCs w:val="24"/>
              </w:rPr>
              <w:t>2023. gada 2. augusts</w:t>
            </w:r>
          </w:p>
          <w:p w14:paraId="2DE5D2CB" w14:textId="77777777" w:rsidR="00300457" w:rsidRPr="00F26393" w:rsidRDefault="00300457" w:rsidP="00300457">
            <w:pPr>
              <w:rPr>
                <w:rFonts w:ascii="Times New Roman" w:hAnsi="Times New Roman" w:cs="Times New Roman"/>
                <w:b/>
                <w:bCs/>
                <w:sz w:val="24"/>
                <w:szCs w:val="24"/>
              </w:rPr>
            </w:pPr>
          </w:p>
        </w:tc>
        <w:tc>
          <w:tcPr>
            <w:tcW w:w="4110" w:type="dxa"/>
          </w:tcPr>
          <w:p w14:paraId="7B9F82D2" w14:textId="77777777" w:rsidR="00300457" w:rsidRPr="00B62E5B" w:rsidRDefault="00300457" w:rsidP="00300457">
            <w:pPr>
              <w:pStyle w:val="Paraststmeklis"/>
              <w:numPr>
                <w:ilvl w:val="0"/>
                <w:numId w:val="18"/>
              </w:numPr>
              <w:shd w:val="clear" w:color="auto" w:fill="FFFFFF"/>
              <w:tabs>
                <w:tab w:val="left" w:pos="993"/>
              </w:tabs>
              <w:ind w:left="0" w:firstLine="567"/>
              <w:jc w:val="both"/>
              <w:rPr>
                <w:rFonts w:ascii="Times New Roman" w:eastAsia="Times New Roman" w:hAnsi="Times New Roman" w:cs="Times New Roman"/>
                <w:sz w:val="24"/>
                <w:szCs w:val="24"/>
              </w:rPr>
            </w:pPr>
            <w:r w:rsidRPr="00B62E5B">
              <w:rPr>
                <w:rFonts w:ascii="Times New Roman" w:eastAsia="Times New Roman" w:hAnsi="Times New Roman" w:cs="Times New Roman"/>
                <w:sz w:val="24"/>
                <w:szCs w:val="24"/>
              </w:rPr>
              <w:t>Par valsts sabiedrības ar ierobežotu atbildību “Latvijas Valsts ceļi” iepirkumu automašīnu piegādei un tehnisko apkopju veikšanai. </w:t>
            </w:r>
          </w:p>
          <w:p w14:paraId="316AB065" w14:textId="77777777" w:rsidR="00300457" w:rsidRPr="00B62E5B" w:rsidRDefault="00300457" w:rsidP="00300457">
            <w:pPr>
              <w:pStyle w:val="Paraststmeklis"/>
              <w:numPr>
                <w:ilvl w:val="0"/>
                <w:numId w:val="18"/>
              </w:numPr>
              <w:shd w:val="clear" w:color="auto" w:fill="FFFFFF"/>
              <w:tabs>
                <w:tab w:val="left" w:pos="993"/>
              </w:tabs>
              <w:ind w:left="0" w:firstLine="567"/>
              <w:contextualSpacing/>
              <w:jc w:val="both"/>
              <w:rPr>
                <w:rFonts w:ascii="Times New Roman" w:eastAsia="Times New Roman" w:hAnsi="Times New Roman" w:cs="Times New Roman"/>
                <w:sz w:val="24"/>
                <w:szCs w:val="24"/>
              </w:rPr>
            </w:pPr>
            <w:r w:rsidRPr="00B62E5B">
              <w:rPr>
                <w:rFonts w:ascii="Times New Roman" w:eastAsia="Times New Roman" w:hAnsi="Times New Roman" w:cs="Times New Roman"/>
                <w:sz w:val="24"/>
                <w:szCs w:val="24"/>
              </w:rPr>
              <w:t>Par valsts sabiedrības ar ierobežotu atbildību “Latvijas Valsts ceļi” iepirkumu veselības apdrošināšanas pakalpojumu sniegšanai. </w:t>
            </w:r>
          </w:p>
          <w:p w14:paraId="64FDE124" w14:textId="77777777" w:rsidR="00300457" w:rsidRPr="00B62E5B" w:rsidRDefault="00300457" w:rsidP="00300457">
            <w:pPr>
              <w:pStyle w:val="Paraststmeklis"/>
              <w:numPr>
                <w:ilvl w:val="0"/>
                <w:numId w:val="18"/>
              </w:numPr>
              <w:shd w:val="clear" w:color="auto" w:fill="FFFFFF"/>
              <w:tabs>
                <w:tab w:val="left" w:pos="993"/>
              </w:tabs>
              <w:ind w:left="0" w:right="39" w:firstLine="567"/>
              <w:contextualSpacing/>
              <w:rPr>
                <w:rFonts w:ascii="Times New Roman" w:eastAsia="Times New Roman" w:hAnsi="Times New Roman" w:cs="Times New Roman"/>
                <w:sz w:val="24"/>
                <w:szCs w:val="24"/>
              </w:rPr>
            </w:pPr>
            <w:r w:rsidRPr="00B62E5B">
              <w:rPr>
                <w:rFonts w:ascii="Times New Roman" w:eastAsia="Times New Roman" w:hAnsi="Times New Roman" w:cs="Times New Roman"/>
                <w:sz w:val="24"/>
                <w:szCs w:val="24"/>
              </w:rPr>
              <w:t>Par valdes ziņojumu par sabiedrības darbību 2023. gada 1. ceturksnī.</w:t>
            </w:r>
          </w:p>
          <w:p w14:paraId="7AB302BB" w14:textId="77777777" w:rsidR="00300457" w:rsidRPr="00B62E5B" w:rsidRDefault="00300457" w:rsidP="00300457">
            <w:pPr>
              <w:pStyle w:val="Sarakstarindkopa"/>
              <w:numPr>
                <w:ilvl w:val="0"/>
                <w:numId w:val="18"/>
              </w:numPr>
              <w:shd w:val="clear" w:color="auto" w:fill="FFFFFF"/>
              <w:tabs>
                <w:tab w:val="left" w:pos="993"/>
              </w:tabs>
              <w:suppressAutoHyphens/>
              <w:autoSpaceDN w:val="0"/>
              <w:adjustRightInd w:val="0"/>
              <w:ind w:left="0" w:firstLine="567"/>
              <w:jc w:val="both"/>
              <w:textAlignment w:val="baseline"/>
              <w:rPr>
                <w:rFonts w:ascii="Times New Roman" w:hAnsi="Times New Roman"/>
                <w:sz w:val="24"/>
                <w:szCs w:val="24"/>
              </w:rPr>
            </w:pPr>
            <w:r w:rsidRPr="00B62E5B">
              <w:rPr>
                <w:rFonts w:ascii="Times New Roman" w:hAnsi="Times New Roman"/>
                <w:sz w:val="24"/>
                <w:szCs w:val="24"/>
              </w:rPr>
              <w:t>Par kapitālsabiedrības darbības rezultātiem 2022.gadā.</w:t>
            </w:r>
          </w:p>
          <w:p w14:paraId="407CCC46" w14:textId="77777777" w:rsidR="00300457" w:rsidRPr="00B62E5B" w:rsidRDefault="00300457" w:rsidP="00300457">
            <w:pPr>
              <w:pStyle w:val="Paraststmeklis"/>
              <w:numPr>
                <w:ilvl w:val="0"/>
                <w:numId w:val="18"/>
              </w:numPr>
              <w:shd w:val="clear" w:color="auto" w:fill="FFFFFF"/>
              <w:tabs>
                <w:tab w:val="left" w:pos="993"/>
              </w:tabs>
              <w:ind w:left="0" w:right="39" w:firstLine="567"/>
              <w:contextualSpacing/>
              <w:rPr>
                <w:rFonts w:ascii="Times New Roman" w:eastAsia="Times New Roman" w:hAnsi="Times New Roman" w:cs="Times New Roman"/>
                <w:sz w:val="24"/>
                <w:szCs w:val="24"/>
              </w:rPr>
            </w:pPr>
            <w:r w:rsidRPr="00B62E5B">
              <w:rPr>
                <w:rFonts w:ascii="Times New Roman" w:eastAsia="Times New Roman" w:hAnsi="Times New Roman" w:cs="Times New Roman"/>
                <w:sz w:val="24"/>
                <w:szCs w:val="24"/>
              </w:rPr>
              <w:t>Par VSIA “Latvijas Valsts ceļi” valdes sastāvu.</w:t>
            </w:r>
          </w:p>
          <w:p w14:paraId="64D4913B" w14:textId="22162409" w:rsidR="00300457" w:rsidRPr="00300457" w:rsidRDefault="00300457" w:rsidP="00300457">
            <w:pPr>
              <w:pStyle w:val="Paraststmeklis"/>
              <w:numPr>
                <w:ilvl w:val="0"/>
                <w:numId w:val="18"/>
              </w:numPr>
              <w:shd w:val="clear" w:color="auto" w:fill="FFFFFF"/>
              <w:tabs>
                <w:tab w:val="left" w:pos="993"/>
              </w:tabs>
              <w:ind w:left="0" w:right="39" w:firstLine="567"/>
              <w:contextualSpacing/>
              <w:rPr>
                <w:rFonts w:ascii="Times New Roman" w:eastAsia="Times New Roman" w:hAnsi="Times New Roman" w:cs="Times New Roman"/>
                <w:sz w:val="24"/>
                <w:szCs w:val="24"/>
              </w:rPr>
            </w:pPr>
            <w:r w:rsidRPr="00B62E5B">
              <w:rPr>
                <w:rFonts w:ascii="Times New Roman" w:eastAsia="Times New Roman" w:hAnsi="Times New Roman" w:cs="Times New Roman"/>
                <w:sz w:val="24"/>
                <w:szCs w:val="24"/>
              </w:rPr>
              <w:t>Par VSIA “Latvijas Valsts ceļi” valdes atlīdzību.</w:t>
            </w:r>
          </w:p>
        </w:tc>
        <w:tc>
          <w:tcPr>
            <w:tcW w:w="4111" w:type="dxa"/>
          </w:tcPr>
          <w:p w14:paraId="51F56611" w14:textId="77777777" w:rsidR="00300457" w:rsidRDefault="00300457" w:rsidP="00300457">
            <w:pPr>
              <w:jc w:val="both"/>
              <w:rPr>
                <w:rFonts w:ascii="Times New Roman" w:hAnsi="Times New Roman" w:cs="Times New Roman"/>
                <w:sz w:val="24"/>
                <w:szCs w:val="24"/>
              </w:rPr>
            </w:pPr>
            <w:r>
              <w:rPr>
                <w:rFonts w:ascii="Times New Roman" w:hAnsi="Times New Roman" w:cs="Times New Roman"/>
                <w:sz w:val="24"/>
                <w:szCs w:val="24"/>
              </w:rPr>
              <w:t>Lēmumi:</w:t>
            </w:r>
          </w:p>
          <w:p w14:paraId="4E598732" w14:textId="77777777" w:rsidR="00300457" w:rsidRPr="00985584" w:rsidRDefault="00300457" w:rsidP="00300457">
            <w:pPr>
              <w:pStyle w:val="Sarakstarindkopa"/>
              <w:widowControl w:val="0"/>
              <w:numPr>
                <w:ilvl w:val="0"/>
                <w:numId w:val="19"/>
              </w:numPr>
              <w:tabs>
                <w:tab w:val="left" w:pos="993"/>
              </w:tabs>
              <w:adjustRightInd w:val="0"/>
              <w:ind w:left="41" w:firstLine="0"/>
              <w:jc w:val="both"/>
              <w:textAlignment w:val="baseline"/>
              <w:rPr>
                <w:rFonts w:ascii="Times New Roman" w:hAnsi="Times New Roman" w:cs="Times New Roman"/>
                <w:bCs/>
                <w:sz w:val="24"/>
                <w:szCs w:val="24"/>
              </w:rPr>
            </w:pPr>
            <w:r w:rsidRPr="00985584">
              <w:rPr>
                <w:rFonts w:ascii="Times New Roman" w:hAnsi="Times New Roman" w:cs="Times New Roman"/>
                <w:sz w:val="24"/>
                <w:szCs w:val="24"/>
              </w:rPr>
              <w:t xml:space="preserve">Piekrist valsts sabiedrības ar ierobežotu atbildību “Latvijas Valsts ceļi” valdes 2023. gada 11. jūlija lēmumam </w:t>
            </w:r>
            <w:r w:rsidRPr="00985584">
              <w:rPr>
                <w:rFonts w:ascii="Times New Roman" w:hAnsi="Times New Roman" w:cs="Times New Roman"/>
                <w:iCs/>
                <w:sz w:val="24"/>
                <w:szCs w:val="24"/>
              </w:rPr>
              <w:t xml:space="preserve">(protokols Nr.20, </w:t>
            </w:r>
            <w:r w:rsidRPr="00985584">
              <w:rPr>
                <w:rFonts w:ascii="Times New Roman" w:hAnsi="Times New Roman" w:cs="Times New Roman"/>
                <w:bCs/>
                <w:sz w:val="24"/>
                <w:szCs w:val="24"/>
              </w:rPr>
              <w:t xml:space="preserve">1.§) par iepirkumu </w:t>
            </w:r>
            <w:r w:rsidRPr="00985584">
              <w:rPr>
                <w:rFonts w:ascii="Times New Roman" w:hAnsi="Times New Roman" w:cs="Times New Roman"/>
                <w:iCs/>
                <w:sz w:val="24"/>
                <w:szCs w:val="24"/>
              </w:rPr>
              <w:t xml:space="preserve">automašīnu piegādei un tehnisko apkopju veikšanai. </w:t>
            </w:r>
          </w:p>
          <w:p w14:paraId="5BA46E04" w14:textId="77777777" w:rsidR="00300457" w:rsidRPr="00985584" w:rsidRDefault="00300457" w:rsidP="00300457">
            <w:pPr>
              <w:pStyle w:val="Sarakstarindkopa"/>
              <w:widowControl w:val="0"/>
              <w:numPr>
                <w:ilvl w:val="0"/>
                <w:numId w:val="19"/>
              </w:numPr>
              <w:tabs>
                <w:tab w:val="left" w:pos="993"/>
              </w:tabs>
              <w:adjustRightInd w:val="0"/>
              <w:ind w:left="41" w:firstLine="0"/>
              <w:jc w:val="both"/>
              <w:textAlignment w:val="baseline"/>
              <w:rPr>
                <w:rFonts w:ascii="Times New Roman" w:hAnsi="Times New Roman" w:cs="Times New Roman"/>
                <w:sz w:val="24"/>
                <w:szCs w:val="24"/>
              </w:rPr>
            </w:pPr>
            <w:r w:rsidRPr="00985584">
              <w:rPr>
                <w:rFonts w:ascii="Times New Roman" w:hAnsi="Times New Roman" w:cs="Times New Roman"/>
                <w:sz w:val="24"/>
                <w:szCs w:val="24"/>
              </w:rPr>
              <w:t xml:space="preserve">Piekrist valsts sabiedrības ar ierobežotu atbildību “Latvijas Valsts ceļi” valdes 2023. gada 11. jūlija lēmumam </w:t>
            </w:r>
            <w:r w:rsidRPr="00985584">
              <w:rPr>
                <w:rFonts w:ascii="Times New Roman" w:hAnsi="Times New Roman" w:cs="Times New Roman"/>
                <w:iCs/>
                <w:sz w:val="24"/>
                <w:szCs w:val="24"/>
              </w:rPr>
              <w:t xml:space="preserve">(protokols Nr.20, </w:t>
            </w:r>
            <w:r w:rsidRPr="00985584">
              <w:rPr>
                <w:rFonts w:ascii="Times New Roman" w:hAnsi="Times New Roman" w:cs="Times New Roman"/>
                <w:bCs/>
                <w:sz w:val="24"/>
                <w:szCs w:val="24"/>
              </w:rPr>
              <w:t xml:space="preserve">2.§) par iepirkumu darbinieku veselības apdrošināšanai laika periodam uz vienu gadu. </w:t>
            </w:r>
          </w:p>
          <w:p w14:paraId="4E1D7C06" w14:textId="77777777" w:rsidR="00300457" w:rsidRDefault="00300457" w:rsidP="00300457">
            <w:pPr>
              <w:pStyle w:val="Sarakstarindkopa"/>
              <w:widowControl w:val="0"/>
              <w:numPr>
                <w:ilvl w:val="0"/>
                <w:numId w:val="19"/>
              </w:numPr>
              <w:tabs>
                <w:tab w:val="left" w:pos="993"/>
              </w:tabs>
              <w:adjustRightInd w:val="0"/>
              <w:ind w:left="41" w:firstLine="0"/>
              <w:jc w:val="both"/>
              <w:textAlignment w:val="baseline"/>
              <w:rPr>
                <w:rFonts w:ascii="Times New Roman" w:hAnsi="Times New Roman" w:cs="Times New Roman"/>
                <w:sz w:val="24"/>
                <w:szCs w:val="24"/>
              </w:rPr>
            </w:pPr>
            <w:r w:rsidRPr="00CA69AC">
              <w:rPr>
                <w:rFonts w:ascii="Times New Roman" w:hAnsi="Times New Roman" w:cs="Times New Roman"/>
                <w:sz w:val="24"/>
                <w:szCs w:val="24"/>
              </w:rPr>
              <w:t>Pieņemt zināšanai valsts sabiedrības ar ierobežotu atbildību “Latvijas Valsts ceļi” valdes ziņojumu par sabiedrības darbību 2023. gada 1. ceturksnī un valsts sabiedrības ar ierobežotu atbildību “Latvijas Valsts ceļi” budžeta izpildi 2023. gada 1. ceturksnī.</w:t>
            </w:r>
          </w:p>
          <w:p w14:paraId="5C2BD396" w14:textId="77777777" w:rsidR="00300457" w:rsidRPr="00E467CB" w:rsidRDefault="00300457" w:rsidP="00300457">
            <w:pPr>
              <w:widowControl w:val="0"/>
              <w:adjustRightInd w:val="0"/>
              <w:ind w:left="41"/>
              <w:jc w:val="both"/>
              <w:textAlignment w:val="baseline"/>
              <w:rPr>
                <w:rFonts w:ascii="Times New Roman" w:hAnsi="Times New Roman" w:cs="Times New Roman"/>
                <w:sz w:val="24"/>
                <w:szCs w:val="24"/>
              </w:rPr>
            </w:pPr>
          </w:p>
          <w:p w14:paraId="1861006E" w14:textId="77777777" w:rsidR="00300457" w:rsidRPr="00673020" w:rsidRDefault="00300457" w:rsidP="00300457">
            <w:pPr>
              <w:jc w:val="both"/>
              <w:rPr>
                <w:rFonts w:ascii="Times New Roman" w:hAnsi="Times New Roman" w:cs="Times New Roman"/>
                <w:sz w:val="24"/>
                <w:szCs w:val="24"/>
              </w:rPr>
            </w:pPr>
            <w:r>
              <w:rPr>
                <w:rFonts w:ascii="Times New Roman" w:hAnsi="Times New Roman" w:cs="Times New Roman"/>
                <w:sz w:val="24"/>
                <w:szCs w:val="24"/>
              </w:rPr>
              <w:t>4.</w:t>
            </w:r>
          </w:p>
          <w:p w14:paraId="5C5A34C1" w14:textId="77777777" w:rsidR="00300457" w:rsidRDefault="00300457" w:rsidP="00300457">
            <w:pPr>
              <w:pStyle w:val="Sarakstarindkopa"/>
              <w:widowControl w:val="0"/>
              <w:tabs>
                <w:tab w:val="left" w:pos="993"/>
              </w:tabs>
              <w:adjustRightInd w:val="0"/>
              <w:ind w:left="0"/>
              <w:jc w:val="both"/>
              <w:textAlignment w:val="baseline"/>
              <w:rPr>
                <w:rFonts w:ascii="Times New Roman" w:hAnsi="Times New Roman"/>
                <w:sz w:val="24"/>
                <w:szCs w:val="24"/>
              </w:rPr>
            </w:pPr>
            <w:r>
              <w:rPr>
                <w:rFonts w:ascii="Times New Roman" w:hAnsi="Times New Roman" w:cs="Times New Roman"/>
                <w:sz w:val="24"/>
                <w:szCs w:val="24"/>
              </w:rPr>
              <w:t xml:space="preserve">4.1. </w:t>
            </w:r>
            <w:r w:rsidRPr="009D6A19">
              <w:rPr>
                <w:rFonts w:ascii="Times New Roman" w:hAnsi="Times New Roman"/>
                <w:sz w:val="24"/>
                <w:szCs w:val="24"/>
              </w:rPr>
              <w:t>Novērtēt valsts sabiedrības ar ierobežotu atbildību “Latvijas Valsts ceļi” 2022. gada 22. augusta ārkārtas dalībnieku sapulcē (Protokols Nr.5, lēmums Nr.) apstiprināto vidējā termiņā darbības stratēģijas 2022. – 2024. gadam rīcības plāna 2022. gadam  1.pusgada izpildi, 2023. gada 13. februāra ārkārtas dalībnieku sapulcē (protokols Nr.1, lēmums Nr.7) apstiprināto vidējā termiņā darbības stratēģijas 2022. – 2024.gadam rīcības plāna 2022. gadam 2.pusgada izpildi  un 2022. gada darbības rezultātus ar vērtējumu “ļoti labi”;</w:t>
            </w:r>
          </w:p>
          <w:p w14:paraId="0BA6C42E" w14:textId="77777777" w:rsidR="00300457" w:rsidRPr="009D6A19" w:rsidRDefault="00300457" w:rsidP="00300457">
            <w:pPr>
              <w:pStyle w:val="Sarakstarindkopa"/>
              <w:widowControl w:val="0"/>
              <w:numPr>
                <w:ilvl w:val="1"/>
                <w:numId w:val="20"/>
              </w:numPr>
              <w:tabs>
                <w:tab w:val="left" w:pos="993"/>
              </w:tabs>
              <w:adjustRightInd w:val="0"/>
              <w:ind w:left="0" w:firstLine="567"/>
              <w:jc w:val="both"/>
              <w:textAlignment w:val="baseline"/>
              <w:rPr>
                <w:rFonts w:ascii="Times New Roman" w:hAnsi="Times New Roman"/>
                <w:sz w:val="24"/>
                <w:szCs w:val="24"/>
              </w:rPr>
            </w:pPr>
            <w:r w:rsidRPr="009D6A19">
              <w:rPr>
                <w:rFonts w:ascii="Times New Roman" w:hAnsi="Times New Roman"/>
                <w:sz w:val="24"/>
                <w:szCs w:val="24"/>
              </w:rPr>
              <w:t xml:space="preserve">Novērtēt valsts sabiedrības ar ierobežotu “Latvijas Valsts ceļi” valdes priekšsēdētāja Mārtiņa </w:t>
            </w:r>
            <w:proofErr w:type="spellStart"/>
            <w:r w:rsidRPr="009D6A19">
              <w:rPr>
                <w:rFonts w:ascii="Times New Roman" w:hAnsi="Times New Roman"/>
                <w:sz w:val="24"/>
                <w:szCs w:val="24"/>
              </w:rPr>
              <w:t>Lazdovska</w:t>
            </w:r>
            <w:proofErr w:type="spellEnd"/>
            <w:r w:rsidRPr="009D6A19">
              <w:rPr>
                <w:rFonts w:ascii="Times New Roman" w:hAnsi="Times New Roman"/>
                <w:sz w:val="24"/>
                <w:szCs w:val="24"/>
              </w:rPr>
              <w:t xml:space="preserve"> individuālos darbības rezultātus 2022.gadā ar vērtējumu “4,6 punkti jeb 92 %”;</w:t>
            </w:r>
          </w:p>
          <w:p w14:paraId="17C0DA0D" w14:textId="77777777" w:rsidR="00300457" w:rsidRPr="009D6A19" w:rsidRDefault="00300457" w:rsidP="00300457">
            <w:pPr>
              <w:pStyle w:val="Sarakstarindkopa"/>
              <w:widowControl w:val="0"/>
              <w:numPr>
                <w:ilvl w:val="1"/>
                <w:numId w:val="20"/>
              </w:numPr>
              <w:tabs>
                <w:tab w:val="left" w:pos="993"/>
              </w:tabs>
              <w:adjustRightInd w:val="0"/>
              <w:ind w:left="0" w:firstLine="567"/>
              <w:jc w:val="both"/>
              <w:textAlignment w:val="baseline"/>
              <w:rPr>
                <w:rFonts w:ascii="Times New Roman" w:hAnsi="Times New Roman"/>
                <w:sz w:val="24"/>
                <w:szCs w:val="24"/>
              </w:rPr>
            </w:pPr>
            <w:r w:rsidRPr="009D6A19">
              <w:rPr>
                <w:rFonts w:ascii="Times New Roman" w:hAnsi="Times New Roman"/>
                <w:sz w:val="24"/>
                <w:szCs w:val="24"/>
              </w:rPr>
              <w:t xml:space="preserve">Novērtēt  valsts sabiedrības ar ierobežotu “Latvijas Valsts ceļi” valdes </w:t>
            </w:r>
            <w:r w:rsidRPr="009D6A19">
              <w:rPr>
                <w:rFonts w:ascii="Times New Roman" w:hAnsi="Times New Roman"/>
                <w:sz w:val="24"/>
                <w:szCs w:val="24"/>
              </w:rPr>
              <w:lastRenderedPageBreak/>
              <w:t>locekļa Gundara Kaina individuālos darbības rezultātus 2022. gadā ar vērtējumu “4,4 punkti jeb 88 %”;</w:t>
            </w:r>
          </w:p>
          <w:p w14:paraId="5C79E72F" w14:textId="77777777" w:rsidR="00300457" w:rsidRPr="009D6A19" w:rsidRDefault="00300457" w:rsidP="00300457">
            <w:pPr>
              <w:pStyle w:val="Sarakstarindkopa"/>
              <w:widowControl w:val="0"/>
              <w:numPr>
                <w:ilvl w:val="1"/>
                <w:numId w:val="20"/>
              </w:numPr>
              <w:tabs>
                <w:tab w:val="left" w:pos="993"/>
              </w:tabs>
              <w:adjustRightInd w:val="0"/>
              <w:ind w:left="0" w:firstLine="567"/>
              <w:jc w:val="both"/>
              <w:textAlignment w:val="baseline"/>
              <w:rPr>
                <w:rFonts w:ascii="Times New Roman" w:hAnsi="Times New Roman"/>
                <w:sz w:val="24"/>
                <w:szCs w:val="24"/>
              </w:rPr>
            </w:pPr>
            <w:r w:rsidRPr="009D6A19">
              <w:rPr>
                <w:rFonts w:ascii="Times New Roman" w:hAnsi="Times New Roman"/>
                <w:sz w:val="24"/>
                <w:szCs w:val="24"/>
              </w:rPr>
              <w:t xml:space="preserve">Novērtēt  valsts sabiedrības ar ierobežotu “Latvijas Valsts ceļi” valdes locekļa Vernera </w:t>
            </w:r>
            <w:proofErr w:type="spellStart"/>
            <w:r w:rsidRPr="009D6A19">
              <w:rPr>
                <w:rFonts w:ascii="Times New Roman" w:hAnsi="Times New Roman"/>
                <w:sz w:val="24"/>
                <w:szCs w:val="24"/>
              </w:rPr>
              <w:t>Akimova</w:t>
            </w:r>
            <w:proofErr w:type="spellEnd"/>
            <w:r w:rsidRPr="009D6A19">
              <w:rPr>
                <w:rFonts w:ascii="Times New Roman" w:hAnsi="Times New Roman"/>
                <w:sz w:val="24"/>
                <w:szCs w:val="24"/>
              </w:rPr>
              <w:t xml:space="preserve"> individuālos darbības rezultātus 2022. gadā ar vērtējumu “4,4 punkti jeb 88 %”;</w:t>
            </w:r>
          </w:p>
          <w:p w14:paraId="4BA6D455" w14:textId="77777777" w:rsidR="00300457" w:rsidRPr="00DC1C67" w:rsidRDefault="00300457" w:rsidP="00300457">
            <w:pPr>
              <w:numPr>
                <w:ilvl w:val="1"/>
                <w:numId w:val="20"/>
              </w:numPr>
              <w:tabs>
                <w:tab w:val="left" w:pos="993"/>
              </w:tabs>
              <w:ind w:left="0" w:firstLine="567"/>
              <w:jc w:val="both"/>
              <w:rPr>
                <w:rFonts w:ascii="Times New Roman" w:hAnsi="Times New Roman" w:cs="Times New Roman"/>
                <w:sz w:val="24"/>
                <w:szCs w:val="24"/>
              </w:rPr>
            </w:pPr>
            <w:r w:rsidRPr="00DC1C67">
              <w:rPr>
                <w:rFonts w:ascii="Times New Roman" w:hAnsi="Times New Roman" w:cs="Times New Roman"/>
                <w:sz w:val="24"/>
                <w:szCs w:val="24"/>
              </w:rPr>
              <w:t xml:space="preserve">Prēmēt par 2022.gada darbības rezultātiem valsts sabiedrības ar ierobežotu atbildību “Latvijas Valsts ceļi” valdes priekšsēdētāju Mārtiņu </w:t>
            </w:r>
            <w:proofErr w:type="spellStart"/>
            <w:r w:rsidRPr="00DC1C67">
              <w:rPr>
                <w:rFonts w:ascii="Times New Roman" w:hAnsi="Times New Roman" w:cs="Times New Roman"/>
                <w:sz w:val="24"/>
                <w:szCs w:val="24"/>
              </w:rPr>
              <w:t>Lazdovski</w:t>
            </w:r>
            <w:proofErr w:type="spellEnd"/>
            <w:r w:rsidRPr="00DC1C67">
              <w:rPr>
                <w:rFonts w:ascii="Times New Roman" w:hAnsi="Times New Roman" w:cs="Times New Roman"/>
                <w:sz w:val="24"/>
                <w:szCs w:val="24"/>
              </w:rPr>
              <w:t xml:space="preserve"> 96 % apmērā no divu mēnešu atlīdzību apmēra;</w:t>
            </w:r>
          </w:p>
          <w:p w14:paraId="5A2CAE0C" w14:textId="77777777" w:rsidR="00300457" w:rsidRPr="00DC1C67" w:rsidRDefault="00300457" w:rsidP="00300457">
            <w:pPr>
              <w:numPr>
                <w:ilvl w:val="1"/>
                <w:numId w:val="20"/>
              </w:numPr>
              <w:tabs>
                <w:tab w:val="left" w:pos="993"/>
              </w:tabs>
              <w:ind w:left="0" w:firstLine="567"/>
              <w:jc w:val="both"/>
              <w:rPr>
                <w:rFonts w:ascii="Times New Roman" w:hAnsi="Times New Roman" w:cs="Times New Roman"/>
                <w:sz w:val="24"/>
                <w:szCs w:val="24"/>
              </w:rPr>
            </w:pPr>
            <w:r w:rsidRPr="00DC1C67">
              <w:rPr>
                <w:rFonts w:ascii="Times New Roman" w:hAnsi="Times New Roman" w:cs="Times New Roman"/>
                <w:sz w:val="24"/>
                <w:szCs w:val="24"/>
              </w:rPr>
              <w:t>Prēmēt par 2022.gada darbības rezultātiem valsts sabiedrības ar ierobežotu atbildību “Latvijas Valsts ceļi” valdes locekli Gundaru Kainu 94 % apmērā no divu mēnešu atlīdzību apmēra;</w:t>
            </w:r>
          </w:p>
          <w:p w14:paraId="7F1DF525" w14:textId="77777777" w:rsidR="00300457" w:rsidRDefault="00300457" w:rsidP="00300457">
            <w:pPr>
              <w:numPr>
                <w:ilvl w:val="1"/>
                <w:numId w:val="20"/>
              </w:numPr>
              <w:tabs>
                <w:tab w:val="left" w:pos="993"/>
              </w:tabs>
              <w:ind w:left="0" w:firstLine="567"/>
              <w:jc w:val="both"/>
              <w:rPr>
                <w:rFonts w:ascii="Times New Roman" w:hAnsi="Times New Roman" w:cs="Times New Roman"/>
                <w:sz w:val="24"/>
                <w:szCs w:val="24"/>
              </w:rPr>
            </w:pPr>
            <w:r w:rsidRPr="00DC1C67">
              <w:rPr>
                <w:rFonts w:ascii="Times New Roman" w:hAnsi="Times New Roman" w:cs="Times New Roman"/>
                <w:sz w:val="24"/>
                <w:szCs w:val="24"/>
              </w:rPr>
              <w:t xml:space="preserve">Prēmēt par 2022.gada darbības rezultātiem valsts sabiedrības ar ierobežotu atbildību “Latvijas Valsts ceļi” valdes locekli Verneru </w:t>
            </w:r>
            <w:proofErr w:type="spellStart"/>
            <w:r w:rsidRPr="00DC1C67">
              <w:rPr>
                <w:rFonts w:ascii="Times New Roman" w:hAnsi="Times New Roman" w:cs="Times New Roman"/>
                <w:sz w:val="24"/>
                <w:szCs w:val="24"/>
              </w:rPr>
              <w:t>Akimovu</w:t>
            </w:r>
            <w:proofErr w:type="spellEnd"/>
            <w:r w:rsidRPr="00DC1C67">
              <w:rPr>
                <w:rFonts w:ascii="Times New Roman" w:hAnsi="Times New Roman" w:cs="Times New Roman"/>
                <w:sz w:val="24"/>
                <w:szCs w:val="24"/>
              </w:rPr>
              <w:t xml:space="preserve"> 94 % apmērā no divu mēnešu atlīdzību apmēra, proporcionāli laikam, kurā valdes loceklis iepriekšējā pārskata gadā pildījis valdes locekļa pienākumus.</w:t>
            </w:r>
          </w:p>
          <w:p w14:paraId="3B529722" w14:textId="77777777" w:rsidR="00300457" w:rsidRDefault="00300457" w:rsidP="00300457">
            <w:pPr>
              <w:tabs>
                <w:tab w:val="left" w:pos="993"/>
              </w:tabs>
              <w:ind w:left="567"/>
              <w:jc w:val="both"/>
              <w:rPr>
                <w:rFonts w:ascii="Times New Roman" w:hAnsi="Times New Roman" w:cs="Times New Roman"/>
                <w:sz w:val="24"/>
                <w:szCs w:val="24"/>
              </w:rPr>
            </w:pPr>
          </w:p>
          <w:p w14:paraId="6A7CD595" w14:textId="77777777" w:rsidR="00300457" w:rsidRDefault="00300457" w:rsidP="00300457">
            <w:pPr>
              <w:pStyle w:val="Sarakstarindkopa"/>
              <w:tabs>
                <w:tab w:val="left" w:pos="993"/>
              </w:tabs>
              <w:ind w:left="0"/>
              <w:jc w:val="both"/>
              <w:rPr>
                <w:rFonts w:ascii="Times New Roman" w:hAnsi="Times New Roman"/>
                <w:bCs/>
                <w:sz w:val="24"/>
                <w:szCs w:val="24"/>
              </w:rPr>
            </w:pPr>
            <w:r>
              <w:rPr>
                <w:rFonts w:ascii="Times New Roman" w:hAnsi="Times New Roman" w:cs="Times New Roman"/>
                <w:sz w:val="24"/>
                <w:szCs w:val="24"/>
              </w:rPr>
              <w:t>5.</w:t>
            </w:r>
            <w:r w:rsidRPr="00C63EA9">
              <w:rPr>
                <w:rFonts w:ascii="Times New Roman" w:hAnsi="Times New Roman"/>
                <w:bCs/>
                <w:sz w:val="24"/>
                <w:szCs w:val="24"/>
              </w:rPr>
              <w:t xml:space="preserve">Atsaukt </w:t>
            </w:r>
            <w:r w:rsidRPr="00C63EA9">
              <w:rPr>
                <w:rFonts w:ascii="Times New Roman" w:hAnsi="Times New Roman"/>
                <w:sz w:val="24"/>
                <w:szCs w:val="24"/>
              </w:rPr>
              <w:t xml:space="preserve">Gundaru Kainu no valsts sabiedrības ar ierobežotu atbildību “Latvijas Valsts ceļi” valdes locekļa amata 2023.gada 2.augustā </w:t>
            </w:r>
            <w:r w:rsidRPr="00C63EA9">
              <w:rPr>
                <w:rFonts w:ascii="Times New Roman" w:hAnsi="Times New Roman"/>
                <w:bCs/>
                <w:sz w:val="24"/>
                <w:szCs w:val="24"/>
              </w:rPr>
              <w:t>(pēdējā amata pienākumu izpildes diena);</w:t>
            </w:r>
          </w:p>
          <w:p w14:paraId="521A93FD" w14:textId="77777777" w:rsidR="00300457" w:rsidRDefault="00300457" w:rsidP="00300457">
            <w:pPr>
              <w:pStyle w:val="Sarakstarindkopa"/>
              <w:tabs>
                <w:tab w:val="left" w:pos="993"/>
              </w:tabs>
              <w:ind w:left="0"/>
              <w:jc w:val="both"/>
              <w:rPr>
                <w:rFonts w:ascii="Times New Roman" w:hAnsi="Times New Roman"/>
                <w:bCs/>
                <w:sz w:val="24"/>
                <w:szCs w:val="24"/>
              </w:rPr>
            </w:pPr>
          </w:p>
          <w:p w14:paraId="49D47C52" w14:textId="60AC2919" w:rsidR="00300457" w:rsidRPr="00F26393" w:rsidRDefault="00300457" w:rsidP="00300457">
            <w:pPr>
              <w:rPr>
                <w:rFonts w:ascii="Times New Roman" w:hAnsi="Times New Roman" w:cs="Times New Roman"/>
                <w:b/>
                <w:bCs/>
                <w:sz w:val="24"/>
                <w:szCs w:val="24"/>
              </w:rPr>
            </w:pPr>
            <w:r w:rsidRPr="0047151C">
              <w:rPr>
                <w:rFonts w:ascii="Times New Roman" w:hAnsi="Times New Roman" w:cs="Times New Roman"/>
                <w:sz w:val="24"/>
                <w:szCs w:val="24"/>
              </w:rPr>
              <w:t xml:space="preserve">6. Noteikt no 2023.gada 1.augusta valsts sabiedrības ar ierobežotu atbildību “Latvijas Valsts ceļi” valdes priekšsēdētājam </w:t>
            </w:r>
            <w:r>
              <w:rPr>
                <w:rFonts w:ascii="Times New Roman" w:hAnsi="Times New Roman" w:cs="Times New Roman"/>
                <w:sz w:val="24"/>
                <w:szCs w:val="24"/>
              </w:rPr>
              <w:t xml:space="preserve">un valdes loceklim </w:t>
            </w:r>
            <w:r>
              <w:rPr>
                <w:rFonts w:ascii="Times New Roman" w:hAnsi="Times New Roman" w:cs="Times New Roman"/>
                <w:bCs/>
                <w:sz w:val="24"/>
                <w:szCs w:val="24"/>
              </w:rPr>
              <w:t>mēneša atlīdzību, atbilstoši noteiktajam aprēķinam.</w:t>
            </w:r>
          </w:p>
        </w:tc>
      </w:tr>
      <w:tr w:rsidR="00300457" w:rsidRPr="00F26393" w14:paraId="136CE047" w14:textId="77777777" w:rsidTr="00387013">
        <w:trPr>
          <w:trHeight w:val="10055"/>
        </w:trPr>
        <w:tc>
          <w:tcPr>
            <w:tcW w:w="1986" w:type="dxa"/>
          </w:tcPr>
          <w:p w14:paraId="63B55C07" w14:textId="6DCE50C3" w:rsidR="00300457" w:rsidRDefault="00CD56EC" w:rsidP="00300457">
            <w:pPr>
              <w:rPr>
                <w:rFonts w:ascii="Times New Roman" w:hAnsi="Times New Roman" w:cs="Times New Roman"/>
                <w:sz w:val="24"/>
                <w:szCs w:val="24"/>
              </w:rPr>
            </w:pPr>
            <w:r>
              <w:rPr>
                <w:rFonts w:ascii="Times New Roman" w:hAnsi="Times New Roman" w:cs="Times New Roman"/>
                <w:sz w:val="24"/>
                <w:szCs w:val="24"/>
              </w:rPr>
              <w:lastRenderedPageBreak/>
              <w:t>2023. gada 27. septembris</w:t>
            </w:r>
          </w:p>
          <w:p w14:paraId="541E4E6F" w14:textId="77777777" w:rsidR="00300457" w:rsidRDefault="00300457" w:rsidP="00300457">
            <w:pPr>
              <w:rPr>
                <w:rFonts w:ascii="Times New Roman" w:hAnsi="Times New Roman" w:cs="Times New Roman"/>
                <w:sz w:val="24"/>
                <w:szCs w:val="24"/>
              </w:rPr>
            </w:pPr>
          </w:p>
          <w:p w14:paraId="72C344BA" w14:textId="77777777" w:rsidR="00300457" w:rsidRDefault="00300457" w:rsidP="00300457">
            <w:pPr>
              <w:rPr>
                <w:rFonts w:ascii="Times New Roman" w:hAnsi="Times New Roman" w:cs="Times New Roman"/>
                <w:sz w:val="24"/>
                <w:szCs w:val="24"/>
              </w:rPr>
            </w:pPr>
          </w:p>
          <w:p w14:paraId="0B907A05" w14:textId="77777777" w:rsidR="00300457" w:rsidRDefault="00300457" w:rsidP="00300457">
            <w:pPr>
              <w:rPr>
                <w:rFonts w:ascii="Times New Roman" w:hAnsi="Times New Roman" w:cs="Times New Roman"/>
                <w:sz w:val="24"/>
                <w:szCs w:val="24"/>
              </w:rPr>
            </w:pPr>
          </w:p>
          <w:p w14:paraId="350FA314" w14:textId="77777777" w:rsidR="00300457" w:rsidRDefault="00300457" w:rsidP="00300457">
            <w:pPr>
              <w:rPr>
                <w:rFonts w:ascii="Times New Roman" w:hAnsi="Times New Roman" w:cs="Times New Roman"/>
                <w:sz w:val="24"/>
                <w:szCs w:val="24"/>
              </w:rPr>
            </w:pPr>
          </w:p>
          <w:p w14:paraId="1BD78B49" w14:textId="77777777" w:rsidR="00300457" w:rsidRDefault="00300457" w:rsidP="00300457">
            <w:pPr>
              <w:rPr>
                <w:rFonts w:ascii="Times New Roman" w:hAnsi="Times New Roman" w:cs="Times New Roman"/>
                <w:sz w:val="24"/>
                <w:szCs w:val="24"/>
              </w:rPr>
            </w:pPr>
          </w:p>
          <w:p w14:paraId="28C4F794" w14:textId="77777777" w:rsidR="00300457" w:rsidRDefault="00300457" w:rsidP="00300457">
            <w:pPr>
              <w:rPr>
                <w:rFonts w:ascii="Times New Roman" w:hAnsi="Times New Roman" w:cs="Times New Roman"/>
                <w:sz w:val="24"/>
                <w:szCs w:val="24"/>
              </w:rPr>
            </w:pPr>
          </w:p>
          <w:p w14:paraId="5A932369" w14:textId="77777777" w:rsidR="00300457" w:rsidRDefault="00300457" w:rsidP="00300457">
            <w:pPr>
              <w:rPr>
                <w:rFonts w:ascii="Times New Roman" w:hAnsi="Times New Roman" w:cs="Times New Roman"/>
                <w:sz w:val="24"/>
                <w:szCs w:val="24"/>
              </w:rPr>
            </w:pPr>
          </w:p>
          <w:p w14:paraId="0E245051" w14:textId="77777777" w:rsidR="00300457" w:rsidRDefault="00300457" w:rsidP="00300457">
            <w:pPr>
              <w:rPr>
                <w:rFonts w:ascii="Times New Roman" w:hAnsi="Times New Roman" w:cs="Times New Roman"/>
                <w:sz w:val="24"/>
                <w:szCs w:val="24"/>
              </w:rPr>
            </w:pPr>
          </w:p>
          <w:p w14:paraId="3DE7CDF1" w14:textId="77777777" w:rsidR="00300457" w:rsidRDefault="00300457" w:rsidP="00300457">
            <w:pPr>
              <w:rPr>
                <w:rFonts w:ascii="Times New Roman" w:hAnsi="Times New Roman" w:cs="Times New Roman"/>
                <w:sz w:val="24"/>
                <w:szCs w:val="24"/>
              </w:rPr>
            </w:pPr>
          </w:p>
          <w:p w14:paraId="70DA1EA5" w14:textId="77777777" w:rsidR="00300457" w:rsidRDefault="00300457" w:rsidP="00300457">
            <w:pPr>
              <w:rPr>
                <w:rFonts w:ascii="Times New Roman" w:hAnsi="Times New Roman" w:cs="Times New Roman"/>
                <w:sz w:val="24"/>
                <w:szCs w:val="24"/>
              </w:rPr>
            </w:pPr>
          </w:p>
          <w:p w14:paraId="14100815" w14:textId="77777777" w:rsidR="00300457" w:rsidRDefault="00300457" w:rsidP="00300457">
            <w:pPr>
              <w:rPr>
                <w:rFonts w:ascii="Times New Roman" w:hAnsi="Times New Roman" w:cs="Times New Roman"/>
                <w:sz w:val="24"/>
                <w:szCs w:val="24"/>
              </w:rPr>
            </w:pPr>
          </w:p>
          <w:p w14:paraId="58E8B615" w14:textId="77777777" w:rsidR="00300457" w:rsidRDefault="00300457" w:rsidP="00300457">
            <w:pPr>
              <w:rPr>
                <w:rFonts w:ascii="Times New Roman" w:hAnsi="Times New Roman" w:cs="Times New Roman"/>
                <w:sz w:val="24"/>
                <w:szCs w:val="24"/>
              </w:rPr>
            </w:pPr>
          </w:p>
          <w:p w14:paraId="38CBC006" w14:textId="77777777" w:rsidR="00300457" w:rsidRDefault="00300457" w:rsidP="00300457">
            <w:pPr>
              <w:rPr>
                <w:rFonts w:ascii="Times New Roman" w:hAnsi="Times New Roman" w:cs="Times New Roman"/>
                <w:sz w:val="24"/>
                <w:szCs w:val="24"/>
              </w:rPr>
            </w:pPr>
          </w:p>
          <w:p w14:paraId="3B7D3190" w14:textId="77777777" w:rsidR="00300457" w:rsidRDefault="00300457" w:rsidP="00300457">
            <w:pPr>
              <w:rPr>
                <w:rFonts w:ascii="Times New Roman" w:hAnsi="Times New Roman" w:cs="Times New Roman"/>
                <w:sz w:val="24"/>
                <w:szCs w:val="24"/>
              </w:rPr>
            </w:pPr>
          </w:p>
          <w:p w14:paraId="4244B127" w14:textId="77777777" w:rsidR="00300457" w:rsidRDefault="00300457" w:rsidP="00300457">
            <w:pPr>
              <w:rPr>
                <w:rFonts w:ascii="Times New Roman" w:hAnsi="Times New Roman" w:cs="Times New Roman"/>
                <w:sz w:val="24"/>
                <w:szCs w:val="24"/>
              </w:rPr>
            </w:pPr>
          </w:p>
          <w:p w14:paraId="05EDF53F" w14:textId="77777777" w:rsidR="00300457" w:rsidRDefault="00300457" w:rsidP="00300457">
            <w:pPr>
              <w:rPr>
                <w:rFonts w:ascii="Times New Roman" w:hAnsi="Times New Roman" w:cs="Times New Roman"/>
                <w:sz w:val="24"/>
                <w:szCs w:val="24"/>
              </w:rPr>
            </w:pPr>
          </w:p>
          <w:p w14:paraId="5B9339B3" w14:textId="77777777" w:rsidR="00300457" w:rsidRDefault="00300457" w:rsidP="00300457">
            <w:pPr>
              <w:rPr>
                <w:rFonts w:ascii="Times New Roman" w:hAnsi="Times New Roman" w:cs="Times New Roman"/>
                <w:sz w:val="24"/>
                <w:szCs w:val="24"/>
              </w:rPr>
            </w:pPr>
          </w:p>
          <w:p w14:paraId="7AD2130F" w14:textId="77777777" w:rsidR="00300457" w:rsidRDefault="00300457" w:rsidP="00300457">
            <w:pPr>
              <w:rPr>
                <w:rFonts w:ascii="Times New Roman" w:hAnsi="Times New Roman" w:cs="Times New Roman"/>
                <w:sz w:val="24"/>
                <w:szCs w:val="24"/>
              </w:rPr>
            </w:pPr>
          </w:p>
          <w:p w14:paraId="65B4356A" w14:textId="77777777" w:rsidR="00300457" w:rsidRDefault="00300457" w:rsidP="00300457">
            <w:pPr>
              <w:rPr>
                <w:rFonts w:ascii="Times New Roman" w:hAnsi="Times New Roman" w:cs="Times New Roman"/>
                <w:sz w:val="24"/>
                <w:szCs w:val="24"/>
              </w:rPr>
            </w:pPr>
          </w:p>
          <w:p w14:paraId="2CB1873C" w14:textId="77777777" w:rsidR="00300457" w:rsidRDefault="00300457" w:rsidP="00300457">
            <w:pPr>
              <w:rPr>
                <w:rFonts w:ascii="Times New Roman" w:hAnsi="Times New Roman" w:cs="Times New Roman"/>
                <w:sz w:val="24"/>
                <w:szCs w:val="24"/>
              </w:rPr>
            </w:pPr>
          </w:p>
          <w:p w14:paraId="0CF8E7D6" w14:textId="77777777" w:rsidR="00300457" w:rsidRDefault="00300457" w:rsidP="00300457">
            <w:pPr>
              <w:rPr>
                <w:rFonts w:ascii="Times New Roman" w:hAnsi="Times New Roman" w:cs="Times New Roman"/>
                <w:sz w:val="24"/>
                <w:szCs w:val="24"/>
              </w:rPr>
            </w:pPr>
          </w:p>
          <w:p w14:paraId="6A75472D" w14:textId="77777777" w:rsidR="00300457" w:rsidRDefault="00300457" w:rsidP="00300457">
            <w:pPr>
              <w:rPr>
                <w:rFonts w:ascii="Times New Roman" w:hAnsi="Times New Roman" w:cs="Times New Roman"/>
                <w:sz w:val="24"/>
                <w:szCs w:val="24"/>
              </w:rPr>
            </w:pPr>
          </w:p>
          <w:p w14:paraId="03BF9ADF" w14:textId="77777777" w:rsidR="00300457" w:rsidRDefault="00300457" w:rsidP="00300457">
            <w:pPr>
              <w:rPr>
                <w:rFonts w:ascii="Times New Roman" w:hAnsi="Times New Roman" w:cs="Times New Roman"/>
                <w:sz w:val="24"/>
                <w:szCs w:val="24"/>
              </w:rPr>
            </w:pPr>
          </w:p>
          <w:p w14:paraId="2219DEB1" w14:textId="77777777" w:rsidR="00300457" w:rsidRDefault="00300457" w:rsidP="00300457">
            <w:pPr>
              <w:rPr>
                <w:rFonts w:ascii="Times New Roman" w:hAnsi="Times New Roman" w:cs="Times New Roman"/>
                <w:sz w:val="24"/>
                <w:szCs w:val="24"/>
              </w:rPr>
            </w:pPr>
          </w:p>
          <w:p w14:paraId="505CD5B1" w14:textId="77777777" w:rsidR="00300457" w:rsidRDefault="00300457" w:rsidP="00300457">
            <w:pPr>
              <w:rPr>
                <w:rFonts w:ascii="Times New Roman" w:hAnsi="Times New Roman" w:cs="Times New Roman"/>
                <w:sz w:val="24"/>
                <w:szCs w:val="24"/>
              </w:rPr>
            </w:pPr>
          </w:p>
          <w:p w14:paraId="5E1D6FBD" w14:textId="77777777" w:rsidR="00300457" w:rsidRDefault="00300457" w:rsidP="00300457">
            <w:pPr>
              <w:rPr>
                <w:rFonts w:ascii="Times New Roman" w:hAnsi="Times New Roman" w:cs="Times New Roman"/>
                <w:sz w:val="24"/>
                <w:szCs w:val="24"/>
              </w:rPr>
            </w:pPr>
          </w:p>
          <w:p w14:paraId="0A74D798" w14:textId="77777777" w:rsidR="00300457" w:rsidRDefault="00300457" w:rsidP="00300457">
            <w:pPr>
              <w:rPr>
                <w:rFonts w:ascii="Times New Roman" w:hAnsi="Times New Roman" w:cs="Times New Roman"/>
                <w:sz w:val="24"/>
                <w:szCs w:val="24"/>
              </w:rPr>
            </w:pPr>
          </w:p>
          <w:p w14:paraId="1B654D6F" w14:textId="77777777" w:rsidR="00300457" w:rsidRDefault="00300457" w:rsidP="00300457">
            <w:pPr>
              <w:rPr>
                <w:rFonts w:ascii="Times New Roman" w:hAnsi="Times New Roman" w:cs="Times New Roman"/>
                <w:sz w:val="24"/>
                <w:szCs w:val="24"/>
              </w:rPr>
            </w:pPr>
          </w:p>
          <w:p w14:paraId="6528237F" w14:textId="27A49847" w:rsidR="00300457" w:rsidRPr="00917BD6" w:rsidRDefault="00300457" w:rsidP="00300457">
            <w:pPr>
              <w:rPr>
                <w:rFonts w:ascii="Times New Roman" w:hAnsi="Times New Roman" w:cs="Times New Roman"/>
                <w:sz w:val="24"/>
                <w:szCs w:val="24"/>
              </w:rPr>
            </w:pPr>
          </w:p>
        </w:tc>
        <w:tc>
          <w:tcPr>
            <w:tcW w:w="4110" w:type="dxa"/>
          </w:tcPr>
          <w:p w14:paraId="531EFE38" w14:textId="77777777" w:rsidR="00300457" w:rsidRDefault="00300457" w:rsidP="00300457">
            <w:pPr>
              <w:jc w:val="both"/>
              <w:rPr>
                <w:rFonts w:ascii="Times New Roman" w:hAnsi="Times New Roman" w:cs="Times New Roman"/>
                <w:sz w:val="24"/>
                <w:szCs w:val="24"/>
              </w:rPr>
            </w:pPr>
          </w:p>
          <w:p w14:paraId="139265CF" w14:textId="01436AA2" w:rsidR="0018622A" w:rsidRPr="0018622A" w:rsidRDefault="0018622A" w:rsidP="0018622A">
            <w:pPr>
              <w:ind w:hanging="101"/>
              <w:jc w:val="both"/>
              <w:rPr>
                <w:rFonts w:ascii="Times New Roman" w:hAnsi="Times New Roman" w:cs="Times New Roman"/>
                <w:sz w:val="24"/>
                <w:szCs w:val="24"/>
              </w:rPr>
            </w:pPr>
            <w:r w:rsidRPr="0018622A">
              <w:rPr>
                <w:rFonts w:ascii="Times New Roman" w:hAnsi="Times New Roman" w:cs="Times New Roman"/>
                <w:color w:val="000000"/>
                <w:sz w:val="24"/>
                <w:szCs w:val="24"/>
              </w:rPr>
              <w:t xml:space="preserve">1. Par </w:t>
            </w:r>
            <w:r w:rsidRPr="0018622A">
              <w:rPr>
                <w:rFonts w:ascii="Times New Roman" w:hAnsi="Times New Roman" w:cs="Times New Roman"/>
                <w:sz w:val="24"/>
                <w:szCs w:val="24"/>
              </w:rPr>
              <w:t xml:space="preserve">valsts sabiedrības ar ierobežotu atbildību „Latvijas Valsts ceļi” </w:t>
            </w:r>
            <w:r w:rsidRPr="0018622A">
              <w:rPr>
                <w:rFonts w:ascii="Times New Roman" w:hAnsi="Times New Roman" w:cs="Times New Roman"/>
                <w:color w:val="000000"/>
                <w:sz w:val="24"/>
                <w:szCs w:val="24"/>
              </w:rPr>
              <w:t>valdes atskaiti par darbībām korupcijas risku novēršanā.</w:t>
            </w:r>
          </w:p>
          <w:p w14:paraId="725870F1" w14:textId="77777777" w:rsidR="0018622A" w:rsidRPr="0018622A" w:rsidRDefault="0018622A" w:rsidP="0018622A">
            <w:pPr>
              <w:ind w:hanging="101"/>
              <w:jc w:val="both"/>
              <w:rPr>
                <w:rFonts w:ascii="Times New Roman" w:hAnsi="Times New Roman" w:cs="Times New Roman"/>
                <w:sz w:val="24"/>
                <w:szCs w:val="24"/>
              </w:rPr>
            </w:pPr>
            <w:r w:rsidRPr="0018622A">
              <w:rPr>
                <w:rFonts w:ascii="Times New Roman" w:hAnsi="Times New Roman" w:cs="Times New Roman"/>
                <w:sz w:val="24"/>
                <w:szCs w:val="24"/>
              </w:rPr>
              <w:t>2. Par valdes ziņojumu par sabiedrības darbību 2023. gada sešos mēnešos.</w:t>
            </w:r>
          </w:p>
          <w:p w14:paraId="45F1B6FA" w14:textId="77777777" w:rsidR="0018622A" w:rsidRPr="0018622A" w:rsidRDefault="0018622A" w:rsidP="0018622A">
            <w:pPr>
              <w:ind w:hanging="101"/>
              <w:jc w:val="both"/>
              <w:rPr>
                <w:rFonts w:ascii="Times New Roman" w:hAnsi="Times New Roman" w:cs="Times New Roman"/>
                <w:sz w:val="24"/>
                <w:szCs w:val="24"/>
              </w:rPr>
            </w:pPr>
            <w:r w:rsidRPr="0018622A">
              <w:rPr>
                <w:rFonts w:ascii="Times New Roman" w:hAnsi="Times New Roman" w:cs="Times New Roman"/>
                <w:sz w:val="24"/>
                <w:szCs w:val="24"/>
              </w:rPr>
              <w:t xml:space="preserve">3. </w:t>
            </w:r>
            <w:r w:rsidRPr="0018622A">
              <w:rPr>
                <w:rFonts w:ascii="Times New Roman" w:hAnsi="Times New Roman" w:cs="Times New Roman"/>
                <w:color w:val="000000"/>
                <w:sz w:val="24"/>
                <w:szCs w:val="24"/>
              </w:rPr>
              <w:t xml:space="preserve">Par </w:t>
            </w:r>
            <w:r w:rsidRPr="0018622A">
              <w:rPr>
                <w:rFonts w:ascii="Times New Roman" w:hAnsi="Times New Roman" w:cs="Times New Roman"/>
                <w:sz w:val="24"/>
                <w:szCs w:val="24"/>
              </w:rPr>
              <w:t xml:space="preserve">valsts sabiedrības ar ierobežotu atbildību „Latvijas Valsts ceļi” </w:t>
            </w:r>
            <w:r w:rsidRPr="0018622A">
              <w:rPr>
                <w:rFonts w:ascii="Times New Roman" w:hAnsi="Times New Roman" w:cs="Times New Roman"/>
                <w:color w:val="000000"/>
                <w:sz w:val="24"/>
                <w:szCs w:val="24"/>
              </w:rPr>
              <w:t>dalībnieku sapulces lēmumu izpildi 2023. gada pirmajā pusgadā.</w:t>
            </w:r>
          </w:p>
          <w:p w14:paraId="65055E2C" w14:textId="77777777" w:rsidR="0018622A" w:rsidRPr="0018622A" w:rsidRDefault="0018622A" w:rsidP="0018622A">
            <w:pPr>
              <w:ind w:hanging="101"/>
              <w:jc w:val="both"/>
              <w:rPr>
                <w:rFonts w:ascii="Times New Roman" w:hAnsi="Times New Roman" w:cs="Times New Roman"/>
                <w:color w:val="000000"/>
                <w:sz w:val="24"/>
                <w:szCs w:val="24"/>
              </w:rPr>
            </w:pPr>
            <w:r w:rsidRPr="0018622A">
              <w:rPr>
                <w:rFonts w:ascii="Times New Roman" w:hAnsi="Times New Roman" w:cs="Times New Roman"/>
                <w:sz w:val="24"/>
                <w:szCs w:val="24"/>
              </w:rPr>
              <w:t xml:space="preserve">4. </w:t>
            </w:r>
            <w:r w:rsidRPr="0018622A">
              <w:rPr>
                <w:rFonts w:ascii="Times New Roman" w:hAnsi="Times New Roman" w:cs="Times New Roman"/>
                <w:color w:val="000000"/>
                <w:sz w:val="24"/>
                <w:szCs w:val="24"/>
              </w:rPr>
              <w:t>Par zvērināta revidenta ievēlēšanu.</w:t>
            </w:r>
          </w:p>
          <w:p w14:paraId="19FAB785" w14:textId="77777777" w:rsidR="0018622A" w:rsidRPr="0018622A" w:rsidRDefault="0018622A" w:rsidP="0018622A">
            <w:pPr>
              <w:ind w:hanging="101"/>
              <w:jc w:val="both"/>
              <w:rPr>
                <w:rFonts w:ascii="Times New Roman" w:hAnsi="Times New Roman" w:cs="Times New Roman"/>
                <w:color w:val="000000"/>
                <w:sz w:val="24"/>
                <w:szCs w:val="24"/>
              </w:rPr>
            </w:pPr>
            <w:r w:rsidRPr="0018622A">
              <w:rPr>
                <w:rFonts w:ascii="Times New Roman" w:hAnsi="Times New Roman" w:cs="Times New Roman"/>
                <w:color w:val="000000"/>
                <w:sz w:val="24"/>
                <w:szCs w:val="24"/>
              </w:rPr>
              <w:t xml:space="preserve">5. </w:t>
            </w:r>
            <w:r w:rsidRPr="0018622A">
              <w:rPr>
                <w:rFonts w:ascii="Times New Roman" w:eastAsia="Times New Roman" w:hAnsi="Times New Roman" w:cs="Times New Roman"/>
                <w:sz w:val="24"/>
                <w:szCs w:val="24"/>
              </w:rPr>
              <w:t>P</w:t>
            </w:r>
            <w:r w:rsidRPr="0018622A">
              <w:rPr>
                <w:rFonts w:ascii="Times New Roman" w:hAnsi="Times New Roman" w:cs="Times New Roman"/>
                <w:color w:val="000000"/>
                <w:sz w:val="24"/>
                <w:szCs w:val="24"/>
              </w:rPr>
              <w:t xml:space="preserve">ar </w:t>
            </w:r>
            <w:r w:rsidRPr="0018622A">
              <w:rPr>
                <w:rFonts w:ascii="Times New Roman" w:hAnsi="Times New Roman" w:cs="Times New Roman"/>
                <w:sz w:val="24"/>
                <w:szCs w:val="24"/>
              </w:rPr>
              <w:t>VSIA</w:t>
            </w:r>
            <w:r w:rsidRPr="0018622A">
              <w:rPr>
                <w:rFonts w:ascii="Times New Roman" w:hAnsi="Times New Roman" w:cs="Times New Roman"/>
                <w:color w:val="000000"/>
                <w:sz w:val="24"/>
                <w:szCs w:val="24"/>
              </w:rPr>
              <w:t xml:space="preserve"> “Latvijas valsts ceļi” vidēja termiņa darbības stratēģijas laika periodam no 2022. gada līdz 2024. gadam  rīcības plāna 2023. gadam 1. pusgada izpildi.</w:t>
            </w:r>
          </w:p>
          <w:p w14:paraId="425F349F" w14:textId="77777777" w:rsidR="0018622A" w:rsidRPr="0018622A" w:rsidRDefault="0018622A" w:rsidP="0018622A">
            <w:pPr>
              <w:tabs>
                <w:tab w:val="left" w:pos="851"/>
                <w:tab w:val="left" w:pos="1276"/>
              </w:tabs>
              <w:ind w:right="39" w:hanging="101"/>
              <w:jc w:val="both"/>
              <w:rPr>
                <w:rFonts w:ascii="Times New Roman" w:hAnsi="Times New Roman" w:cs="Times New Roman"/>
                <w:sz w:val="24"/>
                <w:szCs w:val="24"/>
              </w:rPr>
            </w:pPr>
            <w:r w:rsidRPr="0018622A">
              <w:rPr>
                <w:rFonts w:ascii="Times New Roman" w:hAnsi="Times New Roman" w:cs="Times New Roman"/>
                <w:color w:val="000000"/>
                <w:sz w:val="24"/>
                <w:szCs w:val="24"/>
              </w:rPr>
              <w:t xml:space="preserve">6. </w:t>
            </w:r>
            <w:r w:rsidRPr="0018622A">
              <w:rPr>
                <w:rFonts w:ascii="Times New Roman" w:hAnsi="Times New Roman" w:cs="Times New Roman"/>
                <w:sz w:val="24"/>
                <w:szCs w:val="24"/>
              </w:rPr>
              <w:t>Par grozījumiem vidēja termiņa darbības stratēģijas laika periodam no 2022. gada līdz 2024. gadam rīcības plānā 2023. gadam.</w:t>
            </w:r>
          </w:p>
          <w:p w14:paraId="43C6039D" w14:textId="77777777" w:rsidR="00300457" w:rsidRPr="0018622A" w:rsidRDefault="00300457" w:rsidP="0018622A">
            <w:pPr>
              <w:ind w:hanging="101"/>
              <w:jc w:val="both"/>
              <w:rPr>
                <w:rFonts w:ascii="Times New Roman" w:hAnsi="Times New Roman" w:cs="Times New Roman"/>
                <w:sz w:val="24"/>
                <w:szCs w:val="24"/>
              </w:rPr>
            </w:pPr>
          </w:p>
          <w:p w14:paraId="7E71DF48" w14:textId="77777777" w:rsidR="00300457" w:rsidRDefault="00300457" w:rsidP="00300457">
            <w:pPr>
              <w:jc w:val="both"/>
              <w:rPr>
                <w:rFonts w:ascii="Times New Roman" w:hAnsi="Times New Roman" w:cs="Times New Roman"/>
                <w:sz w:val="24"/>
                <w:szCs w:val="24"/>
              </w:rPr>
            </w:pPr>
          </w:p>
          <w:p w14:paraId="32730EDE" w14:textId="77777777" w:rsidR="00300457" w:rsidRDefault="00300457" w:rsidP="00300457">
            <w:pPr>
              <w:jc w:val="both"/>
              <w:rPr>
                <w:rFonts w:ascii="Times New Roman" w:hAnsi="Times New Roman" w:cs="Times New Roman"/>
                <w:sz w:val="24"/>
                <w:szCs w:val="24"/>
              </w:rPr>
            </w:pPr>
          </w:p>
          <w:p w14:paraId="4E8E244B" w14:textId="77777777" w:rsidR="00300457" w:rsidRDefault="00300457" w:rsidP="00300457">
            <w:pPr>
              <w:jc w:val="both"/>
              <w:rPr>
                <w:rFonts w:ascii="Times New Roman" w:hAnsi="Times New Roman" w:cs="Times New Roman"/>
                <w:sz w:val="24"/>
                <w:szCs w:val="24"/>
              </w:rPr>
            </w:pPr>
          </w:p>
          <w:p w14:paraId="0370F0C1" w14:textId="77777777" w:rsidR="00300457" w:rsidRDefault="00300457" w:rsidP="00300457">
            <w:pPr>
              <w:jc w:val="both"/>
              <w:rPr>
                <w:rFonts w:ascii="Times New Roman" w:hAnsi="Times New Roman" w:cs="Times New Roman"/>
                <w:sz w:val="24"/>
                <w:szCs w:val="24"/>
              </w:rPr>
            </w:pPr>
          </w:p>
          <w:p w14:paraId="4A45D636" w14:textId="77777777" w:rsidR="00300457" w:rsidRDefault="00300457" w:rsidP="00300457">
            <w:pPr>
              <w:jc w:val="both"/>
              <w:rPr>
                <w:rFonts w:ascii="Times New Roman" w:hAnsi="Times New Roman" w:cs="Times New Roman"/>
                <w:sz w:val="24"/>
                <w:szCs w:val="24"/>
              </w:rPr>
            </w:pPr>
          </w:p>
          <w:p w14:paraId="166FD765" w14:textId="77777777" w:rsidR="00300457" w:rsidRDefault="00300457" w:rsidP="00300457">
            <w:pPr>
              <w:jc w:val="both"/>
              <w:rPr>
                <w:rFonts w:ascii="Times New Roman" w:hAnsi="Times New Roman" w:cs="Times New Roman"/>
                <w:sz w:val="24"/>
                <w:szCs w:val="24"/>
              </w:rPr>
            </w:pPr>
          </w:p>
          <w:p w14:paraId="313C30BD" w14:textId="77777777" w:rsidR="00300457" w:rsidRDefault="00300457" w:rsidP="00300457">
            <w:pPr>
              <w:jc w:val="both"/>
              <w:rPr>
                <w:rFonts w:ascii="Times New Roman" w:hAnsi="Times New Roman" w:cs="Times New Roman"/>
                <w:sz w:val="24"/>
                <w:szCs w:val="24"/>
              </w:rPr>
            </w:pPr>
          </w:p>
          <w:p w14:paraId="7C06FAE9" w14:textId="77777777" w:rsidR="00300457" w:rsidRDefault="00300457" w:rsidP="00300457">
            <w:pPr>
              <w:jc w:val="both"/>
              <w:rPr>
                <w:rFonts w:ascii="Times New Roman" w:hAnsi="Times New Roman" w:cs="Times New Roman"/>
                <w:sz w:val="24"/>
                <w:szCs w:val="24"/>
              </w:rPr>
            </w:pPr>
          </w:p>
          <w:p w14:paraId="27B69310" w14:textId="77777777" w:rsidR="00300457" w:rsidRDefault="00300457" w:rsidP="00300457">
            <w:pPr>
              <w:jc w:val="both"/>
              <w:rPr>
                <w:rFonts w:ascii="Times New Roman" w:hAnsi="Times New Roman" w:cs="Times New Roman"/>
                <w:sz w:val="24"/>
                <w:szCs w:val="24"/>
              </w:rPr>
            </w:pPr>
          </w:p>
          <w:p w14:paraId="54C5760F" w14:textId="77777777" w:rsidR="00300457" w:rsidRDefault="00300457" w:rsidP="00300457">
            <w:pPr>
              <w:jc w:val="both"/>
              <w:rPr>
                <w:rFonts w:ascii="Times New Roman" w:hAnsi="Times New Roman" w:cs="Times New Roman"/>
                <w:sz w:val="24"/>
                <w:szCs w:val="24"/>
              </w:rPr>
            </w:pPr>
          </w:p>
          <w:p w14:paraId="120C5A0B" w14:textId="77777777" w:rsidR="00300457" w:rsidRDefault="00300457" w:rsidP="00300457">
            <w:pPr>
              <w:jc w:val="both"/>
              <w:rPr>
                <w:rFonts w:ascii="Times New Roman" w:hAnsi="Times New Roman" w:cs="Times New Roman"/>
                <w:sz w:val="24"/>
                <w:szCs w:val="24"/>
              </w:rPr>
            </w:pPr>
          </w:p>
          <w:p w14:paraId="03987123" w14:textId="77777777" w:rsidR="00300457" w:rsidRDefault="00300457" w:rsidP="00300457">
            <w:pPr>
              <w:jc w:val="both"/>
              <w:rPr>
                <w:rFonts w:ascii="Times New Roman" w:hAnsi="Times New Roman" w:cs="Times New Roman"/>
                <w:sz w:val="24"/>
                <w:szCs w:val="24"/>
              </w:rPr>
            </w:pPr>
          </w:p>
          <w:p w14:paraId="489A015A" w14:textId="77777777" w:rsidR="00300457" w:rsidRDefault="00300457" w:rsidP="00300457">
            <w:pPr>
              <w:jc w:val="both"/>
              <w:rPr>
                <w:rFonts w:ascii="Times New Roman" w:hAnsi="Times New Roman" w:cs="Times New Roman"/>
                <w:sz w:val="24"/>
                <w:szCs w:val="24"/>
              </w:rPr>
            </w:pPr>
          </w:p>
          <w:p w14:paraId="4FE6BE97" w14:textId="0126ED37" w:rsidR="00300457" w:rsidRPr="00085D71" w:rsidRDefault="00300457" w:rsidP="00300457">
            <w:pPr>
              <w:jc w:val="both"/>
              <w:rPr>
                <w:rFonts w:ascii="Times New Roman" w:hAnsi="Times New Roman" w:cs="Times New Roman"/>
                <w:sz w:val="24"/>
                <w:szCs w:val="24"/>
              </w:rPr>
            </w:pPr>
          </w:p>
        </w:tc>
        <w:tc>
          <w:tcPr>
            <w:tcW w:w="4111" w:type="dxa"/>
          </w:tcPr>
          <w:p w14:paraId="66AB5CA9" w14:textId="77777777" w:rsidR="00300457" w:rsidRPr="00387013" w:rsidRDefault="0018622A" w:rsidP="00300457">
            <w:pPr>
              <w:widowControl w:val="0"/>
              <w:adjustRightInd w:val="0"/>
              <w:jc w:val="both"/>
              <w:textAlignment w:val="baseline"/>
              <w:rPr>
                <w:rFonts w:ascii="Times New Roman" w:hAnsi="Times New Roman" w:cs="Times New Roman"/>
                <w:sz w:val="24"/>
                <w:szCs w:val="24"/>
              </w:rPr>
            </w:pPr>
            <w:r w:rsidRPr="00387013">
              <w:rPr>
                <w:rFonts w:ascii="Times New Roman" w:hAnsi="Times New Roman" w:cs="Times New Roman"/>
                <w:sz w:val="24"/>
                <w:szCs w:val="24"/>
              </w:rPr>
              <w:t>Lēmumi.</w:t>
            </w:r>
          </w:p>
          <w:p w14:paraId="7B6E3439" w14:textId="44BF2460" w:rsidR="006C339D" w:rsidRPr="00387013" w:rsidRDefault="006C339D" w:rsidP="006C339D">
            <w:pPr>
              <w:pStyle w:val="Sarakstarindkopa"/>
              <w:widowControl w:val="0"/>
              <w:numPr>
                <w:ilvl w:val="0"/>
                <w:numId w:val="22"/>
              </w:numPr>
              <w:adjustRightInd w:val="0"/>
              <w:ind w:left="0" w:firstLine="360"/>
              <w:jc w:val="both"/>
              <w:textAlignment w:val="baseline"/>
              <w:rPr>
                <w:rFonts w:ascii="Times New Roman" w:hAnsi="Times New Roman" w:cs="Times New Roman"/>
                <w:sz w:val="24"/>
                <w:szCs w:val="24"/>
              </w:rPr>
            </w:pPr>
            <w:r w:rsidRPr="00387013">
              <w:rPr>
                <w:rFonts w:ascii="Times New Roman" w:hAnsi="Times New Roman" w:cs="Times New Roman"/>
                <w:sz w:val="24"/>
                <w:szCs w:val="24"/>
              </w:rPr>
              <w:t xml:space="preserve"> Pieņemt zināšanai valsts sabiedrības ar ierobežotu atbildību “Latvijas Valsts ceļi” valdes iesniegto atskaiti par darbībām korupcijas risku novēršanā.</w:t>
            </w:r>
          </w:p>
          <w:p w14:paraId="2CDE7511" w14:textId="77777777" w:rsidR="00197EBF" w:rsidRPr="00387013" w:rsidRDefault="00197EBF" w:rsidP="00197EBF">
            <w:pPr>
              <w:pStyle w:val="Sarakstarindkopa"/>
              <w:widowControl w:val="0"/>
              <w:numPr>
                <w:ilvl w:val="0"/>
                <w:numId w:val="22"/>
              </w:numPr>
              <w:adjustRightInd w:val="0"/>
              <w:ind w:left="0" w:firstLine="360"/>
              <w:jc w:val="both"/>
              <w:textAlignment w:val="baseline"/>
              <w:rPr>
                <w:rFonts w:ascii="Times New Roman" w:hAnsi="Times New Roman" w:cs="Times New Roman"/>
                <w:sz w:val="24"/>
                <w:szCs w:val="24"/>
              </w:rPr>
            </w:pPr>
            <w:r w:rsidRPr="00387013">
              <w:rPr>
                <w:rFonts w:ascii="Times New Roman" w:hAnsi="Times New Roman" w:cs="Times New Roman"/>
                <w:sz w:val="24"/>
                <w:szCs w:val="24"/>
              </w:rPr>
              <w:t>Pieņemt zināšanai valsts sabiedrības ar ierobežotu atbildību “Latvijas Valsts ceļi” valdes ziņojumu par sabiedrības darbību 2023. gada sešos mēnešos.</w:t>
            </w:r>
          </w:p>
          <w:p w14:paraId="10D28C0D" w14:textId="77777777" w:rsidR="00CC2424" w:rsidRPr="00387013" w:rsidRDefault="00CC2424" w:rsidP="00CC2424">
            <w:pPr>
              <w:pStyle w:val="Sarakstarindkopa"/>
              <w:widowControl w:val="0"/>
              <w:numPr>
                <w:ilvl w:val="0"/>
                <w:numId w:val="22"/>
              </w:numPr>
              <w:adjustRightInd w:val="0"/>
              <w:ind w:left="0" w:firstLine="360"/>
              <w:jc w:val="both"/>
              <w:textAlignment w:val="baseline"/>
              <w:rPr>
                <w:rFonts w:ascii="Times New Roman" w:hAnsi="Times New Roman" w:cs="Times New Roman"/>
                <w:sz w:val="24"/>
                <w:szCs w:val="24"/>
              </w:rPr>
            </w:pPr>
            <w:r w:rsidRPr="00387013">
              <w:rPr>
                <w:rFonts w:ascii="Times New Roman" w:hAnsi="Times New Roman" w:cs="Times New Roman"/>
                <w:sz w:val="24"/>
                <w:szCs w:val="24"/>
              </w:rPr>
              <w:t>Pieņemt zināšanai valsts sabiedrības ar ierobežotu atbildību “Latvijas Valsts ceļi” valdes iesniegto atskaiti par dalībnieku sapulcēs pieņemto lēmumu un doto uzdevumu izpildi 2023. gada pirmajā pusgadā.</w:t>
            </w:r>
          </w:p>
          <w:p w14:paraId="2B5ED7D7" w14:textId="77777777" w:rsidR="00C47B8F" w:rsidRPr="00387013" w:rsidRDefault="00C47B8F" w:rsidP="00C47B8F">
            <w:pPr>
              <w:pStyle w:val="Sarakstarindkopa"/>
              <w:widowControl w:val="0"/>
              <w:numPr>
                <w:ilvl w:val="0"/>
                <w:numId w:val="22"/>
              </w:numPr>
              <w:adjustRightInd w:val="0"/>
              <w:ind w:left="0" w:firstLine="360"/>
              <w:jc w:val="both"/>
              <w:textAlignment w:val="baseline"/>
              <w:rPr>
                <w:rFonts w:ascii="Times New Roman" w:hAnsi="Times New Roman" w:cs="Times New Roman"/>
                <w:sz w:val="24"/>
                <w:szCs w:val="24"/>
              </w:rPr>
            </w:pPr>
            <w:r w:rsidRPr="00387013">
              <w:rPr>
                <w:rFonts w:ascii="Times New Roman" w:hAnsi="Times New Roman" w:cs="Times New Roman"/>
                <w:sz w:val="24"/>
                <w:szCs w:val="24"/>
              </w:rPr>
              <w:t>Ievēlēt par valsts sabiedrības ar ierobežotu atbildību “Latvijas Valsts ceļi” revidentu revīzijas veikšanai 2023., 2024. un 2025. gada finanšu pārskata periodiem Komandītsabiedrību “S.VILCĀNES AUDITS” (reģistrācijas Nr. 40003192915).</w:t>
            </w:r>
          </w:p>
          <w:p w14:paraId="074CC0E3" w14:textId="77777777" w:rsidR="001F52A7" w:rsidRPr="00387013" w:rsidRDefault="001F52A7" w:rsidP="001F52A7">
            <w:pPr>
              <w:pStyle w:val="Sarakstarindkopa"/>
              <w:widowControl w:val="0"/>
              <w:numPr>
                <w:ilvl w:val="0"/>
                <w:numId w:val="22"/>
              </w:numPr>
              <w:adjustRightInd w:val="0"/>
              <w:ind w:left="0" w:firstLine="360"/>
              <w:jc w:val="both"/>
              <w:textAlignment w:val="baseline"/>
              <w:rPr>
                <w:rFonts w:ascii="Times New Roman" w:hAnsi="Times New Roman" w:cs="Times New Roman"/>
                <w:sz w:val="24"/>
                <w:szCs w:val="24"/>
              </w:rPr>
            </w:pPr>
            <w:r w:rsidRPr="00387013">
              <w:rPr>
                <w:rFonts w:ascii="Times New Roman" w:hAnsi="Times New Roman" w:cs="Times New Roman"/>
                <w:iCs/>
                <w:sz w:val="24"/>
                <w:szCs w:val="24"/>
              </w:rPr>
              <w:t>Apstiprināt atskaiti par valsts sabiedrības ar ierobežotu atbildību “Latvijas Valsts ceļi” vidēja termiņa darbības stratēģijas laika periodam no 2022. gada līdz 2024. gadam rīcības plāna 2023. gadam 1. pusgada izpildi.</w:t>
            </w:r>
          </w:p>
          <w:p w14:paraId="622A7F92" w14:textId="2A624B73" w:rsidR="00CC2424" w:rsidRPr="00387013" w:rsidRDefault="00387013" w:rsidP="00387013">
            <w:pPr>
              <w:pStyle w:val="Sarakstarindkopa"/>
              <w:widowControl w:val="0"/>
              <w:numPr>
                <w:ilvl w:val="0"/>
                <w:numId w:val="22"/>
              </w:numPr>
              <w:adjustRightInd w:val="0"/>
              <w:ind w:left="0" w:firstLine="360"/>
              <w:jc w:val="both"/>
              <w:textAlignment w:val="baseline"/>
              <w:rPr>
                <w:rFonts w:ascii="Times New Roman" w:hAnsi="Times New Roman" w:cs="Times New Roman"/>
                <w:sz w:val="24"/>
                <w:szCs w:val="24"/>
              </w:rPr>
            </w:pPr>
            <w:r w:rsidRPr="00387013">
              <w:rPr>
                <w:rFonts w:ascii="Times New Roman" w:hAnsi="Times New Roman" w:cs="Times New Roman"/>
                <w:iCs/>
                <w:sz w:val="24"/>
                <w:szCs w:val="24"/>
              </w:rPr>
              <w:t>Apstiprināt grozījumus valsts sabiedrības ar ierobežotu atbildību “Latvijas Valsts ceļi” vidēja termiņa darbības stratēģijas laika periodam no 2022. gada līdz 2024. gadam rīcības plānu 2023. gadam</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E1A2D68"/>
    <w:multiLevelType w:val="hybridMultilevel"/>
    <w:tmpl w:val="07188158"/>
    <w:lvl w:ilvl="0" w:tplc="4A40F290">
      <w:start w:val="1"/>
      <w:numFmt w:val="decimal"/>
      <w:lvlText w:val="%1."/>
      <w:lvlJc w:val="left"/>
      <w:pPr>
        <w:ind w:left="497" w:hanging="456"/>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E51C37"/>
    <w:multiLevelType w:val="hybridMultilevel"/>
    <w:tmpl w:val="363E405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6F7EC2"/>
    <w:multiLevelType w:val="hybridMultilevel"/>
    <w:tmpl w:val="7A9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5" w15:restartNumberingAfterBreak="0">
    <w:nsid w:val="63E63DA3"/>
    <w:multiLevelType w:val="hybridMultilevel"/>
    <w:tmpl w:val="D35E61DC"/>
    <w:lvl w:ilvl="0" w:tplc="7942418E">
      <w:start w:val="1"/>
      <w:numFmt w:val="decimal"/>
      <w:lvlText w:val="5.%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4955A73"/>
    <w:multiLevelType w:val="multilevel"/>
    <w:tmpl w:val="6D62AD46"/>
    <w:lvl w:ilvl="0">
      <w:start w:val="8"/>
      <w:numFmt w:val="decimal"/>
      <w:lvlText w:val="%1."/>
      <w:lvlJc w:val="left"/>
      <w:pPr>
        <w:ind w:left="360" w:hanging="360"/>
      </w:pPr>
      <w:rPr>
        <w:rFonts w:hint="default"/>
      </w:rPr>
    </w:lvl>
    <w:lvl w:ilvl="1">
      <w:start w:val="1"/>
      <w:numFmt w:val="decimal"/>
      <w:lvlText w:val="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3"/>
  </w:num>
  <w:num w:numId="2" w16cid:durableId="1575048048">
    <w:abstractNumId w:val="21"/>
  </w:num>
  <w:num w:numId="3" w16cid:durableId="565381589">
    <w:abstractNumId w:val="16"/>
  </w:num>
  <w:num w:numId="4" w16cid:durableId="724330305">
    <w:abstractNumId w:val="20"/>
  </w:num>
  <w:num w:numId="5" w16cid:durableId="1722749917">
    <w:abstractNumId w:val="8"/>
  </w:num>
  <w:num w:numId="6" w16cid:durableId="368340139">
    <w:abstractNumId w:val="11"/>
  </w:num>
  <w:num w:numId="7" w16cid:durableId="1949848845">
    <w:abstractNumId w:val="3"/>
  </w:num>
  <w:num w:numId="8" w16cid:durableId="1776291751">
    <w:abstractNumId w:val="7"/>
  </w:num>
  <w:num w:numId="9" w16cid:durableId="1018850102">
    <w:abstractNumId w:val="0"/>
  </w:num>
  <w:num w:numId="10" w16cid:durableId="252931185">
    <w:abstractNumId w:val="14"/>
  </w:num>
  <w:num w:numId="11" w16cid:durableId="1312441720">
    <w:abstractNumId w:val="5"/>
  </w:num>
  <w:num w:numId="12" w16cid:durableId="1724674790">
    <w:abstractNumId w:val="9"/>
  </w:num>
  <w:num w:numId="13" w16cid:durableId="786393110">
    <w:abstractNumId w:val="2"/>
  </w:num>
  <w:num w:numId="14" w16cid:durableId="662126589">
    <w:abstractNumId w:val="10"/>
  </w:num>
  <w:num w:numId="15" w16cid:durableId="1674604554">
    <w:abstractNumId w:val="18"/>
  </w:num>
  <w:num w:numId="16" w16cid:durableId="1435710095">
    <w:abstractNumId w:val="4"/>
  </w:num>
  <w:num w:numId="17" w16cid:durableId="1909607405">
    <w:abstractNumId w:val="17"/>
  </w:num>
  <w:num w:numId="18" w16cid:durableId="51077699">
    <w:abstractNumId w:val="6"/>
  </w:num>
  <w:num w:numId="19" w16cid:durableId="524178081">
    <w:abstractNumId w:val="1"/>
  </w:num>
  <w:num w:numId="20" w16cid:durableId="1460494844">
    <w:abstractNumId w:val="19"/>
  </w:num>
  <w:num w:numId="21" w16cid:durableId="1469471926">
    <w:abstractNumId w:val="15"/>
  </w:num>
  <w:num w:numId="22" w16cid:durableId="2103067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70689"/>
    <w:rsid w:val="00085D71"/>
    <w:rsid w:val="0008610F"/>
    <w:rsid w:val="000A6D9F"/>
    <w:rsid w:val="000B15D0"/>
    <w:rsid w:val="000D6C7A"/>
    <w:rsid w:val="0010281E"/>
    <w:rsid w:val="001125C5"/>
    <w:rsid w:val="001126E6"/>
    <w:rsid w:val="00114CC1"/>
    <w:rsid w:val="00131B3F"/>
    <w:rsid w:val="001342D1"/>
    <w:rsid w:val="00136A5F"/>
    <w:rsid w:val="001674DC"/>
    <w:rsid w:val="00182F2D"/>
    <w:rsid w:val="0018622A"/>
    <w:rsid w:val="00197EBF"/>
    <w:rsid w:val="001A50AB"/>
    <w:rsid w:val="001A7CA4"/>
    <w:rsid w:val="001C1D02"/>
    <w:rsid w:val="001C226B"/>
    <w:rsid w:val="001C34AB"/>
    <w:rsid w:val="001C765E"/>
    <w:rsid w:val="001D33D5"/>
    <w:rsid w:val="001E1A64"/>
    <w:rsid w:val="001E26FD"/>
    <w:rsid w:val="001F2E51"/>
    <w:rsid w:val="001F4965"/>
    <w:rsid w:val="001F52A7"/>
    <w:rsid w:val="002240A1"/>
    <w:rsid w:val="0023469F"/>
    <w:rsid w:val="00256EA9"/>
    <w:rsid w:val="0026013F"/>
    <w:rsid w:val="00282E00"/>
    <w:rsid w:val="002C4A25"/>
    <w:rsid w:val="002D106B"/>
    <w:rsid w:val="002D58B5"/>
    <w:rsid w:val="00300457"/>
    <w:rsid w:val="003109A9"/>
    <w:rsid w:val="00335CAF"/>
    <w:rsid w:val="003603E7"/>
    <w:rsid w:val="00387013"/>
    <w:rsid w:val="00402262"/>
    <w:rsid w:val="00402A36"/>
    <w:rsid w:val="00406ABB"/>
    <w:rsid w:val="00421E0A"/>
    <w:rsid w:val="004273BC"/>
    <w:rsid w:val="0047151C"/>
    <w:rsid w:val="004C0FBC"/>
    <w:rsid w:val="004F6AA5"/>
    <w:rsid w:val="00526257"/>
    <w:rsid w:val="005373E7"/>
    <w:rsid w:val="00554870"/>
    <w:rsid w:val="00556071"/>
    <w:rsid w:val="005865A4"/>
    <w:rsid w:val="005879F2"/>
    <w:rsid w:val="005A54AA"/>
    <w:rsid w:val="005A5B5C"/>
    <w:rsid w:val="005F2DCC"/>
    <w:rsid w:val="00635306"/>
    <w:rsid w:val="00636647"/>
    <w:rsid w:val="00641253"/>
    <w:rsid w:val="00641AAA"/>
    <w:rsid w:val="0064507F"/>
    <w:rsid w:val="00673020"/>
    <w:rsid w:val="00681415"/>
    <w:rsid w:val="00683CCB"/>
    <w:rsid w:val="006C339D"/>
    <w:rsid w:val="006D38E7"/>
    <w:rsid w:val="00701A07"/>
    <w:rsid w:val="00724C6B"/>
    <w:rsid w:val="00725195"/>
    <w:rsid w:val="00737A43"/>
    <w:rsid w:val="00757BB9"/>
    <w:rsid w:val="00784224"/>
    <w:rsid w:val="00786F2F"/>
    <w:rsid w:val="007977D2"/>
    <w:rsid w:val="007A0D9B"/>
    <w:rsid w:val="007A761D"/>
    <w:rsid w:val="007C47DC"/>
    <w:rsid w:val="007F15B4"/>
    <w:rsid w:val="007F67AA"/>
    <w:rsid w:val="008379C5"/>
    <w:rsid w:val="00843B20"/>
    <w:rsid w:val="00854B22"/>
    <w:rsid w:val="00884EFC"/>
    <w:rsid w:val="00886D87"/>
    <w:rsid w:val="008A1583"/>
    <w:rsid w:val="008B7462"/>
    <w:rsid w:val="008F7E4E"/>
    <w:rsid w:val="009027D5"/>
    <w:rsid w:val="00917BD6"/>
    <w:rsid w:val="00946D1E"/>
    <w:rsid w:val="00951C34"/>
    <w:rsid w:val="00985584"/>
    <w:rsid w:val="0099205B"/>
    <w:rsid w:val="00996680"/>
    <w:rsid w:val="009B2049"/>
    <w:rsid w:val="009B367C"/>
    <w:rsid w:val="009B6B28"/>
    <w:rsid w:val="009C6588"/>
    <w:rsid w:val="00A0679B"/>
    <w:rsid w:val="00A17CD1"/>
    <w:rsid w:val="00A2046D"/>
    <w:rsid w:val="00A26BFC"/>
    <w:rsid w:val="00A34A0B"/>
    <w:rsid w:val="00A441F5"/>
    <w:rsid w:val="00A621BF"/>
    <w:rsid w:val="00A67473"/>
    <w:rsid w:val="00A751D9"/>
    <w:rsid w:val="00A85142"/>
    <w:rsid w:val="00A9096A"/>
    <w:rsid w:val="00AA2727"/>
    <w:rsid w:val="00AA5CD6"/>
    <w:rsid w:val="00AD6584"/>
    <w:rsid w:val="00AE01DA"/>
    <w:rsid w:val="00AE44E8"/>
    <w:rsid w:val="00B07CD0"/>
    <w:rsid w:val="00B260AF"/>
    <w:rsid w:val="00B271D9"/>
    <w:rsid w:val="00B34A82"/>
    <w:rsid w:val="00B63766"/>
    <w:rsid w:val="00B6480D"/>
    <w:rsid w:val="00B65423"/>
    <w:rsid w:val="00B94A83"/>
    <w:rsid w:val="00B95B58"/>
    <w:rsid w:val="00BE52DC"/>
    <w:rsid w:val="00BF489B"/>
    <w:rsid w:val="00C12117"/>
    <w:rsid w:val="00C33696"/>
    <w:rsid w:val="00C47B8F"/>
    <w:rsid w:val="00C6135E"/>
    <w:rsid w:val="00C63EA9"/>
    <w:rsid w:val="00C65604"/>
    <w:rsid w:val="00C86E98"/>
    <w:rsid w:val="00CA4B03"/>
    <w:rsid w:val="00CA69AC"/>
    <w:rsid w:val="00CC2424"/>
    <w:rsid w:val="00CC3529"/>
    <w:rsid w:val="00CD56EC"/>
    <w:rsid w:val="00CD6912"/>
    <w:rsid w:val="00CE03A9"/>
    <w:rsid w:val="00CF577A"/>
    <w:rsid w:val="00CF588B"/>
    <w:rsid w:val="00D17F9E"/>
    <w:rsid w:val="00D37872"/>
    <w:rsid w:val="00D455B3"/>
    <w:rsid w:val="00D65CF8"/>
    <w:rsid w:val="00D70ED4"/>
    <w:rsid w:val="00DC1C67"/>
    <w:rsid w:val="00DD4573"/>
    <w:rsid w:val="00DD7C0B"/>
    <w:rsid w:val="00DE408B"/>
    <w:rsid w:val="00DF0D66"/>
    <w:rsid w:val="00E3187E"/>
    <w:rsid w:val="00E467CB"/>
    <w:rsid w:val="00E4711B"/>
    <w:rsid w:val="00E52FC2"/>
    <w:rsid w:val="00E538D9"/>
    <w:rsid w:val="00E81AED"/>
    <w:rsid w:val="00E93793"/>
    <w:rsid w:val="00EB5F72"/>
    <w:rsid w:val="00EC06AE"/>
    <w:rsid w:val="00ED730B"/>
    <w:rsid w:val="00EE3787"/>
    <w:rsid w:val="00EF0607"/>
    <w:rsid w:val="00F03AD5"/>
    <w:rsid w:val="00F135D7"/>
    <w:rsid w:val="00F26393"/>
    <w:rsid w:val="00F40D31"/>
    <w:rsid w:val="00F44802"/>
    <w:rsid w:val="00F571DA"/>
    <w:rsid w:val="00F631BF"/>
    <w:rsid w:val="00F73518"/>
    <w:rsid w:val="00F81365"/>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 w:type="paragraph" w:styleId="Paraststmeklis">
    <w:name w:val="Normal (Web)"/>
    <w:basedOn w:val="Parasts"/>
    <w:uiPriority w:val="99"/>
    <w:unhideWhenUsed/>
    <w:rsid w:val="009027D5"/>
    <w:pPr>
      <w:spacing w:after="0" w:line="240" w:lineRule="auto"/>
    </w:pPr>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D5283-E0BE-4480-BB97-2BBB4D8B7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3374</Words>
  <Characters>1924</Characters>
  <Application>Microsoft Office Word</Application>
  <DocSecurity>4</DocSecurity>
  <Lines>16</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Elīna Pankovska</cp:lastModifiedBy>
  <cp:revision>2</cp:revision>
  <dcterms:created xsi:type="dcterms:W3CDTF">2023-10-16T05:41:00Z</dcterms:created>
  <dcterms:modified xsi:type="dcterms:W3CDTF">2023-10-16T05:41:00Z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